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DCB" w:rsidRPr="00651DCB" w:rsidRDefault="00651DCB" w:rsidP="00651DC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0" w:name="chuong_pl_7"/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Phụ lục số 05</w:t>
      </w:r>
      <w:bookmarkEnd w:id="0"/>
    </w:p>
    <w:p w:rsidR="00651DCB" w:rsidRPr="00651DCB" w:rsidRDefault="00651DCB" w:rsidP="00651DC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(Người thực hiện: các cá nhân có đơn tự nguyện nghỉ hưu trước tuổi, nghỉ thôi việc)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CỘNG HÒA XÃ HỘI CHỦ NGHĨA VIỆT NAM</w:t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br/>
        <w:t>Độc lập - Tự do - Hạnh phúc</w:t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br/>
        <w:t>---------------</w:t>
      </w:r>
    </w:p>
    <w:p w:rsidR="00651DCB" w:rsidRPr="00651DCB" w:rsidRDefault="00651DCB" w:rsidP="00651DC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bookmarkStart w:id="1" w:name="chuong_pl_7_name"/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ĐƠN XIN NGHỈ THEO CHÍNH SÁCH NGHỈ HƯU TRƯỚC TUỔI, NGHỈ THÔI VIỆC THEO NGHỊ ĐỊNH SỐ 178/2024/NĐ-CP</w:t>
      </w:r>
      <w:bookmarkEnd w:id="1"/>
    </w:p>
    <w:p w:rsidR="00651DCB" w:rsidRPr="00651DCB" w:rsidRDefault="00651DCB" w:rsidP="00651DCB">
      <w:pPr>
        <w:shd w:val="clear" w:color="auto" w:fill="FFFFFF"/>
        <w:spacing w:after="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Kính gửi</w:t>
      </w:r>
      <w:bookmarkStart w:id="2" w:name="_ftnref4"/>
      <w:bookmarkEnd w:id="2"/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fldChar w:fldCharType="begin"/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instrText xml:space="preserve"> HYPERLINK "https://thuvienphapluat.vn/cong-van/Bo-may-hanh-chinh/Cong-van-444-BHXH-TCCB-2025-chinh-sach-nghi-huu-truoc-tuoi-tai-Nghi-dinh-178-2024-ND-CP-645633.aspx" \l "_ftn4" </w:instrText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fldChar w:fldCharType="separate"/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[3]</w:t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fldChar w:fldCharType="end"/>
      </w:r>
      <w:r w:rsidRPr="00651DCB">
        <w:rPr>
          <w:rFonts w:ascii="Arial" w:eastAsia="Times New Roman" w:hAnsi="Arial" w:cs="Arial"/>
          <w:b/>
          <w:bCs/>
          <w:noProof w:val="0"/>
          <w:color w:val="000000"/>
          <w:sz w:val="18"/>
          <w:szCs w:val="18"/>
          <w:lang w:val="en-US"/>
        </w:rPr>
        <w:t>: </w:t>
      </w: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………………………………………….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jc w:val="center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……………………………………………………………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Họ và tên: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Ngày tháng năm sinh: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Chức danh/chức vụ/công việc chuyên môn: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Đơn vị công tác: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Lương hiện hưởng: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Thời gian công tác có đóng bảo hiểm xã hội...</w:t>
      </w:r>
    </w:p>
    <w:p w:rsidR="00651DCB" w:rsidRPr="00651DCB" w:rsidRDefault="00651DCB" w:rsidP="00651DCB">
      <w:pPr>
        <w:shd w:val="clear" w:color="auto" w:fill="FFFFFF"/>
        <w:spacing w:after="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Thời điểm nghỉ hưu đúng tuổi theo quy định Phụ lục số I ban hành kèm theo Nghị định số </w:t>
      </w:r>
      <w:hyperlink r:id="rId4" w:tgtFrame="_blank" w:tooltip="Nghị định 135/2020/NĐ-CP" w:history="1">
        <w:r w:rsidRPr="00651DCB">
          <w:rPr>
            <w:rFonts w:ascii="Arial" w:eastAsia="Times New Roman" w:hAnsi="Arial" w:cs="Arial"/>
            <w:noProof w:val="0"/>
            <w:color w:val="0E70C3"/>
            <w:sz w:val="18"/>
            <w:szCs w:val="18"/>
            <w:lang w:val="en-US"/>
          </w:rPr>
          <w:t>135/2020/NĐ-CP</w:t>
        </w:r>
      </w:hyperlink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 ngày 18/11/2020 của Chính phủ là: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Lý do xin nghỉ theo chính sách nghỉ hưu trước tuổi/ nghỉ thôi việc: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…………………….</w:t>
      </w:r>
    </w:p>
    <w:p w:rsidR="00651DCB" w:rsidRPr="00651DCB" w:rsidRDefault="00651DCB" w:rsidP="00651DCB">
      <w:pPr>
        <w:shd w:val="clear" w:color="auto" w:fill="FFFFFF"/>
        <w:spacing w:after="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Nay tôi có nguyện vọng được nghỉ hưu trước tuổi/nghỉ thôi việc theo quy định tại Nghị định số </w:t>
      </w:r>
      <w:hyperlink r:id="rId5" w:tgtFrame="_blank" w:tooltip="Nghị định 178/2024/NĐ-CP" w:history="1">
        <w:r w:rsidRPr="00651DCB">
          <w:rPr>
            <w:rFonts w:ascii="Arial" w:eastAsia="Times New Roman" w:hAnsi="Arial" w:cs="Arial"/>
            <w:noProof w:val="0"/>
            <w:color w:val="0E70C3"/>
            <w:sz w:val="18"/>
            <w:szCs w:val="18"/>
            <w:lang w:val="en-US"/>
          </w:rPr>
          <w:t>178/2024/NĐ-CP</w:t>
        </w:r>
      </w:hyperlink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 .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Thời điểm đề nghị được nghỉ hưu trước tuổi/nghỉ thôi việc kể từ ngày...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Tôi xin cam đoan những thông tin tại đơn này là đúng sự thật và chịu trách nhiệm trước pháp luật về thông tin đã cung cấp.</w:t>
      </w:r>
    </w:p>
    <w:p w:rsidR="00651DCB" w:rsidRPr="00651DCB" w:rsidRDefault="00651DCB" w:rsidP="00651DCB">
      <w:pPr>
        <w:shd w:val="clear" w:color="auto" w:fill="FFFFFF"/>
        <w:spacing w:before="120" w:after="120" w:line="234" w:lineRule="atLeast"/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</w:pPr>
      <w:r w:rsidRPr="00651DCB">
        <w:rPr>
          <w:rFonts w:ascii="Arial" w:eastAsia="Times New Roman" w:hAnsi="Arial" w:cs="Arial"/>
          <w:noProof w:val="0"/>
          <w:color w:val="000000"/>
          <w:sz w:val="18"/>
          <w:szCs w:val="18"/>
          <w:lang w:val="en-US"/>
        </w:rPr>
        <w:t>Đề nghị cơ quan, đơn vị có thẩm quyền xem xét, giải quyết cho tôi theo quy định hiện hành./.</w:t>
      </w:r>
    </w:p>
    <w:tbl>
      <w:tblPr>
        <w:tblW w:w="0" w:type="auto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8"/>
        <w:gridCol w:w="4048"/>
      </w:tblGrid>
      <w:tr w:rsidR="00651DCB" w:rsidRPr="00651DCB" w:rsidTr="00651DCB">
        <w:trPr>
          <w:tblCellSpacing w:w="0" w:type="dxa"/>
        </w:trPr>
        <w:tc>
          <w:tcPr>
            <w:tcW w:w="480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CB" w:rsidRPr="00651DCB" w:rsidRDefault="00651DCB" w:rsidP="00651D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651DC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Xác nhận của Thủ trưởng đơn vị trực tiếp quản lý/sử dụng viên chức, người lao động</w:t>
            </w:r>
            <w:r w:rsidRPr="00651DC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651DC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(Ký, ghi rõ họ tên)</w:t>
            </w:r>
          </w:p>
        </w:tc>
        <w:tc>
          <w:tcPr>
            <w:tcW w:w="4048" w:type="dxa"/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DCB" w:rsidRPr="00651DCB" w:rsidRDefault="00651DCB" w:rsidP="00651DCB">
            <w:pPr>
              <w:spacing w:before="120" w:after="120" w:line="234" w:lineRule="atLeast"/>
              <w:jc w:val="center"/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</w:pPr>
            <w:r w:rsidRPr="00651DC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t>….., Ngày, tháng năm</w:t>
            </w:r>
            <w:r w:rsidRPr="00651DC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  <w:t>NGƯỜI VIẾT ĐƠN</w:t>
            </w:r>
            <w:r w:rsidRPr="00651DCB">
              <w:rPr>
                <w:rFonts w:ascii="Arial" w:eastAsia="Times New Roman" w:hAnsi="Arial" w:cs="Arial"/>
                <w:b/>
                <w:bCs/>
                <w:noProof w:val="0"/>
                <w:color w:val="000000"/>
                <w:sz w:val="18"/>
                <w:szCs w:val="18"/>
                <w:lang w:val="en-US"/>
              </w:rPr>
              <w:br/>
            </w:r>
            <w:r w:rsidRPr="00651DCB">
              <w:rPr>
                <w:rFonts w:ascii="Arial" w:eastAsia="Times New Roman" w:hAnsi="Arial" w:cs="Arial"/>
                <w:noProof w:val="0"/>
                <w:color w:val="000000"/>
                <w:sz w:val="18"/>
                <w:szCs w:val="18"/>
                <w:lang w:val="en-US"/>
              </w:rPr>
              <w:t>(Ký, ghi rõ họ tên)</w:t>
            </w:r>
          </w:p>
        </w:tc>
      </w:tr>
    </w:tbl>
    <w:p w:rsidR="009471B5" w:rsidRDefault="009471B5">
      <w:bookmarkStart w:id="3" w:name="_GoBack"/>
      <w:bookmarkEnd w:id="3"/>
    </w:p>
    <w:sectPr w:rsidR="00947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CB"/>
    <w:rsid w:val="00651DCB"/>
    <w:rsid w:val="0094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DBC0243B-FA1E-4C94-B2AE-6950B7FCC1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noProof/>
      <w:lang w:val="vi-V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651D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651DC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75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thuvienphapluat.vn/van-ban/bo-may-hanh-chinh/nghi-dinh-178-2024-nd-cp-chinh-sach-che-do-can-bo-cong-vien-chuc-thuc-hien-sap-xep-bo-may-chinh-tri-638054.aspx" TargetMode="External"/><Relationship Id="rId4" Type="http://schemas.openxmlformats.org/officeDocument/2006/relationships/hyperlink" Target="https://thuvienphapluat.vn/van-ban/lao-dong-tien-luong/nghi-dinh-135-2020-nd-cp-tuoi-nghi-huu-445512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1822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2025-04-02T01:20:00Z</dcterms:created>
  <dcterms:modified xsi:type="dcterms:W3CDTF">2025-04-02T01:20:00Z</dcterms:modified>
</cp:coreProperties>
</file>