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Ông/bà ….. - Đại diện chính quyền địa phương</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Kính thưa quý vị Ban đại diện Cha mẹ học sinh</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Thưa các cô giáo, thầy giáo, các anh chị em nhân viên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Các em học sinh yêu quý!</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Lời đầu tiên cho phép tôi thay mặt Ban Giám hiệu, cùng toàn thể quý thầy, cô giáo, cán bộ nhân viên nhà trường và các em học sinh, xin nhiệt liệt chào mừng và trân trọng cảm ơn quý vị đại biểu, các vị khách quý đại diện cho Cấp ủy Đảng, chính quyền, các đoàn thể chính trị xã hội, các ban ngành của địa phương; các bậc phụ huynh học sinh đã về dự Lễ Khai giảng năm học 20.... - 20....</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Hòa chung không khí phấn khởi của hàng triệu học sinh, sinh viên cả nước chào đón năm học mới, hôm nay: … học sinh, đặc biệt là … em học sinh khối lớp 10 Trường ….. cùng chào năm học mới.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Kính thưa quý vị đại biểu, quý thầy cô và các em học sinh thân mến!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năm học 20.... – 20....., trường ........................ đón chào ................... học sinh khối lớp ........ vừa được tuyển sinh vào học tại trường. Xin chúc mừng các em và tôi mong rằng các em sẽ nhanh chóng hòa nhập và đạt nhiều thành tích trong học tập, trở thành niềm tự hào của nhà trường. Chúng ta hãy cùng chào mừng các em bằng 1 trang pháo tay.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Kính thưa quý vị đại biểu, quý thầy cô và các em học sinh thân mến!</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học 20.... – 20...., trường .................. đã đạt được những kết quả rất đáng khích lệ, các hoạt động giáo dục trong nhà trường đều có sự chuyển biến tích cực và đạt những kết quả rất đáng tự hào so với những năm trước.</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năm qua, nề nếp, kỷ cương trường học được giữ vững; chất lượng giáo dục các môn văn hóa đã có sự nâng lên. Tỉ lệ học sinh xếp loại hạnh kiểm Khá và Tốt đạt ....; tỉ lệ học lực Khá và Giỏi đạt....; tỉ lệ lên lớp đạt....; tỉ lệ tốt nghiệp đạt....;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Cơ sở vật chất của nhà trường ngày càng được bổ sung, hoàn thiện theo hướng chuẩn quốc gia, đáp ứng nhu cầu tối thiểu cho dạy và học.</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Chất lượng đội ngũ cán bộ quản lý và giáo viên nhà trường cũng luôn duy trì và phát triển. Các thầy - cô giáo luôn cố gắng trong công tác giáo dục học sinh, nhiệt tình, hăng say, tâm huyết với nghề và tận tâm vì học sinh thân yêu.</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Những nỗ lực, cố gắng trong công tác dạy và học của thầy trò trường................. đã góp phần làm rạng danh truyền thống nhà trường, quê hương. Thay mặt lãnh đạo nhà trường, xin nhiệt liệt chúc mừng những thành tích của quý thầy - cô giáo và các em học sinh trong năm học 20....- 20.....!</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Và để có được những thành tích trên nhà trường là nhờ sự quan tâm chỉ đạo sâu sát, sự động viên kịp thời của Phòng GD&amp;ĐT ....., của các đồng chí lãnh đạo và các Ban ngành đoàn thể địa phương, của Hội CMHS, đặc biệt là sự nỗ lực cố gắng hết mình của tập thể CB GV,NV và HS nhà trường.</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Và tôi hi vọng rằng, trong năm học mới 20....-20...., nhà trường tiếp tục nhận được nhiều hơn nữa sự quan tâm của các ban ngành các cấp để phát huy những kết quả đạt được, đồng thời, cố gắng phấn đấu, thực hiện tốt những nội dung nhiệm vụ của năm học mới.</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Kính thưa quý vị đại biểu, quý thầy cô và các em học sinh thân mến!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Năm học 20....-20.... bắt đầu, nhiều thử thách trước mắt, nhưng chúng ta tin tưởng rằng bằng tất cả tâm huyết và sự nỗ lực của thầy và trò nhà trường cùng với sự quan tâm của các cấp đoàn thể chúng ta sẽ lại tiếp tục gặt hái thêm nhiều thành công và thắng lợi mới.</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Một lần nữa xin kính chúc các quý vị đại biểu sức khỏe, thành đạt, hạnh phúc!</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Chúc các thầy - cô giáo và các em năm học mới đạt nhiều thắng lợi!</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Xin trân trọng cảm ơn!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xin trịnh trọng tuyên bố:</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“KHAI GIẢNG NĂM HỌC MỚI: 20.... - 20..... ” (Đánh trống khai trường).</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before="24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before="24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hd w:fill="ffffff" w:val="clear"/>
        <w:spacing w:after="160" w:line="360" w:lineRule="auto"/>
        <w:ind w:left="0" w:firstLine="0"/>
        <w:jc w:val="left"/>
        <w:rPr>
          <w:rFonts w:ascii="Times New Roman" w:cs="Times New Roman" w:eastAsia="Times New Roman" w:hAnsi="Times New Roman"/>
          <w:sz w:val="28"/>
          <w:szCs w:val="28"/>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rFonts w:ascii="Times New Roman" w:cs="Times New Roman" w:eastAsia="Times New Roman" w:hAnsi="Times New Roman"/>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