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34" w:rsidRPr="00351934" w:rsidRDefault="00351934" w:rsidP="00351934">
      <w:pPr>
        <w:spacing w:before="100" w:beforeAutospacing="1" w:after="100" w:afterAutospacing="1" w:line="240" w:lineRule="auto"/>
        <w:jc w:val="center"/>
        <w:rPr>
          <w:rFonts w:eastAsia="Times New Roman"/>
          <w:color w:val="FF0000"/>
          <w:sz w:val="30"/>
          <w:szCs w:val="30"/>
          <w:lang w:val="vi-VN"/>
        </w:rPr>
      </w:pPr>
      <w:r w:rsidRPr="00351934">
        <w:rPr>
          <w:rFonts w:eastAsia="Times New Roman"/>
          <w:b/>
          <w:bCs/>
          <w:color w:val="FF0000"/>
          <w:sz w:val="30"/>
          <w:szCs w:val="30"/>
        </w:rPr>
        <w:t>Những câu hỏi về Trung thu có đáp án 2024 chọn lọc.</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 Tết Trung thu có nguồn gốc từ quốc gia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Trung Quốc.</w:t>
      </w:r>
      <w:r w:rsidRPr="00351934">
        <w:rPr>
          <w:rFonts w:eastAsia="Times New Roman"/>
        </w:rPr>
        <w:br/>
        <w:t>B. Hàn Quốc.</w:t>
      </w:r>
      <w:r w:rsidRPr="00351934">
        <w:rPr>
          <w:rFonts w:eastAsia="Times New Roman"/>
        </w:rPr>
        <w:br/>
        <w:t>C. Nhật Bản.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 Loại bánh nào thường có mặt trong tết Trung thu ở các gia đình?</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Bánh nướng.</w:t>
      </w:r>
      <w:r w:rsidRPr="00351934">
        <w:rPr>
          <w:rFonts w:eastAsia="Times New Roman"/>
        </w:rPr>
        <w:br/>
        <w:t>B. Bánh dẻo.</w:t>
      </w:r>
      <w:r w:rsidRPr="00351934">
        <w:rPr>
          <w:rFonts w:eastAsia="Times New Roman"/>
        </w:rPr>
        <w:br/>
        <w:t>C. Cả A, B đều đúng.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 Loại đồ chơi nào phổ biến nhất trong tết Trung thu tại Việt Nam</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Mặt nạ.</w:t>
      </w:r>
      <w:r w:rsidRPr="00351934">
        <w:rPr>
          <w:rFonts w:eastAsia="Times New Roman"/>
        </w:rPr>
        <w:br/>
        <w:t>B. Đèn ông sao.</w:t>
      </w:r>
      <w:r w:rsidRPr="00351934">
        <w:rPr>
          <w:rFonts w:eastAsia="Times New Roman"/>
        </w:rPr>
        <w:br/>
        <w:t>C. Cả A, B đều đúng.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4. Người Việt thường tổ chức hoạt động gì trong tết Trung thu?</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Múa rối nước.</w:t>
      </w:r>
      <w:r w:rsidRPr="00351934">
        <w:rPr>
          <w:rFonts w:eastAsia="Times New Roman"/>
        </w:rPr>
        <w:br/>
        <w:t>B. Hát quan họ.</w:t>
      </w:r>
      <w:r w:rsidRPr="00351934">
        <w:rPr>
          <w:rFonts w:eastAsia="Times New Roman"/>
        </w:rPr>
        <w:br/>
        <w:t>C. Múa lân.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5. Trong tối Trung thu, ngoài thưởng nguyệt, dân gian hay tổ chức thi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Thi cỗ.</w:t>
      </w:r>
      <w:r w:rsidRPr="00351934">
        <w:rPr>
          <w:rFonts w:eastAsia="Times New Roman"/>
        </w:rPr>
        <w:br/>
        <w:t>B. Thi đèn.</w:t>
      </w:r>
      <w:r w:rsidRPr="00351934">
        <w:rPr>
          <w:rFonts w:eastAsia="Times New Roman"/>
        </w:rPr>
        <w:br/>
        <w:t>C. Cả A, B đều đúng.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6. Trong truyền thuyết, "chị Hằng" ở cung nào trên Thiên đình?</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A.Thiên Cực Bắc.</w:t>
      </w:r>
      <w:r w:rsidRPr="00351934">
        <w:rPr>
          <w:rFonts w:eastAsia="Times New Roman"/>
        </w:rPr>
        <w:br/>
        <w:t>B. Quàng Hàn.</w:t>
      </w:r>
      <w:r w:rsidRPr="00351934">
        <w:rPr>
          <w:rFonts w:eastAsia="Times New Roman"/>
        </w:rPr>
        <w:br/>
        <w:t>C. Côn Luân.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7. Trong truyện cổ tích, chú Cuội vì lý do gì mà phải trốn lên mặt trăng?</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Nói dối.</w:t>
      </w:r>
      <w:r w:rsidRPr="00351934">
        <w:rPr>
          <w:rFonts w:eastAsia="Times New Roman"/>
        </w:rPr>
        <w:br/>
        <w:t>B. Trốn nợ</w:t>
      </w:r>
      <w:r w:rsidRPr="00351934">
        <w:rPr>
          <w:rFonts w:eastAsia="Times New Roman"/>
        </w:rPr>
        <w:br/>
        <w:t>C. Níu giữ cây Đa có phép cải tử hoàn sinh.</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lastRenderedPageBreak/>
        <w:t>8. Theo dân gian, cùng sống với Hằng Nga và chú Cuội trên cung trăng là ai?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Trư Bát Giới.</w:t>
      </w:r>
      <w:r w:rsidRPr="00351934">
        <w:rPr>
          <w:rFonts w:eastAsia="Times New Roman"/>
        </w:rPr>
        <w:br/>
        <w:t>B. Thỏ ngọc.</w:t>
      </w:r>
      <w:r w:rsidRPr="00351934">
        <w:rPr>
          <w:rFonts w:eastAsia="Times New Roman"/>
        </w:rPr>
        <w:br/>
        <w:t>C. Tôn Ngộ Không.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9. Bài hát Chiếc đèn ông sao là của nhạc sĩ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Phạm Tuyên.</w:t>
      </w:r>
      <w:r w:rsidRPr="00351934">
        <w:rPr>
          <w:rFonts w:eastAsia="Times New Roman"/>
        </w:rPr>
        <w:br/>
        <w:t>B Trịnh Công Sơn.</w:t>
      </w:r>
      <w:r w:rsidRPr="00351934">
        <w:rPr>
          <w:rFonts w:eastAsia="Times New Roman"/>
        </w:rPr>
        <w:br/>
        <w:t>C. Hoàng Lân.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10. Câu thơ sau Bác Hồ viết trong dịp trung thu năm nào?</w:t>
      </w:r>
    </w:p>
    <w:p w:rsidR="00351934" w:rsidRPr="00351934" w:rsidRDefault="00351934" w:rsidP="00351934">
      <w:pPr>
        <w:shd w:val="clear" w:color="auto" w:fill="FFFFFF"/>
        <w:spacing w:before="0" w:after="235" w:line="390" w:lineRule="atLeast"/>
        <w:jc w:val="center"/>
        <w:rPr>
          <w:rFonts w:eastAsia="Times New Roman"/>
        </w:rPr>
      </w:pPr>
      <w:r w:rsidRPr="00351934">
        <w:rPr>
          <w:rFonts w:eastAsia="Times New Roman"/>
        </w:rPr>
        <w:t>Trung thu trăng sáng như gương</w:t>
      </w:r>
      <w:r w:rsidRPr="00351934">
        <w:rPr>
          <w:rFonts w:eastAsia="Times New Roman"/>
        </w:rPr>
        <w:br/>
        <w:t>Bác Hồ ngắm cảnh nhớ thương nhi đồng</w:t>
      </w:r>
      <w:r w:rsidRPr="00351934">
        <w:rPr>
          <w:rFonts w:eastAsia="Times New Roman"/>
        </w:rPr>
        <w:br/>
        <w:t>Sau đây Bác viết mấy dòng</w:t>
      </w:r>
      <w:r w:rsidRPr="00351934">
        <w:rPr>
          <w:rFonts w:eastAsia="Times New Roman"/>
        </w:rPr>
        <w:br/>
        <w:t>Gửi cho các cháu, tỏ lòng nhớ nhung.</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1951.</w:t>
      </w:r>
      <w:r w:rsidRPr="00351934">
        <w:rPr>
          <w:rFonts w:eastAsia="Times New Roman"/>
        </w:rPr>
        <w:br/>
        <w:t>B. 1964.</w:t>
      </w:r>
      <w:r w:rsidRPr="00351934">
        <w:rPr>
          <w:rFonts w:eastAsia="Times New Roman"/>
        </w:rPr>
        <w:br/>
        <w:t>C. 1968.</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11. Tết Trung Thu còn có tên gọi nào khác?</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Tết Trông Trăng</w:t>
      </w:r>
      <w:r w:rsidRPr="00351934">
        <w:rPr>
          <w:rFonts w:eastAsia="Times New Roman"/>
        </w:rPr>
        <w:br/>
        <w:t>b. Tết Thiếu Nhi/ Tết Nhi Đồng</w:t>
      </w:r>
      <w:r w:rsidRPr="00351934">
        <w:rPr>
          <w:rFonts w:eastAsia="Times New Roman"/>
        </w:rPr>
        <w:br/>
        <w:t>c. Cả hai câu đều đúng.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12. Ngày Tết Trung Thu được mừng ở các quốc gia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Các quốc gia ở Đông Nam Á</w:t>
      </w:r>
      <w:r w:rsidRPr="00351934">
        <w:rPr>
          <w:rFonts w:eastAsia="Times New Roman"/>
        </w:rPr>
        <w:br/>
        <w:t>b. Tất cả các quốc gia Châu Á</w:t>
      </w:r>
      <w:r w:rsidRPr="00351934">
        <w:rPr>
          <w:rFonts w:eastAsia="Times New Roman"/>
        </w:rPr>
        <w:br/>
        <w:t>c. Phần lớn các quốc gia Đông Á</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13. Vì sao các nước ở Âu Châu, Mỹ Châu không mừng Tết Trung Thu?</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Vì họ không thích</w:t>
      </w:r>
      <w:r w:rsidRPr="00351934">
        <w:rPr>
          <w:rFonts w:eastAsia="Times New Roman"/>
        </w:rPr>
        <w:br/>
        <w:t>b. Vì Trung Thu là Tết của người Tàu</w:t>
      </w:r>
      <w:r w:rsidRPr="00351934">
        <w:rPr>
          <w:rFonts w:eastAsia="Times New Roman"/>
        </w:rPr>
        <w:br/>
        <w:t>c. Vì họ chỉ sử dụng Lịch Mặt Trời.</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14. Tết Trung Thu là ngày Tết dành riêng cho ai?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lastRenderedPageBreak/>
        <w:t>a. Thiếu Niên Nhi Đồng</w:t>
      </w:r>
      <w:r w:rsidRPr="00351934">
        <w:rPr>
          <w:rFonts w:eastAsia="Times New Roman"/>
        </w:rPr>
        <w:br/>
        <w:t>b. Tất cả mọi người</w:t>
      </w:r>
      <w:r w:rsidRPr="00351934">
        <w:rPr>
          <w:rFonts w:eastAsia="Times New Roman"/>
        </w:rPr>
        <w:br/>
        <w:t>c. Cho tất cả Thanh Thiếu Niên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15. Hai nhân vật được nhắc đến nhiều trong ngày Tết Trung thu là ai?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Chị Hằng và Thỏ ngọc</w:t>
      </w:r>
      <w:r w:rsidRPr="00351934">
        <w:rPr>
          <w:rFonts w:eastAsia="Times New Roman"/>
        </w:rPr>
        <w:br/>
        <w:t>b. Chú Cuội và Thỏ Ngọc</w:t>
      </w:r>
      <w:r w:rsidRPr="00351934">
        <w:rPr>
          <w:rFonts w:eastAsia="Times New Roman"/>
        </w:rPr>
        <w:br/>
        <w:t>c. Chú Cuội và Chị Hằng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16. Theo truyện Cổ Tích, ai là người Việt Nam đầu tiên lên Mặt Trăng?</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Chị Hằng</w:t>
      </w:r>
      <w:r w:rsidRPr="00351934">
        <w:rPr>
          <w:rFonts w:eastAsia="Times New Roman"/>
        </w:rPr>
        <w:br/>
        <w:t>b. Chú Cuội</w:t>
      </w:r>
      <w:r w:rsidRPr="00351934">
        <w:rPr>
          <w:rFonts w:eastAsia="Times New Roman"/>
        </w:rPr>
        <w:br/>
        <w:t>c. Thiên Lôi</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17. Sự tích Chú Cuội gắn liền với cây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Cây Sung</w:t>
      </w:r>
      <w:r w:rsidRPr="00351934">
        <w:rPr>
          <w:rFonts w:eastAsia="Times New Roman"/>
        </w:rPr>
        <w:br/>
        <w:t>b. Cây Đa</w:t>
      </w:r>
      <w:r w:rsidRPr="00351934">
        <w:rPr>
          <w:rFonts w:eastAsia="Times New Roman"/>
        </w:rPr>
        <w:br/>
        <w:t>c. Cây Bồ đề</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18. Khi bị kéo lên Cung Trăng, chú cuội mang theo vật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Cây sáo</w:t>
      </w:r>
      <w:r w:rsidRPr="00351934">
        <w:rPr>
          <w:rFonts w:eastAsia="Times New Roman"/>
        </w:rPr>
        <w:br/>
        <w:t>b. Cây búa</w:t>
      </w:r>
      <w:r w:rsidRPr="00351934">
        <w:rPr>
          <w:rFonts w:eastAsia="Times New Roman"/>
        </w:rPr>
        <w:br/>
        <w:t>c. Cây rìu</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19. Bài hát nào về Tết Trung Thu được hát nhiều nhất?</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Chiếc Đèn Ông Sao</w:t>
      </w:r>
      <w:r w:rsidRPr="00351934">
        <w:rPr>
          <w:rFonts w:eastAsia="Times New Roman"/>
        </w:rPr>
        <w:br/>
        <w:t>b. Múa Sư Tử</w:t>
      </w:r>
      <w:r w:rsidRPr="00351934">
        <w:rPr>
          <w:rFonts w:eastAsia="Times New Roman"/>
        </w:rPr>
        <w:br/>
        <w:t>c. Rước Đèn Tháng Tám</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20. Đêm Tết Trung Thu còn được gọi là đêm hội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Hội Đèn Lồng</w:t>
      </w:r>
      <w:r w:rsidRPr="00351934">
        <w:rPr>
          <w:rFonts w:eastAsia="Times New Roman"/>
        </w:rPr>
        <w:br/>
        <w:t>b. Hội Trăng Rằm</w:t>
      </w:r>
      <w:r w:rsidRPr="00351934">
        <w:rPr>
          <w:rFonts w:eastAsia="Times New Roman"/>
        </w:rPr>
        <w:br/>
        <w:t>c. Hội Múa Lân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21. Ba con vật thường xuất hiện trong các điệu múa đêm rằm Trung Thu là những con vật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lastRenderedPageBreak/>
        <w:t>a. Lân - Sư - Rồng</w:t>
      </w:r>
      <w:r w:rsidRPr="00351934">
        <w:rPr>
          <w:rFonts w:eastAsia="Times New Roman"/>
        </w:rPr>
        <w:br/>
        <w:t>b. Lân - Phụng - Rồng</w:t>
      </w:r>
      <w:r w:rsidRPr="00351934">
        <w:rPr>
          <w:rFonts w:eastAsia="Times New Roman"/>
        </w:rPr>
        <w:br/>
        <w:t>c. Lân - Rồng - Rắn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22. Bánh Trung Thu thường có hình tròn và hình vuông. Hình tròn và hình vuông này có ý nghĩa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Trăng tròn đất vuông</w:t>
      </w:r>
      <w:r w:rsidRPr="00351934">
        <w:rPr>
          <w:rFonts w:eastAsia="Times New Roman"/>
        </w:rPr>
        <w:br/>
        <w:t>b. Trời vuông đất tròn</w:t>
      </w:r>
      <w:r w:rsidRPr="00351934">
        <w:rPr>
          <w:rFonts w:eastAsia="Times New Roman"/>
        </w:rPr>
        <w:br/>
        <w:t>c. Trời tròn đất vuông.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23. Đêm Tết Trung Thu có 2 sinh hoạt vui chơi nào đặc biệt?</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Rước Đèn và Phát bánh Trung Thu</w:t>
      </w:r>
      <w:r w:rsidRPr="00351934">
        <w:rPr>
          <w:rFonts w:eastAsia="Times New Roman"/>
        </w:rPr>
        <w:br/>
        <w:t>b. Phát bánh Trung Thu và Múa Lân</w:t>
      </w:r>
      <w:r w:rsidRPr="00351934">
        <w:rPr>
          <w:rFonts w:eastAsia="Times New Roman"/>
        </w:rPr>
        <w:br/>
        <w:t>c. Rước Đèn và Múa Lân.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24. So với Trái Đất, Mặt Trăng lớn hơn hay nhỏ hơn?</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Nhỏ hơn</w:t>
      </w:r>
      <w:r w:rsidRPr="00351934">
        <w:rPr>
          <w:rFonts w:eastAsia="Times New Roman"/>
        </w:rPr>
        <w:br/>
        <w:t>b. Lớn hơn</w:t>
      </w:r>
      <w:r w:rsidRPr="00351934">
        <w:rPr>
          <w:rFonts w:eastAsia="Times New Roman"/>
        </w:rPr>
        <w:br/>
        <w:t>c. Bằng nhau.</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25. Mặt Trăng quay xong một vòng quanh Trái Đất phải mất bao lâu?</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29 ngày</w:t>
      </w:r>
      <w:r w:rsidRPr="00351934">
        <w:rPr>
          <w:rFonts w:eastAsia="Times New Roman"/>
        </w:rPr>
        <w:br/>
        <w:t>b. 30 ngày</w:t>
      </w:r>
      <w:r w:rsidRPr="00351934">
        <w:rPr>
          <w:rFonts w:eastAsia="Times New Roman"/>
        </w:rPr>
        <w:br/>
        <w:t>c. 31 ngày.</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26. Tự mình Mặt Trăng có ánh sáng không?</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Có</w:t>
      </w:r>
      <w:r w:rsidRPr="00351934">
        <w:rPr>
          <w:rFonts w:eastAsia="Times New Roman"/>
        </w:rPr>
        <w:br/>
        <w:t>b. Không.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27. Trên Mặt Trăng có nước không?</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Có</w:t>
      </w:r>
      <w:r w:rsidRPr="00351934">
        <w:rPr>
          <w:rFonts w:eastAsia="Times New Roman"/>
        </w:rPr>
        <w:br/>
        <w:t>b. Không.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28. Mặt Trăng có lớp khí quyển bao chung quanh như Trái Đất. Đúng hay sai?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Đúng</w:t>
      </w:r>
      <w:r w:rsidRPr="00351934">
        <w:rPr>
          <w:rFonts w:eastAsia="Times New Roman"/>
        </w:rPr>
        <w:br/>
        <w:t>b. Sai</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lastRenderedPageBreak/>
        <w:t>29. Lần đầu tiên con người đặt chân lên Mặt Trăng là vào năm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1968</w:t>
      </w:r>
      <w:r w:rsidRPr="00351934">
        <w:rPr>
          <w:rFonts w:eastAsia="Times New Roman"/>
        </w:rPr>
        <w:br/>
        <w:t>b. 1969</w:t>
      </w:r>
      <w:r w:rsidRPr="00351934">
        <w:rPr>
          <w:rFonts w:eastAsia="Times New Roman"/>
        </w:rPr>
        <w:br/>
        <w:t>c. 1970</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30. Mặt Trăng là thiên thể duy nhất ngoài trái đất mà con người đã đặt chân tới. Đúng hay sai?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Đúng</w:t>
      </w:r>
      <w:r w:rsidRPr="00351934">
        <w:rPr>
          <w:rFonts w:eastAsia="Times New Roman"/>
        </w:rPr>
        <w:br/>
        <w:t>b. Sai</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31. Vì sao Mặt Trăng lúc thì tròn, lúc thì khuyết?</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Vì Mặt Trăng bị méo</w:t>
      </w:r>
      <w:r w:rsidRPr="00351934">
        <w:rPr>
          <w:rFonts w:eastAsia="Times New Roman"/>
        </w:rPr>
        <w:br/>
        <w:t>b. Vì Mặt Trăng bị mặt trời che khuất</w:t>
      </w:r>
      <w:r w:rsidRPr="00351934">
        <w:rPr>
          <w:rFonts w:eastAsia="Times New Roman"/>
        </w:rPr>
        <w:br/>
        <w:t>c. Vì ánh sáng Mặt Trời chiếu vào Mặt Trăng mỗi lúc mỗi khác.</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32. Nguyệt thực chỉ có thể xảy ra khi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Khi Mặt Trời, Trái Đất và Mặt Trăng nằm trên một đường thẳng</w:t>
      </w:r>
      <w:r w:rsidRPr="00351934">
        <w:rPr>
          <w:rFonts w:eastAsia="Times New Roman"/>
        </w:rPr>
        <w:br/>
        <w:t>b. Khi Mặt Trời, Mặt Trăng và Trái Đất nằm trên một đường thẳng</w:t>
      </w:r>
      <w:r w:rsidRPr="00351934">
        <w:rPr>
          <w:rFonts w:eastAsia="Times New Roman"/>
        </w:rPr>
        <w:br/>
        <w:t>c. Khi Mặt Trăng, Mặt Trời và Trái Đất nằm trên một đường thẳng.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33. Trong tháng, chính xác ngày nào ta không thấy Mặt Trăng?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rPr>
        <w:t>a. Ngày 30</w:t>
      </w:r>
      <w:r w:rsidRPr="00351934">
        <w:rPr>
          <w:rFonts w:eastAsia="Times New Roman"/>
        </w:rPr>
        <w:br/>
        <w:t>b. Ngày cuối tháng</w:t>
      </w:r>
      <w:r w:rsidRPr="00351934">
        <w:rPr>
          <w:rFonts w:eastAsia="Times New Roman"/>
        </w:rPr>
        <w:br/>
        <w:t>c. Ngày đầu tháng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34. Thành phố nào xác lập kỷ lục lớn nhất Việt Nam về Lễ hội Rước Đèn Trung Thu?</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Hà Nội</w:t>
      </w:r>
      <w:r w:rsidRPr="00351934">
        <w:rPr>
          <w:rFonts w:eastAsia="Times New Roman"/>
        </w:rPr>
        <w:br/>
        <w:t>b. Phan Thiết</w:t>
      </w:r>
      <w:r w:rsidRPr="00351934">
        <w:rPr>
          <w:rFonts w:eastAsia="Times New Roman"/>
        </w:rPr>
        <w:br/>
        <w:t>c. Sài Gòn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35. Loại đèn nào trẻ em Việt Nam hay chơi khi tết trung thu đến?</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Đèn lồng</w:t>
      </w:r>
      <w:r w:rsidRPr="00351934">
        <w:rPr>
          <w:rFonts w:eastAsia="Times New Roman"/>
        </w:rPr>
        <w:br/>
        <w:t>b. Đèn pin</w:t>
      </w:r>
      <w:r w:rsidRPr="00351934">
        <w:rPr>
          <w:rFonts w:eastAsia="Times New Roman"/>
        </w:rPr>
        <w:br/>
        <w:t>c. Đèn ông sao</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lastRenderedPageBreak/>
        <w:t>36. Vì sao Mặt Trăng lúc thì tròn, lúc thì khuyết?</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Vì Mặt Trăng bị méo</w:t>
      </w:r>
      <w:r w:rsidRPr="00351934">
        <w:rPr>
          <w:rFonts w:eastAsia="Times New Roman"/>
        </w:rPr>
        <w:br/>
        <w:t>b. Vì Mặt Trăng bị Mặt Trời che khuất</w:t>
      </w:r>
      <w:r w:rsidRPr="00351934">
        <w:rPr>
          <w:rFonts w:eastAsia="Times New Roman"/>
        </w:rPr>
        <w:br/>
        <w:t>c. Vì ánh sáng Mặt Trời chiếu vào Mặt Trăng mỗi lúc mỗi khác.</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37. Tết Trung Thu được tổ chức khi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17 tháng 8 âm lịch</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b. 18 tháng 7 âm lịch</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c. 13 tháng 6 âm lịch</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d. 15 tháng 8 âm lịch</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38. Tết Trung Thu trùng với thời điểm thu hoạch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Thu hoạch cá</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b. Thu hoạch rau</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c. Thu hoạch cây ăn trái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d. Thu hoạch lúa</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39. Tết Trung Thu tại Việt Nam tổ chức buổi nào trong ngày?</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Xuyên suốt cả ngày</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b. Buổi tối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c. Buổi chiều</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d. Buổi sáng</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40. Trẻ em làm gì vào Tết Trung Thu?</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a. Rước đèn</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b. Làm bài tập</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c. Học bài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lastRenderedPageBreak/>
        <w:t>d. Tất cả các đáp án trên</w:t>
      </w:r>
    </w:p>
    <w:p w:rsidR="00351934" w:rsidRPr="00351934" w:rsidRDefault="00351934" w:rsidP="00351934">
      <w:pPr>
        <w:shd w:val="clear" w:color="auto" w:fill="FFFFFF"/>
        <w:spacing w:before="0" w:after="0" w:line="390" w:lineRule="atLeast"/>
        <w:jc w:val="left"/>
        <w:rPr>
          <w:rFonts w:eastAsia="Times New Roman"/>
        </w:rPr>
      </w:pPr>
      <w:r w:rsidRPr="00351934">
        <w:rPr>
          <w:rFonts w:eastAsia="Times New Roman"/>
          <w:b/>
          <w:bCs/>
        </w:rPr>
        <w:t>Đáp án:</w:t>
      </w:r>
    </w:p>
    <w:tbl>
      <w:tblPr>
        <w:tblW w:w="10022" w:type="dxa"/>
        <w:shd w:val="clear" w:color="auto" w:fill="FFFFFF"/>
        <w:tblCellMar>
          <w:left w:w="0" w:type="dxa"/>
          <w:right w:w="0" w:type="dxa"/>
        </w:tblCellMar>
        <w:tblLook w:val="04A0"/>
      </w:tblPr>
      <w:tblGrid>
        <w:gridCol w:w="1003"/>
        <w:gridCol w:w="1003"/>
        <w:gridCol w:w="1002"/>
        <w:gridCol w:w="1002"/>
        <w:gridCol w:w="1002"/>
        <w:gridCol w:w="1002"/>
        <w:gridCol w:w="1002"/>
        <w:gridCol w:w="1002"/>
        <w:gridCol w:w="1002"/>
        <w:gridCol w:w="1002"/>
      </w:tblGrid>
      <w:tr w:rsidR="00351934" w:rsidRPr="00351934" w:rsidTr="00351934">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1.A</w:t>
            </w:r>
          </w:p>
        </w:tc>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4.C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5.C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6.B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7.C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8.B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9.A</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10.A</w:t>
            </w:r>
          </w:p>
        </w:tc>
      </w:tr>
      <w:tr w:rsidR="00351934" w:rsidRPr="00351934" w:rsidTr="00351934">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11.C</w:t>
            </w:r>
          </w:p>
        </w:tc>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12.C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13.C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14.A</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15.C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16.B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17.B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18.C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19.C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20.B</w:t>
            </w:r>
          </w:p>
        </w:tc>
      </w:tr>
      <w:tr w:rsidR="00351934" w:rsidRPr="00351934" w:rsidTr="00351934">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21.A</w:t>
            </w:r>
          </w:p>
        </w:tc>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22.C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23.C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24.A</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25.A</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26. 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27.B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28.B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29.B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30.A</w:t>
            </w:r>
          </w:p>
        </w:tc>
      </w:tr>
      <w:tr w:rsidR="00351934" w:rsidRPr="00351934" w:rsidTr="00351934">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31.C</w:t>
            </w:r>
          </w:p>
        </w:tc>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32.A</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33.B</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34.C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35.C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36.C</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37.D</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38.D</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39. A</w:t>
            </w:r>
          </w:p>
        </w:tc>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1934" w:rsidRPr="00351934" w:rsidRDefault="00351934" w:rsidP="00351934">
            <w:pPr>
              <w:spacing w:before="0" w:after="235" w:line="240" w:lineRule="auto"/>
              <w:jc w:val="left"/>
              <w:rPr>
                <w:rFonts w:eastAsia="Times New Roman"/>
              </w:rPr>
            </w:pPr>
            <w:r w:rsidRPr="00351934">
              <w:rPr>
                <w:rFonts w:eastAsia="Times New Roman"/>
              </w:rPr>
              <w:t>40.D</w:t>
            </w:r>
          </w:p>
        </w:tc>
      </w:tr>
    </w:tbl>
    <w:p w:rsidR="00351934" w:rsidRPr="00351934" w:rsidRDefault="00351934" w:rsidP="00351934">
      <w:pPr>
        <w:shd w:val="clear" w:color="auto" w:fill="FFFFFF"/>
        <w:spacing w:before="147" w:after="147" w:line="470" w:lineRule="atLeast"/>
        <w:jc w:val="center"/>
        <w:outlineLvl w:val="1"/>
        <w:rPr>
          <w:rFonts w:eastAsia="Times New Roman"/>
          <w:b/>
          <w:bCs/>
          <w:color w:val="FF0000"/>
        </w:rPr>
      </w:pPr>
      <w:r w:rsidRPr="00351934">
        <w:rPr>
          <w:rFonts w:eastAsia="Times New Roman"/>
          <w:b/>
          <w:bCs/>
          <w:color w:val="FF0000"/>
        </w:rPr>
        <w:t>Đố vui Trung thu cho thiếu nhi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1. Câu hát"Bóng trăng trắng ngà có cây đa ta, có thằng Cuội già ôm một mối mơ"thuộc bài hát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=&gt; Đáp án: Thằng Cuội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2. Câu hát "Trăng trung thu, trăng phá cỗ, Trang rước đèn, trăng thi hát"thuộc bài hát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=&gt; Đáp án: Hội Trăng Rằm</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3. Câu hát "Tết Trung thu rước đèn đi chơi, Em rước đèn đi khắp phố phường"nằm trong bài hát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=&gt; Đáp án: Rước đèn tháng tám</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4. Câu hát "Một ông sao sáng, hai ông sáng sao"thuộc bài hát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=&gt;Đáp án: Đếm sao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5. Câu hát "Rước đèn ông sao sao năm cánh tươi màu"thuộc bài hát nào?</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=&gt; Đáp án: Chiếc đèn ông sao</w:t>
      </w:r>
    </w:p>
    <w:p w:rsidR="00351934" w:rsidRPr="00351934" w:rsidRDefault="00351934" w:rsidP="00351934">
      <w:pPr>
        <w:shd w:val="clear" w:color="auto" w:fill="FFFFFF"/>
        <w:spacing w:before="147" w:after="147" w:line="470" w:lineRule="atLeast"/>
        <w:jc w:val="center"/>
        <w:outlineLvl w:val="1"/>
        <w:rPr>
          <w:rFonts w:eastAsia="Times New Roman"/>
          <w:b/>
          <w:bCs/>
          <w:color w:val="FF0000"/>
        </w:rPr>
      </w:pPr>
      <w:r w:rsidRPr="00351934">
        <w:rPr>
          <w:rFonts w:eastAsia="Times New Roman"/>
          <w:b/>
          <w:bCs/>
          <w:color w:val="FF0000"/>
        </w:rPr>
        <w:t>Câu đố về ông trăng cho các bé</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1. Cái gì bằng cái vung, vùng xuống ao.</w:t>
      </w:r>
      <w:r w:rsidRPr="00351934">
        <w:rPr>
          <w:rFonts w:eastAsia="Times New Roman"/>
        </w:rPr>
        <w:br/>
        <w:t>Đào chẳng thấy, lấy chẳng được?</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lastRenderedPageBreak/>
        <w:t>2. Khi người gọi là chị</w:t>
      </w:r>
      <w:r w:rsidRPr="00351934">
        <w:rPr>
          <w:rFonts w:eastAsia="Times New Roman"/>
        </w:rPr>
        <w:br/>
        <w:t>Lúc người gọi là ông</w:t>
      </w:r>
      <w:r w:rsidRPr="00351934">
        <w:rPr>
          <w:rFonts w:eastAsia="Times New Roman"/>
        </w:rPr>
        <w:br/>
        <w:t>Làm tôi bối rối trong lòng</w:t>
      </w:r>
      <w:r w:rsidRPr="00351934">
        <w:rPr>
          <w:rFonts w:eastAsia="Times New Roman"/>
        </w:rPr>
        <w:br/>
        <w:t>Đêm đêm mới dám ra trông mọi người?</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3. Mồng ba mồng bốn cải tử hoàn sinh, Đến Rằm, mười sáu thật là xinh, Hai mươi hai mốt ra tình đã hao, Sổ thiên tào, ba mươi thì hết? Là cái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4. Bằng cái đĩa, xỉa xuống ao, Ba quân thiên hà đào hoài không lên - Là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5. Mười lăm mười sáu đang xinh, Đến hai mươi mốt ra hình xấu xa, Ba mươi số chết đã qua, Duyên còn mùng một lại ra người thường - Là gì?</w:t>
      </w:r>
    </w:p>
    <w:p w:rsidR="00351934" w:rsidRPr="00351934" w:rsidRDefault="00351934" w:rsidP="00351934">
      <w:pPr>
        <w:shd w:val="clear" w:color="auto" w:fill="FFFFFF"/>
        <w:spacing w:before="0" w:after="235" w:line="390" w:lineRule="atLeast"/>
        <w:jc w:val="left"/>
        <w:rPr>
          <w:rFonts w:eastAsia="Times New Roman"/>
        </w:rPr>
      </w:pPr>
      <w:r w:rsidRPr="00351934">
        <w:rPr>
          <w:rFonts w:eastAsia="Times New Roman"/>
        </w:rPr>
        <w:t>Đáp án: Mặt trăng</w:t>
      </w:r>
    </w:p>
    <w:p w:rsidR="00A71A13" w:rsidRPr="00351934" w:rsidRDefault="00A71A13"/>
    <w:sectPr w:rsidR="00A71A13" w:rsidRPr="00351934"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351934"/>
    <w:rsid w:val="000F172E"/>
    <w:rsid w:val="00351934"/>
    <w:rsid w:val="00A71A13"/>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351934"/>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934"/>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351934"/>
    <w:rPr>
      <w:b/>
      <w:bCs/>
    </w:rPr>
  </w:style>
  <w:style w:type="character" w:customStyle="1" w:styleId="Heading2Char">
    <w:name w:val="Heading 2 Char"/>
    <w:basedOn w:val="DefaultParagraphFont"/>
    <w:link w:val="Heading2"/>
    <w:uiPriority w:val="9"/>
    <w:rsid w:val="00351934"/>
    <w:rPr>
      <w:rFonts w:eastAsia="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38587161">
      <w:bodyDiv w:val="1"/>
      <w:marLeft w:val="0"/>
      <w:marRight w:val="0"/>
      <w:marTop w:val="0"/>
      <w:marBottom w:val="0"/>
      <w:divBdr>
        <w:top w:val="none" w:sz="0" w:space="0" w:color="auto"/>
        <w:left w:val="none" w:sz="0" w:space="0" w:color="auto"/>
        <w:bottom w:val="none" w:sz="0" w:space="0" w:color="auto"/>
        <w:right w:val="none" w:sz="0" w:space="0" w:color="auto"/>
      </w:divBdr>
    </w:div>
    <w:div w:id="1296836997">
      <w:bodyDiv w:val="1"/>
      <w:marLeft w:val="0"/>
      <w:marRight w:val="0"/>
      <w:marTop w:val="0"/>
      <w:marBottom w:val="0"/>
      <w:divBdr>
        <w:top w:val="none" w:sz="0" w:space="0" w:color="auto"/>
        <w:left w:val="none" w:sz="0" w:space="0" w:color="auto"/>
        <w:bottom w:val="none" w:sz="0" w:space="0" w:color="auto"/>
        <w:right w:val="none" w:sz="0" w:space="0" w:color="auto"/>
      </w:divBdr>
    </w:div>
    <w:div w:id="1558083678">
      <w:bodyDiv w:val="1"/>
      <w:marLeft w:val="0"/>
      <w:marRight w:val="0"/>
      <w:marTop w:val="0"/>
      <w:marBottom w:val="0"/>
      <w:divBdr>
        <w:top w:val="none" w:sz="0" w:space="0" w:color="auto"/>
        <w:left w:val="none" w:sz="0" w:space="0" w:color="auto"/>
        <w:bottom w:val="none" w:sz="0" w:space="0" w:color="auto"/>
        <w:right w:val="none" w:sz="0" w:space="0" w:color="auto"/>
      </w:divBdr>
    </w:div>
    <w:div w:id="16997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935</Words>
  <Characters>5330</Characters>
  <Application>Microsoft Office Word</Application>
  <DocSecurity>0</DocSecurity>
  <Lines>44</Lines>
  <Paragraphs>12</Paragraphs>
  <ScaleCrop>false</ScaleCrop>
  <Company>Grizli777</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2024-09-07T02:41:00Z</dcterms:created>
  <dcterms:modified xsi:type="dcterms:W3CDTF">2024-09-07T02:44:00Z</dcterms:modified>
</cp:coreProperties>
</file>