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rPr>
      </w:pPr>
      <w:r>
        <w:rPr>
          <w:rFonts w:ascii="Times New Roman" w:hAnsi="Times New Roman"/>
          <w:b/>
          <w:sz w:val="32"/>
        </w:rPr>
        <w:t>MẪU BÁO CÁO CÔNG TÁC CHUẨN BỊ NĂM HỌC 2026–2027</w:t>
      </w:r>
    </w:p>
    <w:p>
      <w:pPr>
        <w:pStyle w:val="Normal"/>
        <w:jc w:val="center"/>
        <w:rPr>
          <w:rFonts w:ascii="Times New Roman" w:hAnsi="Times New Roman"/>
        </w:rPr>
      </w:pPr>
      <w:r>
        <w:rPr>
          <w:rFonts w:ascii="Times New Roman" w:hAnsi="Times New Roman"/>
          <w:i/>
          <w:sz w:val="22"/>
        </w:rPr>
        <w:t>(Dùng tham khảo cho trường mầm non, tiểu học, THCS, THPT và trường phổ thông có nhiều cấp học)</w:t>
      </w:r>
    </w:p>
    <w:p>
      <w:pPr>
        <w:pStyle w:val="Normal"/>
        <w:rPr>
          <w:rFonts w:ascii="Times New Roman" w:hAnsi="Times New Roman"/>
        </w:rPr>
      </w:pPr>
      <w:r>
        <w:rPr>
          <w:rFonts w:ascii="Times New Roman" w:hAnsi="Times New Roman"/>
        </w:rPr>
        <w:t>SỞ GD&amp;ĐT: ........................................................</w:t>
      </w:r>
    </w:p>
    <w:p>
      <w:pPr>
        <w:pStyle w:val="Normal"/>
        <w:rPr>
          <w:rFonts w:ascii="Times New Roman" w:hAnsi="Times New Roman"/>
        </w:rPr>
      </w:pPr>
      <w:r>
        <w:rPr>
          <w:rFonts w:ascii="Times New Roman" w:hAnsi="Times New Roman"/>
        </w:rPr>
        <w:t>TRƯỜNG: ........................................................................</w:t>
      </w:r>
    </w:p>
    <w:p>
      <w:pPr>
        <w:pStyle w:val="Normal"/>
        <w:rPr>
          <w:rFonts w:ascii="Times New Roman" w:hAnsi="Times New Roman"/>
        </w:rPr>
      </w:pPr>
      <w:r>
        <w:rPr>
          <w:rFonts w:ascii="Times New Roman" w:hAnsi="Times New Roman"/>
        </w:rPr>
        <w:t>Số: ....../BC-....</w:t>
      </w:r>
    </w:p>
    <w:p>
      <w:pPr>
        <w:pStyle w:val="Normal"/>
        <w:jc w:val="center"/>
        <w:rPr>
          <w:rFonts w:ascii="Times New Roman" w:hAnsi="Times New Roman"/>
        </w:rPr>
      </w:pPr>
      <w:r>
        <w:rPr>
          <w:rFonts w:ascii="Times New Roman" w:hAnsi="Times New Roman"/>
          <w:b/>
        </w:rPr>
        <w:t>CỘNG HÒA XÃ HỘI CHỦ NGHĨA VIỆT NAM</w:t>
        <w:br/>
        <w:t>Độc lập - Tự do - Hạnh phúc</w:t>
      </w:r>
    </w:p>
    <w:p>
      <w:pPr>
        <w:pStyle w:val="Normal"/>
        <w:jc w:val="center"/>
        <w:rPr>
          <w:rFonts w:ascii="Times New Roman" w:hAnsi="Times New Roman"/>
        </w:rPr>
      </w:pPr>
      <w:r>
        <w:rPr>
          <w:rFonts w:ascii="Times New Roman" w:hAnsi="Times New Roman"/>
          <w:b/>
        </w:rPr>
        <w:t>BÁO CÁO</w:t>
        <w:br/>
        <w:t>Công tác chuẩn bị năm học 2026–2027</w:t>
      </w:r>
    </w:p>
    <w:p>
      <w:pPr>
        <w:pStyle w:val="Normal"/>
        <w:rPr>
          <w:rFonts w:ascii="Times New Roman" w:hAnsi="Times New Roman"/>
        </w:rPr>
      </w:pPr>
      <w:r>
        <w:rPr>
          <w:rFonts w:ascii="Times New Roman" w:hAnsi="Times New Roman"/>
        </w:rPr>
        <w:t>Kính gửi: ....................................................................................</w:t>
      </w:r>
    </w:p>
    <w:p>
      <w:pPr>
        <w:pStyle w:val="Heading1"/>
        <w:rPr>
          <w:rFonts w:ascii="Times New Roman" w:hAnsi="Times New Roman"/>
          <w:color w:val="000000"/>
        </w:rPr>
      </w:pPr>
      <w:r>
        <w:rPr>
          <w:rFonts w:ascii="Times New Roman" w:hAnsi="Times New Roman"/>
          <w:color w:val="000000"/>
        </w:rPr>
        <w:t>I. TÌNH HÌNH CHUNG</w:t>
      </w:r>
    </w:p>
    <w:p>
      <w:pPr>
        <w:pStyle w:val="Normal"/>
        <w:jc w:val="both"/>
        <w:rPr>
          <w:rFonts w:ascii="Times New Roman" w:hAnsi="Times New Roman"/>
        </w:rPr>
      </w:pPr>
      <w:r>
        <w:rPr>
          <w:rFonts w:ascii="Times New Roman" w:hAnsi="Times New Roman"/>
        </w:rPr>
        <w:t>1. Quy mô trường, lớp: Tổng số lớp: ....; tổng số học sinh: ....; số lớp/học sinh theo từng khối: ....................................................</w:t>
      </w:r>
    </w:p>
    <w:p>
      <w:pPr>
        <w:pStyle w:val="Normal"/>
        <w:jc w:val="both"/>
        <w:rPr>
          <w:rFonts w:ascii="Times New Roman" w:hAnsi="Times New Roman"/>
        </w:rPr>
      </w:pPr>
      <w:r>
        <w:rPr>
          <w:rFonts w:ascii="Times New Roman" w:hAnsi="Times New Roman"/>
        </w:rPr>
        <w:t>2. Đội ngũ: Cán bộ quản lý: .... người; giáo viên: .... người; nhân viên: .... người; giáo viên còn thiếu: ....; giáo viên thừa: ....; các môn/vị trí còn thiếu: ................................</w:t>
      </w:r>
    </w:p>
    <w:p>
      <w:pPr>
        <w:pStyle w:val="Normal"/>
        <w:jc w:val="both"/>
        <w:rPr>
          <w:rFonts w:ascii="Times New Roman" w:hAnsi="Times New Roman"/>
        </w:rPr>
      </w:pPr>
      <w:r>
        <w:rPr>
          <w:rFonts w:ascii="Times New Roman" w:hAnsi="Times New Roman"/>
        </w:rPr>
        <w:t>3. Đánh giá chung: ................................................................................................................</w:t>
      </w:r>
    </w:p>
    <w:p>
      <w:pPr>
        <w:pStyle w:val="Heading1"/>
        <w:rPr>
          <w:rFonts w:ascii="Times New Roman" w:hAnsi="Times New Roman"/>
          <w:color w:val="000000"/>
        </w:rPr>
      </w:pPr>
      <w:r>
        <w:rPr>
          <w:rFonts w:ascii="Times New Roman" w:hAnsi="Times New Roman"/>
          <w:color w:val="000000"/>
        </w:rPr>
        <w:t>II. CÔNG TÁC CHUẨN BỊ ĐỘI NGŨ</w:t>
      </w:r>
    </w:p>
    <w:p>
      <w:pPr>
        <w:pStyle w:val="Normal"/>
        <w:jc w:val="both"/>
        <w:rPr>
          <w:rFonts w:ascii="Times New Roman" w:hAnsi="Times New Roman"/>
        </w:rPr>
      </w:pPr>
      <w:r>
        <w:rPr>
          <w:rFonts w:ascii="Times New Roman" w:hAnsi="Times New Roman"/>
        </w:rPr>
        <w:t>Nhà trường đã rà soát, phân công nhiệm vụ cho cán bộ quản lý, giáo viên, nhân viên; xây dựng phương án bố trí đội ngũ phù hợp với quy mô lớp học và yêu cầu thực hiện nhiệm vụ năm học 2026–2027.</w:t>
      </w:r>
    </w:p>
    <w:p>
      <w:pPr>
        <w:pStyle w:val="Normal"/>
        <w:jc w:val="both"/>
        <w:rPr>
          <w:rFonts w:ascii="Times New Roman" w:hAnsi="Times New Roman"/>
        </w:rPr>
      </w:pPr>
      <w:r>
        <w:rPr>
          <w:rFonts w:ascii="Times New Roman" w:hAnsi="Times New Roman"/>
        </w:rPr>
        <w:t>Các nội dung đã thực hiện: rà soát cơ cấu giáo viên; phân công chuyên môn; xây dựng thời khóa biểu; phân công giáo viên chủ nhiệm; chuẩn bị kế hoạch giáo dục; tổ chức/bố trí bồi dưỡng chuyên môn, nghiệp vụ.</w:t>
      </w:r>
    </w:p>
    <w:p>
      <w:pPr>
        <w:pStyle w:val="Normal"/>
        <w:rPr>
          <w:rFonts w:ascii="Times New Roman" w:hAnsi="Times New Roman"/>
        </w:rPr>
      </w:pPr>
      <w:r>
        <w:rPr>
          <w:rFonts w:ascii="Times New Roman" w:hAnsi="Times New Roman"/>
        </w:rPr>
        <w:t>Khó khăn, vướng mắc: ........................................................................................................</w:t>
      </w:r>
    </w:p>
    <w:p>
      <w:pPr>
        <w:pStyle w:val="Normal"/>
        <w:rPr>
          <w:rFonts w:ascii="Times New Roman" w:hAnsi="Times New Roman"/>
        </w:rPr>
      </w:pPr>
      <w:r>
        <w:rPr>
          <w:rFonts w:ascii="Times New Roman" w:hAnsi="Times New Roman"/>
        </w:rPr>
        <w:t>Kiến nghị: ............................................................................................................................</w:t>
      </w:r>
    </w:p>
    <w:p>
      <w:pPr>
        <w:pStyle w:val="Heading1"/>
        <w:rPr>
          <w:rFonts w:ascii="Times New Roman" w:hAnsi="Times New Roman"/>
          <w:color w:val="000000"/>
        </w:rPr>
      </w:pPr>
      <w:r>
        <w:rPr>
          <w:rFonts w:ascii="Times New Roman" w:hAnsi="Times New Roman"/>
          <w:color w:val="000000"/>
        </w:rPr>
        <w:t>III. CÔNG TÁC CHUẨN BỊ CƠ SỞ VẬT CHẤT</w:t>
      </w:r>
    </w:p>
    <w:p>
      <w:pPr>
        <w:pStyle w:val="Normal"/>
        <w:rPr>
          <w:rFonts w:ascii="Times New Roman" w:hAnsi="Times New Roman"/>
        </w:rPr>
      </w:pPr>
      <w:r>
        <w:rPr>
          <w:rFonts w:ascii="Times New Roman" w:hAnsi="Times New Roman"/>
        </w:rPr>
        <w:t>Nhà trường đã kiểm tra, rà soát và chuẩn bị các điều kiện cơ sở vật chất phục vụ năm học mới.</w:t>
      </w:r>
    </w:p>
    <w:p>
      <w:pPr>
        <w:pStyle w:val="Heading1"/>
        <w:rPr>
          <w:rFonts w:ascii="Times New Roman" w:hAnsi="Times New Roman"/>
          <w:color w:val="000000"/>
        </w:rPr>
      </w:pPr>
      <w:r>
        <w:rPr>
          <w:rFonts w:ascii="Times New Roman" w:hAnsi="Times New Roman"/>
          <w:color w:val="000000"/>
        </w:rPr>
        <w:t>IV. CÔNG TÁC CHUẨN BỊ SÁCH GIÁO KHOA, THIẾT BỊ DẠY HỌC</w:t>
      </w:r>
    </w:p>
    <w:p>
      <w:pPr>
        <w:pStyle w:val="Normal"/>
        <w:jc w:val="both"/>
        <w:rPr>
          <w:rFonts w:ascii="Times New Roman" w:hAnsi="Times New Roman"/>
        </w:rPr>
      </w:pPr>
      <w:r>
        <w:rPr>
          <w:rFonts w:ascii="Times New Roman" w:hAnsi="Times New Roman"/>
        </w:rPr>
        <w:t>Đã rà soát nhu cầu sách giáo khoa, tài liệu, thiết bị dạy học và học liệu; chuẩn bị các điều kiện cần thiết để triển khai chương trình giáo dục năm học 2026–2027.</w:t>
      </w:r>
    </w:p>
    <w:p>
      <w:pPr>
        <w:pStyle w:val="Normal"/>
        <w:jc w:val="both"/>
        <w:rPr>
          <w:rFonts w:ascii="Times New Roman" w:hAnsi="Times New Roman"/>
        </w:rPr>
      </w:pPr>
      <w:r>
        <w:rPr>
          <w:rFonts w:ascii="Times New Roman" w:hAnsi="Times New Roman"/>
        </w:rPr>
        <w:t>Đối với học sinh có hoàn cảnh khó khăn, nhà trường phối hợp hỗ trợ sách giáo khoa, đồ dùng học tập theo điều kiện thực tế.</w:t>
      </w:r>
    </w:p>
    <w:p>
      <w:pPr>
        <w:pStyle w:val="Heading1"/>
        <w:rPr>
          <w:rFonts w:ascii="Times New Roman" w:hAnsi="Times New Roman"/>
          <w:color w:val="000000"/>
        </w:rPr>
      </w:pPr>
      <w:r>
        <w:rPr>
          <w:rFonts w:ascii="Times New Roman" w:hAnsi="Times New Roman"/>
          <w:color w:val="000000"/>
        </w:rPr>
        <w:t>V. CÔNG TÁC TUYỂN SINH VÀ TIẾP NHẬN HỌC SINH</w:t>
      </w:r>
    </w:p>
    <w:p>
      <w:pPr>
        <w:pStyle w:val="Normal"/>
        <w:jc w:val="both"/>
        <w:rPr>
          <w:rFonts w:ascii="Times New Roman" w:hAnsi="Times New Roman"/>
        </w:rPr>
      </w:pPr>
      <w:r>
        <w:rPr>
          <w:rFonts w:ascii="Times New Roman" w:hAnsi="Times New Roman"/>
        </w:rPr>
        <w:t>Chỉ tiêu được giao: .... học sinh; số đã tuyển/tiếp nhận: ....; số còn thiếu: ....; số lớp dự kiến: ....</w:t>
      </w:r>
    </w:p>
    <w:p>
      <w:pPr>
        <w:pStyle w:val="Normal"/>
        <w:jc w:val="both"/>
        <w:rPr>
          <w:rFonts w:ascii="Times New Roman" w:hAnsi="Times New Roman"/>
        </w:rPr>
      </w:pPr>
      <w:r>
        <w:rPr>
          <w:rFonts w:ascii="Times New Roman" w:hAnsi="Times New Roman"/>
        </w:rPr>
        <w:t>Nhà trường tiếp tục rà soát, cập nhật danh sách học sinh và hoàn thiện các thủ tục liên quan.</w:t>
      </w:r>
    </w:p>
    <w:p>
      <w:pPr>
        <w:pStyle w:val="Heading1"/>
        <w:rPr>
          <w:rFonts w:ascii="Times New Roman" w:hAnsi="Times New Roman"/>
          <w:color w:val="000000"/>
        </w:rPr>
      </w:pPr>
      <w:r>
        <w:rPr>
          <w:rFonts w:ascii="Times New Roman" w:hAnsi="Times New Roman"/>
          <w:color w:val="000000"/>
        </w:rPr>
        <w:t>VI. CÔNG TÁC VỆ SINH, AN TOÀN TRƯỜNG HỌC</w:t>
      </w:r>
    </w:p>
    <w:p>
      <w:pPr>
        <w:pStyle w:val="Normal"/>
        <w:jc w:val="both"/>
        <w:rPr>
          <w:rFonts w:ascii="Times New Roman" w:hAnsi="Times New Roman"/>
        </w:rPr>
      </w:pPr>
      <w:r>
        <w:rPr>
          <w:rFonts w:ascii="Times New Roman" w:hAnsi="Times New Roman"/>
        </w:rPr>
        <w:t>Đã triển khai tổng vệ sinh; kiểm tra điện, nước; phòng cháy, chữa cháy; cổng, hàng rào, lan can và các khu vực có nguy cơ mất an toàn; chuẩn bị phương án bảo đảm an ninh, trật tự, y tế và an toàn cho học sinh.</w:t>
      </w:r>
    </w:p>
    <w:p>
      <w:pPr>
        <w:pStyle w:val="Heading1"/>
        <w:rPr>
          <w:rFonts w:ascii="Times New Roman" w:hAnsi="Times New Roman"/>
          <w:color w:val="000000"/>
        </w:rPr>
      </w:pPr>
      <w:r>
        <w:rPr>
          <w:rFonts w:ascii="Times New Roman" w:hAnsi="Times New Roman"/>
          <w:color w:val="000000"/>
        </w:rPr>
        <w:t>VII. CÔNG TÁC CHUẨN BỊ KHAI GIẢNG NĂM HỌC 2026–2027</w:t>
      </w:r>
    </w:p>
    <w:p>
      <w:pPr>
        <w:pStyle w:val="Normal"/>
        <w:jc w:val="both"/>
        <w:rPr>
          <w:rFonts w:ascii="Times New Roman" w:hAnsi="Times New Roman"/>
        </w:rPr>
      </w:pPr>
      <w:r>
        <w:rPr>
          <w:rFonts w:ascii="Times New Roman" w:hAnsi="Times New Roman"/>
        </w:rPr>
        <w:t>Thời gian dự kiến: ....................; địa điểm: ....................; số cán bộ, giáo viên, nhân viên: ....; số học sinh: ....</w:t>
      </w:r>
    </w:p>
    <w:p>
      <w:pPr>
        <w:pStyle w:val="Normal"/>
        <w:jc w:val="both"/>
        <w:rPr>
          <w:rFonts w:ascii="Times New Roman" w:hAnsi="Times New Roman"/>
        </w:rPr>
      </w:pPr>
      <w:r>
        <w:rPr>
          <w:rFonts w:ascii="Times New Roman" w:hAnsi="Times New Roman"/>
        </w:rPr>
        <w:t>Đã chuẩn bị: chương trình/kịch bản; phân công nhiệm vụ; trang trí, khánh tiết; sân khấu; âm thanh, ánh sáng; đón tiếp đại biểu; y tế; an ninh, an toàn; phương án thời tiết bất lợi.</w:t>
      </w:r>
    </w:p>
    <w:p>
      <w:pPr>
        <w:pStyle w:val="Normal"/>
        <w:jc w:val="both"/>
        <w:rPr>
          <w:rFonts w:ascii="Times New Roman" w:hAnsi="Times New Roman"/>
        </w:rPr>
      </w:pPr>
      <w:r>
        <w:rPr>
          <w:rFonts w:ascii="Times New Roman" w:hAnsi="Times New Roman"/>
        </w:rPr>
        <w:t>Tiến độ thực hiện: ...............................................................................................................</w:t>
      </w:r>
    </w:p>
    <w:p>
      <w:pPr>
        <w:pStyle w:val="Heading1"/>
        <w:rPr>
          <w:rFonts w:ascii="Times New Roman" w:hAnsi="Times New Roman"/>
          <w:color w:val="000000"/>
        </w:rPr>
      </w:pPr>
      <w:r>
        <w:rPr>
          <w:rFonts w:ascii="Times New Roman" w:hAnsi="Times New Roman"/>
          <w:color w:val="000000"/>
        </w:rPr>
        <w:t>VIII. CÔNG TÁC CHUYỂN ĐỔI SỐ, ỨNG DỤNG CNTT</w:t>
      </w:r>
    </w:p>
    <w:p>
      <w:pPr>
        <w:pStyle w:val="Normal"/>
        <w:rPr>
          <w:rFonts w:ascii="Times New Roman" w:hAnsi="Times New Roman"/>
          <w:color w:val="000000"/>
        </w:rPr>
      </w:pPr>
      <w:r>
        <w:rPr>
          <w:rFonts w:ascii="Times New Roman" w:hAnsi="Times New Roman"/>
          <w:color w:val="000000"/>
        </w:rPr>
        <w:t>Đã rà soát máy tính, mạng Internet, phần mềm quản lý giáo dục, dữ liệu học sinh và giáo viên, các nền tảng phục vụ quản lý và dạy học.</w:t>
      </w:r>
    </w:p>
    <w:p>
      <w:pPr>
        <w:pStyle w:val="Heading1"/>
        <w:rPr>
          <w:rFonts w:ascii="Times New Roman" w:hAnsi="Times New Roman"/>
          <w:color w:val="000000"/>
        </w:rPr>
      </w:pPr>
      <w:r>
        <w:rPr>
          <w:rFonts w:ascii="Times New Roman" w:hAnsi="Times New Roman"/>
          <w:color w:val="000000"/>
        </w:rPr>
        <w:t>IX. NHỮNG KHÓ KHĂN, VƯỚNG MẮC</w:t>
      </w:r>
    </w:p>
    <w:p>
      <w:pPr>
        <w:pStyle w:val="Normal"/>
        <w:rPr>
          <w:rFonts w:ascii="Times New Roman" w:hAnsi="Times New Roman"/>
        </w:rPr>
      </w:pPr>
      <w:r>
        <w:rPr>
          <w:rFonts w:ascii="Times New Roman" w:hAnsi="Times New Roman"/>
        </w:rPr>
        <w:t>1. Về đội ngũ: ......................................................................................................................</w:t>
      </w:r>
    </w:p>
    <w:p>
      <w:pPr>
        <w:pStyle w:val="Normal"/>
        <w:rPr>
          <w:rFonts w:ascii="Times New Roman" w:hAnsi="Times New Roman"/>
        </w:rPr>
      </w:pPr>
      <w:r>
        <w:rPr>
          <w:rFonts w:ascii="Times New Roman" w:hAnsi="Times New Roman"/>
        </w:rPr>
        <w:t>2. Về cơ sở vật chất: ............................................................................................................</w:t>
      </w:r>
    </w:p>
    <w:p>
      <w:pPr>
        <w:pStyle w:val="Normal"/>
        <w:rPr>
          <w:rFonts w:ascii="Times New Roman" w:hAnsi="Times New Roman"/>
        </w:rPr>
      </w:pPr>
      <w:r>
        <w:rPr>
          <w:rFonts w:ascii="Times New Roman" w:hAnsi="Times New Roman"/>
        </w:rPr>
        <w:t>3. Về thiết bị dạy học: ..........................................................................................................</w:t>
      </w:r>
    </w:p>
    <w:p>
      <w:pPr>
        <w:pStyle w:val="Normal"/>
        <w:rPr>
          <w:rFonts w:ascii="Times New Roman" w:hAnsi="Times New Roman"/>
        </w:rPr>
      </w:pPr>
      <w:r>
        <w:rPr>
          <w:rFonts w:ascii="Times New Roman" w:hAnsi="Times New Roman"/>
        </w:rPr>
        <w:t>4. Về học sinh: .....................................................................................................................</w:t>
      </w:r>
    </w:p>
    <w:p>
      <w:pPr>
        <w:pStyle w:val="Normal"/>
        <w:rPr>
          <w:rFonts w:ascii="Times New Roman" w:hAnsi="Times New Roman"/>
        </w:rPr>
      </w:pPr>
      <w:r>
        <w:rPr>
          <w:rFonts w:ascii="Times New Roman" w:hAnsi="Times New Roman"/>
        </w:rPr>
        <w:t>5. Khó khăn khác: ................................................................................................................</w:t>
      </w:r>
    </w:p>
    <w:p>
      <w:pPr>
        <w:pStyle w:val="Heading1"/>
        <w:rPr>
          <w:rFonts w:ascii="Times New Roman" w:hAnsi="Times New Roman"/>
          <w:color w:val="000000"/>
        </w:rPr>
      </w:pPr>
      <w:r>
        <w:rPr>
          <w:rFonts w:ascii="Times New Roman" w:hAnsi="Times New Roman"/>
          <w:color w:val="000000"/>
        </w:rPr>
        <w:t>X. KIẾN NGHỊ, ĐỀ XUẤT</w:t>
      </w:r>
    </w:p>
    <w:p>
      <w:pPr>
        <w:pStyle w:val="Normal"/>
        <w:rPr>
          <w:rFonts w:ascii="Times New Roman" w:hAnsi="Times New Roman"/>
          <w:color w:val="000000"/>
        </w:rPr>
      </w:pPr>
      <w:r>
        <w:rPr>
          <w:rFonts w:ascii="Times New Roman" w:hAnsi="Times New Roman"/>
          <w:color w:val="000000"/>
        </w:rPr>
        <w:t>1. .........................................................................................................................................</w:t>
      </w:r>
    </w:p>
    <w:p>
      <w:pPr>
        <w:pStyle w:val="Normal"/>
        <w:rPr>
          <w:rFonts w:ascii="Times New Roman" w:hAnsi="Times New Roman"/>
          <w:color w:val="000000"/>
        </w:rPr>
      </w:pPr>
      <w:r>
        <w:rPr>
          <w:rFonts w:ascii="Times New Roman" w:hAnsi="Times New Roman"/>
          <w:color w:val="000000"/>
        </w:rPr>
        <w:t>2. .........................................................................................................................................</w:t>
      </w:r>
    </w:p>
    <w:p>
      <w:pPr>
        <w:pStyle w:val="Normal"/>
        <w:rPr>
          <w:rFonts w:ascii="Times New Roman" w:hAnsi="Times New Roman"/>
          <w:color w:val="000000"/>
        </w:rPr>
      </w:pPr>
      <w:r>
        <w:rPr>
          <w:rFonts w:ascii="Times New Roman" w:hAnsi="Times New Roman"/>
          <w:color w:val="000000"/>
        </w:rPr>
        <w:t>3. .........................................................................................................................................</w:t>
      </w:r>
    </w:p>
    <w:p>
      <w:pPr>
        <w:pStyle w:val="Heading1"/>
        <w:rPr>
          <w:rFonts w:ascii="Times New Roman" w:hAnsi="Times New Roman"/>
          <w:color w:val="000000"/>
        </w:rPr>
      </w:pPr>
      <w:r>
        <w:rPr>
          <w:rFonts w:ascii="Times New Roman" w:hAnsi="Times New Roman"/>
          <w:color w:val="000000"/>
        </w:rPr>
        <w:t>XI. KẾT LUẬN</w:t>
      </w:r>
    </w:p>
    <w:p>
      <w:pPr>
        <w:pStyle w:val="Normal"/>
        <w:jc w:val="both"/>
        <w:rPr>
          <w:rFonts w:ascii="Times New Roman" w:hAnsi="Times New Roman"/>
          <w:color w:val="000000"/>
        </w:rPr>
      </w:pPr>
      <w:r>
        <w:rPr>
          <w:rFonts w:ascii="Times New Roman" w:hAnsi="Times New Roman"/>
          <w:color w:val="000000"/>
        </w:rPr>
        <w:t>Đến thời điểm báo cáo, nhà trường đã cơ bản hoàn thành các điều kiện chuẩn bị cho năm học 2026–2027 và tiếp tục rà soát, khắc phục các tồn tại, hoàn thiện cơ sở vật chất, đội ngũ và các điều kiện cần thiết để triển khai năm học an toàn, đúng kế hoạch và hiệu quả.</w:t>
      </w:r>
    </w:p>
    <w:p>
      <w:pPr>
        <w:pStyle w:val="Heading1"/>
        <w:rPr>
          <w:rFonts w:ascii="Times New Roman" w:hAnsi="Times New Roman"/>
          <w:color w:val="000000"/>
        </w:rPr>
      </w:pPr>
      <w:r>
        <w:rPr>
          <w:rFonts w:ascii="Times New Roman" w:hAnsi="Times New Roman"/>
          <w:color w:val="000000"/>
        </w:rPr>
        <w:t>PHỤ LỤC: BẢNG RÀ SOÁT CƠ SỞ VẬT CHẤT</w:t>
      </w:r>
    </w:p>
    <w:tbl>
      <w:tblPr>
        <w:tblStyle w:val="TableGrid"/>
        <w:tblW w:w="969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938"/>
        <w:gridCol w:w="1938"/>
        <w:gridCol w:w="1938"/>
        <w:gridCol w:w="1938"/>
        <w:gridCol w:w="1939"/>
      </w:tblGrid>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Nội dung</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Hiện có</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Đã chuẩn bị/đã sửa</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Còn thiếu</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Ghi chú</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Phòng học</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Phòng bộ môn/chức năng</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Bàn ghế học sinh</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Thiết bị dạy học</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Máy tính</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Thiết bị CNTT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Nhà vệ sinh</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Nước sạch</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Hệ thống điện</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Khuôn viên/sân trường</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r>
        <w:trPr/>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Thiết bị PCCC</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8"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c>
          <w:tcPr>
            <w:tcW w:w="1939" w:type="dxa"/>
            <w:tcBorders/>
            <w:vAlign w:val="center"/>
          </w:tcPr>
          <w:p>
            <w:pPr>
              <w:pStyle w:val="Normal"/>
              <w:widowControl/>
              <w:spacing w:lineRule="auto" w:line="240" w:before="0" w:after="0"/>
              <w:jc w:val="start"/>
              <w:rPr>
                <w:rFonts w:ascii="Times New Roman" w:hAnsi="Times New Roman" w:eastAsia="ＭＳ 明朝" w:cs=""/>
                <w:kern w:val="0"/>
                <w:szCs w:val="22"/>
                <w:lang w:val="en-US" w:eastAsia="en-US" w:bidi="ar-SA"/>
              </w:rPr>
            </w:pPr>
            <w:r>
              <w:rPr>
                <w:rFonts w:eastAsia="ＭＳ 明朝" w:cs="" w:ascii="Times New Roman" w:hAnsi="Times New Roman"/>
                <w:kern w:val="0"/>
                <w:szCs w:val="22"/>
                <w:lang w:val="en-US" w:eastAsia="en-US" w:bidi="ar-SA"/>
              </w:rPr>
              <w:t>................</w:t>
            </w:r>
          </w:p>
        </w:tc>
      </w:tr>
    </w:tbl>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b/>
        </w:rPr>
        <w:t>Nơi nhận:</w:t>
      </w:r>
      <w:r>
        <w:rPr>
          <w:rFonts w:ascii="Times New Roman" w:hAnsi="Times New Roman"/>
        </w:rPr>
        <w:t xml:space="preserve"> Như trên; ....; Lưu: VT.</w:t>
      </w:r>
    </w:p>
    <w:p>
      <w:pPr>
        <w:pStyle w:val="Normal"/>
        <w:jc w:val="end"/>
        <w:rPr>
          <w:rFonts w:ascii="Times New Roman" w:hAnsi="Times New Roman"/>
        </w:rPr>
      </w:pPr>
      <w:r>
        <w:rPr>
          <w:rFonts w:ascii="Times New Roman" w:hAnsi="Times New Roman"/>
          <w:b/>
        </w:rPr>
        <w:t>HIỆU TRƯỞNG</w:t>
        <w:br/>
        <w:t>(Ký, ghi rõ họ tên, đóng dấu)</w:t>
      </w:r>
    </w:p>
    <w:p>
      <w:pPr>
        <w:pStyle w:val="Normal"/>
        <w:spacing w:before="0" w:after="200"/>
        <w:rPr>
          <w:rFonts w:ascii="Times New Roman" w:hAnsi="Times New Roman"/>
        </w:rPr>
      </w:pPr>
      <w:r>
        <w:rPr>
          <w:rFonts w:ascii="Times New Roman" w:hAnsi="Times New Roman"/>
          <w:b/>
        </w:rPr>
        <w:t xml:space="preserve">Lưu ý: </w:t>
      </w:r>
      <w:r>
        <w:rPr>
          <w:rFonts w:ascii="Times New Roman" w:hAnsi="Times New Roman"/>
        </w:rPr>
        <w:t>Đây là mẫu tham khảo. Nếu Sở GD&amp;ĐT hoặc UBND địa phương ban hành biểu mẫu, nội dung hoặc thời hạn báo cáo riêng, nhà trường thực hiện theo yêu cầu của cơ quan có thẩm quyền.</w:t>
      </w:r>
    </w:p>
    <w:sectPr>
      <w:type w:val="nextPage"/>
      <w:pgSz w:w="12240" w:h="15840"/>
      <w:pgMar w:left="1417"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Times New Roman" w:hAnsi="Times New Roman" w:eastAsia="ＭＳ 明朝" w:cs="" w:cstheme="minorBidi" w:eastAsiaTheme="minorEastAsia"/>
      <w:color w:val="auto"/>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LibreOffice/26.2.5.2$Windows_X86_64 LibreOffice_project/cd7284b4cbbfeb507e630c1aac019f4157393acb</Application>
  <AppVersion>15.0000</AppVersion>
  <Pages>3</Pages>
  <Words>813</Words>
  <Characters>5207</Characters>
  <CharactersWithSpaces>5905</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2026-08-14T15:44:03Z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