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_2"/>
      <w:bookmarkEnd w:id="0"/>
      <w:r>
        <w:rPr>
          <w:rFonts w:ascii="Times New Roman" w:hAnsi="Times New Roman"/>
          <w:b/>
          <w:i w:val="false"/>
          <w:caps w:val="false"/>
          <w:smallCaps w:val="false"/>
          <w:strike w:val="false"/>
          <w:dstrike w:val="false"/>
          <w:color w:val="000000"/>
          <w:spacing w:val="0"/>
          <w:sz w:val="24"/>
          <w:szCs w:val="24"/>
          <w:u w:val="none"/>
          <w:effect w:val="none"/>
        </w:rPr>
        <w:t>PHỤ LỤC II</w:t>
      </w:r>
    </w:p>
    <w:p>
      <w:pPr>
        <w:pStyle w:val="BodyText"/>
        <w:widowControl/>
        <w:pBdr/>
        <w:bidi w:val="0"/>
        <w:spacing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2_name"/>
      <w:bookmarkEnd w:id="1"/>
      <w:r>
        <w:rPr>
          <w:rFonts w:ascii="Times New Roman" w:hAnsi="Times New Roman"/>
          <w:b w:val="false"/>
          <w:i w:val="false"/>
          <w:caps w:val="false"/>
          <w:smallCaps w:val="false"/>
          <w:strike w:val="false"/>
          <w:dstrike w:val="false"/>
          <w:color w:val="000000"/>
          <w:spacing w:val="0"/>
          <w:sz w:val="24"/>
          <w:szCs w:val="24"/>
          <w:u w:val="none"/>
          <w:effect w:val="none"/>
        </w:rPr>
        <w:t>NỘI DUNG GHI TRÊN BẰNG CAO ĐẲNG, BẰNG TRUNG CẤP, BẰNG TRUNG HỌC NGHỀ</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(Kèm theo Thông tư số 10/2026/TT-BGDĐT ngày 26 tháng 02 năm 2026 của Bộ trưởng Bộ Giáo dục và Đào tạo)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Nội dung ghi trên bằng cao đẳng, bằng trung cấp, bằng trung học nghề gồm: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Quốc hiệu, tiêu ngữ:</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Chức danh của hiệu trưởng trường cấp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Tên trường cấp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Tên bằng theo từng trình độ đào tạo (bằng cao đẳng, bằng trung cấp, bằng trung học nghề);</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Ngành, nghề đào tạo;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e) Họ, chữ đệm, tên của người được cấp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 Ngày, tháng, năm sinh của người được cấp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 Xếp loại tốt nghiệp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Địa danh, ngày tháng năm cấp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 Chức danh, chữ ký, họ, chữ đệm, tên của người có thẩm quyền ký bằng và đóng dấu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 Số hiệu bằng, số vào sổ gốc cấp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 Đối với các chương trình chất lượng cao được ghi cụm từ "chương trình chất lượng cao" phía dưới tên ngành, nghề đào tạo;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 Các nội dung khác phù hợp quy định của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Hướng dẫn ghi một số nội dung chính trên bằng cao đẳng, bằng trung cấp, bằng trung học nghề:</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Ngành, nghề đào tạo mà người học đã học được xác định theo giấy chứng nhận đăng ký hoạt động giáo dục nghề nghiệp của trường được cấp theo danh mục ngành, nghề đào tạo cấp IV, bằng tiếng Việt;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Họ, chữ đệm, tên của người được cấp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Ghi ngày, tháng, năm sinh của người được cấp bằng;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Nếu người được cấp bằng tốt nghiệp là người nước ngoài thì ghi các thông tin tại điểm e, g căn cứ vào hộ chiếu.</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420"/>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326</Words>
  <Characters>1212</Characters>
  <CharactersWithSpaces>1516</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2026-09-18T11:11:00Z</dcterms:created>
  <dc:creator/>
  <dc:description/>
  <dc:language>en-US</dc:language>
  <cp:lastModifiedBy/>
  <dcterms:modified xsi:type="dcterms:W3CDTF">2026-09-18T11:11:20Z</dcterms:modified>
  <cp:revision>1</cp:revision>
  <dc:subject/>
  <dc:title/>
</cp:coreProperties>
</file>