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3C6" w:rsidRDefault="00251C5C" w:rsidP="00E413C6">
      <w:pPr>
        <w:shd w:val="clear" w:color="auto" w:fill="FFFFFF"/>
        <w:spacing w:after="0" w:line="240" w:lineRule="auto"/>
        <w:ind w:firstLine="567"/>
        <w:jc w:val="center"/>
        <w:rPr>
          <w:rFonts w:ascii="Times New Roman" w:eastAsia="Times New Roman" w:hAnsi="Times New Roman" w:cs="Times New Roman"/>
          <w:b/>
          <w:bCs/>
          <w:color w:val="222222"/>
          <w:sz w:val="28"/>
          <w:szCs w:val="28"/>
        </w:rPr>
      </w:pPr>
      <w:r w:rsidRPr="00B43D27">
        <w:rPr>
          <w:rFonts w:ascii="Times New Roman" w:eastAsia="Times New Roman" w:hAnsi="Times New Roman" w:cs="Times New Roman"/>
          <w:b/>
          <w:bCs/>
          <w:color w:val="222222"/>
          <w:sz w:val="28"/>
          <w:szCs w:val="28"/>
        </w:rPr>
        <w:t xml:space="preserve">THỂ LỆ </w:t>
      </w:r>
    </w:p>
    <w:p w:rsidR="00E32E76" w:rsidRDefault="0084721A" w:rsidP="0084721A">
      <w:pPr>
        <w:shd w:val="clear" w:color="auto" w:fill="FFFFFF"/>
        <w:spacing w:after="0" w:line="240" w:lineRule="auto"/>
        <w:ind w:firstLine="567"/>
        <w:jc w:val="center"/>
        <w:rPr>
          <w:rFonts w:ascii="Times New Roman" w:hAnsi="Times New Roman" w:cs="Times New Roman"/>
          <w:b/>
          <w:sz w:val="28"/>
          <w:szCs w:val="28"/>
        </w:rPr>
      </w:pPr>
      <w:r w:rsidRPr="0084721A">
        <w:rPr>
          <w:rFonts w:ascii="Times New Roman" w:hAnsi="Times New Roman" w:cs="Times New Roman"/>
          <w:b/>
          <w:sz w:val="28"/>
          <w:szCs w:val="28"/>
        </w:rPr>
        <w:t xml:space="preserve">“Cuộc thi trắc nghiệm trên Internet tìm hiểu biển, đảo Việt Nam; </w:t>
      </w:r>
    </w:p>
    <w:p w:rsidR="0084721A" w:rsidRPr="0084721A" w:rsidRDefault="006B4FE3" w:rsidP="006B4FE3">
      <w:pPr>
        <w:shd w:val="clear" w:color="auto" w:fill="FFFFFF"/>
        <w:spacing w:after="0" w:line="240" w:lineRule="auto"/>
        <w:ind w:firstLine="142"/>
        <w:jc w:val="center"/>
        <w:rPr>
          <w:rFonts w:ascii="Times New Roman" w:eastAsia="Times New Roman" w:hAnsi="Times New Roman" w:cs="Times New Roman"/>
          <w:b/>
          <w:i/>
          <w:iCs/>
          <w:color w:val="222222"/>
          <w:sz w:val="28"/>
          <w:szCs w:val="28"/>
        </w:rPr>
      </w:pPr>
      <w:r>
        <w:rPr>
          <w:rFonts w:ascii="Times New Roman" w:hAnsi="Times New Roman" w:cs="Times New Roman"/>
          <w:b/>
          <w:sz w:val="28"/>
          <w:szCs w:val="28"/>
        </w:rPr>
        <w:t xml:space="preserve">Quy định số 144-QĐ/TW; </w:t>
      </w:r>
      <w:r w:rsidR="0084721A" w:rsidRPr="0084721A">
        <w:rPr>
          <w:rFonts w:ascii="Times New Roman" w:hAnsi="Times New Roman" w:cs="Times New Roman"/>
          <w:b/>
          <w:sz w:val="28"/>
          <w:szCs w:val="28"/>
        </w:rPr>
        <w:t>Chỉ thị số 34-CT/TU củ</w:t>
      </w:r>
      <w:r>
        <w:rPr>
          <w:rFonts w:ascii="Times New Roman" w:hAnsi="Times New Roman" w:cs="Times New Roman"/>
          <w:b/>
          <w:sz w:val="28"/>
          <w:szCs w:val="28"/>
        </w:rPr>
        <w:t>a Ban T</w:t>
      </w:r>
      <w:r w:rsidR="0084721A" w:rsidRPr="0084721A">
        <w:rPr>
          <w:rFonts w:ascii="Times New Roman" w:hAnsi="Times New Roman" w:cs="Times New Roman"/>
          <w:b/>
          <w:sz w:val="28"/>
          <w:szCs w:val="28"/>
        </w:rPr>
        <w:t>hường vụ Tỉnh ủy; đợt thi đua cao điểm “Đảng bộ, chính quyền, quân và dân tỉnh Lâm Đồng đoàn kết, quyết tâm vượt qua khó khăn, vươn lên cùng đất nước””</w:t>
      </w:r>
      <w:r w:rsidR="00251C5C" w:rsidRPr="0084721A">
        <w:rPr>
          <w:rFonts w:ascii="Times New Roman" w:eastAsia="Times New Roman" w:hAnsi="Times New Roman" w:cs="Times New Roman"/>
          <w:b/>
          <w:i/>
          <w:iCs/>
          <w:color w:val="222222"/>
          <w:sz w:val="28"/>
          <w:szCs w:val="28"/>
        </w:rPr>
        <w:t xml:space="preserve"> </w:t>
      </w:r>
    </w:p>
    <w:p w:rsidR="00E413C6" w:rsidRDefault="00E413C6" w:rsidP="0084721A">
      <w:pPr>
        <w:shd w:val="clear" w:color="auto" w:fill="FFFFFF"/>
        <w:spacing w:after="0" w:line="240" w:lineRule="auto"/>
        <w:ind w:firstLine="567"/>
        <w:jc w:val="center"/>
        <w:rPr>
          <w:rFonts w:ascii="Times New Roman" w:eastAsia="Times New Roman" w:hAnsi="Times New Roman" w:cs="Times New Roman"/>
          <w:i/>
          <w:iCs/>
          <w:color w:val="222222"/>
          <w:sz w:val="28"/>
          <w:szCs w:val="28"/>
        </w:rPr>
      </w:pPr>
      <w:r w:rsidRPr="00E413C6">
        <w:rPr>
          <w:rFonts w:ascii="Times New Roman" w:hAnsi="Times New Roman" w:cs="Times New Roman"/>
          <w:bCs/>
          <w:i/>
          <w:spacing w:val="-4"/>
          <w:sz w:val="28"/>
          <w:szCs w:val="28"/>
          <w:lang w:val="vi-VN"/>
        </w:rPr>
        <w:t xml:space="preserve">(Kèm theo </w:t>
      </w:r>
      <w:r w:rsidR="0010131D">
        <w:rPr>
          <w:rFonts w:ascii="Times New Roman" w:hAnsi="Times New Roman" w:cs="Times New Roman"/>
          <w:bCs/>
          <w:i/>
          <w:spacing w:val="-4"/>
          <w:sz w:val="28"/>
          <w:szCs w:val="28"/>
        </w:rPr>
        <w:t xml:space="preserve">Kế hoạch </w:t>
      </w:r>
      <w:r w:rsidRPr="00E413C6">
        <w:rPr>
          <w:rFonts w:ascii="Times New Roman" w:hAnsi="Times New Roman" w:cs="Times New Roman"/>
          <w:bCs/>
          <w:i/>
          <w:spacing w:val="-4"/>
          <w:sz w:val="28"/>
          <w:szCs w:val="28"/>
        </w:rPr>
        <w:t>số</w:t>
      </w:r>
      <w:r w:rsidR="0010131D">
        <w:rPr>
          <w:rFonts w:ascii="Times New Roman" w:hAnsi="Times New Roman" w:cs="Times New Roman"/>
          <w:bCs/>
          <w:i/>
          <w:spacing w:val="-4"/>
          <w:sz w:val="28"/>
          <w:szCs w:val="28"/>
        </w:rPr>
        <w:t xml:space="preserve">        -KH</w:t>
      </w:r>
      <w:r w:rsidRPr="00E413C6">
        <w:rPr>
          <w:rFonts w:ascii="Times New Roman" w:hAnsi="Times New Roman" w:cs="Times New Roman"/>
          <w:bCs/>
          <w:i/>
          <w:spacing w:val="-4"/>
          <w:sz w:val="28"/>
          <w:szCs w:val="28"/>
        </w:rPr>
        <w:t>/BT</w:t>
      </w:r>
      <w:r w:rsidRPr="00E413C6">
        <w:rPr>
          <w:rFonts w:ascii="Times New Roman" w:hAnsi="Times New Roman" w:cs="Times New Roman"/>
          <w:i/>
          <w:sz w:val="28"/>
          <w:szCs w:val="28"/>
        </w:rPr>
        <w:t>GTU</w:t>
      </w:r>
      <w:r w:rsidRPr="00E413C6">
        <w:rPr>
          <w:rFonts w:ascii="Times New Roman" w:hAnsi="Times New Roman" w:cs="Times New Roman"/>
          <w:i/>
          <w:sz w:val="28"/>
          <w:szCs w:val="28"/>
          <w:lang w:val="vi-VN"/>
        </w:rPr>
        <w:t>, ngày</w:t>
      </w:r>
      <w:r w:rsidRPr="00E413C6">
        <w:rPr>
          <w:rFonts w:ascii="Times New Roman" w:hAnsi="Times New Roman" w:cs="Times New Roman"/>
          <w:i/>
          <w:sz w:val="28"/>
          <w:szCs w:val="28"/>
        </w:rPr>
        <w:t xml:space="preserve"> </w:t>
      </w:r>
      <w:r w:rsidR="0010131D">
        <w:rPr>
          <w:rFonts w:ascii="Times New Roman" w:hAnsi="Times New Roman" w:cs="Times New Roman"/>
          <w:i/>
          <w:sz w:val="28"/>
          <w:szCs w:val="28"/>
        </w:rPr>
        <w:t xml:space="preserve"> </w:t>
      </w:r>
      <w:r w:rsidR="00D42B17">
        <w:rPr>
          <w:rFonts w:ascii="Times New Roman" w:hAnsi="Times New Roman" w:cs="Times New Roman"/>
          <w:i/>
          <w:sz w:val="28"/>
          <w:szCs w:val="28"/>
        </w:rPr>
        <w:t xml:space="preserve">    </w:t>
      </w:r>
      <w:r w:rsidR="0010131D">
        <w:rPr>
          <w:rFonts w:ascii="Times New Roman" w:hAnsi="Times New Roman" w:cs="Times New Roman"/>
          <w:i/>
          <w:sz w:val="28"/>
          <w:szCs w:val="28"/>
        </w:rPr>
        <w:t>/10</w:t>
      </w:r>
      <w:r w:rsidR="00251C5C" w:rsidRPr="00E413C6">
        <w:rPr>
          <w:rFonts w:ascii="Times New Roman" w:eastAsia="Times New Roman" w:hAnsi="Times New Roman" w:cs="Times New Roman"/>
          <w:i/>
          <w:iCs/>
          <w:color w:val="222222"/>
          <w:sz w:val="28"/>
          <w:szCs w:val="28"/>
        </w:rPr>
        <w:t>/2024 </w:t>
      </w:r>
    </w:p>
    <w:p w:rsidR="00251C5C" w:rsidRPr="00E413C6" w:rsidRDefault="00251C5C" w:rsidP="00E413C6">
      <w:pPr>
        <w:spacing w:after="0" w:line="240" w:lineRule="auto"/>
        <w:jc w:val="center"/>
        <w:rPr>
          <w:rFonts w:ascii="Times New Roman" w:eastAsia="Times New Roman" w:hAnsi="Times New Roman" w:cs="Times New Roman"/>
          <w:color w:val="222222"/>
          <w:sz w:val="28"/>
          <w:szCs w:val="28"/>
        </w:rPr>
      </w:pPr>
      <w:r w:rsidRPr="00E413C6">
        <w:rPr>
          <w:rFonts w:ascii="Times New Roman" w:eastAsia="Times New Roman" w:hAnsi="Times New Roman" w:cs="Times New Roman"/>
          <w:i/>
          <w:iCs/>
          <w:color w:val="222222"/>
          <w:sz w:val="28"/>
          <w:szCs w:val="28"/>
        </w:rPr>
        <w:t>của Ban Tuyên giáo Tỉnh ủy Lâm Đồng)</w:t>
      </w:r>
      <w:r w:rsidR="00E413C6">
        <w:rPr>
          <w:rFonts w:ascii="Times New Roman" w:eastAsia="Times New Roman" w:hAnsi="Times New Roman" w:cs="Times New Roman"/>
          <w:i/>
          <w:iCs/>
          <w:color w:val="222222"/>
          <w:sz w:val="28"/>
          <w:szCs w:val="28"/>
        </w:rPr>
        <w:br/>
      </w:r>
      <w:r w:rsidR="00E413C6">
        <w:rPr>
          <w:rFonts w:ascii="Times New Roman" w:eastAsia="Times New Roman" w:hAnsi="Times New Roman" w:cs="Times New Roman"/>
          <w:color w:val="222222"/>
          <w:sz w:val="28"/>
          <w:szCs w:val="28"/>
        </w:rPr>
        <w:t>-----</w:t>
      </w:r>
    </w:p>
    <w:p w:rsidR="00F53278" w:rsidRPr="001856F7" w:rsidRDefault="00F53278" w:rsidP="001856F7">
      <w:pPr>
        <w:spacing w:before="120" w:after="120" w:line="240" w:lineRule="auto"/>
        <w:ind w:firstLine="567"/>
        <w:jc w:val="both"/>
        <w:rPr>
          <w:rFonts w:ascii="Times New Roman" w:hAnsi="Times New Roman" w:cs="Times New Roman"/>
          <w:b/>
          <w:w w:val="105"/>
          <w:sz w:val="28"/>
          <w:szCs w:val="28"/>
        </w:rPr>
      </w:pPr>
    </w:p>
    <w:p w:rsidR="00E413C6" w:rsidRPr="001856F7" w:rsidRDefault="00251C5C" w:rsidP="001856F7">
      <w:pPr>
        <w:spacing w:before="120" w:after="120" w:line="240" w:lineRule="auto"/>
        <w:ind w:firstLine="567"/>
        <w:jc w:val="both"/>
        <w:rPr>
          <w:rStyle w:val="Strong"/>
          <w:rFonts w:ascii="Times New Roman" w:hAnsi="Times New Roman" w:cs="Times New Roman"/>
          <w:sz w:val="28"/>
          <w:szCs w:val="28"/>
        </w:rPr>
      </w:pPr>
      <w:r w:rsidRPr="001856F7">
        <w:rPr>
          <w:rFonts w:ascii="Times New Roman" w:hAnsi="Times New Roman" w:cs="Times New Roman"/>
          <w:b/>
          <w:w w:val="105"/>
          <w:sz w:val="28"/>
          <w:szCs w:val="28"/>
        </w:rPr>
        <w:t>I</w:t>
      </w:r>
      <w:r w:rsidRPr="001856F7">
        <w:rPr>
          <w:rFonts w:ascii="Times New Roman" w:hAnsi="Times New Roman" w:cs="Times New Roman"/>
          <w:w w:val="105"/>
          <w:sz w:val="28"/>
          <w:szCs w:val="28"/>
        </w:rPr>
        <w:t>.</w:t>
      </w:r>
      <w:r w:rsidRPr="001856F7">
        <w:rPr>
          <w:rFonts w:ascii="Times New Roman" w:hAnsi="Times New Roman" w:cs="Times New Roman"/>
          <w:b/>
          <w:w w:val="105"/>
          <w:sz w:val="28"/>
          <w:szCs w:val="28"/>
        </w:rPr>
        <w:t xml:space="preserve"> </w:t>
      </w:r>
      <w:r w:rsidR="00E413C6" w:rsidRPr="001856F7">
        <w:rPr>
          <w:rStyle w:val="Strong"/>
          <w:rFonts w:ascii="Times New Roman" w:hAnsi="Times New Roman" w:cs="Times New Roman"/>
          <w:sz w:val="28"/>
          <w:szCs w:val="28"/>
        </w:rPr>
        <w:t>THÔNG TIN CUỘC THI</w:t>
      </w:r>
    </w:p>
    <w:p w:rsidR="00251C5C" w:rsidRPr="001856F7" w:rsidRDefault="00E413C6" w:rsidP="001856F7">
      <w:pPr>
        <w:spacing w:before="120" w:after="120" w:line="240" w:lineRule="auto"/>
        <w:ind w:firstLine="567"/>
        <w:jc w:val="both"/>
        <w:rPr>
          <w:rFonts w:ascii="Times New Roman" w:hAnsi="Times New Roman" w:cs="Times New Roman"/>
          <w:b/>
          <w:w w:val="105"/>
          <w:sz w:val="28"/>
          <w:szCs w:val="28"/>
        </w:rPr>
      </w:pPr>
      <w:r w:rsidRPr="001856F7">
        <w:rPr>
          <w:rFonts w:ascii="Times New Roman" w:hAnsi="Times New Roman" w:cs="Times New Roman"/>
          <w:b/>
          <w:w w:val="105"/>
          <w:sz w:val="28"/>
          <w:szCs w:val="28"/>
        </w:rPr>
        <w:t>1. Đối tượng dự thi</w:t>
      </w:r>
    </w:p>
    <w:p w:rsidR="002E60D4" w:rsidRPr="001856F7" w:rsidRDefault="002E60D4"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xml:space="preserve">Là công dân Việt Nam hiện đang sinh </w:t>
      </w:r>
      <w:bookmarkStart w:id="0" w:name="_GoBack"/>
      <w:bookmarkEnd w:id="0"/>
      <w:r w:rsidRPr="001856F7">
        <w:rPr>
          <w:rFonts w:ascii="Times New Roman" w:hAnsi="Times New Roman" w:cs="Times New Roman"/>
          <w:sz w:val="28"/>
          <w:szCs w:val="28"/>
        </w:rPr>
        <w:t>sống, học tập và làm việc trên địa bàn tỉnh Lâm Đồng (trừ các thành viên trong Ban tổ chức, Ban đề, Tổ thư ký Cuộc thi).</w:t>
      </w:r>
    </w:p>
    <w:p w:rsidR="00E413C6" w:rsidRPr="001856F7" w:rsidRDefault="00E413C6" w:rsidP="001856F7">
      <w:pPr>
        <w:shd w:val="clear" w:color="auto" w:fill="FFFFFF"/>
        <w:spacing w:before="120" w:after="120" w:line="240" w:lineRule="auto"/>
        <w:ind w:firstLine="567"/>
        <w:jc w:val="both"/>
        <w:rPr>
          <w:rFonts w:ascii="Times New Roman" w:hAnsi="Times New Roman" w:cs="Times New Roman"/>
          <w:b/>
          <w:w w:val="105"/>
          <w:sz w:val="28"/>
          <w:szCs w:val="28"/>
          <w:lang w:val="vi-VN"/>
        </w:rPr>
      </w:pPr>
      <w:r w:rsidRPr="001856F7">
        <w:rPr>
          <w:rFonts w:ascii="Times New Roman" w:hAnsi="Times New Roman" w:cs="Times New Roman"/>
          <w:b/>
          <w:w w:val="105"/>
          <w:sz w:val="28"/>
          <w:szCs w:val="28"/>
        </w:rPr>
        <w:t>2</w:t>
      </w:r>
      <w:r w:rsidR="00251C5C" w:rsidRPr="001856F7">
        <w:rPr>
          <w:rFonts w:ascii="Times New Roman" w:hAnsi="Times New Roman" w:cs="Times New Roman"/>
          <w:w w:val="105"/>
          <w:sz w:val="28"/>
          <w:szCs w:val="28"/>
        </w:rPr>
        <w:t>.</w:t>
      </w:r>
      <w:r w:rsidR="00251C5C" w:rsidRPr="001856F7">
        <w:rPr>
          <w:rFonts w:ascii="Times New Roman" w:hAnsi="Times New Roman" w:cs="Times New Roman"/>
          <w:b/>
          <w:w w:val="105"/>
          <w:sz w:val="28"/>
          <w:szCs w:val="28"/>
          <w:lang w:val="vi-VN"/>
        </w:rPr>
        <w:t xml:space="preserve"> </w:t>
      </w:r>
      <w:r w:rsidR="00204F0A" w:rsidRPr="001856F7">
        <w:rPr>
          <w:rFonts w:ascii="Times New Roman" w:hAnsi="Times New Roman" w:cs="Times New Roman"/>
          <w:b/>
          <w:w w:val="105"/>
          <w:sz w:val="28"/>
          <w:szCs w:val="28"/>
        </w:rPr>
        <w:t>Nội dung thi</w:t>
      </w:r>
      <w:r w:rsidR="00204F0A" w:rsidRPr="001856F7">
        <w:rPr>
          <w:rFonts w:ascii="Times New Roman" w:hAnsi="Times New Roman" w:cs="Times New Roman"/>
          <w:b/>
          <w:w w:val="105"/>
          <w:sz w:val="28"/>
          <w:szCs w:val="28"/>
          <w:lang w:val="vi-VN"/>
        </w:rPr>
        <w:t xml:space="preserve"> </w:t>
      </w:r>
    </w:p>
    <w:p w:rsidR="00E413C6" w:rsidRDefault="0084721A" w:rsidP="001856F7">
      <w:pPr>
        <w:shd w:val="clear" w:color="auto" w:fill="FFFFFF"/>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13C6" w:rsidRPr="001856F7">
        <w:rPr>
          <w:rFonts w:ascii="Times New Roman" w:hAnsi="Times New Roman" w:cs="Times New Roman"/>
          <w:sz w:val="28"/>
          <w:szCs w:val="28"/>
        </w:rPr>
        <w:t>Tìm hiể</w:t>
      </w:r>
      <w:r w:rsidR="0002006D" w:rsidRPr="001856F7">
        <w:rPr>
          <w:rFonts w:ascii="Times New Roman" w:hAnsi="Times New Roman" w:cs="Times New Roman"/>
          <w:sz w:val="28"/>
          <w:szCs w:val="28"/>
        </w:rPr>
        <w:t xml:space="preserve">u </w:t>
      </w:r>
      <w:r w:rsidR="00E413C6" w:rsidRPr="001856F7">
        <w:rPr>
          <w:rFonts w:ascii="Times New Roman" w:hAnsi="Times New Roman" w:cs="Times New Roman"/>
          <w:sz w:val="28"/>
          <w:szCs w:val="28"/>
        </w:rPr>
        <w:t>biển, đảo Việt Nam; Công ước Liên Hợp quốc về Luật Biển năm 1982 và</w:t>
      </w:r>
      <w:r w:rsidR="00E413C6" w:rsidRPr="001856F7">
        <w:rPr>
          <w:rFonts w:ascii="Times New Roman" w:hAnsi="Times New Roman" w:cs="Times New Roman"/>
          <w:sz w:val="28"/>
          <w:szCs w:val="28"/>
          <w:lang w:val="vi-VN"/>
        </w:rPr>
        <w:t xml:space="preserve"> Tuyên bố về ứng xử của các bên ở biển Đông (DOC)</w:t>
      </w:r>
      <w:r w:rsidR="00E413C6" w:rsidRPr="001856F7">
        <w:rPr>
          <w:rFonts w:ascii="Times New Roman" w:hAnsi="Times New Roman" w:cs="Times New Roman"/>
          <w:sz w:val="28"/>
          <w:szCs w:val="28"/>
        </w:rPr>
        <w:t>.</w:t>
      </w:r>
    </w:p>
    <w:p w:rsidR="006B4FE3" w:rsidRPr="000803F4" w:rsidRDefault="006B4FE3" w:rsidP="006B4FE3">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Quy định số 144-QĐ/TW, ngày 09/5/2024 của Bộ Chính trị “</w:t>
      </w:r>
      <w:r w:rsidRPr="00823FE5">
        <w:rPr>
          <w:rFonts w:ascii="Times New Roman" w:hAnsi="Times New Roman" w:cs="Times New Roman"/>
          <w:sz w:val="28"/>
          <w:szCs w:val="28"/>
        </w:rPr>
        <w:t>về chuẩn mực đạo đức cách mạng của cán bộ, đảng viên trong giai đoạn mới</w:t>
      </w:r>
      <w:r>
        <w:rPr>
          <w:rFonts w:ascii="Times New Roman" w:hAnsi="Times New Roman" w:cs="Times New Roman"/>
          <w:sz w:val="28"/>
          <w:szCs w:val="28"/>
        </w:rPr>
        <w:t xml:space="preserve">” </w:t>
      </w:r>
      <w:r w:rsidRPr="00571F88">
        <w:rPr>
          <w:rFonts w:ascii="Times New Roman" w:hAnsi="Times New Roman" w:cs="Times New Roman"/>
          <w:i/>
          <w:sz w:val="28"/>
          <w:szCs w:val="28"/>
        </w:rPr>
        <w:t>(sau đây viết tắt là Quy định số 144-QĐ/TW)</w:t>
      </w:r>
      <w:r>
        <w:rPr>
          <w:rFonts w:ascii="Times New Roman" w:hAnsi="Times New Roman" w:cs="Times New Roman"/>
          <w:sz w:val="28"/>
          <w:szCs w:val="28"/>
        </w:rPr>
        <w:t>.</w:t>
      </w:r>
    </w:p>
    <w:p w:rsidR="0084721A" w:rsidRPr="000803F4" w:rsidRDefault="0084721A" w:rsidP="0084721A">
      <w:pPr>
        <w:spacing w:before="120" w:after="120" w:line="340" w:lineRule="exact"/>
        <w:ind w:firstLine="567"/>
        <w:jc w:val="both"/>
        <w:rPr>
          <w:rFonts w:ascii="Times New Roman" w:hAnsi="Times New Roman" w:cs="Times New Roman"/>
          <w:sz w:val="28"/>
          <w:szCs w:val="28"/>
        </w:rPr>
      </w:pPr>
      <w:r w:rsidRPr="000803F4">
        <w:rPr>
          <w:rFonts w:ascii="Times New Roman" w:hAnsi="Times New Roman" w:cs="Times New Roman"/>
          <w:sz w:val="28"/>
          <w:szCs w:val="28"/>
        </w:rPr>
        <w:t xml:space="preserve">- Chỉ thị số 34-CT/TU, ngày 20/4/2024 của Ban Thường vụ Tỉnh ủy “về phát huy tinh thần trách nhiệm, sự năng động, sáng tạo, dám nghĩ, dám làm vì lợi ích chung của đội ngũ cán bộ, đảng viên, quyết tâm hoàn thành thắng lợi Nghị quyết Đại hội Đảng bộ tỉnh lần thứ XI; Nghị quyết Đại hội Đảng toàn quốc lần thứ XIII” </w:t>
      </w:r>
      <w:r w:rsidRPr="000803F4">
        <w:rPr>
          <w:rFonts w:ascii="Times New Roman" w:hAnsi="Times New Roman" w:cs="Times New Roman"/>
          <w:i/>
          <w:sz w:val="28"/>
          <w:szCs w:val="28"/>
        </w:rPr>
        <w:t>(sau đây viết tắt là Chỉ thị số 34-CT/TU)</w:t>
      </w:r>
      <w:r w:rsidRPr="000803F4">
        <w:rPr>
          <w:rFonts w:ascii="Times New Roman" w:hAnsi="Times New Roman" w:cs="Times New Roman"/>
          <w:sz w:val="28"/>
          <w:szCs w:val="28"/>
        </w:rPr>
        <w:t>.</w:t>
      </w:r>
    </w:p>
    <w:p w:rsidR="0084721A" w:rsidRPr="000803F4" w:rsidRDefault="0084721A" w:rsidP="0084721A">
      <w:pPr>
        <w:spacing w:before="120" w:after="120" w:line="340" w:lineRule="exact"/>
        <w:ind w:firstLine="567"/>
        <w:jc w:val="both"/>
        <w:rPr>
          <w:rFonts w:ascii="Times New Roman" w:hAnsi="Times New Roman" w:cs="Times New Roman"/>
          <w:sz w:val="28"/>
          <w:szCs w:val="28"/>
        </w:rPr>
      </w:pPr>
      <w:r w:rsidRPr="000803F4">
        <w:rPr>
          <w:rFonts w:ascii="Times New Roman" w:hAnsi="Times New Roman" w:cs="Times New Roman"/>
          <w:sz w:val="28"/>
          <w:szCs w:val="28"/>
        </w:rPr>
        <w:t xml:space="preserve">-  Quyết định số 1397/QĐ-UBND, ngày 29/8/2024 của Ủy ban nhân dân tỉnh Lâm Đồng ban hành Kế hoạch phát động Đợt thi đua cao điểm “Đảng bộ, chính quyền, quân và dân tỉnh Lâm Đồng đoàn kết, quyết tâm vượt qua khó khăn, vươn lên cùng đất nước” </w:t>
      </w:r>
      <w:r w:rsidRPr="000803F4">
        <w:rPr>
          <w:rFonts w:ascii="Times New Roman" w:hAnsi="Times New Roman" w:cs="Times New Roman"/>
          <w:i/>
          <w:sz w:val="28"/>
          <w:szCs w:val="28"/>
        </w:rPr>
        <w:t>(sau đây viết tắt là Quyết định số 1397/QĐ-UBND)</w:t>
      </w:r>
      <w:r w:rsidRPr="000803F4">
        <w:rPr>
          <w:rFonts w:ascii="Times New Roman" w:hAnsi="Times New Roman" w:cs="Times New Roman"/>
          <w:sz w:val="28"/>
          <w:szCs w:val="28"/>
        </w:rPr>
        <w:t>.</w:t>
      </w:r>
    </w:p>
    <w:p w:rsidR="00E413C6" w:rsidRPr="001856F7" w:rsidRDefault="00E413C6" w:rsidP="001856F7">
      <w:pPr>
        <w:spacing w:before="120" w:after="120" w:line="240" w:lineRule="auto"/>
        <w:ind w:firstLine="567"/>
        <w:jc w:val="both"/>
        <w:rPr>
          <w:rFonts w:ascii="Times New Roman" w:hAnsi="Times New Roman" w:cs="Times New Roman"/>
          <w:b/>
          <w:sz w:val="28"/>
          <w:szCs w:val="28"/>
        </w:rPr>
      </w:pPr>
      <w:r w:rsidRPr="001856F7">
        <w:rPr>
          <w:rFonts w:ascii="Times New Roman" w:hAnsi="Times New Roman" w:cs="Times New Roman"/>
          <w:b/>
          <w:sz w:val="28"/>
          <w:szCs w:val="28"/>
        </w:rPr>
        <w:t>3. Hình thức thi</w:t>
      </w:r>
    </w:p>
    <w:p w:rsidR="00E413C6" w:rsidRPr="001856F7" w:rsidRDefault="00E413C6"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xml:space="preserve">- Thi trắc nghiệm trên Internet, tại địa chỉ: Trang thông tin điện tử tỉnh Lâm Đồng: </w:t>
      </w:r>
      <w:r w:rsidRPr="001856F7">
        <w:rPr>
          <w:rFonts w:ascii="Times New Roman" w:hAnsi="Times New Roman" w:cs="Times New Roman"/>
          <w:color w:val="0000FF"/>
          <w:sz w:val="28"/>
          <w:szCs w:val="28"/>
          <w:u w:val="single"/>
        </w:rPr>
        <w:t>www.lamdong.dcs.vn</w:t>
      </w:r>
      <w:r w:rsidRPr="001856F7">
        <w:rPr>
          <w:rFonts w:ascii="Times New Roman" w:hAnsi="Times New Roman" w:cs="Times New Roman"/>
          <w:sz w:val="28"/>
          <w:szCs w:val="28"/>
        </w:rPr>
        <w:t xml:space="preserve">; </w:t>
      </w:r>
      <w:r w:rsidRPr="001856F7">
        <w:rPr>
          <w:rFonts w:ascii="Times New Roman" w:hAnsi="Times New Roman" w:cs="Times New Roman"/>
          <w:color w:val="000000"/>
          <w:sz w:val="28"/>
          <w:szCs w:val="28"/>
        </w:rPr>
        <w:t>trên website của Báo Lâm Đồng điện tử: </w:t>
      </w:r>
      <w:hyperlink r:id="rId6" w:history="1">
        <w:r w:rsidRPr="001856F7">
          <w:rPr>
            <w:rStyle w:val="Hyperlink"/>
            <w:rFonts w:ascii="Times New Roman" w:hAnsi="Times New Roman" w:cs="Times New Roman"/>
            <w:sz w:val="28"/>
            <w:szCs w:val="28"/>
          </w:rPr>
          <w:t>http://baolamdong.vn</w:t>
        </w:r>
      </w:hyperlink>
      <w:r w:rsidRPr="001856F7">
        <w:rPr>
          <w:rFonts w:ascii="Times New Roman" w:hAnsi="Times New Roman" w:cs="Times New Roman"/>
          <w:color w:val="000000"/>
          <w:sz w:val="28"/>
          <w:szCs w:val="28"/>
        </w:rPr>
        <w:t xml:space="preserve">; Đài Phát thanh - Truyền hình Lâm Đồng online: </w:t>
      </w:r>
      <w:hyperlink r:id="rId7" w:history="1">
        <w:r w:rsidRPr="001856F7">
          <w:rPr>
            <w:rStyle w:val="Hyperlink"/>
            <w:rFonts w:ascii="Times New Roman" w:hAnsi="Times New Roman" w:cs="Times New Roman"/>
            <w:sz w:val="28"/>
            <w:szCs w:val="28"/>
          </w:rPr>
          <w:t>http://lamdongtv.vn</w:t>
        </w:r>
      </w:hyperlink>
      <w:r w:rsidRPr="001856F7">
        <w:rPr>
          <w:rFonts w:ascii="Times New Roman" w:hAnsi="Times New Roman" w:cs="Times New Roman"/>
          <w:color w:val="000000"/>
          <w:sz w:val="28"/>
          <w:szCs w:val="28"/>
        </w:rPr>
        <w:t xml:space="preserve">; </w:t>
      </w:r>
      <w:r w:rsidRPr="001856F7">
        <w:rPr>
          <w:rFonts w:ascii="Times New Roman" w:hAnsi="Times New Roman" w:cs="Times New Roman"/>
          <w:sz w:val="28"/>
          <w:szCs w:val="28"/>
        </w:rPr>
        <w:t>Trang thông tin điện tử các sở, ban, ngành, các huyện, thành phố trong tỉnh.</w:t>
      </w:r>
    </w:p>
    <w:p w:rsidR="002E60D4" w:rsidRPr="001856F7" w:rsidRDefault="002E60D4"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xml:space="preserve">- Tiến hành trao thưởng các đợt thi tại Lễ tổng kết và trao giải Cuộc thi. </w:t>
      </w:r>
    </w:p>
    <w:p w:rsidR="001856F7" w:rsidRPr="001856F7" w:rsidRDefault="00E413C6" w:rsidP="001856F7">
      <w:pPr>
        <w:spacing w:before="120" w:after="120" w:line="240" w:lineRule="auto"/>
        <w:ind w:firstLine="567"/>
        <w:jc w:val="both"/>
        <w:rPr>
          <w:rFonts w:ascii="Times New Roman" w:hAnsi="Times New Roman" w:cs="Times New Roman"/>
          <w:sz w:val="28"/>
          <w:szCs w:val="28"/>
        </w:rPr>
      </w:pPr>
      <w:r w:rsidRPr="001856F7">
        <w:rPr>
          <w:rStyle w:val="Strong"/>
          <w:rFonts w:ascii="Times New Roman" w:hAnsi="Times New Roman" w:cs="Times New Roman"/>
          <w:sz w:val="28"/>
          <w:szCs w:val="28"/>
        </w:rPr>
        <w:t>4. Thời gian thi</w:t>
      </w:r>
      <w:r w:rsidR="002E60D4" w:rsidRPr="001856F7">
        <w:rPr>
          <w:rFonts w:ascii="Times New Roman" w:hAnsi="Times New Roman" w:cs="Times New Roman"/>
          <w:sz w:val="28"/>
          <w:szCs w:val="28"/>
        </w:rPr>
        <w:t xml:space="preserve">: </w:t>
      </w:r>
      <w:r w:rsidR="001856F7" w:rsidRPr="001856F7">
        <w:rPr>
          <w:rFonts w:ascii="Times New Roman" w:hAnsi="Times New Roman" w:cs="Times New Roman"/>
          <w:sz w:val="28"/>
          <w:szCs w:val="28"/>
        </w:rPr>
        <w:t xml:space="preserve">Cuộc thi được tổ chức trong 07 kỳ, định kỳ 01 tuần/kỳ; mỗi kỳ có </w:t>
      </w:r>
      <w:r w:rsidR="006B4FE3">
        <w:rPr>
          <w:rFonts w:ascii="Times New Roman" w:hAnsi="Times New Roman" w:cs="Times New Roman"/>
          <w:sz w:val="28"/>
          <w:szCs w:val="28"/>
        </w:rPr>
        <w:t>10</w:t>
      </w:r>
      <w:r w:rsidR="001856F7" w:rsidRPr="001856F7">
        <w:rPr>
          <w:rFonts w:ascii="Times New Roman" w:hAnsi="Times New Roman" w:cs="Times New Roman"/>
          <w:sz w:val="28"/>
          <w:szCs w:val="28"/>
        </w:rPr>
        <w:t xml:space="preserve"> câu hỏi chính và 01 câu hỏi phụ về dự đoán chính xác hoặc gần nhất số người trả lời đúng cả </w:t>
      </w:r>
      <w:r w:rsidR="006B4FE3">
        <w:rPr>
          <w:rFonts w:ascii="Times New Roman" w:hAnsi="Times New Roman" w:cs="Times New Roman"/>
          <w:sz w:val="28"/>
          <w:szCs w:val="28"/>
        </w:rPr>
        <w:t>10</w:t>
      </w:r>
      <w:r w:rsidR="001856F7" w:rsidRPr="001856F7">
        <w:rPr>
          <w:rFonts w:ascii="Times New Roman" w:hAnsi="Times New Roman" w:cs="Times New Roman"/>
          <w:sz w:val="28"/>
          <w:szCs w:val="28"/>
        </w:rPr>
        <w:t xml:space="preserve"> câu hỏi, cụ thể:</w:t>
      </w:r>
    </w:p>
    <w:p w:rsidR="00E413C6" w:rsidRPr="001856F7" w:rsidRDefault="00D23A51" w:rsidP="001856F7">
      <w:pPr>
        <w:spacing w:before="120" w:after="120" w:line="240" w:lineRule="auto"/>
        <w:ind w:firstLine="567"/>
        <w:jc w:val="both"/>
        <w:rPr>
          <w:rFonts w:ascii="Times New Roman" w:hAnsi="Times New Roman" w:cs="Times New Roman"/>
          <w:sz w:val="28"/>
          <w:szCs w:val="28"/>
          <w:lang w:val="en-GB"/>
        </w:rPr>
      </w:pPr>
      <w:r w:rsidRPr="001856F7">
        <w:rPr>
          <w:rFonts w:ascii="Times New Roman" w:hAnsi="Times New Roman" w:cs="Times New Roman"/>
          <w:sz w:val="28"/>
          <w:szCs w:val="28"/>
        </w:rPr>
        <w:t xml:space="preserve">- </w:t>
      </w:r>
      <w:r w:rsidR="00E413C6" w:rsidRPr="001856F7">
        <w:rPr>
          <w:rFonts w:ascii="Times New Roman" w:hAnsi="Times New Roman" w:cs="Times New Roman"/>
          <w:sz w:val="28"/>
          <w:szCs w:val="28"/>
        </w:rPr>
        <w:t xml:space="preserve">Từ 10h sáng thứ 2 ngày 04/11/2024 đến 9h30’ ngày </w:t>
      </w:r>
      <w:r w:rsidR="00E413C6" w:rsidRPr="001856F7">
        <w:rPr>
          <w:rFonts w:ascii="Times New Roman" w:hAnsi="Times New Roman" w:cs="Times New Roman"/>
          <w:sz w:val="28"/>
          <w:szCs w:val="28"/>
          <w:lang w:val="en-GB"/>
        </w:rPr>
        <w:t>23/12/2024.</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lastRenderedPageBreak/>
        <w:t>- Tổ chức Cuộc thi hàng tuần bắt đầu từ 10h sáng thứ 2 và kết thúc vào lúc 9h30’ sáng thứ 2 của tuần kế tiếp.</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Tổ chức chạy thử phần mềm và phát động Cuộc thi vào cuối tháng 10/2024. Tổ chức tổng kết và trao thưởng cho các cá nhân và tập thể đạt giải trong tháng 12/2024.</w:t>
      </w:r>
    </w:p>
    <w:p w:rsidR="00D23A51" w:rsidRPr="001856F7" w:rsidRDefault="00D23A51" w:rsidP="001856F7">
      <w:pPr>
        <w:shd w:val="clear" w:color="auto" w:fill="FFFFFF"/>
        <w:spacing w:before="120" w:after="120" w:line="240" w:lineRule="auto"/>
        <w:ind w:firstLine="567"/>
        <w:jc w:val="both"/>
        <w:rPr>
          <w:rStyle w:val="Strong"/>
          <w:rFonts w:ascii="Times New Roman" w:hAnsi="Times New Roman" w:cs="Times New Roman"/>
          <w:sz w:val="28"/>
          <w:szCs w:val="28"/>
        </w:rPr>
      </w:pPr>
      <w:r w:rsidRPr="001856F7">
        <w:rPr>
          <w:rStyle w:val="Strong"/>
          <w:rFonts w:ascii="Times New Roman" w:hAnsi="Times New Roman" w:cs="Times New Roman"/>
          <w:sz w:val="28"/>
          <w:szCs w:val="28"/>
        </w:rPr>
        <w:t>II. HƯỚNG DẪN DỰ THI</w:t>
      </w:r>
    </w:p>
    <w:p w:rsidR="00D23A51" w:rsidRPr="001856F7" w:rsidRDefault="00D23A51" w:rsidP="001856F7">
      <w:pPr>
        <w:shd w:val="clear" w:color="auto" w:fill="FFFFFF"/>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Người tham gia dự thi có thể sử dụng máy vi tính hoặc máy tính bảng, điện thoại thông minh có kết nối internet để tham gia Cuộc thi.</w:t>
      </w:r>
    </w:p>
    <w:p w:rsidR="00D23A51" w:rsidRPr="0084721A" w:rsidRDefault="00D23A51" w:rsidP="0084721A">
      <w:pPr>
        <w:shd w:val="clear" w:color="auto" w:fill="FFFFFF"/>
        <w:spacing w:after="0" w:line="240" w:lineRule="auto"/>
        <w:ind w:firstLine="567"/>
        <w:jc w:val="both"/>
        <w:rPr>
          <w:rFonts w:ascii="Times New Roman" w:eastAsia="Times New Roman" w:hAnsi="Times New Roman" w:cs="Times New Roman"/>
          <w:b/>
          <w:i/>
          <w:iCs/>
          <w:color w:val="222222"/>
          <w:sz w:val="28"/>
          <w:szCs w:val="28"/>
        </w:rPr>
      </w:pPr>
      <w:r w:rsidRPr="001856F7">
        <w:rPr>
          <w:rFonts w:ascii="Times New Roman" w:hAnsi="Times New Roman" w:cs="Times New Roman"/>
          <w:sz w:val="28"/>
          <w:szCs w:val="28"/>
        </w:rPr>
        <w:t xml:space="preserve">- Người dự thi truy cập trực tiếp vào địa chỉ: Trang thông tin điện tử tỉnh Lâm Đồng: </w:t>
      </w:r>
      <w:r w:rsidRPr="001856F7">
        <w:rPr>
          <w:rFonts w:ascii="Times New Roman" w:hAnsi="Times New Roman" w:cs="Times New Roman"/>
          <w:color w:val="0000FF"/>
          <w:sz w:val="28"/>
          <w:szCs w:val="28"/>
          <w:u w:val="single"/>
        </w:rPr>
        <w:t>www.lamdong.dcs.vn</w:t>
      </w:r>
      <w:r w:rsidRPr="001856F7">
        <w:rPr>
          <w:rFonts w:ascii="Times New Roman" w:hAnsi="Times New Roman" w:cs="Times New Roman"/>
          <w:sz w:val="28"/>
          <w:szCs w:val="28"/>
        </w:rPr>
        <w:t xml:space="preserve">; </w:t>
      </w:r>
      <w:r w:rsidRPr="001856F7">
        <w:rPr>
          <w:rFonts w:ascii="Times New Roman" w:hAnsi="Times New Roman" w:cs="Times New Roman"/>
          <w:color w:val="000000"/>
          <w:sz w:val="28"/>
          <w:szCs w:val="28"/>
        </w:rPr>
        <w:t>trên website của Báo Lâm Đồng điện tử: </w:t>
      </w:r>
      <w:hyperlink r:id="rId8" w:history="1">
        <w:r w:rsidRPr="001856F7">
          <w:rPr>
            <w:rStyle w:val="Hyperlink"/>
            <w:rFonts w:ascii="Times New Roman" w:hAnsi="Times New Roman" w:cs="Times New Roman"/>
            <w:sz w:val="28"/>
            <w:szCs w:val="28"/>
          </w:rPr>
          <w:t>http://baolamdong.vn</w:t>
        </w:r>
      </w:hyperlink>
      <w:r w:rsidRPr="001856F7">
        <w:rPr>
          <w:rFonts w:ascii="Times New Roman" w:hAnsi="Times New Roman" w:cs="Times New Roman"/>
          <w:color w:val="000000"/>
          <w:sz w:val="28"/>
          <w:szCs w:val="28"/>
        </w:rPr>
        <w:t xml:space="preserve">; Đài Phát thanh - Truyền hình Lâm Đồng online: </w:t>
      </w:r>
      <w:hyperlink r:id="rId9" w:history="1">
        <w:r w:rsidRPr="001856F7">
          <w:rPr>
            <w:rStyle w:val="Hyperlink"/>
            <w:rFonts w:ascii="Times New Roman" w:hAnsi="Times New Roman" w:cs="Times New Roman"/>
            <w:sz w:val="28"/>
            <w:szCs w:val="28"/>
          </w:rPr>
          <w:t>http://lamdongtv.vn</w:t>
        </w:r>
      </w:hyperlink>
      <w:r w:rsidRPr="001856F7">
        <w:rPr>
          <w:rFonts w:ascii="Times New Roman" w:hAnsi="Times New Roman" w:cs="Times New Roman"/>
          <w:color w:val="000000"/>
          <w:sz w:val="28"/>
          <w:szCs w:val="28"/>
        </w:rPr>
        <w:t xml:space="preserve">; </w:t>
      </w:r>
      <w:r w:rsidRPr="001856F7">
        <w:rPr>
          <w:rFonts w:ascii="Times New Roman" w:hAnsi="Times New Roman" w:cs="Times New Roman"/>
          <w:sz w:val="28"/>
          <w:szCs w:val="28"/>
        </w:rPr>
        <w:t xml:space="preserve">Trang thông tin điện tử các các sở, ban, ngành, các huyện, thành phố; sau đó click vào biểu tượng </w:t>
      </w:r>
      <w:r w:rsidR="0084721A" w:rsidRPr="0084721A">
        <w:rPr>
          <w:rFonts w:ascii="Times New Roman" w:hAnsi="Times New Roman" w:cs="Times New Roman"/>
          <w:i/>
          <w:sz w:val="28"/>
          <w:szCs w:val="28"/>
        </w:rPr>
        <w:t xml:space="preserve">“Cuộc thi trắc nghiệm trên Internet tìm hiểu biển, đảo Việt Nam; </w:t>
      </w:r>
      <w:r w:rsidR="006B4FE3">
        <w:rPr>
          <w:rFonts w:ascii="Times New Roman" w:hAnsi="Times New Roman" w:cs="Times New Roman"/>
          <w:i/>
          <w:sz w:val="28"/>
          <w:szCs w:val="28"/>
        </w:rPr>
        <w:t xml:space="preserve">Quy định số 144-QĐ/TW; </w:t>
      </w:r>
      <w:r w:rsidR="0084721A" w:rsidRPr="0084721A">
        <w:rPr>
          <w:rFonts w:ascii="Times New Roman" w:hAnsi="Times New Roman" w:cs="Times New Roman"/>
          <w:i/>
          <w:sz w:val="28"/>
          <w:szCs w:val="28"/>
        </w:rPr>
        <w:t xml:space="preserve">Chỉ thị số 34-CT/TU của Ban </w:t>
      </w:r>
      <w:r w:rsidR="006B4FE3">
        <w:rPr>
          <w:rFonts w:ascii="Times New Roman" w:hAnsi="Times New Roman" w:cs="Times New Roman"/>
          <w:i/>
          <w:sz w:val="28"/>
          <w:szCs w:val="28"/>
        </w:rPr>
        <w:t>T</w:t>
      </w:r>
      <w:r w:rsidR="0084721A" w:rsidRPr="0084721A">
        <w:rPr>
          <w:rFonts w:ascii="Times New Roman" w:hAnsi="Times New Roman" w:cs="Times New Roman"/>
          <w:i/>
          <w:sz w:val="28"/>
          <w:szCs w:val="28"/>
        </w:rPr>
        <w:t>hường vụ Tỉnh ủy; đợt thi đua cao điểm “Đảng bộ, chính quyền, quân và dân tỉnh Lâm Đồng đoàn kết, quyết tâm vượt qua khó khăn, vươn lên cùng đất nướ</w:t>
      </w:r>
      <w:r w:rsidR="0084721A">
        <w:rPr>
          <w:rFonts w:ascii="Times New Roman" w:hAnsi="Times New Roman" w:cs="Times New Roman"/>
          <w:i/>
          <w:sz w:val="28"/>
          <w:szCs w:val="28"/>
        </w:rPr>
        <w:t>c”</w:t>
      </w:r>
      <w:r w:rsidR="0084721A" w:rsidRPr="0084721A">
        <w:rPr>
          <w:rFonts w:ascii="Times New Roman" w:hAnsi="Times New Roman" w:cs="Times New Roman"/>
          <w:i/>
          <w:sz w:val="28"/>
          <w:szCs w:val="28"/>
        </w:rPr>
        <w:t>”</w:t>
      </w:r>
      <w:r w:rsidR="001856F7" w:rsidRPr="001856F7">
        <w:rPr>
          <w:rFonts w:ascii="Times New Roman" w:hAnsi="Times New Roman" w:cs="Times New Roman"/>
          <w:sz w:val="28"/>
          <w:szCs w:val="28"/>
        </w:rPr>
        <w:t>.</w:t>
      </w:r>
    </w:p>
    <w:p w:rsidR="00D23A51" w:rsidRPr="001856F7" w:rsidRDefault="00D23A51" w:rsidP="001856F7">
      <w:pPr>
        <w:shd w:val="clear" w:color="auto" w:fill="FFFFFF"/>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Tạ</w:t>
      </w:r>
      <w:r w:rsidR="001856F7" w:rsidRPr="001856F7">
        <w:rPr>
          <w:rFonts w:ascii="Times New Roman" w:hAnsi="Times New Roman" w:cs="Times New Roman"/>
          <w:sz w:val="28"/>
          <w:szCs w:val="28"/>
        </w:rPr>
        <w:t>i t</w:t>
      </w:r>
      <w:r w:rsidRPr="001856F7">
        <w:rPr>
          <w:rFonts w:ascii="Times New Roman" w:hAnsi="Times New Roman" w:cs="Times New Roman"/>
          <w:sz w:val="28"/>
          <w:szCs w:val="28"/>
        </w:rPr>
        <w:t>rang chủ của Cuộc thi, người dự thi thực hiện các bước sau để tham gia thi:</w:t>
      </w:r>
    </w:p>
    <w:p w:rsidR="00D23A51" w:rsidRPr="001856F7" w:rsidRDefault="00D23A51" w:rsidP="001856F7">
      <w:pPr>
        <w:shd w:val="clear" w:color="auto" w:fill="FFFFFF"/>
        <w:spacing w:before="120" w:after="120" w:line="240" w:lineRule="auto"/>
        <w:ind w:firstLine="567"/>
        <w:jc w:val="both"/>
        <w:rPr>
          <w:rFonts w:ascii="Times New Roman" w:hAnsi="Times New Roman" w:cs="Times New Roman"/>
          <w:sz w:val="28"/>
          <w:szCs w:val="28"/>
        </w:rPr>
      </w:pPr>
      <w:r w:rsidRPr="001856F7">
        <w:rPr>
          <w:rStyle w:val="Emphasis"/>
          <w:rFonts w:ascii="Times New Roman" w:hAnsi="Times New Roman" w:cs="Times New Roman"/>
          <w:sz w:val="28"/>
          <w:szCs w:val="28"/>
          <w:u w:val="single"/>
        </w:rPr>
        <w:t>Bước 1</w:t>
      </w:r>
      <w:r w:rsidRPr="001856F7">
        <w:rPr>
          <w:rFonts w:ascii="Times New Roman" w:hAnsi="Times New Roman" w:cs="Times New Roman"/>
          <w:sz w:val="28"/>
          <w:szCs w:val="28"/>
        </w:rPr>
        <w:t>: Người dự thi nhập các thông tin cá nhân: Họ tên (ký tự có dấu), số điện thoại, địa chỉ chỗ ở hoặc đơn vị công tác. Sau đó click “</w:t>
      </w:r>
      <w:r w:rsidRPr="001856F7">
        <w:rPr>
          <w:rStyle w:val="Emphasis"/>
          <w:rFonts w:ascii="Times New Roman" w:hAnsi="Times New Roman" w:cs="Times New Roman"/>
          <w:sz w:val="28"/>
          <w:szCs w:val="28"/>
        </w:rPr>
        <w:t>Vào thi</w:t>
      </w:r>
      <w:r w:rsidRPr="001856F7">
        <w:rPr>
          <w:rFonts w:ascii="Times New Roman" w:hAnsi="Times New Roman" w:cs="Times New Roman"/>
          <w:sz w:val="28"/>
          <w:szCs w:val="28"/>
        </w:rPr>
        <w:t>”.</w:t>
      </w:r>
    </w:p>
    <w:p w:rsidR="00D23A51" w:rsidRPr="001856F7" w:rsidRDefault="00D23A51" w:rsidP="001856F7">
      <w:pPr>
        <w:shd w:val="clear" w:color="auto" w:fill="FFFFFF"/>
        <w:spacing w:before="120" w:after="120" w:line="240" w:lineRule="auto"/>
        <w:ind w:firstLine="567"/>
        <w:jc w:val="both"/>
        <w:rPr>
          <w:rFonts w:ascii="Times New Roman" w:hAnsi="Times New Roman" w:cs="Times New Roman"/>
          <w:sz w:val="28"/>
          <w:szCs w:val="28"/>
        </w:rPr>
      </w:pPr>
      <w:r w:rsidRPr="001856F7">
        <w:rPr>
          <w:rStyle w:val="Emphasis"/>
          <w:rFonts w:ascii="Times New Roman" w:hAnsi="Times New Roman" w:cs="Times New Roman"/>
          <w:sz w:val="28"/>
          <w:szCs w:val="28"/>
          <w:u w:val="single"/>
        </w:rPr>
        <w:t>Bước 2</w:t>
      </w:r>
      <w:r w:rsidRPr="001856F7">
        <w:rPr>
          <w:rStyle w:val="Emphasis"/>
          <w:rFonts w:ascii="Times New Roman" w:hAnsi="Times New Roman" w:cs="Times New Roman"/>
          <w:sz w:val="28"/>
          <w:szCs w:val="28"/>
        </w:rPr>
        <w:t>:</w:t>
      </w:r>
      <w:r w:rsidRPr="001856F7">
        <w:rPr>
          <w:rFonts w:ascii="Times New Roman" w:hAnsi="Times New Roman" w:cs="Times New Roman"/>
          <w:sz w:val="28"/>
          <w:szCs w:val="28"/>
        </w:rPr>
        <w:t> Trả lời các câu hỏi trắc nghiệm bằng cách lựa chọn phương án trả lời đúng cho mỗi câu hỏi ở phần “Trả lời câu hỏi”.</w:t>
      </w:r>
    </w:p>
    <w:p w:rsidR="00D23A51" w:rsidRPr="001856F7" w:rsidRDefault="00D23A51" w:rsidP="001856F7">
      <w:pPr>
        <w:shd w:val="clear" w:color="auto" w:fill="FFFFFF"/>
        <w:spacing w:before="120" w:after="120" w:line="240" w:lineRule="auto"/>
        <w:ind w:firstLine="567"/>
        <w:jc w:val="both"/>
        <w:rPr>
          <w:rFonts w:ascii="Times New Roman" w:hAnsi="Times New Roman" w:cs="Times New Roman"/>
          <w:sz w:val="28"/>
          <w:szCs w:val="28"/>
        </w:rPr>
      </w:pPr>
      <w:r w:rsidRPr="001856F7">
        <w:rPr>
          <w:rStyle w:val="Emphasis"/>
          <w:rFonts w:ascii="Times New Roman" w:hAnsi="Times New Roman" w:cs="Times New Roman"/>
          <w:sz w:val="28"/>
          <w:szCs w:val="28"/>
          <w:u w:val="single"/>
        </w:rPr>
        <w:t>Bước 3</w:t>
      </w:r>
      <w:r w:rsidRPr="001856F7">
        <w:rPr>
          <w:rStyle w:val="Emphasis"/>
          <w:rFonts w:ascii="Times New Roman" w:hAnsi="Times New Roman" w:cs="Times New Roman"/>
          <w:sz w:val="28"/>
          <w:szCs w:val="28"/>
        </w:rPr>
        <w:t>:</w:t>
      </w:r>
      <w:r w:rsidRPr="001856F7">
        <w:rPr>
          <w:rFonts w:ascii="Times New Roman" w:hAnsi="Times New Roman" w:cs="Times New Roman"/>
          <w:sz w:val="28"/>
          <w:szCs w:val="28"/>
        </w:rPr>
        <w:t> Sau khi trả lời các câu hỏi trắc nghiệm, người dự thi phải dự đoán tổng số lượt người tham gia dự thi. Sau đó click vào “</w:t>
      </w:r>
      <w:r w:rsidRPr="001856F7">
        <w:rPr>
          <w:rStyle w:val="Emphasis"/>
          <w:rFonts w:ascii="Times New Roman" w:hAnsi="Times New Roman" w:cs="Times New Roman"/>
          <w:sz w:val="28"/>
          <w:szCs w:val="28"/>
        </w:rPr>
        <w:t>Hoàn thành</w:t>
      </w:r>
      <w:r w:rsidRPr="001856F7">
        <w:rPr>
          <w:rFonts w:ascii="Times New Roman" w:hAnsi="Times New Roman" w:cs="Times New Roman"/>
          <w:sz w:val="28"/>
          <w:szCs w:val="28"/>
        </w:rPr>
        <w:t>”.</w:t>
      </w:r>
    </w:p>
    <w:p w:rsidR="00D23A51" w:rsidRPr="001856F7" w:rsidRDefault="00D23A51" w:rsidP="001856F7">
      <w:pPr>
        <w:shd w:val="clear" w:color="auto" w:fill="FFFFFF"/>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xml:space="preserve">- Mỗi người được tham gia nhiều lượt thi. Khi tổng hợp kết quả, Ban tổ chức sẽ lấy kết quả lần thi có tính chính xác cao nhất làm kết quả chính thức. </w:t>
      </w:r>
    </w:p>
    <w:p w:rsidR="00D23A51" w:rsidRPr="001856F7" w:rsidRDefault="00D23A51" w:rsidP="001856F7">
      <w:pPr>
        <w:shd w:val="clear" w:color="auto" w:fill="FFFFFF"/>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Ban tổ chức không chịu trách nhiệm trong các trường hợp phát sinh khách quan do sự cố điện lưới, viễn thông, tác động mất kết nối truy cập Internet, ảnh hưởng đến kết quả trả lời câu hỏi của người tham gia Cuộc thi.</w:t>
      </w:r>
    </w:p>
    <w:p w:rsidR="00D23A51" w:rsidRPr="001856F7" w:rsidRDefault="00D23A51" w:rsidP="001856F7">
      <w:pPr>
        <w:shd w:val="clear" w:color="auto" w:fill="FFFFFF"/>
        <w:spacing w:before="120" w:after="120" w:line="240" w:lineRule="auto"/>
        <w:ind w:firstLine="567"/>
        <w:jc w:val="both"/>
        <w:rPr>
          <w:rStyle w:val="Strong"/>
          <w:rFonts w:ascii="Times New Roman" w:hAnsi="Times New Roman" w:cs="Times New Roman"/>
          <w:sz w:val="28"/>
          <w:szCs w:val="28"/>
        </w:rPr>
      </w:pPr>
      <w:r w:rsidRPr="001856F7">
        <w:rPr>
          <w:rStyle w:val="Strong"/>
          <w:rFonts w:ascii="Times New Roman" w:hAnsi="Times New Roman" w:cs="Times New Roman"/>
          <w:sz w:val="28"/>
          <w:szCs w:val="28"/>
        </w:rPr>
        <w:t>III. GIẢI THƯỞNG</w:t>
      </w:r>
    </w:p>
    <w:p w:rsidR="00D23A51" w:rsidRPr="001856F7" w:rsidRDefault="00D23A51" w:rsidP="001856F7">
      <w:pPr>
        <w:spacing w:before="120" w:after="120" w:line="240" w:lineRule="auto"/>
        <w:ind w:firstLine="567"/>
        <w:jc w:val="both"/>
        <w:rPr>
          <w:rFonts w:ascii="Times New Roman" w:hAnsi="Times New Roman" w:cs="Times New Roman"/>
          <w:b/>
          <w:sz w:val="28"/>
          <w:szCs w:val="28"/>
        </w:rPr>
      </w:pPr>
      <w:r w:rsidRPr="001856F7">
        <w:rPr>
          <w:rFonts w:ascii="Times New Roman" w:hAnsi="Times New Roman" w:cs="Times New Roman"/>
          <w:b/>
          <w:sz w:val="28"/>
          <w:szCs w:val="28"/>
        </w:rPr>
        <w:t>1. Giải thưởng cá nhân</w:t>
      </w:r>
    </w:p>
    <w:p w:rsidR="00D23A51" w:rsidRPr="001856F7" w:rsidRDefault="00D23A51" w:rsidP="001856F7">
      <w:pPr>
        <w:spacing w:before="120" w:after="120" w:line="240" w:lineRule="auto"/>
        <w:ind w:firstLine="567"/>
        <w:jc w:val="both"/>
        <w:rPr>
          <w:rFonts w:ascii="Times New Roman" w:hAnsi="Times New Roman" w:cs="Times New Roman"/>
          <w:b/>
          <w:sz w:val="28"/>
          <w:szCs w:val="28"/>
        </w:rPr>
      </w:pPr>
      <w:r w:rsidRPr="001856F7">
        <w:rPr>
          <w:rFonts w:ascii="Times New Roman" w:hAnsi="Times New Roman" w:cs="Times New Roman"/>
          <w:b/>
          <w:i/>
          <w:sz w:val="28"/>
          <w:szCs w:val="28"/>
        </w:rPr>
        <w:t xml:space="preserve">1.1. Mỗi tuần thi có 08 giải thưởng, </w:t>
      </w:r>
      <w:r w:rsidRPr="001856F7">
        <w:rPr>
          <w:rFonts w:ascii="Times New Roman" w:hAnsi="Times New Roman" w:cs="Times New Roman"/>
          <w:i/>
          <w:sz w:val="28"/>
          <w:szCs w:val="28"/>
        </w:rPr>
        <w:t>gồm</w:t>
      </w:r>
      <w:r w:rsidRPr="001856F7">
        <w:rPr>
          <w:rFonts w:ascii="Times New Roman" w:hAnsi="Times New Roman" w:cs="Times New Roman"/>
          <w:sz w:val="28"/>
          <w:szCs w:val="28"/>
        </w:rPr>
        <w:t>:</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- 01 giải Nhất: Trị giá 1.000.000đ;</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- 01 giải Nhì: Trị giá 800.000đ;</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- 01 giải Ba: Trị giá 600.000đ;</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- 05 giải Khuyến khích: Trị giá 400.000đ</w:t>
      </w:r>
      <w:r w:rsidR="00574228">
        <w:rPr>
          <w:rFonts w:ascii="Times New Roman" w:hAnsi="Times New Roman" w:cs="Times New Roman"/>
          <w:sz w:val="28"/>
          <w:szCs w:val="28"/>
        </w:rPr>
        <w:t>/giải</w:t>
      </w:r>
      <w:r w:rsidRPr="001856F7">
        <w:rPr>
          <w:rFonts w:ascii="Times New Roman" w:hAnsi="Times New Roman" w:cs="Times New Roman"/>
          <w:sz w:val="28"/>
          <w:szCs w:val="28"/>
        </w:rPr>
        <w:t>.</w:t>
      </w:r>
    </w:p>
    <w:p w:rsidR="00D23A51" w:rsidRPr="001856F7" w:rsidRDefault="00D23A51" w:rsidP="001856F7">
      <w:pPr>
        <w:spacing w:before="120" w:after="120" w:line="240" w:lineRule="auto"/>
        <w:ind w:firstLine="567"/>
        <w:jc w:val="both"/>
        <w:rPr>
          <w:rFonts w:ascii="Times New Roman" w:hAnsi="Times New Roman" w:cs="Times New Roman"/>
          <w:b/>
          <w:i/>
          <w:sz w:val="28"/>
          <w:szCs w:val="28"/>
        </w:rPr>
      </w:pPr>
      <w:r w:rsidRPr="001856F7">
        <w:rPr>
          <w:rFonts w:ascii="Times New Roman" w:hAnsi="Times New Roman" w:cs="Times New Roman"/>
          <w:b/>
          <w:i/>
          <w:sz w:val="28"/>
          <w:szCs w:val="28"/>
        </w:rPr>
        <w:t>1.2. Tiêu chí xét giải thưởng cá nhân:</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lastRenderedPageBreak/>
        <w:t xml:space="preserve">- Tiêu chí 1: Trả lời đúng hết </w:t>
      </w:r>
      <w:r w:rsidR="006B4FE3">
        <w:rPr>
          <w:rFonts w:ascii="Times New Roman" w:hAnsi="Times New Roman" w:cs="Times New Roman"/>
          <w:sz w:val="28"/>
          <w:szCs w:val="28"/>
        </w:rPr>
        <w:t>10</w:t>
      </w:r>
      <w:r w:rsidRPr="001856F7">
        <w:rPr>
          <w:rFonts w:ascii="Times New Roman" w:hAnsi="Times New Roman" w:cs="Times New Roman"/>
          <w:sz w:val="28"/>
          <w:szCs w:val="28"/>
        </w:rPr>
        <w:t xml:space="preserve"> câu hỏi của Ban Tổ chức;</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xml:space="preserve">- Tiêu chí 2: Dự đoán chính xác hoặc gần nhất số người trả lời đúng cả </w:t>
      </w:r>
      <w:r w:rsidR="006B4FE3">
        <w:rPr>
          <w:rFonts w:ascii="Times New Roman" w:hAnsi="Times New Roman" w:cs="Times New Roman"/>
          <w:sz w:val="28"/>
          <w:szCs w:val="28"/>
        </w:rPr>
        <w:t>10</w:t>
      </w:r>
      <w:r w:rsidRPr="001856F7">
        <w:rPr>
          <w:rFonts w:ascii="Times New Roman" w:hAnsi="Times New Roman" w:cs="Times New Roman"/>
          <w:sz w:val="28"/>
          <w:szCs w:val="28"/>
        </w:rPr>
        <w:t xml:space="preserve"> câu hỏi;</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xml:space="preserve">- Tiêu chí 3: Thời gian hoàn thành dự thi nhanh nhất. </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b/>
          <w:i/>
          <w:sz w:val="28"/>
          <w:szCs w:val="28"/>
        </w:rPr>
        <w:t>1.3. Cá nhân đạt giải thưởng Cuộc thi</w:t>
      </w:r>
      <w:r w:rsidRPr="001856F7">
        <w:rPr>
          <w:rFonts w:ascii="Times New Roman" w:hAnsi="Times New Roman" w:cs="Times New Roman"/>
          <w:sz w:val="28"/>
          <w:szCs w:val="28"/>
        </w:rPr>
        <w:t xml:space="preserve"> được nhận tiền thưởng, giấy chứng nhận của Ban Tổ chức Cuộc thi; ngoài ra Ban Tổ chức sẽ tặng Giấy khen cho một số cá nhân có lượt tham gia dự thi nhiều nhất.</w:t>
      </w:r>
    </w:p>
    <w:p w:rsidR="00D23A51" w:rsidRPr="001856F7" w:rsidRDefault="00D23A51" w:rsidP="001856F7">
      <w:pPr>
        <w:spacing w:before="120" w:after="120" w:line="240" w:lineRule="auto"/>
        <w:ind w:firstLine="567"/>
        <w:jc w:val="both"/>
        <w:rPr>
          <w:rFonts w:ascii="Times New Roman" w:hAnsi="Times New Roman" w:cs="Times New Roman"/>
          <w:b/>
          <w:sz w:val="28"/>
          <w:szCs w:val="28"/>
        </w:rPr>
      </w:pPr>
      <w:r w:rsidRPr="001856F7">
        <w:rPr>
          <w:rFonts w:ascii="Times New Roman" w:hAnsi="Times New Roman" w:cs="Times New Roman"/>
          <w:b/>
          <w:sz w:val="28"/>
          <w:szCs w:val="28"/>
        </w:rPr>
        <w:t>2. Giải thưởng Tập thể</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Ban Tổ chức Cuộc thi sẽ tham mưu Ban Thường vụ Tỉnh ủy tặng Bằng khen cho 02</w:t>
      </w:r>
      <w:r w:rsidRPr="001856F7">
        <w:rPr>
          <w:rFonts w:ascii="Times New Roman" w:hAnsi="Times New Roman" w:cs="Times New Roman"/>
          <w:b/>
          <w:i/>
          <w:sz w:val="28"/>
          <w:szCs w:val="28"/>
        </w:rPr>
        <w:t xml:space="preserve"> </w:t>
      </w:r>
      <w:r w:rsidRPr="001856F7">
        <w:rPr>
          <w:rFonts w:ascii="Times New Roman" w:hAnsi="Times New Roman" w:cs="Times New Roman"/>
          <w:sz w:val="28"/>
          <w:szCs w:val="28"/>
        </w:rPr>
        <w:t>địa phương, đơn vị tổ chức tốt Cuộc thi, có số lượng người tham gia dự thi các tuần nhiều nhất.</w:t>
      </w:r>
    </w:p>
    <w:p w:rsidR="00D23A51" w:rsidRPr="001856F7" w:rsidRDefault="00D23A51" w:rsidP="0084721A">
      <w:pPr>
        <w:shd w:val="clear" w:color="auto" w:fill="FFFFFF"/>
        <w:spacing w:after="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xml:space="preserve">Trên đây là Thể lệ </w:t>
      </w:r>
      <w:r w:rsidR="0084721A" w:rsidRPr="0084721A">
        <w:rPr>
          <w:rFonts w:ascii="Times New Roman" w:hAnsi="Times New Roman" w:cs="Times New Roman"/>
          <w:i/>
          <w:sz w:val="28"/>
          <w:szCs w:val="28"/>
        </w:rPr>
        <w:t xml:space="preserve">“Cuộc thi trắc nghiệm trên Internet tìm hiểu biển, đảo Việt Nam; </w:t>
      </w:r>
      <w:r w:rsidR="006B4FE3">
        <w:rPr>
          <w:rFonts w:ascii="Times New Roman" w:hAnsi="Times New Roman" w:cs="Times New Roman"/>
          <w:i/>
          <w:sz w:val="28"/>
          <w:szCs w:val="28"/>
        </w:rPr>
        <w:t xml:space="preserve">Quy định số 144-QĐ/TW; </w:t>
      </w:r>
      <w:r w:rsidR="0084721A" w:rsidRPr="0084721A">
        <w:rPr>
          <w:rFonts w:ascii="Times New Roman" w:hAnsi="Times New Roman" w:cs="Times New Roman"/>
          <w:i/>
          <w:sz w:val="28"/>
          <w:szCs w:val="28"/>
        </w:rPr>
        <w:t xml:space="preserve">Chỉ thị số 34-CT/TU của Ban </w:t>
      </w:r>
      <w:r w:rsidR="006B4FE3">
        <w:rPr>
          <w:rFonts w:ascii="Times New Roman" w:hAnsi="Times New Roman" w:cs="Times New Roman"/>
          <w:i/>
          <w:sz w:val="28"/>
          <w:szCs w:val="28"/>
        </w:rPr>
        <w:t>T</w:t>
      </w:r>
      <w:r w:rsidR="0084721A" w:rsidRPr="0084721A">
        <w:rPr>
          <w:rFonts w:ascii="Times New Roman" w:hAnsi="Times New Roman" w:cs="Times New Roman"/>
          <w:i/>
          <w:sz w:val="28"/>
          <w:szCs w:val="28"/>
        </w:rPr>
        <w:t>hường vụ Tỉnh ủy; đợt thi đua cao điểm “Đảng bộ, chính quyền, quân và dân tỉnh Lâm Đồng đoàn kết, quyết tâm vượt qua khó khăn, vươn lên cùng đất nước””</w:t>
      </w:r>
      <w:r w:rsidR="0084721A">
        <w:rPr>
          <w:rFonts w:ascii="Times New Roman" w:eastAsia="Times New Roman" w:hAnsi="Times New Roman" w:cs="Times New Roman"/>
          <w:iCs/>
          <w:color w:val="222222"/>
          <w:sz w:val="28"/>
          <w:szCs w:val="28"/>
        </w:rPr>
        <w:t>.</w:t>
      </w:r>
      <w:r w:rsidRPr="001856F7">
        <w:rPr>
          <w:rFonts w:ascii="Times New Roman" w:hAnsi="Times New Roman" w:cs="Times New Roman"/>
          <w:sz w:val="28"/>
          <w:szCs w:val="28"/>
        </w:rPr>
        <w:t xml:space="preserve"> Ban Tổ chức Cuộc thi kêu gọi cán bộ, đảng viên, công chức, viên chức, chiến sĩ trong lực lượng vũ trang, học sinh, sinh viên và các tầng lớp Nhân dân đang sinh sống, công tác, lao động, học tập trên địa bàn tỉnh Lâm Đồng tích cực hưởng ứng Cuộc thi; đồng thời, đề nghị các đơn vị liên quan tổ chức phát động và triển khai tốt Cuộc thi nhằm đạt được hiệu quả cao nhất.</w:t>
      </w:r>
    </w:p>
    <w:p w:rsidR="00D23A51" w:rsidRPr="001856F7" w:rsidRDefault="00D23A51" w:rsidP="001856F7">
      <w:pPr>
        <w:spacing w:before="120" w:after="120" w:line="240" w:lineRule="auto"/>
        <w:ind w:firstLine="567"/>
        <w:jc w:val="both"/>
        <w:rPr>
          <w:rFonts w:ascii="Times New Roman" w:hAnsi="Times New Roman" w:cs="Times New Roman"/>
          <w:b/>
          <w:i/>
          <w:sz w:val="28"/>
          <w:szCs w:val="28"/>
        </w:rPr>
      </w:pPr>
      <w:r w:rsidRPr="001856F7">
        <w:rPr>
          <w:rFonts w:ascii="Times New Roman" w:hAnsi="Times New Roman" w:cs="Times New Roman"/>
          <w:sz w:val="28"/>
          <w:szCs w:val="28"/>
        </w:rPr>
        <w:t>Các nội dung liên quan đến Cuộc thi sẽ được Ban Tổ chức đưa tin trên trang thông tin Điện tử Đảng bộ tỉnh, “Thông tin nội bộ” của Ban Tuyên giáo Tỉnh ủy, Báo Lâm Đồng và Đài Phát thanh - Truyền hình tỉnh Lâm Đồng; Trang thông tin điện tử các huyện, thành phố</w:t>
      </w:r>
      <w:r w:rsidRPr="001856F7">
        <w:rPr>
          <w:rFonts w:ascii="Times New Roman" w:hAnsi="Times New Roman" w:cs="Times New Roman"/>
          <w:color w:val="000000"/>
          <w:sz w:val="28"/>
          <w:szCs w:val="28"/>
        </w:rPr>
        <w:t>.</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 xml:space="preserve">Mọi thắc mắc liên quan đến Cuộc thi, đề nghị liên hệ với Ban Tổ chức Cuộc thi </w:t>
      </w:r>
      <w:r w:rsidRPr="001856F7">
        <w:rPr>
          <w:rFonts w:ascii="Times New Roman" w:hAnsi="Times New Roman" w:cs="Times New Roman"/>
          <w:i/>
          <w:sz w:val="28"/>
          <w:szCs w:val="28"/>
        </w:rPr>
        <w:t>(qua Ban Tuyên giáo Tỉnh ủy. ĐT: 0263.3836.661).</w:t>
      </w:r>
    </w:p>
    <w:p w:rsidR="00D23A51" w:rsidRPr="001856F7" w:rsidRDefault="00D23A51" w:rsidP="001856F7">
      <w:pPr>
        <w:spacing w:before="120" w:after="120" w:line="240" w:lineRule="auto"/>
        <w:ind w:firstLine="567"/>
        <w:jc w:val="both"/>
        <w:rPr>
          <w:rFonts w:ascii="Times New Roman" w:hAnsi="Times New Roman" w:cs="Times New Roman"/>
          <w:sz w:val="28"/>
          <w:szCs w:val="28"/>
        </w:rPr>
      </w:pPr>
      <w:r w:rsidRPr="001856F7">
        <w:rPr>
          <w:rFonts w:ascii="Times New Roman" w:hAnsi="Times New Roman" w:cs="Times New Roman"/>
          <w:sz w:val="28"/>
          <w:szCs w:val="28"/>
        </w:rPr>
        <w:t>Thể lệ Cuộc thi này có hiệu lực kể từ ngày phát hành và được đăng tải trên các phương tiện thông tin đại chúng. Việc sửa đổi, điều chỉnh nội dung Thể lệ Cuộc thi chỉ được thực hiện khi có sự đồng ý bằng văn bản của Ban Tổ chức Cuộc thi./.</w:t>
      </w:r>
    </w:p>
    <w:p w:rsidR="00D23A51" w:rsidRPr="001856F7" w:rsidRDefault="00D23A51" w:rsidP="001856F7">
      <w:pPr>
        <w:spacing w:before="120" w:after="120" w:line="240" w:lineRule="auto"/>
        <w:ind w:left="-115" w:firstLine="540"/>
        <w:jc w:val="both"/>
        <w:rPr>
          <w:rFonts w:ascii="Times New Roman" w:hAnsi="Times New Roman" w:cs="Times New Roman"/>
          <w:b/>
          <w:sz w:val="28"/>
          <w:szCs w:val="28"/>
        </w:rPr>
      </w:pPr>
      <w:r w:rsidRPr="001856F7">
        <w:rPr>
          <w:rFonts w:ascii="Times New Roman" w:hAnsi="Times New Roman" w:cs="Times New Roman"/>
          <w:b/>
          <w:sz w:val="28"/>
          <w:szCs w:val="28"/>
        </w:rPr>
        <w:t xml:space="preserve">                                                                   </w:t>
      </w:r>
    </w:p>
    <w:p w:rsidR="00D23A51" w:rsidRPr="00D23A51" w:rsidRDefault="00D23A51" w:rsidP="001856F7">
      <w:pPr>
        <w:spacing w:before="120" w:after="120" w:line="240" w:lineRule="auto"/>
        <w:ind w:left="-115" w:firstLine="720"/>
        <w:jc w:val="right"/>
        <w:rPr>
          <w:rFonts w:ascii="Times New Roman" w:hAnsi="Times New Roman" w:cs="Times New Roman"/>
          <w:sz w:val="28"/>
          <w:szCs w:val="28"/>
        </w:rPr>
      </w:pPr>
      <w:r w:rsidRPr="001856F7">
        <w:rPr>
          <w:rFonts w:ascii="Times New Roman" w:hAnsi="Times New Roman" w:cs="Times New Roman"/>
          <w:b/>
          <w:sz w:val="28"/>
          <w:szCs w:val="28"/>
        </w:rPr>
        <w:t xml:space="preserve">                                         </w:t>
      </w:r>
      <w:r w:rsidR="001856F7">
        <w:rPr>
          <w:rFonts w:ascii="Times New Roman" w:hAnsi="Times New Roman" w:cs="Times New Roman"/>
          <w:b/>
          <w:sz w:val="28"/>
          <w:szCs w:val="28"/>
        </w:rPr>
        <w:t xml:space="preserve">                              </w:t>
      </w:r>
      <w:r w:rsidRPr="001856F7">
        <w:rPr>
          <w:rFonts w:ascii="Times New Roman" w:hAnsi="Times New Roman" w:cs="Times New Roman"/>
          <w:b/>
          <w:sz w:val="28"/>
          <w:szCs w:val="28"/>
        </w:rPr>
        <w:t xml:space="preserve">BAN TUYÊN GIÁO TỈNH ỦY </w:t>
      </w:r>
      <w:r w:rsidRPr="001856F7">
        <w:rPr>
          <w:rFonts w:ascii="Times New Roman" w:hAnsi="Times New Roman" w:cs="Times New Roman"/>
          <w:sz w:val="28"/>
          <w:szCs w:val="28"/>
        </w:rPr>
        <w:t xml:space="preserve">   </w:t>
      </w:r>
    </w:p>
    <w:p w:rsidR="00251C5C" w:rsidRPr="00D23A51" w:rsidRDefault="00251C5C" w:rsidP="00D23A51">
      <w:pPr>
        <w:shd w:val="clear" w:color="auto" w:fill="FFFFFF"/>
        <w:spacing w:before="120" w:after="120" w:line="360" w:lineRule="exact"/>
        <w:ind w:firstLine="567"/>
        <w:jc w:val="both"/>
        <w:rPr>
          <w:rFonts w:ascii="Times New Roman" w:hAnsi="Times New Roman" w:cs="Times New Roman"/>
          <w:b/>
          <w:w w:val="105"/>
          <w:sz w:val="28"/>
          <w:szCs w:val="28"/>
          <w:lang w:val="vi-VN"/>
        </w:rPr>
      </w:pPr>
    </w:p>
    <w:sectPr w:rsidR="00251C5C" w:rsidRPr="00D23A51" w:rsidSect="000C0B53">
      <w:headerReference w:type="default" r:id="rId10"/>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4A" w:rsidRDefault="00F26B4A">
      <w:pPr>
        <w:spacing w:after="0" w:line="240" w:lineRule="auto"/>
      </w:pPr>
      <w:r>
        <w:separator/>
      </w:r>
    </w:p>
  </w:endnote>
  <w:endnote w:type="continuationSeparator" w:id="0">
    <w:p w:rsidR="00F26B4A" w:rsidRDefault="00F2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4A" w:rsidRDefault="00F26B4A">
      <w:pPr>
        <w:spacing w:after="0" w:line="240" w:lineRule="auto"/>
      </w:pPr>
      <w:r>
        <w:separator/>
      </w:r>
    </w:p>
  </w:footnote>
  <w:footnote w:type="continuationSeparator" w:id="0">
    <w:p w:rsidR="00F26B4A" w:rsidRDefault="00F26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516361"/>
      <w:docPartObj>
        <w:docPartGallery w:val="Page Numbers (Top of Page)"/>
        <w:docPartUnique/>
      </w:docPartObj>
    </w:sdtPr>
    <w:sdtEndPr>
      <w:rPr>
        <w:rFonts w:ascii="Times New Roman" w:hAnsi="Times New Roman" w:cs="Times New Roman"/>
        <w:noProof/>
        <w:sz w:val="24"/>
        <w:szCs w:val="24"/>
      </w:rPr>
    </w:sdtEndPr>
    <w:sdtContent>
      <w:p w:rsidR="00865A39" w:rsidRPr="00865A39" w:rsidRDefault="0002006D">
        <w:pPr>
          <w:pStyle w:val="Header"/>
          <w:jc w:val="center"/>
          <w:rPr>
            <w:rFonts w:ascii="Times New Roman" w:hAnsi="Times New Roman" w:cs="Times New Roman"/>
            <w:sz w:val="24"/>
            <w:szCs w:val="24"/>
          </w:rPr>
        </w:pPr>
        <w:r w:rsidRPr="00865A39">
          <w:rPr>
            <w:rFonts w:ascii="Times New Roman" w:hAnsi="Times New Roman" w:cs="Times New Roman"/>
            <w:sz w:val="24"/>
            <w:szCs w:val="24"/>
          </w:rPr>
          <w:fldChar w:fldCharType="begin"/>
        </w:r>
        <w:r w:rsidRPr="00865A39">
          <w:rPr>
            <w:rFonts w:ascii="Times New Roman" w:hAnsi="Times New Roman" w:cs="Times New Roman"/>
            <w:sz w:val="24"/>
            <w:szCs w:val="24"/>
          </w:rPr>
          <w:instrText xml:space="preserve"> PAGE   \* MERGEFORMAT </w:instrText>
        </w:r>
        <w:r w:rsidRPr="00865A39">
          <w:rPr>
            <w:rFonts w:ascii="Times New Roman" w:hAnsi="Times New Roman" w:cs="Times New Roman"/>
            <w:sz w:val="24"/>
            <w:szCs w:val="24"/>
          </w:rPr>
          <w:fldChar w:fldCharType="separate"/>
        </w:r>
        <w:r w:rsidR="008E7E7D">
          <w:rPr>
            <w:rFonts w:ascii="Times New Roman" w:hAnsi="Times New Roman" w:cs="Times New Roman"/>
            <w:noProof/>
            <w:sz w:val="24"/>
            <w:szCs w:val="24"/>
          </w:rPr>
          <w:t>3</w:t>
        </w:r>
        <w:r w:rsidRPr="00865A39">
          <w:rPr>
            <w:rFonts w:ascii="Times New Roman" w:hAnsi="Times New Roman" w:cs="Times New Roman"/>
            <w:noProof/>
            <w:sz w:val="24"/>
            <w:szCs w:val="24"/>
          </w:rPr>
          <w:fldChar w:fldCharType="end"/>
        </w:r>
      </w:p>
    </w:sdtContent>
  </w:sdt>
  <w:p w:rsidR="00865A39" w:rsidRDefault="008E7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90"/>
    <w:rsid w:val="0002006D"/>
    <w:rsid w:val="00096845"/>
    <w:rsid w:val="000C0B53"/>
    <w:rsid w:val="000C4D90"/>
    <w:rsid w:val="0010131D"/>
    <w:rsid w:val="001856F7"/>
    <w:rsid w:val="00204F0A"/>
    <w:rsid w:val="00246B7F"/>
    <w:rsid w:val="00251C5C"/>
    <w:rsid w:val="002E60D4"/>
    <w:rsid w:val="003C43C5"/>
    <w:rsid w:val="00474CAF"/>
    <w:rsid w:val="00574228"/>
    <w:rsid w:val="006B4FE3"/>
    <w:rsid w:val="0084721A"/>
    <w:rsid w:val="008E7E7D"/>
    <w:rsid w:val="00BE172A"/>
    <w:rsid w:val="00D23A51"/>
    <w:rsid w:val="00D42B17"/>
    <w:rsid w:val="00E32E76"/>
    <w:rsid w:val="00E413C6"/>
    <w:rsid w:val="00F26B4A"/>
    <w:rsid w:val="00F5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114EE-B7AC-4500-A6B9-AA36592E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251C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251C5C"/>
    <w:rPr>
      <w:color w:val="0000FF"/>
      <w:u w:val="single"/>
    </w:rPr>
  </w:style>
  <w:style w:type="character" w:customStyle="1" w:styleId="NormalWebChar">
    <w:name w:val="Normal (Web) Char"/>
    <w:link w:val="NormalWeb"/>
    <w:locked/>
    <w:rsid w:val="00251C5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C5C"/>
  </w:style>
  <w:style w:type="paragraph" w:customStyle="1" w:styleId="CharCharChar1CharCharChar">
    <w:name w:val="Char Char Char1 Char Char Char"/>
    <w:basedOn w:val="Normal"/>
    <w:rsid w:val="00E413C6"/>
    <w:pPr>
      <w:spacing w:line="240" w:lineRule="exact"/>
    </w:pPr>
    <w:rPr>
      <w:rFonts w:ascii="Verdana" w:eastAsia="Times New Roman" w:hAnsi="Verdana" w:cs="Times New Roman"/>
      <w:sz w:val="20"/>
      <w:szCs w:val="20"/>
    </w:rPr>
  </w:style>
  <w:style w:type="character" w:styleId="Strong">
    <w:name w:val="Strong"/>
    <w:basedOn w:val="DefaultParagraphFont"/>
    <w:qFormat/>
    <w:rsid w:val="00E413C6"/>
    <w:rPr>
      <w:b/>
      <w:bCs/>
    </w:rPr>
  </w:style>
  <w:style w:type="character" w:styleId="Emphasis">
    <w:name w:val="Emphasis"/>
    <w:basedOn w:val="DefaultParagraphFont"/>
    <w:qFormat/>
    <w:rsid w:val="00D23A51"/>
    <w:rPr>
      <w:i/>
      <w:iCs/>
    </w:rPr>
  </w:style>
  <w:style w:type="paragraph" w:styleId="BalloonText">
    <w:name w:val="Balloon Text"/>
    <w:basedOn w:val="Normal"/>
    <w:link w:val="BalloonTextChar"/>
    <w:uiPriority w:val="99"/>
    <w:semiHidden/>
    <w:unhideWhenUsed/>
    <w:rsid w:val="00020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lamdong.vn" TargetMode="External"/><Relationship Id="rId3" Type="http://schemas.openxmlformats.org/officeDocument/2006/relationships/webSettings" Target="webSettings.xml"/><Relationship Id="rId7" Type="http://schemas.openxmlformats.org/officeDocument/2006/relationships/hyperlink" Target="http://baolamdong.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olamdong.v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baolamd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adminpc</cp:lastModifiedBy>
  <cp:revision>2</cp:revision>
  <cp:lastPrinted>2024-09-30T09:54:00Z</cp:lastPrinted>
  <dcterms:created xsi:type="dcterms:W3CDTF">2024-10-21T06:37:00Z</dcterms:created>
  <dcterms:modified xsi:type="dcterms:W3CDTF">2024-10-21T06:37:00Z</dcterms:modified>
</cp:coreProperties>
</file>