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tbl>
      <w:tblPr>
        <w:tblW w:w="5000" w:type="pct"/>
        <w:jc w:val="left"/>
        <w:tblInd w:w="0" w:type="dxa"/>
        <w:tblLayout w:type="fixed"/>
        <w:tblCellMar>
          <w:top w:w="0" w:type="dxa"/>
          <w:left w:w="0" w:type="dxa"/>
          <w:bottom w:w="0" w:type="dxa"/>
          <w:right w:w="0" w:type="dxa"/>
        </w:tblCellMar>
      </w:tblPr>
      <w:tblGrid>
        <w:gridCol w:w="4016"/>
        <w:gridCol w:w="5622"/>
      </w:tblGrid>
      <w:tr>
        <w:trPr/>
        <w:tc>
          <w:tcPr>
            <w:tcW w:w="4016" w:type="dxa"/>
            <w:tcBorders/>
          </w:tcPr>
          <w:p>
            <w:pPr>
              <w:pStyle w:val="Normal"/>
              <w:bidi w:val="0"/>
              <w:spacing w:before="120" w:after="0"/>
              <w:rPr>
                <w:rFonts w:ascii="Times New Roman" w:hAnsi="Times New Roman"/>
              </w:rPr>
            </w:pPr>
            <w:r>
              <w:rPr>
                <w:rFonts w:ascii="Times New Roman" w:hAnsi="Times New Roman"/>
              </w:rPr>
              <w:t> </w:t>
            </w:r>
          </w:p>
        </w:tc>
        <w:tc>
          <w:tcPr>
            <w:tcW w:w="5622" w:type="dxa"/>
            <w:tcBorders/>
          </w:tcPr>
          <w:p>
            <w:pPr>
              <w:pStyle w:val="Normal"/>
              <w:bidi w:val="0"/>
              <w:spacing w:before="120" w:after="280"/>
              <w:jc w:val="center"/>
              <w:rPr>
                <w:rFonts w:ascii="Times New Roman" w:hAnsi="Times New Roman"/>
                <w:b/>
                <w:bCs/>
              </w:rPr>
            </w:pPr>
            <w:bookmarkStart w:id="0" w:name="chuong_pl_2"/>
            <w:r>
              <w:rPr>
                <w:rFonts w:ascii="Times New Roman" w:hAnsi="Times New Roman"/>
                <w:b/>
                <w:bCs/>
              </w:rPr>
              <w:t>Mẫu số 02/QTDA</w:t>
            </w:r>
            <w:bookmarkEnd w:id="0"/>
          </w:p>
          <w:p>
            <w:pPr>
              <w:pStyle w:val="Normal"/>
              <w:bidi w:val="0"/>
              <w:spacing w:before="120" w:after="0"/>
              <w:jc w:val="center"/>
              <w:rPr>
                <w:rFonts w:ascii="Times New Roman" w:hAnsi="Times New Roman"/>
                <w:i/>
                <w:iCs/>
              </w:rPr>
            </w:pPr>
            <w:r>
              <w:rPr>
                <w:rFonts w:ascii="Times New Roman" w:hAnsi="Times New Roman"/>
                <w:i/>
                <w:iCs/>
              </w:rPr>
              <w:t>(kèm theo Thông tư số 73/2026/TT-BTC</w:t>
              <w:br/>
              <w:t>ngày 25 tháng 6 năm 2026 của Bộ trưởng Bộ Tài chính)</w:t>
            </w:r>
          </w:p>
        </w:tc>
      </w:tr>
    </w:tbl>
    <w:p>
      <w:pPr>
        <w:pStyle w:val="Normal"/>
        <w:bidi w:val="0"/>
        <w:spacing w:before="120" w:after="280"/>
        <w:rPr>
          <w:rFonts w:ascii="Times New Roman" w:hAnsi="Times New Roman"/>
          <w:i/>
          <w:iCs/>
        </w:rPr>
      </w:pPr>
      <w:r>
        <w:rPr>
          <w:rFonts w:ascii="Times New Roman" w:hAnsi="Times New Roman"/>
          <w:i/>
          <w:iCs/>
        </w:rPr>
        <w:t> </w:t>
      </w:r>
    </w:p>
    <w:tbl>
      <w:tblPr>
        <w:tblW w:w="8640" w:type="dxa"/>
        <w:jc w:val="left"/>
        <w:tblInd w:w="0" w:type="dxa"/>
        <w:tblLayout w:type="fixed"/>
        <w:tblCellMar>
          <w:top w:w="0" w:type="dxa"/>
          <w:left w:w="108" w:type="dxa"/>
          <w:bottom w:w="0" w:type="dxa"/>
          <w:right w:w="108" w:type="dxa"/>
        </w:tblCellMar>
      </w:tblPr>
      <w:tblGrid>
        <w:gridCol w:w="3321"/>
        <w:gridCol w:w="5319"/>
      </w:tblGrid>
      <w:tr>
        <w:trPr/>
        <w:tc>
          <w:tcPr>
            <w:tcW w:w="3321" w:type="dxa"/>
            <w:tcBorders/>
          </w:tcPr>
          <w:p>
            <w:pPr>
              <w:pStyle w:val="Normal"/>
              <w:bidi w:val="0"/>
              <w:spacing w:before="120" w:after="0"/>
              <w:jc w:val="center"/>
              <w:rPr>
                <w:rFonts w:ascii="Times New Roman" w:hAnsi="Times New Roman"/>
                <w:b/>
                <w:bCs/>
              </w:rPr>
            </w:pPr>
            <w:r>
              <w:rPr>
                <w:rFonts w:ascii="Times New Roman" w:hAnsi="Times New Roman"/>
                <w:b/>
                <w:bCs/>
              </w:rPr>
              <w:t>CHỦ ĐẦU TƯ</w:t>
              <w:br/>
              <w:t>-------</w:t>
            </w:r>
          </w:p>
        </w:tc>
        <w:tc>
          <w:tcPr>
            <w:tcW w:w="5319" w:type="dxa"/>
            <w:tcBorders/>
          </w:tcPr>
          <w:p>
            <w:pPr>
              <w:pStyle w:val="Normal"/>
              <w:bidi w:val="0"/>
              <w:spacing w:before="120" w:after="0"/>
              <w:jc w:val="center"/>
              <w:rPr>
                <w:rFonts w:ascii="Times New Roman" w:hAnsi="Times New Roman"/>
                <w:b/>
                <w:bCs/>
              </w:rPr>
            </w:pPr>
            <w:r>
              <w:rPr>
                <w:rFonts w:ascii="Times New Roman" w:hAnsi="Times New Roman"/>
                <w:b/>
                <w:bCs/>
              </w:rPr>
              <w:t>CỘNG HÒA XÃ HỘI CHỦ NGHĨA VIỆT NAM</w:t>
              <w:br/>
              <w:t xml:space="preserve">Độc lập - Tự do - Hạnh phúc </w:t>
              <w:br/>
              <w:t>---------------</w:t>
            </w:r>
          </w:p>
        </w:tc>
      </w:tr>
    </w:tbl>
    <w:p>
      <w:pPr>
        <w:pStyle w:val="Normal"/>
        <w:bidi w:val="0"/>
        <w:spacing w:before="120" w:after="280"/>
        <w:rPr>
          <w:rFonts w:ascii="Times New Roman" w:hAnsi="Times New Roman"/>
          <w:i/>
          <w:iCs/>
        </w:rPr>
      </w:pPr>
      <w:r>
        <w:rPr>
          <w:rFonts w:ascii="Times New Roman" w:hAnsi="Times New Roman"/>
          <w:i/>
          <w:iCs/>
        </w:rPr>
      </w:r>
    </w:p>
    <w:p>
      <w:pPr>
        <w:pStyle w:val="Normal"/>
        <w:bidi w:val="0"/>
        <w:spacing w:before="120" w:after="280"/>
        <w:jc w:val="center"/>
        <w:rPr>
          <w:rFonts w:ascii="Times New Roman" w:hAnsi="Times New Roman"/>
          <w:b/>
          <w:bCs/>
        </w:rPr>
      </w:pPr>
      <w:bookmarkStart w:id="1" w:name="chuong_pl_2_name"/>
      <w:r>
        <w:rPr>
          <w:rFonts w:ascii="Times New Roman" w:hAnsi="Times New Roman"/>
          <w:b/>
          <w:bCs/>
        </w:rPr>
        <w:t>DANH MỤC VĂN BẢN</w:t>
      </w:r>
      <w:bookmarkEnd w:id="1"/>
    </w:p>
    <w:tbl>
      <w:tblPr>
        <w:tblW w:w="5000" w:type="pct"/>
        <w:jc w:val="left"/>
        <w:tblInd w:w="-10" w:type="dxa"/>
        <w:tblLayout w:type="fixed"/>
        <w:tblCellMar>
          <w:top w:w="0" w:type="dxa"/>
          <w:left w:w="0" w:type="dxa"/>
          <w:bottom w:w="0" w:type="dxa"/>
          <w:right w:w="0" w:type="dxa"/>
        </w:tblCellMar>
      </w:tblPr>
      <w:tblGrid>
        <w:gridCol w:w="770"/>
        <w:gridCol w:w="3649"/>
        <w:gridCol w:w="1903"/>
        <w:gridCol w:w="1562"/>
        <w:gridCol w:w="1754"/>
      </w:tblGrid>
      <w:tr>
        <w:trPr/>
        <w:tc>
          <w:tcPr>
            <w:tcW w:w="770" w:type="dxa"/>
            <w:tcBorders>
              <w:top w:val="single" w:sz="8" w:space="0" w:color="000000"/>
              <w:left w:val="single" w:sz="8" w:space="0" w:color="000000"/>
              <w:bottom w:val="single" w:sz="8" w:space="0" w:color="000000"/>
              <w:right w:val="single" w:sz="8" w:space="0" w:color="000000"/>
            </w:tcBorders>
            <w:vAlign w:val="center"/>
          </w:tcPr>
          <w:p>
            <w:pPr>
              <w:pStyle w:val="Normal"/>
              <w:bidi w:val="0"/>
              <w:spacing w:before="120" w:after="0"/>
              <w:jc w:val="center"/>
              <w:rPr>
                <w:rFonts w:ascii="Times New Roman" w:hAnsi="Times New Roman"/>
                <w:b/>
                <w:bCs/>
                <w:color w:val="000000"/>
              </w:rPr>
            </w:pPr>
            <w:r>
              <w:rPr>
                <w:rFonts w:ascii="Times New Roman" w:hAnsi="Times New Roman"/>
                <w:b/>
                <w:bCs/>
                <w:color w:val="000000"/>
              </w:rPr>
              <w:t>Số TT</w:t>
            </w:r>
          </w:p>
        </w:tc>
        <w:tc>
          <w:tcPr>
            <w:tcW w:w="3649" w:type="dxa"/>
            <w:tcBorders>
              <w:top w:val="single" w:sz="8" w:space="0" w:color="000000"/>
              <w:bottom w:val="single" w:sz="8" w:space="0" w:color="000000"/>
              <w:right w:val="single" w:sz="8" w:space="0" w:color="000000"/>
            </w:tcBorders>
            <w:vAlign w:val="center"/>
          </w:tcPr>
          <w:p>
            <w:pPr>
              <w:pStyle w:val="Normal"/>
              <w:bidi w:val="0"/>
              <w:spacing w:before="120" w:after="0"/>
              <w:jc w:val="center"/>
              <w:rPr>
                <w:rFonts w:ascii="Times New Roman" w:hAnsi="Times New Roman"/>
                <w:b/>
                <w:bCs/>
                <w:color w:val="000000"/>
              </w:rPr>
            </w:pPr>
            <w:r>
              <w:rPr>
                <w:rFonts w:ascii="Times New Roman" w:hAnsi="Times New Roman"/>
                <w:b/>
                <w:bCs/>
                <w:color w:val="000000"/>
              </w:rPr>
              <w:t>Tên văn bản</w:t>
            </w:r>
          </w:p>
        </w:tc>
        <w:tc>
          <w:tcPr>
            <w:tcW w:w="1903" w:type="dxa"/>
            <w:tcBorders>
              <w:top w:val="single" w:sz="8" w:space="0" w:color="000000"/>
              <w:bottom w:val="single" w:sz="8" w:space="0" w:color="000000"/>
              <w:right w:val="single" w:sz="8" w:space="0" w:color="000000"/>
            </w:tcBorders>
            <w:vAlign w:val="center"/>
          </w:tcPr>
          <w:p>
            <w:pPr>
              <w:pStyle w:val="Normal"/>
              <w:bidi w:val="0"/>
              <w:spacing w:before="120" w:after="0"/>
              <w:jc w:val="center"/>
              <w:rPr>
                <w:rFonts w:ascii="Times New Roman" w:hAnsi="Times New Roman"/>
                <w:b/>
                <w:bCs/>
                <w:color w:val="000000"/>
              </w:rPr>
            </w:pPr>
            <w:r>
              <w:rPr>
                <w:rFonts w:ascii="Times New Roman" w:hAnsi="Times New Roman"/>
                <w:b/>
                <w:bCs/>
                <w:color w:val="000000"/>
              </w:rPr>
              <w:t>Số, ngày, tháng, năm ban hành</w:t>
            </w:r>
          </w:p>
        </w:tc>
        <w:tc>
          <w:tcPr>
            <w:tcW w:w="1562" w:type="dxa"/>
            <w:tcBorders>
              <w:top w:val="single" w:sz="8" w:space="0" w:color="000000"/>
              <w:bottom w:val="single" w:sz="8" w:space="0" w:color="000000"/>
              <w:right w:val="single" w:sz="8" w:space="0" w:color="000000"/>
            </w:tcBorders>
            <w:vAlign w:val="center"/>
          </w:tcPr>
          <w:p>
            <w:pPr>
              <w:pStyle w:val="Normal"/>
              <w:bidi w:val="0"/>
              <w:spacing w:before="120" w:after="0"/>
              <w:jc w:val="center"/>
              <w:rPr>
                <w:rFonts w:ascii="Times New Roman" w:hAnsi="Times New Roman"/>
                <w:b/>
                <w:bCs/>
                <w:color w:val="000000"/>
              </w:rPr>
            </w:pPr>
            <w:r>
              <w:rPr>
                <w:rFonts w:ascii="Times New Roman" w:hAnsi="Times New Roman"/>
                <w:b/>
                <w:bCs/>
                <w:color w:val="000000"/>
              </w:rPr>
              <w:t>Cơ quan ban hành</w:t>
            </w:r>
          </w:p>
        </w:tc>
        <w:tc>
          <w:tcPr>
            <w:tcW w:w="1754" w:type="dxa"/>
            <w:tcBorders>
              <w:top w:val="single" w:sz="8" w:space="0" w:color="000000"/>
              <w:bottom w:val="single" w:sz="8" w:space="0" w:color="000000"/>
              <w:right w:val="single" w:sz="8" w:space="0" w:color="000000"/>
            </w:tcBorders>
            <w:vAlign w:val="center"/>
          </w:tcPr>
          <w:p>
            <w:pPr>
              <w:pStyle w:val="Normal"/>
              <w:bidi w:val="0"/>
              <w:spacing w:before="120" w:after="0"/>
              <w:jc w:val="center"/>
              <w:rPr>
                <w:rFonts w:ascii="Times New Roman" w:hAnsi="Times New Roman"/>
                <w:b/>
                <w:bCs/>
                <w:color w:val="000000"/>
              </w:rPr>
            </w:pPr>
            <w:r>
              <w:rPr>
                <w:rFonts w:ascii="Times New Roman" w:hAnsi="Times New Roman"/>
                <w:b/>
                <w:bCs/>
                <w:color w:val="000000"/>
              </w:rPr>
              <w:t>Ghi chú</w:t>
            </w:r>
          </w:p>
        </w:tc>
      </w:tr>
      <w:tr>
        <w:trPr/>
        <w:tc>
          <w:tcPr>
            <w:tcW w:w="770" w:type="dxa"/>
            <w:tcBorders>
              <w:left w:val="single" w:sz="8" w:space="0" w:color="000000"/>
              <w:bottom w:val="single" w:sz="8" w:space="0" w:color="000000"/>
              <w:right w:val="single" w:sz="8" w:space="0" w:color="000000"/>
            </w:tcBorders>
            <w:vAlign w:val="center"/>
          </w:tcPr>
          <w:p>
            <w:pPr>
              <w:pStyle w:val="Normal"/>
              <w:bidi w:val="0"/>
              <w:spacing w:before="120" w:after="280"/>
              <w:jc w:val="center"/>
              <w:rPr>
                <w:rFonts w:ascii="Times New Roman" w:hAnsi="Times New Roman"/>
                <w:b/>
                <w:bCs/>
                <w:color w:val="000000"/>
              </w:rPr>
            </w:pPr>
            <w:r>
              <w:rPr>
                <w:rFonts w:ascii="Times New Roman" w:hAnsi="Times New Roman"/>
                <w:b/>
                <w:bCs/>
                <w:color w:val="000000"/>
              </w:rPr>
              <w:t>I</w:t>
            </w:r>
          </w:p>
          <w:p>
            <w:pPr>
              <w:pStyle w:val="Normal"/>
              <w:bidi w:val="0"/>
              <w:spacing w:before="120" w:after="280"/>
              <w:jc w:val="center"/>
              <w:rPr>
                <w:rFonts w:ascii="Times New Roman" w:hAnsi="Times New Roman"/>
                <w:color w:val="000000"/>
              </w:rPr>
            </w:pPr>
            <w:r>
              <w:rPr>
                <w:rFonts w:ascii="Times New Roman" w:hAnsi="Times New Roman"/>
                <w:color w:val="000000"/>
              </w:rPr>
              <w:t>1</w:t>
            </w:r>
          </w:p>
          <w:p>
            <w:pPr>
              <w:pStyle w:val="Normal"/>
              <w:bidi w:val="0"/>
              <w:spacing w:before="120" w:after="280"/>
              <w:jc w:val="center"/>
              <w:rPr>
                <w:rFonts w:ascii="Times New Roman" w:hAnsi="Times New Roman"/>
                <w:color w:val="000000"/>
              </w:rPr>
            </w:pPr>
            <w:r>
              <w:rPr>
                <w:rFonts w:ascii="Times New Roman" w:hAnsi="Times New Roman"/>
                <w:color w:val="000000"/>
              </w:rPr>
              <w:t xml:space="preserve">2 </w:t>
            </w:r>
          </w:p>
          <w:p>
            <w:pPr>
              <w:pStyle w:val="Normal"/>
              <w:bidi w:val="0"/>
              <w:spacing w:before="120" w:after="280"/>
              <w:jc w:val="center"/>
              <w:rPr>
                <w:rFonts w:ascii="Times New Roman" w:hAnsi="Times New Roman"/>
                <w:color w:val="000000"/>
              </w:rPr>
            </w:pPr>
            <w:r>
              <w:rPr>
                <w:rFonts w:ascii="Times New Roman" w:hAnsi="Times New Roman"/>
                <w:color w:val="000000"/>
              </w:rPr>
              <w:t>3</w:t>
            </w:r>
          </w:p>
          <w:p>
            <w:pPr>
              <w:pStyle w:val="Normal"/>
              <w:bidi w:val="0"/>
              <w:spacing w:before="120" w:after="0"/>
              <w:jc w:val="center"/>
              <w:rPr>
                <w:rFonts w:ascii="Times New Roman" w:hAnsi="Times New Roman"/>
                <w:color w:val="000000"/>
              </w:rPr>
            </w:pPr>
            <w:r>
              <w:rPr>
                <w:rFonts w:ascii="Times New Roman" w:hAnsi="Times New Roman"/>
                <w:color w:val="000000"/>
              </w:rPr>
              <w:t>…</w:t>
            </w:r>
          </w:p>
        </w:tc>
        <w:tc>
          <w:tcPr>
            <w:tcW w:w="3649" w:type="dxa"/>
            <w:tcBorders>
              <w:bottom w:val="single" w:sz="8" w:space="0" w:color="000000"/>
              <w:right w:val="single" w:sz="8" w:space="0" w:color="000000"/>
            </w:tcBorders>
          </w:tcPr>
          <w:p>
            <w:pPr>
              <w:pStyle w:val="Normal"/>
              <w:bidi w:val="0"/>
              <w:spacing w:before="120" w:after="280"/>
              <w:rPr>
                <w:rFonts w:ascii="Times New Roman" w:hAnsi="Times New Roman"/>
                <w:b/>
                <w:bCs/>
                <w:color w:val="000000"/>
              </w:rPr>
            </w:pPr>
            <w:r>
              <w:rPr>
                <w:rFonts w:ascii="Times New Roman" w:hAnsi="Times New Roman"/>
                <w:b/>
                <w:bCs/>
                <w:color w:val="000000"/>
              </w:rPr>
              <w:t>Các văn bản pháp lý</w:t>
            </w:r>
          </w:p>
          <w:p>
            <w:pPr>
              <w:pStyle w:val="Normal"/>
              <w:bidi w:val="0"/>
              <w:spacing w:before="120" w:after="280"/>
              <w:rPr>
                <w:rFonts w:ascii="Times New Roman" w:hAnsi="Times New Roman"/>
                <w:color w:val="000000"/>
              </w:rPr>
            </w:pPr>
            <w:r>
              <w:rPr>
                <w:rFonts w:ascii="Times New Roman" w:hAnsi="Times New Roman"/>
                <w:color w:val="000000"/>
              </w:rPr>
              <w:t>…</w:t>
            </w:r>
          </w:p>
          <w:p>
            <w:pPr>
              <w:pStyle w:val="Normal"/>
              <w:bidi w:val="0"/>
              <w:spacing w:before="120" w:after="280"/>
              <w:rPr>
                <w:rFonts w:ascii="Times New Roman" w:hAnsi="Times New Roman"/>
                <w:color w:val="000000"/>
              </w:rPr>
            </w:pPr>
            <w:r>
              <w:rPr>
                <w:rFonts w:ascii="Times New Roman" w:hAnsi="Times New Roman"/>
                <w:color w:val="000000"/>
              </w:rPr>
              <w:t>…</w:t>
            </w:r>
          </w:p>
          <w:p>
            <w:pPr>
              <w:pStyle w:val="Normal"/>
              <w:bidi w:val="0"/>
              <w:spacing w:before="120" w:after="280"/>
              <w:rPr>
                <w:rFonts w:ascii="Times New Roman" w:hAnsi="Times New Roman"/>
                <w:color w:val="000000"/>
              </w:rPr>
            </w:pPr>
            <w:r>
              <w:rPr>
                <w:rFonts w:ascii="Times New Roman" w:hAnsi="Times New Roman"/>
                <w:color w:val="000000"/>
              </w:rPr>
              <w:t>…</w:t>
            </w:r>
          </w:p>
          <w:p>
            <w:pPr>
              <w:pStyle w:val="Normal"/>
              <w:bidi w:val="0"/>
              <w:spacing w:before="120" w:after="0"/>
              <w:rPr>
                <w:rFonts w:ascii="Times New Roman" w:hAnsi="Times New Roman"/>
                <w:color w:val="000000"/>
              </w:rPr>
            </w:pPr>
            <w:r>
              <w:rPr>
                <w:rFonts w:ascii="Times New Roman" w:hAnsi="Times New Roman"/>
                <w:color w:val="000000"/>
              </w:rPr>
              <w:t>…</w:t>
            </w:r>
          </w:p>
        </w:tc>
        <w:tc>
          <w:tcPr>
            <w:tcW w:w="1903"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color w:val="000000"/>
              </w:rPr>
            </w:pPr>
            <w:r>
              <w:rPr>
                <w:rFonts w:ascii="Times New Roman" w:hAnsi="Times New Roman"/>
                <w:color w:val="000000"/>
              </w:rPr>
              <w:t> </w:t>
            </w:r>
          </w:p>
        </w:tc>
        <w:tc>
          <w:tcPr>
            <w:tcW w:w="1562"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color w:val="000000"/>
              </w:rPr>
            </w:pPr>
            <w:r>
              <w:rPr>
                <w:rFonts w:ascii="Times New Roman" w:hAnsi="Times New Roman"/>
                <w:color w:val="000000"/>
              </w:rPr>
              <w:t> </w:t>
            </w:r>
          </w:p>
        </w:tc>
        <w:tc>
          <w:tcPr>
            <w:tcW w:w="1754"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color w:val="000000"/>
              </w:rPr>
            </w:pPr>
            <w:r>
              <w:rPr>
                <w:rFonts w:ascii="Times New Roman" w:hAnsi="Times New Roman"/>
                <w:color w:val="000000"/>
              </w:rPr>
              <w:t> </w:t>
            </w:r>
          </w:p>
        </w:tc>
      </w:tr>
      <w:tr>
        <w:trPr/>
        <w:tc>
          <w:tcPr>
            <w:tcW w:w="770" w:type="dxa"/>
            <w:tcBorders>
              <w:left w:val="single" w:sz="8" w:space="0" w:color="000000"/>
              <w:bottom w:val="dotted" w:sz="8" w:space="0" w:color="000000"/>
              <w:right w:val="single" w:sz="8" w:space="0" w:color="000000"/>
            </w:tcBorders>
            <w:vAlign w:val="center"/>
          </w:tcPr>
          <w:p>
            <w:pPr>
              <w:pStyle w:val="Normal"/>
              <w:bidi w:val="0"/>
              <w:spacing w:before="120" w:after="0"/>
              <w:jc w:val="center"/>
              <w:rPr>
                <w:rFonts w:ascii="Times New Roman" w:hAnsi="Times New Roman"/>
                <w:b/>
                <w:bCs/>
                <w:color w:val="000000"/>
              </w:rPr>
            </w:pPr>
            <w:r>
              <w:rPr>
                <w:rFonts w:ascii="Times New Roman" w:hAnsi="Times New Roman"/>
                <w:b/>
                <w:bCs/>
                <w:color w:val="000000"/>
              </w:rPr>
              <w:t>II</w:t>
            </w:r>
          </w:p>
        </w:tc>
        <w:tc>
          <w:tcPr>
            <w:tcW w:w="3649" w:type="dxa"/>
            <w:tcBorders>
              <w:bottom w:val="dotted" w:sz="8" w:space="0" w:color="000000"/>
              <w:right w:val="single" w:sz="8" w:space="0" w:color="000000"/>
            </w:tcBorders>
          </w:tcPr>
          <w:p>
            <w:pPr>
              <w:pStyle w:val="Normal"/>
              <w:bidi w:val="0"/>
              <w:spacing w:before="120" w:after="0"/>
              <w:rPr>
                <w:rFonts w:ascii="Times New Roman" w:hAnsi="Times New Roman"/>
                <w:b/>
                <w:bCs/>
                <w:color w:val="000000"/>
              </w:rPr>
            </w:pPr>
            <w:r>
              <w:rPr>
                <w:rFonts w:ascii="Times New Roman" w:hAnsi="Times New Roman"/>
                <w:b/>
                <w:bCs/>
                <w:color w:val="000000"/>
              </w:rPr>
              <w:t>Hợp đồng, phụ lục hợp đồng (nếu có), hợp đồng bổ sung (nếu có)</w:t>
            </w:r>
          </w:p>
        </w:tc>
        <w:tc>
          <w:tcPr>
            <w:tcW w:w="1903" w:type="dxa"/>
            <w:tcBorders>
              <w:bottom w:val="dotted" w:sz="8" w:space="0" w:color="000000"/>
              <w:right w:val="single" w:sz="8" w:space="0" w:color="000000"/>
            </w:tcBorders>
            <w:vAlign w:val="center"/>
          </w:tcPr>
          <w:p>
            <w:pPr>
              <w:pStyle w:val="Normal"/>
              <w:bidi w:val="0"/>
              <w:spacing w:before="120" w:after="0"/>
              <w:jc w:val="center"/>
              <w:rPr>
                <w:rFonts w:ascii="Times New Roman" w:hAnsi="Times New Roman"/>
                <w:color w:val="000000"/>
              </w:rPr>
            </w:pPr>
            <w:r>
              <w:rPr>
                <w:rFonts w:ascii="Times New Roman" w:hAnsi="Times New Roman"/>
                <w:color w:val="000000"/>
              </w:rPr>
              <w:t> </w:t>
            </w:r>
          </w:p>
        </w:tc>
        <w:tc>
          <w:tcPr>
            <w:tcW w:w="1562" w:type="dxa"/>
            <w:tcBorders>
              <w:bottom w:val="dotted" w:sz="8" w:space="0" w:color="000000"/>
              <w:right w:val="single" w:sz="8" w:space="0" w:color="000000"/>
            </w:tcBorders>
            <w:vAlign w:val="center"/>
          </w:tcPr>
          <w:p>
            <w:pPr>
              <w:pStyle w:val="Normal"/>
              <w:bidi w:val="0"/>
              <w:spacing w:before="120" w:after="0"/>
              <w:jc w:val="center"/>
              <w:rPr>
                <w:rFonts w:ascii="Times New Roman" w:hAnsi="Times New Roman"/>
                <w:color w:val="000000"/>
              </w:rPr>
            </w:pPr>
            <w:r>
              <w:rPr>
                <w:rFonts w:ascii="Times New Roman" w:hAnsi="Times New Roman"/>
                <w:color w:val="000000"/>
              </w:rPr>
              <w:t> </w:t>
            </w:r>
          </w:p>
        </w:tc>
        <w:tc>
          <w:tcPr>
            <w:tcW w:w="1754" w:type="dxa"/>
            <w:tcBorders>
              <w:bottom w:val="dotted" w:sz="8" w:space="0" w:color="000000"/>
              <w:right w:val="single" w:sz="8" w:space="0" w:color="000000"/>
            </w:tcBorders>
            <w:vAlign w:val="center"/>
          </w:tcPr>
          <w:p>
            <w:pPr>
              <w:pStyle w:val="Normal"/>
              <w:bidi w:val="0"/>
              <w:spacing w:before="120" w:after="0"/>
              <w:jc w:val="center"/>
              <w:rPr>
                <w:rFonts w:ascii="Times New Roman" w:hAnsi="Times New Roman"/>
                <w:color w:val="000000"/>
              </w:rPr>
            </w:pPr>
            <w:r>
              <w:rPr>
                <w:rFonts w:ascii="Times New Roman" w:hAnsi="Times New Roman"/>
                <w:color w:val="000000"/>
              </w:rPr>
              <w:t> </w:t>
            </w:r>
          </w:p>
        </w:tc>
      </w:tr>
      <w:tr>
        <w:trPr/>
        <w:tc>
          <w:tcPr>
            <w:tcW w:w="770" w:type="dxa"/>
            <w:tcBorders>
              <w:left w:val="single" w:sz="8" w:space="0" w:color="000000"/>
              <w:bottom w:val="single" w:sz="8" w:space="0" w:color="000000"/>
              <w:right w:val="single" w:sz="8" w:space="0" w:color="000000"/>
            </w:tcBorders>
            <w:vAlign w:val="center"/>
          </w:tcPr>
          <w:p>
            <w:pPr>
              <w:pStyle w:val="Normal"/>
              <w:bidi w:val="0"/>
              <w:spacing w:before="120" w:after="280"/>
              <w:jc w:val="center"/>
              <w:rPr>
                <w:rFonts w:ascii="Times New Roman" w:hAnsi="Times New Roman"/>
                <w:color w:val="000000"/>
              </w:rPr>
            </w:pPr>
            <w:r>
              <w:rPr>
                <w:rFonts w:ascii="Times New Roman" w:hAnsi="Times New Roman"/>
                <w:color w:val="000000"/>
              </w:rPr>
              <w:t>1</w:t>
            </w:r>
          </w:p>
          <w:p>
            <w:pPr>
              <w:pStyle w:val="Normal"/>
              <w:bidi w:val="0"/>
              <w:spacing w:before="120" w:after="280"/>
              <w:jc w:val="center"/>
              <w:rPr>
                <w:rFonts w:ascii="Times New Roman" w:hAnsi="Times New Roman"/>
                <w:color w:val="000000"/>
              </w:rPr>
            </w:pPr>
            <w:r>
              <w:rPr>
                <w:rFonts w:ascii="Times New Roman" w:hAnsi="Times New Roman"/>
                <w:color w:val="000000"/>
              </w:rPr>
              <w:t>2</w:t>
            </w:r>
          </w:p>
          <w:p>
            <w:pPr>
              <w:pStyle w:val="Normal"/>
              <w:bidi w:val="0"/>
              <w:spacing w:before="120" w:after="0"/>
              <w:jc w:val="center"/>
              <w:rPr>
                <w:rFonts w:ascii="Times New Roman" w:hAnsi="Times New Roman"/>
                <w:color w:val="000000"/>
              </w:rPr>
            </w:pPr>
            <w:r>
              <w:rPr>
                <w:rFonts w:ascii="Times New Roman" w:hAnsi="Times New Roman"/>
                <w:color w:val="000000"/>
              </w:rPr>
              <w:t>3</w:t>
            </w:r>
          </w:p>
        </w:tc>
        <w:tc>
          <w:tcPr>
            <w:tcW w:w="3649" w:type="dxa"/>
            <w:tcBorders>
              <w:bottom w:val="single" w:sz="8" w:space="0" w:color="000000"/>
              <w:right w:val="single" w:sz="8" w:space="0" w:color="000000"/>
            </w:tcBorders>
          </w:tcPr>
          <w:p>
            <w:pPr>
              <w:pStyle w:val="Normal"/>
              <w:bidi w:val="0"/>
              <w:spacing w:before="120" w:after="280"/>
              <w:rPr>
                <w:rFonts w:ascii="Times New Roman" w:hAnsi="Times New Roman"/>
                <w:color w:val="000000"/>
              </w:rPr>
            </w:pPr>
            <w:r>
              <w:rPr>
                <w:rFonts w:ascii="Times New Roman" w:hAnsi="Times New Roman"/>
                <w:color w:val="000000"/>
              </w:rPr>
              <w:t>…</w:t>
            </w:r>
          </w:p>
          <w:p>
            <w:pPr>
              <w:pStyle w:val="Normal"/>
              <w:bidi w:val="0"/>
              <w:spacing w:before="120" w:after="280"/>
              <w:rPr>
                <w:rFonts w:ascii="Times New Roman" w:hAnsi="Times New Roman"/>
                <w:color w:val="000000"/>
              </w:rPr>
            </w:pPr>
            <w:r>
              <w:rPr>
                <w:rFonts w:ascii="Times New Roman" w:hAnsi="Times New Roman"/>
                <w:color w:val="000000"/>
              </w:rPr>
              <w:t>…</w:t>
            </w:r>
          </w:p>
          <w:p>
            <w:pPr>
              <w:pStyle w:val="Normal"/>
              <w:bidi w:val="0"/>
              <w:spacing w:before="120" w:after="0"/>
              <w:rPr>
                <w:rFonts w:ascii="Times New Roman" w:hAnsi="Times New Roman"/>
                <w:color w:val="000000"/>
              </w:rPr>
            </w:pPr>
            <w:r>
              <w:rPr>
                <w:rFonts w:ascii="Times New Roman" w:hAnsi="Times New Roman"/>
                <w:color w:val="000000"/>
              </w:rPr>
              <w:t>…</w:t>
            </w:r>
          </w:p>
        </w:tc>
        <w:tc>
          <w:tcPr>
            <w:tcW w:w="1903"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color w:val="000000"/>
              </w:rPr>
            </w:pPr>
            <w:r>
              <w:rPr>
                <w:rFonts w:ascii="Times New Roman" w:hAnsi="Times New Roman"/>
                <w:color w:val="000000"/>
              </w:rPr>
              <w:t> </w:t>
            </w:r>
          </w:p>
        </w:tc>
        <w:tc>
          <w:tcPr>
            <w:tcW w:w="1562"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color w:val="000000"/>
              </w:rPr>
            </w:pPr>
            <w:r>
              <w:rPr>
                <w:rFonts w:ascii="Times New Roman" w:hAnsi="Times New Roman"/>
                <w:color w:val="000000"/>
              </w:rPr>
              <w:t> </w:t>
            </w:r>
          </w:p>
        </w:tc>
        <w:tc>
          <w:tcPr>
            <w:tcW w:w="1754"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color w:val="000000"/>
              </w:rPr>
            </w:pPr>
            <w:r>
              <w:rPr>
                <w:rFonts w:ascii="Times New Roman" w:hAnsi="Times New Roman"/>
                <w:color w:val="000000"/>
              </w:rPr>
              <w:t> </w:t>
            </w:r>
          </w:p>
        </w:tc>
      </w:tr>
      <w:tr>
        <w:trPr/>
        <w:tc>
          <w:tcPr>
            <w:tcW w:w="770" w:type="dxa"/>
            <w:tcBorders>
              <w:left w:val="single" w:sz="8" w:space="0" w:color="000000"/>
              <w:bottom w:val="dotted" w:sz="8" w:space="0" w:color="000000"/>
              <w:right w:val="single" w:sz="8" w:space="0" w:color="000000"/>
            </w:tcBorders>
          </w:tcPr>
          <w:p>
            <w:pPr>
              <w:pStyle w:val="Normal"/>
              <w:bidi w:val="0"/>
              <w:spacing w:before="120" w:after="0"/>
              <w:jc w:val="center"/>
              <w:rPr>
                <w:rFonts w:ascii="Times New Roman" w:hAnsi="Times New Roman"/>
                <w:b/>
                <w:bCs/>
                <w:color w:val="000000"/>
              </w:rPr>
            </w:pPr>
            <w:r>
              <w:rPr>
                <w:rFonts w:ascii="Times New Roman" w:hAnsi="Times New Roman"/>
                <w:b/>
                <w:bCs/>
                <w:color w:val="000000"/>
              </w:rPr>
              <w:t>III</w:t>
            </w:r>
          </w:p>
        </w:tc>
        <w:tc>
          <w:tcPr>
            <w:tcW w:w="3649" w:type="dxa"/>
            <w:tcBorders>
              <w:bottom w:val="dotted" w:sz="8" w:space="0" w:color="000000"/>
              <w:right w:val="single" w:sz="8" w:space="0" w:color="000000"/>
            </w:tcBorders>
          </w:tcPr>
          <w:p>
            <w:pPr>
              <w:pStyle w:val="Normal"/>
              <w:bidi w:val="0"/>
              <w:spacing w:before="120" w:after="280"/>
              <w:rPr>
                <w:rFonts w:ascii="Times New Roman" w:hAnsi="Times New Roman"/>
                <w:b/>
                <w:bCs/>
                <w:color w:val="000000"/>
              </w:rPr>
            </w:pPr>
            <w:r>
              <w:rPr>
                <w:rFonts w:ascii="Times New Roman" w:hAnsi="Times New Roman"/>
                <w:b/>
                <w:bCs/>
                <w:color w:val="000000"/>
              </w:rPr>
              <w:t>Kết luận của các cơ quan Thanh tra, Kiểm toán nhà nước, kiểm tra, kết quả điều tra của các cơ quan pháp luật</w:t>
            </w:r>
          </w:p>
          <w:p>
            <w:pPr>
              <w:pStyle w:val="Normal"/>
              <w:bidi w:val="0"/>
              <w:spacing w:before="120" w:after="0"/>
              <w:rPr>
                <w:rFonts w:ascii="Times New Roman" w:hAnsi="Times New Roman"/>
              </w:rPr>
            </w:pPr>
            <w:r>
              <w:rPr>
                <w:rFonts w:ascii="Times New Roman" w:hAnsi="Times New Roman"/>
                <w:color w:val="000000"/>
              </w:rPr>
              <w:t xml:space="preserve">(Trường hợp không có thì phải ghi cụ thể là </w:t>
            </w:r>
            <w:r>
              <w:rPr>
                <w:rFonts w:ascii="Times New Roman" w:hAnsi="Times New Roman"/>
                <w:b/>
                <w:bCs/>
                <w:i/>
                <w:iCs/>
                <w:color w:val="000000"/>
              </w:rPr>
              <w:t>“không có”</w:t>
            </w:r>
            <w:r>
              <w:rPr>
                <w:rFonts w:ascii="Times New Roman" w:hAnsi="Times New Roman"/>
                <w:color w:val="000000"/>
              </w:rPr>
              <w:t>)</w:t>
            </w:r>
          </w:p>
        </w:tc>
        <w:tc>
          <w:tcPr>
            <w:tcW w:w="1903" w:type="dxa"/>
            <w:tcBorders>
              <w:bottom w:val="dotted" w:sz="8" w:space="0" w:color="000000"/>
              <w:right w:val="single" w:sz="8" w:space="0" w:color="000000"/>
            </w:tcBorders>
            <w:vAlign w:val="center"/>
          </w:tcPr>
          <w:p>
            <w:pPr>
              <w:pStyle w:val="Normal"/>
              <w:bidi w:val="0"/>
              <w:spacing w:before="120" w:after="0"/>
              <w:jc w:val="center"/>
              <w:rPr>
                <w:rFonts w:ascii="Times New Roman" w:hAnsi="Times New Roman"/>
                <w:color w:val="000000"/>
              </w:rPr>
            </w:pPr>
            <w:r>
              <w:rPr>
                <w:rFonts w:ascii="Times New Roman" w:hAnsi="Times New Roman"/>
                <w:color w:val="000000"/>
              </w:rPr>
              <w:t> </w:t>
            </w:r>
          </w:p>
        </w:tc>
        <w:tc>
          <w:tcPr>
            <w:tcW w:w="1562" w:type="dxa"/>
            <w:tcBorders>
              <w:bottom w:val="dotted" w:sz="8" w:space="0" w:color="000000"/>
              <w:right w:val="single" w:sz="8" w:space="0" w:color="000000"/>
            </w:tcBorders>
            <w:vAlign w:val="center"/>
          </w:tcPr>
          <w:p>
            <w:pPr>
              <w:pStyle w:val="Normal"/>
              <w:bidi w:val="0"/>
              <w:spacing w:before="120" w:after="0"/>
              <w:jc w:val="center"/>
              <w:rPr>
                <w:rFonts w:ascii="Times New Roman" w:hAnsi="Times New Roman"/>
                <w:color w:val="000000"/>
              </w:rPr>
            </w:pPr>
            <w:r>
              <w:rPr>
                <w:rFonts w:ascii="Times New Roman" w:hAnsi="Times New Roman"/>
                <w:color w:val="000000"/>
              </w:rPr>
              <w:t> </w:t>
            </w:r>
          </w:p>
        </w:tc>
        <w:tc>
          <w:tcPr>
            <w:tcW w:w="1754" w:type="dxa"/>
            <w:tcBorders>
              <w:bottom w:val="dotted" w:sz="8" w:space="0" w:color="000000"/>
              <w:right w:val="single" w:sz="8" w:space="0" w:color="000000"/>
            </w:tcBorders>
            <w:vAlign w:val="center"/>
          </w:tcPr>
          <w:p>
            <w:pPr>
              <w:pStyle w:val="Normal"/>
              <w:bidi w:val="0"/>
              <w:spacing w:before="120" w:after="0"/>
              <w:jc w:val="center"/>
              <w:rPr>
                <w:rFonts w:ascii="Times New Roman" w:hAnsi="Times New Roman"/>
                <w:color w:val="000000"/>
              </w:rPr>
            </w:pPr>
            <w:r>
              <w:rPr>
                <w:rFonts w:ascii="Times New Roman" w:hAnsi="Times New Roman"/>
                <w:color w:val="000000"/>
              </w:rPr>
              <w:t> </w:t>
            </w:r>
          </w:p>
        </w:tc>
      </w:tr>
      <w:tr>
        <w:trPr/>
        <w:tc>
          <w:tcPr>
            <w:tcW w:w="770" w:type="dxa"/>
            <w:tcBorders>
              <w:left w:val="single" w:sz="8" w:space="0" w:color="000000"/>
              <w:bottom w:val="single" w:sz="8" w:space="0" w:color="000000"/>
              <w:right w:val="single" w:sz="8" w:space="0" w:color="000000"/>
            </w:tcBorders>
            <w:vAlign w:val="center"/>
          </w:tcPr>
          <w:p>
            <w:pPr>
              <w:pStyle w:val="Normal"/>
              <w:bidi w:val="0"/>
              <w:spacing w:before="120" w:after="280"/>
              <w:jc w:val="center"/>
              <w:rPr>
                <w:rFonts w:ascii="Times New Roman" w:hAnsi="Times New Roman"/>
                <w:color w:val="000000"/>
              </w:rPr>
            </w:pPr>
            <w:r>
              <w:rPr>
                <w:rFonts w:ascii="Times New Roman" w:hAnsi="Times New Roman"/>
                <w:color w:val="000000"/>
              </w:rPr>
              <w:t>1</w:t>
            </w:r>
          </w:p>
          <w:p>
            <w:pPr>
              <w:pStyle w:val="Normal"/>
              <w:bidi w:val="0"/>
              <w:spacing w:before="120" w:after="280"/>
              <w:jc w:val="center"/>
              <w:rPr>
                <w:rFonts w:ascii="Times New Roman" w:hAnsi="Times New Roman"/>
                <w:color w:val="000000"/>
              </w:rPr>
            </w:pPr>
            <w:r>
              <w:rPr>
                <w:rFonts w:ascii="Times New Roman" w:hAnsi="Times New Roman"/>
                <w:color w:val="000000"/>
              </w:rPr>
              <w:t>2</w:t>
            </w:r>
          </w:p>
          <w:p>
            <w:pPr>
              <w:pStyle w:val="Normal"/>
              <w:bidi w:val="0"/>
              <w:spacing w:before="120" w:after="0"/>
              <w:jc w:val="center"/>
              <w:rPr>
                <w:rFonts w:ascii="Times New Roman" w:hAnsi="Times New Roman"/>
                <w:color w:val="000000"/>
              </w:rPr>
            </w:pPr>
            <w:r>
              <w:rPr>
                <w:rFonts w:ascii="Times New Roman" w:hAnsi="Times New Roman"/>
                <w:color w:val="000000"/>
              </w:rPr>
              <w:t>3</w:t>
            </w:r>
          </w:p>
        </w:tc>
        <w:tc>
          <w:tcPr>
            <w:tcW w:w="3649" w:type="dxa"/>
            <w:tcBorders>
              <w:bottom w:val="single" w:sz="8" w:space="0" w:color="000000"/>
              <w:right w:val="single" w:sz="8" w:space="0" w:color="000000"/>
            </w:tcBorders>
          </w:tcPr>
          <w:p>
            <w:pPr>
              <w:pStyle w:val="Normal"/>
              <w:bidi w:val="0"/>
              <w:spacing w:before="120" w:after="280"/>
              <w:rPr>
                <w:rFonts w:ascii="Times New Roman" w:hAnsi="Times New Roman"/>
                <w:color w:val="000000"/>
              </w:rPr>
            </w:pPr>
            <w:r>
              <w:rPr>
                <w:rFonts w:ascii="Times New Roman" w:hAnsi="Times New Roman"/>
                <w:color w:val="000000"/>
              </w:rPr>
              <w:t>…</w:t>
            </w:r>
          </w:p>
          <w:p>
            <w:pPr>
              <w:pStyle w:val="Normal"/>
              <w:bidi w:val="0"/>
              <w:spacing w:before="120" w:after="280"/>
              <w:rPr>
                <w:rFonts w:ascii="Times New Roman" w:hAnsi="Times New Roman"/>
                <w:color w:val="000000"/>
              </w:rPr>
            </w:pPr>
            <w:r>
              <w:rPr>
                <w:rFonts w:ascii="Times New Roman" w:hAnsi="Times New Roman"/>
                <w:color w:val="000000"/>
              </w:rPr>
              <w:t>…</w:t>
            </w:r>
          </w:p>
          <w:p>
            <w:pPr>
              <w:pStyle w:val="Normal"/>
              <w:bidi w:val="0"/>
              <w:spacing w:before="120" w:after="0"/>
              <w:rPr>
                <w:rFonts w:ascii="Times New Roman" w:hAnsi="Times New Roman"/>
                <w:color w:val="000000"/>
              </w:rPr>
            </w:pPr>
            <w:r>
              <w:rPr>
                <w:rFonts w:ascii="Times New Roman" w:hAnsi="Times New Roman"/>
                <w:color w:val="000000"/>
              </w:rPr>
              <w:t>…</w:t>
            </w:r>
          </w:p>
        </w:tc>
        <w:tc>
          <w:tcPr>
            <w:tcW w:w="1903"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color w:val="000000"/>
              </w:rPr>
            </w:pPr>
            <w:r>
              <w:rPr>
                <w:rFonts w:ascii="Times New Roman" w:hAnsi="Times New Roman"/>
                <w:color w:val="000000"/>
              </w:rPr>
              <w:t> </w:t>
            </w:r>
          </w:p>
        </w:tc>
        <w:tc>
          <w:tcPr>
            <w:tcW w:w="1562"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color w:val="000000"/>
              </w:rPr>
            </w:pPr>
            <w:r>
              <w:rPr>
                <w:rFonts w:ascii="Times New Roman" w:hAnsi="Times New Roman"/>
                <w:color w:val="000000"/>
              </w:rPr>
              <w:t> </w:t>
            </w:r>
          </w:p>
        </w:tc>
        <w:tc>
          <w:tcPr>
            <w:tcW w:w="1754"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color w:val="000000"/>
              </w:rPr>
            </w:pPr>
            <w:r>
              <w:rPr>
                <w:rFonts w:ascii="Times New Roman" w:hAnsi="Times New Roman"/>
                <w:color w:val="000000"/>
              </w:rPr>
              <w:t> </w:t>
            </w:r>
          </w:p>
        </w:tc>
      </w:tr>
    </w:tbl>
    <w:p>
      <w:pPr>
        <w:pStyle w:val="Normal"/>
        <w:bidi w:val="0"/>
        <w:spacing w:before="120" w:after="280"/>
        <w:rPr>
          <w:rFonts w:ascii="Times New Roman" w:hAnsi="Times New Roman"/>
        </w:rPr>
      </w:pPr>
      <w:r>
        <w:rPr>
          <w:rFonts w:ascii="Times New Roman" w:hAnsi="Times New Roman"/>
        </w:rPr>
        <w:t> </w:t>
      </w:r>
    </w:p>
    <w:tbl>
      <w:tblPr>
        <w:tblW w:w="8640" w:type="dxa"/>
        <w:jc w:val="left"/>
        <w:tblInd w:w="0" w:type="dxa"/>
        <w:tblLayout w:type="fixed"/>
        <w:tblCellMar>
          <w:top w:w="0" w:type="dxa"/>
          <w:left w:w="108" w:type="dxa"/>
          <w:bottom w:w="0" w:type="dxa"/>
          <w:right w:w="108" w:type="dxa"/>
        </w:tblCellMar>
      </w:tblPr>
      <w:tblGrid>
        <w:gridCol w:w="4328"/>
        <w:gridCol w:w="4312"/>
      </w:tblGrid>
      <w:tr>
        <w:trPr/>
        <w:tc>
          <w:tcPr>
            <w:tcW w:w="4328" w:type="dxa"/>
            <w:tcBorders/>
          </w:tcPr>
          <w:p>
            <w:pPr>
              <w:pStyle w:val="Normal"/>
              <w:bidi w:val="0"/>
              <w:spacing w:before="120" w:after="0"/>
              <w:jc w:val="center"/>
              <w:rPr>
                <w:rFonts w:ascii="Times New Roman" w:hAnsi="Times New Roman"/>
              </w:rPr>
            </w:pPr>
            <w:r>
              <w:rPr>
                <w:rFonts w:ascii="Times New Roman" w:hAnsi="Times New Roman"/>
                <w:b/>
                <w:bCs/>
              </w:rPr>
              <w:br/>
              <w:t>NGƯỜI LẬP BIỂU</w:t>
              <w:br/>
            </w:r>
            <w:r>
              <w:rPr>
                <w:rFonts w:ascii="Times New Roman" w:hAnsi="Times New Roman"/>
                <w:i/>
                <w:iCs/>
              </w:rPr>
              <w:t>(Ký, ghi rõ họ tên)</w:t>
            </w:r>
          </w:p>
        </w:tc>
        <w:tc>
          <w:tcPr>
            <w:tcW w:w="4312" w:type="dxa"/>
            <w:tcBorders/>
          </w:tcPr>
          <w:p>
            <w:pPr>
              <w:pStyle w:val="Normal"/>
              <w:bidi w:val="0"/>
              <w:spacing w:before="120" w:after="0"/>
              <w:jc w:val="center"/>
              <w:rPr>
                <w:rFonts w:ascii="Times New Roman" w:hAnsi="Times New Roman"/>
              </w:rPr>
            </w:pPr>
            <w:r>
              <w:rPr>
                <w:rFonts w:ascii="Times New Roman" w:hAnsi="Times New Roman"/>
                <w:i/>
                <w:iCs/>
              </w:rPr>
              <w:t>…</w:t>
            </w:r>
            <w:r>
              <w:rPr>
                <w:rFonts w:ascii="Times New Roman" w:hAnsi="Times New Roman"/>
                <w:i/>
                <w:iCs/>
              </w:rPr>
              <w:t xml:space="preserve">, ngày... tháng ... năm ... </w:t>
              <w:br/>
            </w:r>
            <w:r>
              <w:rPr>
                <w:rFonts w:ascii="Times New Roman" w:hAnsi="Times New Roman"/>
                <w:b/>
                <w:bCs/>
              </w:rPr>
              <w:t>CHỦ ĐẦU TƯ</w:t>
            </w:r>
            <w:r>
              <w:rPr>
                <w:rFonts w:ascii="Times New Roman" w:hAnsi="Times New Roman"/>
              </w:rPr>
              <w:t xml:space="preserve"> </w:t>
              <w:br/>
            </w:r>
            <w:r>
              <w:rPr>
                <w:rFonts w:ascii="Times New Roman" w:hAnsi="Times New Roman"/>
                <w:i/>
                <w:iCs/>
              </w:rPr>
              <w:t>(Ký, đóng dấu, ghi rõ họ tên)</w:t>
            </w:r>
          </w:p>
        </w:tc>
      </w:tr>
    </w:tbl>
    <w:p>
      <w:pPr>
        <w:pStyle w:val="Normal"/>
        <w:bidi w:val="0"/>
        <w:spacing w:before="120" w:after="280"/>
        <w:rPr>
          <w:rFonts w:ascii="Times New Roman" w:hAnsi="Times New Roman"/>
          <w:b/>
          <w:bCs/>
          <w:i/>
          <w:iCs/>
        </w:rPr>
      </w:pPr>
      <w:r>
        <w:rPr>
          <w:rFonts w:ascii="Times New Roman" w:hAnsi="Times New Roman"/>
          <w:b/>
          <w:bCs/>
          <w:i/>
          <w:iCs/>
        </w:rPr>
        <w:t> </w:t>
      </w:r>
    </w:p>
    <w:p>
      <w:pPr>
        <w:pStyle w:val="Normal"/>
        <w:bidi w:val="0"/>
        <w:spacing w:before="120" w:after="280"/>
        <w:rPr>
          <w:rFonts w:ascii="Times New Roman" w:hAnsi="Times New Roman"/>
        </w:rPr>
      </w:pPr>
      <w:r>
        <w:rPr>
          <w:rFonts w:ascii="Times New Roman" w:hAnsi="Times New Roman"/>
          <w:b/>
          <w:bCs/>
          <w:i/>
          <w:iCs/>
        </w:rPr>
        <w:t>Ghi chú:</w:t>
      </w:r>
      <w:r>
        <w:rPr>
          <w:rFonts w:ascii="Times New Roman" w:hAnsi="Times New Roman"/>
        </w:rPr>
        <w:t xml:space="preserve"> Trường hợp dự án được cơ quan nhà nước có thẩm quyền cho thực hiện theo cơ chế đặc thù (như: Chương trình mục tiêu quốc gia, dự án khẩn cấp, dự án đặc biệt....) thì văn bản pháp lý và hồ sơ tài liệu liên quan được ghi theo các quy định cơ chế đặc thù được cấp có thẩm quyền ban hành.</w:t>
      </w:r>
    </w:p>
    <w:sectPr>
      <w:type w:val="nextPage"/>
      <w:pgSz w:w="11906" w:h="16838"/>
      <w:pgMar w:left="1134"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Liberation Sans">
    <w:altName w:val="Arial"/>
    <w:charset w:val="00"/>
    <w:family w:val="swiss"/>
    <w:pitch w:val="variable"/>
  </w:font>
  <w:font w:name="Times New Roman">
    <w:charset w:val="01"/>
    <w:family w:val="roman"/>
    <w:pitch w:val="variable"/>
  </w:font>
</w:fonts>
</file>

<file path=word/settings.xml><?xml version="1.0" encoding="utf-8"?>
<w:settings xmlns:w="http://schemas.openxmlformats.org/wordprocessingml/2006/main">
  <w:zoom w:percent="75"/>
  <w:defaultTabStop w:val="709"/>
  <w:autoHyphenation w:val="true"/>
  <w:hyphenationZone w:val="0"/>
  <w:compat>
    <w:adjustLineHeightInTable/>
    <w:compatSetting w:name="compatibilityMode" w:uri="http://schemas.microsoft.com/office/word" w:val="12"/>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kern w:val="2"/>
        <w:sz w:val="24"/>
        <w:szCs w:val="24"/>
        <w:lang w:val="vi-VN"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NSimSun" w:cs="Lucida Sans"/>
      <w:color w:val="auto"/>
      <w:kern w:val="2"/>
      <w:sz w:val="24"/>
      <w:szCs w:val="24"/>
      <w:lang w:val="vi-VN" w:eastAsia="zh-CN" w:bidi="hi-IN"/>
    </w:rPr>
  </w:style>
  <w:style w:type="paragraph" w:styleId="Heading">
    <w:name w:val="Heading"/>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1</TotalTime>
  <Application>LibreOffice/26.2.4.2$Windows_X86_64 LibreOffice_project/0229ac93fcf0d7cbc6376066c6f35021cef002dc</Application>
  <AppVersion>15.0000</AppVersion>
  <Pages>2</Pages>
  <Words>231</Words>
  <Characters>757</Characters>
  <CharactersWithSpaces>972</CharactersWithSpaces>
  <Paragraphs>59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2026-07-13T10:35:05Z</dcterms:created>
  <dc:creator/>
  <dc:description/>
  <dc:language>vi-VN</dc:language>
  <cp:lastModifiedBy/>
  <dcterms:modified xsi:type="dcterms:W3CDTF">2026-07-13T10:37:01Z</dcterms:modified>
  <cp:revision>1</cp:revision>
  <dc:subject/>
  <dc:title/>
</cp:coreProperties>
</file>