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B3" w:rsidRDefault="003149B3" w:rsidP="003149B3">
      <w:pPr>
        <w:pStyle w:val="Heading2"/>
        <w:spacing w:line="360" w:lineRule="auto"/>
        <w:jc w:val="center"/>
        <w:rPr>
          <w:rFonts w:ascii="Times New Roman" w:hAnsi="Times New Roman" w:hint="default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</w:rPr>
        <w:t xml:space="preserve">Mẫu chương trình đại hội chi bộ chi tiết </w:t>
      </w:r>
      <w:bookmarkStart w:id="0" w:name="_GoBack"/>
      <w:bookmarkEnd w:id="0"/>
    </w:p>
    <w:p w:rsidR="003149B3" w:rsidRDefault="003149B3" w:rsidP="003149B3">
      <w:pPr>
        <w:pStyle w:val="NormalWeb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sz w:val="26"/>
          <w:szCs w:val="26"/>
        </w:rPr>
        <w:t>A- CHƯƠNG TRÌNH ĐẠI HỘI</w:t>
      </w:r>
    </w:p>
    <w:tbl>
      <w:tblPr>
        <w:tblW w:w="4900" w:type="pct"/>
        <w:tblCellSpacing w:w="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63"/>
      </w:tblGrid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1. Chào cờ.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2. Bầu chủ tịch; thư ký đại hội.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3. Khai mạc, tuyên bố lý do, giới thiệu đại biểu.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4. Báo cáo tình hình đảng viên dự đại hội.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5. Báo cáo tổng kết nhiệm kỳ 20...-; phương hướng, nhiệm vụ nhiệm kỳ 20...-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6. Thảo luận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7. Đại biểu cấp trên phát biểu.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 xml:space="preserve">8. Bầu Chi ủy, Bí thư, Phó bí thư chi bộ nhiệm kỳ 20... – 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9. Thông qua Nghị quyết đại hội.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10. Bế mạc.</w:t>
            </w:r>
          </w:p>
        </w:tc>
      </w:tr>
      <w:tr w:rsidR="003149B3" w:rsidTr="00E92D2E">
        <w:trPr>
          <w:tblCellSpacing w:w="0" w:type="dxa"/>
        </w:trPr>
        <w:tc>
          <w:tcPr>
            <w:tcW w:w="7500" w:type="dxa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11. Chào cờ.</w:t>
            </w:r>
          </w:p>
        </w:tc>
      </w:tr>
    </w:tbl>
    <w:p w:rsidR="003149B3" w:rsidRDefault="003149B3" w:rsidP="003149B3">
      <w:pPr>
        <w:pStyle w:val="NormalWeb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sz w:val="26"/>
          <w:szCs w:val="26"/>
        </w:rPr>
        <w:t>B- CÁC BƯỚC CHI TIẾT THỰC HIỆN CHƯƠNG TRÌNH ĐẠI HỘI</w:t>
      </w:r>
    </w:p>
    <w:p w:rsidR="003149B3" w:rsidRDefault="003149B3" w:rsidP="003149B3">
      <w:pPr>
        <w:pStyle w:val="NormalWe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(Các chi bộ tham khảo, vận dụng cho phù hợp):</w:t>
      </w:r>
    </w:p>
    <w:tbl>
      <w:tblPr>
        <w:tblW w:w="4900" w:type="pct"/>
        <w:tblCellSpacing w:w="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7327"/>
        <w:gridCol w:w="1378"/>
      </w:tblGrid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TT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NỘI DUNG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THỰC HIỆN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Chào cờ (hát Quốc ca, Quốc tế ca)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Tổ chức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Bầu chủ tịch (đoàn chủ tịch); thư ký (đoàn thư ký);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Tổ chức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Thông qua nội quy, quy chế; chương trình làm việc của đại hội (đại hội biểu quyết).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Khai mạc, tuyên bố lý do, giới thiệu đại biểu.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Báo cáo tình hình đảng viên dự đại hội.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Chi ủy đương nhiệm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Báo cáo tổng kết của chi bộ và kiểm điểm hoạt động của chi ủy nhiệm kỳ 20...-20... (có thể kết hợp trong cùng một báo cáo); mục tiêu, phương hướng, nhiệm vụ nhiệm kỳ 20...-.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7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Đại hội thảo luận.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8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Đại biểu cấp trên phát biểu (tuỳ điều kiện cụ thể để bố trí trình tự cho phù hợp).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Bầu Chi ủy nhiệm kỳ 20... - 20..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tình hình đảng viên dự đại hội tại thời điểm bầu cử.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Quán triệt các quy định của Trung ương về bầu cử cấp uỷ ở chi bộ.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phương hướng nhân sự chi uỷ khoá mới; hướng dẫn đại hội thảo luận về số lượng, cơ cấu chi uỷ khoá mới.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Đại hội biểu quyết số lượng chi uỷ viên.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danh sách nhân sự do chi ủy nhiệm kỳ 20... – 20... giới thiệu.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ứng cử, đề cử.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Đại hội biểu quyết chốt danh sách bầu cử.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Bầu Ban kiểm phiếu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Kiểm tra hòm phiếu; Hướng dẫn cách thức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Đại hội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Kiểm số phiếu phát ra, thu về báo cáo Đại hội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kiểm phiếu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Báo cáo kết quả kiểm phiếu với Đoàn chủ tịch sau đó công bố kết quả bầu cử Chi uỷ khoá mới.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Bầu Bí thư chi bộ: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nhân sự do chi ủy nhiệm kỳ 20...– giới thiệu.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Hướng dẫn ứng cử, đề cử.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Đại hội biểu quyết chốt danh sách bầu cử.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Hướng dẫn cách thức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Đại hội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Kiểm số phiếu phát ra, thu về báo cáo Đại hội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kiểm phiếu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Báo cáo kết quả kiểm phiếu với Đoàn chủ tịch sau đó công bố kết quả bầu cử Bí thư Chi bộ khoá mới.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Bầu Phó Bí thư chi bộ: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nhân sự do chi ủy nhiệm kỳ 20... – 20... giới thiệu.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ứng cử, đề cử.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Đại hội biểu quyết chốt danh sách bầu cử.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Hướng dẫn cách thức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bầu cử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Đại hội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Kiểm số phiếu phát ra, thu về báo cáo Đại hội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Tiến hành kiểm phiếu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Merge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- Báo cáo kết quả kiểm phiếu với Đoàn chủ tịch sau đó công bố kết quả bầu cử Phó Bí thư Chi bộ khoá mới.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Kiểm phiếu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Chi ủy, Bí thư, Phó Bí thư Chi bộ khóa mới ra mắt, nhận nhiệm vụ trước Đại hội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Chi ủy mới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Tổng hợp các ý kiến tham gia tại đại hội, biểu quyết thống nhất đối với các ý kiến còn khác nhau.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Trình bày dự thảo Nghị quyết đại hội.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Thư ký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Biểu quyết thông qua Nghị quyết đại hội.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Bế mạc đại hội.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Đoàn Chủ tịch</w:t>
            </w:r>
          </w:p>
        </w:tc>
      </w:tr>
      <w:tr w:rsidR="003149B3" w:rsidTr="00E92D2E">
        <w:trPr>
          <w:tblCellSpacing w:w="0" w:type="dxa"/>
        </w:trPr>
        <w:tc>
          <w:tcPr>
            <w:tcW w:w="0" w:type="auto"/>
            <w:vAlign w:val="center"/>
          </w:tcPr>
          <w:p w:rsidR="003149B3" w:rsidRDefault="003149B3" w:rsidP="00E92D2E">
            <w:pPr>
              <w:pStyle w:val="NormalWe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Chào cờ (hát Quốc ca, Quốc tế ca).</w:t>
            </w:r>
          </w:p>
        </w:tc>
        <w:tc>
          <w:tcPr>
            <w:tcW w:w="0" w:type="auto"/>
            <w:vAlign w:val="center"/>
          </w:tcPr>
          <w:p w:rsidR="003149B3" w:rsidRDefault="003149B3" w:rsidP="00E92D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ar"/>
              </w:rPr>
              <w:t>Ban Tổ</w:t>
            </w:r>
          </w:p>
        </w:tc>
      </w:tr>
    </w:tbl>
    <w:p w:rsidR="00775357" w:rsidRDefault="003149B3"/>
    <w:sectPr w:rsidR="0077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B3"/>
    <w:rsid w:val="003149B3"/>
    <w:rsid w:val="009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FA801-1AEF-4D54-9426-DC93A81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B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3149B3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49B3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styleId="NormalWeb">
    <w:name w:val="Normal (Web)"/>
    <w:basedOn w:val="Normal"/>
    <w:rsid w:val="003149B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314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2024-10-24T02:33:00Z</dcterms:created>
  <dcterms:modified xsi:type="dcterms:W3CDTF">2024-10-24T02:34:00Z</dcterms:modified>
</cp:coreProperties>
</file>