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78" w:type="dxa"/>
        <w:tblInd w:w="-106" w:type="dxa"/>
        <w:tblLook w:val="00A0" w:firstRow="1" w:lastRow="0" w:firstColumn="1" w:lastColumn="0" w:noHBand="0" w:noVBand="0"/>
      </w:tblPr>
      <w:tblGrid>
        <w:gridCol w:w="2941"/>
        <w:gridCol w:w="6237"/>
      </w:tblGrid>
      <w:tr w:rsidR="00FD05B9" w:rsidRPr="00861B80" w:rsidTr="00861B80">
        <w:trPr>
          <w:trHeight w:val="841"/>
        </w:trPr>
        <w:tc>
          <w:tcPr>
            <w:tcW w:w="2941" w:type="dxa"/>
          </w:tcPr>
          <w:p w:rsidR="007B2768" w:rsidRPr="00861B80" w:rsidRDefault="007B2768" w:rsidP="00861B80">
            <w:pPr>
              <w:spacing w:after="60"/>
              <w:jc w:val="center"/>
              <w:rPr>
                <w:rFonts w:asciiTheme="majorHAnsi" w:hAnsiTheme="majorHAnsi" w:cstheme="majorHAnsi"/>
                <w:b/>
                <w:bCs/>
                <w:color w:val="000000" w:themeColor="text1"/>
                <w:spacing w:val="-6"/>
                <w:sz w:val="28"/>
                <w:szCs w:val="28"/>
              </w:rPr>
            </w:pPr>
            <w:r w:rsidRPr="00861B80">
              <w:rPr>
                <w:rFonts w:asciiTheme="majorHAnsi" w:hAnsiTheme="majorHAnsi" w:cstheme="majorHAnsi"/>
                <w:b/>
                <w:bCs/>
                <w:color w:val="000000" w:themeColor="text1"/>
                <w:spacing w:val="-6"/>
                <w:sz w:val="28"/>
                <w:szCs w:val="28"/>
              </w:rPr>
              <w:t>ỦY BAN NHÂN DÂN</w:t>
            </w:r>
          </w:p>
          <w:p w:rsidR="007B2768" w:rsidRPr="00861B80" w:rsidRDefault="00F13A88" w:rsidP="00646246">
            <w:pPr>
              <w:spacing w:after="60"/>
              <w:jc w:val="center"/>
              <w:rPr>
                <w:rFonts w:asciiTheme="majorHAnsi" w:hAnsiTheme="majorHAnsi" w:cstheme="majorHAnsi"/>
                <w:b/>
                <w:bCs/>
                <w:color w:val="000000" w:themeColor="text1"/>
                <w:spacing w:val="-6"/>
                <w:sz w:val="28"/>
                <w:szCs w:val="28"/>
                <w:lang w:val="en-US"/>
              </w:rPr>
            </w:pPr>
            <w:r w:rsidRPr="00861B80">
              <w:rPr>
                <w:rFonts w:asciiTheme="majorHAnsi" w:hAnsiTheme="majorHAnsi" w:cstheme="majorHAnsi"/>
                <w:noProof/>
                <w:color w:val="000000" w:themeColor="text1"/>
                <w:spacing w:val="-6"/>
                <w:sz w:val="28"/>
                <w:szCs w:val="28"/>
                <w:lang w:val="en-US" w:eastAsia="en-US"/>
              </w:rPr>
              <mc:AlternateContent>
                <mc:Choice Requires="wps">
                  <w:drawing>
                    <wp:anchor distT="0" distB="0" distL="114300" distR="114300" simplePos="0" relativeHeight="251658752" behindDoc="0" locked="0" layoutInCell="1" allowOverlap="1" wp14:anchorId="2E38BD7E" wp14:editId="51CA57A6">
                      <wp:simplePos x="0" y="0"/>
                      <wp:positionH relativeFrom="column">
                        <wp:posOffset>638175</wp:posOffset>
                      </wp:positionH>
                      <wp:positionV relativeFrom="paragraph">
                        <wp:posOffset>240665</wp:posOffset>
                      </wp:positionV>
                      <wp:extent cx="380365" cy="0"/>
                      <wp:effectExtent l="0" t="0" r="19685"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A9B37"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5pt,18.95pt" to="80.2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OXk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s2CTr22uQ8v1c6ESulZ7fUL0O8WKShbohoe+b5etAfJQkbyJiVsrPa3HfrP&#10;wHwMOTqIop1r0wVILwc6x95c7r3hZ4eoP5ws0sl8hhEdXAnJhzxtrPvEoUPBKLAUKqhGcnJ6sS7w&#10;IPkQEo4VbIWUsfNSob7Ay9l4FhMsSMGCM4RZ0xxKadCJhNmJXyzKex7DDBwVi2AtJ2xzsx0R8mr7&#10;y6UKeL4ST+dmXYfjxzJdbhabxXQ0Hc83o2laVaOP23I6mm+zD7NqUpVllf0M1LJp3grGuArshkHN&#10;pn83CLcncx2x+6jeZUjeoke9PNnhH0nHVobuXefgAOyyM0OL/WzG4Ns7CsP/uPf242tf/wIAAP//&#10;AwBQSwMEFAAGAAgAAAAhAKcGI93cAAAACQEAAA8AAABkcnMvZG93bnJldi54bWxMj8FOwzAMhu9I&#10;vENkJC4TS9hgQGk6IaA3LgwQV68xbUXjdE22FZ4eTxzg+Nuffn/Ol6Pv1I6G2Aa2cD41oIir4Fqu&#10;Lby+lGfXoGJCdtgFJgtfFGFZHB/lmLmw52farVKtpIRjhhaalPpM61g15DFOQ08su48weEwSh1q7&#10;AfdS7js9M2ahPbYsFxrs6b6h6nO19RZi+Uab8ntSTcz7vA402zw8PaK1pyfj3S2oRGP6g+GgL+pQ&#10;iNM6bNlF1Uk25lJQC/OrG1AHYGEuQK1/B7rI9f8Pih8AAAD//wMAUEsBAi0AFAAGAAgAAAAhALaD&#10;OJL+AAAA4QEAABMAAAAAAAAAAAAAAAAAAAAAAFtDb250ZW50X1R5cGVzXS54bWxQSwECLQAUAAYA&#10;CAAAACEAOP0h/9YAAACUAQAACwAAAAAAAAAAAAAAAAAvAQAAX3JlbHMvLnJlbHNQSwECLQAUAAYA&#10;CAAAACEAaiTl5BwCAAA1BAAADgAAAAAAAAAAAAAAAAAuAgAAZHJzL2Uyb0RvYy54bWxQSwECLQAU&#10;AAYACAAAACEApwYj3dwAAAAJAQAADwAAAAAAAAAAAAAAAAB2BAAAZHJzL2Rvd25yZXYueG1sUEsF&#10;BgAAAAAEAAQA8wAAAH8FAAAAAA==&#10;"/>
                  </w:pict>
                </mc:Fallback>
              </mc:AlternateContent>
            </w:r>
            <w:r w:rsidR="007B2768" w:rsidRPr="00861B80">
              <w:rPr>
                <w:rFonts w:asciiTheme="majorHAnsi" w:hAnsiTheme="majorHAnsi" w:cstheme="majorHAnsi"/>
                <w:b/>
                <w:bCs/>
                <w:color w:val="000000" w:themeColor="text1"/>
                <w:spacing w:val="-6"/>
                <w:sz w:val="28"/>
                <w:szCs w:val="28"/>
                <w:lang w:val="en-US"/>
              </w:rPr>
              <w:t xml:space="preserve">XÃ </w:t>
            </w:r>
            <w:r w:rsidR="00646246">
              <w:rPr>
                <w:rFonts w:asciiTheme="majorHAnsi" w:hAnsiTheme="majorHAnsi" w:cstheme="majorHAnsi"/>
                <w:b/>
                <w:bCs/>
                <w:color w:val="000000" w:themeColor="text1"/>
                <w:spacing w:val="-6"/>
                <w:sz w:val="28"/>
                <w:szCs w:val="28"/>
                <w:lang w:val="en-US"/>
              </w:rPr>
              <w:t>…</w:t>
            </w:r>
          </w:p>
        </w:tc>
        <w:tc>
          <w:tcPr>
            <w:tcW w:w="6237" w:type="dxa"/>
          </w:tcPr>
          <w:p w:rsidR="007B2768" w:rsidRPr="00861B80" w:rsidRDefault="007B2768" w:rsidP="00861B80">
            <w:pPr>
              <w:spacing w:after="60"/>
              <w:jc w:val="center"/>
              <w:rPr>
                <w:rFonts w:asciiTheme="majorHAnsi" w:hAnsiTheme="majorHAnsi" w:cstheme="majorHAnsi"/>
                <w:b/>
                <w:bCs/>
                <w:color w:val="000000" w:themeColor="text1"/>
                <w:spacing w:val="-6"/>
                <w:sz w:val="28"/>
                <w:szCs w:val="28"/>
              </w:rPr>
            </w:pPr>
            <w:r w:rsidRPr="00861B80">
              <w:rPr>
                <w:rFonts w:asciiTheme="majorHAnsi" w:hAnsiTheme="majorHAnsi" w:cstheme="majorHAnsi"/>
                <w:b/>
                <w:bCs/>
                <w:color w:val="000000" w:themeColor="text1"/>
                <w:spacing w:val="-6"/>
                <w:sz w:val="28"/>
                <w:szCs w:val="28"/>
              </w:rPr>
              <w:t>CỘNG HÒA XÃ HỘI CHỦ NGHĨA VIỆT NAM</w:t>
            </w:r>
          </w:p>
          <w:p w:rsidR="007B2768" w:rsidRPr="00861B80" w:rsidRDefault="00861B80" w:rsidP="00861B80">
            <w:pPr>
              <w:spacing w:after="60"/>
              <w:jc w:val="center"/>
              <w:rPr>
                <w:rFonts w:asciiTheme="majorHAnsi" w:hAnsiTheme="majorHAnsi" w:cstheme="majorHAnsi"/>
                <w:b/>
                <w:bCs/>
                <w:color w:val="000000" w:themeColor="text1"/>
                <w:spacing w:val="-6"/>
                <w:sz w:val="28"/>
                <w:szCs w:val="28"/>
              </w:rPr>
            </w:pPr>
            <w:r>
              <w:rPr>
                <w:rFonts w:asciiTheme="majorHAnsi" w:hAnsiTheme="majorHAnsi" w:cstheme="majorHAnsi"/>
                <w:b/>
                <w:bCs/>
                <w:noProof/>
                <w:color w:val="000000" w:themeColor="text1"/>
                <w:spacing w:val="-6"/>
                <w:sz w:val="28"/>
                <w:szCs w:val="28"/>
                <w:lang w:val="en-US" w:eastAsia="en-US"/>
              </w:rPr>
              <mc:AlternateContent>
                <mc:Choice Requires="wps">
                  <w:drawing>
                    <wp:anchor distT="0" distB="0" distL="114300" distR="114300" simplePos="0" relativeHeight="251659776" behindDoc="0" locked="0" layoutInCell="1" allowOverlap="1">
                      <wp:simplePos x="0" y="0"/>
                      <wp:positionH relativeFrom="column">
                        <wp:posOffset>908050</wp:posOffset>
                      </wp:positionH>
                      <wp:positionV relativeFrom="paragraph">
                        <wp:posOffset>218440</wp:posOffset>
                      </wp:positionV>
                      <wp:extent cx="20097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6C689D"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71.5pt,17.2pt" to="229.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HGDtgEAALcDAAAOAAAAZHJzL2Uyb0RvYy54bWysU8GOEzEMvSPxD1HudKarhYVRp3voCi4I&#10;KhY+IJtxOhFJHDmh0/49TtrOIkAIrfbiiZP3bD/bs7o9eCf2QMli6OVy0UoBQeNgw66X376+f/VW&#10;ipRVGJTDAL08QpK365cvVlPs4ApHdAOQ4CAhdVPs5Zhz7Jom6RG8SguMEPjRIHmV2aVdM5CaOLp3&#10;zVXbvmkmpCESakiJb+9Oj3Jd4xsDOn82JkEWrpdcW66Wqn0otlmvVLcjFUerz2WoJ1ThlQ2cdA51&#10;p7ISP8j+EcpbTZjQ5IVG36AxVkPVwGqW7W9q7kcVoWrh5qQ4tyk9X1j9ab8lYYdeXksRlOcR3WdS&#10;djdmscEQuIFI4rr0aYqpY/gmbOnspbilIvpgyJcvyxGH2tvj3Fs4ZKH5kof17ubmtRT68tY8EiOl&#10;/AHQi3LopbOhyFad2n9MmZMx9AJhpxRySl1P+eiggF34AoalcLJlZdclgo0jsVc8/uH7ssjgWBVZ&#10;KMY6N5Paf5PO2EKDulj/S5zRNSOGPBO9DUh/y5oPl1LNCX9RfdJaZD/gcKyDqO3g7ajKzptc1u9X&#10;v9If/7f1TwAAAP//AwBQSwMEFAAGAAgAAAAhABSoBq7eAAAACQEAAA8AAABkcnMvZG93bnJldi54&#10;bWxMj81OwzAQhO9IvIO1lbhRpzSlJY1TIX5O9BACB45uvE2ixusodpPA07OIAxxndjT7TbqbbCsG&#10;7H3jSMFiHoFAKp1pqFLw/vZ8vQHhgyajW0eo4BM97LLLi1Qnxo30ikMRKsEl5BOtoA6hS6T0ZY1W&#10;+7nrkPh2dL3VgWVfSdPrkcttK2+i6FZa3RB/qHWHDzWWp+JsFayfXoq8Gx/3X7lcyzwfXNicPpS6&#10;mk33WxABp/AXhh98RoeMmQ7uTMaLlnW85C1BwTKOQXAgXt2tQBx+DZml8v+C7BsAAP//AwBQSwEC&#10;LQAUAAYACAAAACEAtoM4kv4AAADhAQAAEwAAAAAAAAAAAAAAAAAAAAAAW0NvbnRlbnRfVHlwZXNd&#10;LnhtbFBLAQItABQABgAIAAAAIQA4/SH/1gAAAJQBAAALAAAAAAAAAAAAAAAAAC8BAABfcmVscy8u&#10;cmVsc1BLAQItABQABgAIAAAAIQCDNHGDtgEAALcDAAAOAAAAAAAAAAAAAAAAAC4CAABkcnMvZTJv&#10;RG9jLnhtbFBLAQItABQABgAIAAAAIQAUqAau3gAAAAkBAAAPAAAAAAAAAAAAAAAAABAEAABkcnMv&#10;ZG93bnJldi54bWxQSwUGAAAAAAQABADzAAAAGwUAAAAA&#10;" strokecolor="black [3040]"/>
                  </w:pict>
                </mc:Fallback>
              </mc:AlternateContent>
            </w:r>
            <w:r w:rsidR="007B2768" w:rsidRPr="00861B80">
              <w:rPr>
                <w:rFonts w:asciiTheme="majorHAnsi" w:hAnsiTheme="majorHAnsi" w:cstheme="majorHAnsi"/>
                <w:b/>
                <w:bCs/>
                <w:color w:val="000000" w:themeColor="text1"/>
                <w:spacing w:val="-6"/>
                <w:sz w:val="28"/>
                <w:szCs w:val="28"/>
              </w:rPr>
              <w:t>Độc lập - Tự do - Hạnh phúc</w:t>
            </w:r>
          </w:p>
        </w:tc>
      </w:tr>
      <w:tr w:rsidR="00FD05B9" w:rsidRPr="00861B80" w:rsidTr="00861B80">
        <w:tc>
          <w:tcPr>
            <w:tcW w:w="2941" w:type="dxa"/>
          </w:tcPr>
          <w:p w:rsidR="007B2768" w:rsidRPr="00861B80" w:rsidRDefault="007B2768" w:rsidP="00861B80">
            <w:pPr>
              <w:spacing w:after="60"/>
              <w:jc w:val="center"/>
              <w:rPr>
                <w:rFonts w:asciiTheme="majorHAnsi" w:hAnsiTheme="majorHAnsi" w:cstheme="majorHAnsi"/>
                <w:b/>
                <w:bCs/>
                <w:color w:val="000000" w:themeColor="text1"/>
                <w:spacing w:val="-6"/>
                <w:sz w:val="28"/>
                <w:szCs w:val="28"/>
              </w:rPr>
            </w:pPr>
            <w:r w:rsidRPr="00861B80">
              <w:rPr>
                <w:rFonts w:asciiTheme="majorHAnsi" w:hAnsiTheme="majorHAnsi" w:cstheme="majorHAnsi"/>
                <w:color w:val="000000" w:themeColor="text1"/>
                <w:spacing w:val="-6"/>
                <w:sz w:val="28"/>
                <w:szCs w:val="28"/>
              </w:rPr>
              <w:t xml:space="preserve">Số: </w:t>
            </w:r>
            <w:r w:rsidRPr="00861B80">
              <w:rPr>
                <w:rFonts w:asciiTheme="majorHAnsi" w:hAnsiTheme="majorHAnsi" w:cstheme="majorHAnsi"/>
                <w:color w:val="000000" w:themeColor="text1"/>
                <w:spacing w:val="-6"/>
                <w:sz w:val="28"/>
                <w:szCs w:val="28"/>
                <w:lang w:val="en-US"/>
              </w:rPr>
              <w:t xml:space="preserve">        </w:t>
            </w:r>
            <w:r w:rsidRPr="00861B80">
              <w:rPr>
                <w:rFonts w:asciiTheme="majorHAnsi" w:hAnsiTheme="majorHAnsi" w:cstheme="majorHAnsi"/>
                <w:color w:val="000000" w:themeColor="text1"/>
                <w:spacing w:val="-6"/>
                <w:sz w:val="28"/>
                <w:szCs w:val="28"/>
              </w:rPr>
              <w:t>/BC-UBND</w:t>
            </w:r>
          </w:p>
        </w:tc>
        <w:tc>
          <w:tcPr>
            <w:tcW w:w="6237" w:type="dxa"/>
          </w:tcPr>
          <w:p w:rsidR="007B2768" w:rsidRPr="00861B80" w:rsidRDefault="007B2768" w:rsidP="00646246">
            <w:pPr>
              <w:spacing w:after="60"/>
              <w:jc w:val="center"/>
              <w:rPr>
                <w:rFonts w:asciiTheme="majorHAnsi" w:hAnsiTheme="majorHAnsi" w:cstheme="majorHAnsi"/>
                <w:b/>
                <w:bCs/>
                <w:color w:val="000000" w:themeColor="text1"/>
                <w:spacing w:val="-6"/>
                <w:sz w:val="28"/>
                <w:szCs w:val="28"/>
              </w:rPr>
            </w:pPr>
            <w:r w:rsidRPr="00861B80">
              <w:rPr>
                <w:rFonts w:asciiTheme="majorHAnsi" w:hAnsiTheme="majorHAnsi" w:cstheme="majorHAnsi"/>
                <w:i/>
                <w:iCs/>
                <w:color w:val="000000" w:themeColor="text1"/>
                <w:spacing w:val="-6"/>
                <w:sz w:val="28"/>
                <w:szCs w:val="28"/>
              </w:rPr>
              <w:t xml:space="preserve">      </w:t>
            </w:r>
            <w:r w:rsidR="00646246">
              <w:rPr>
                <w:rFonts w:asciiTheme="majorHAnsi" w:hAnsiTheme="majorHAnsi" w:cstheme="majorHAnsi"/>
                <w:i/>
                <w:iCs/>
                <w:color w:val="000000" w:themeColor="text1"/>
                <w:spacing w:val="-6"/>
                <w:sz w:val="28"/>
                <w:szCs w:val="28"/>
                <w:lang w:val="en-US"/>
              </w:rPr>
              <w:t>…</w:t>
            </w:r>
            <w:r w:rsidRPr="00861B80">
              <w:rPr>
                <w:rFonts w:asciiTheme="majorHAnsi" w:hAnsiTheme="majorHAnsi" w:cstheme="majorHAnsi"/>
                <w:i/>
                <w:iCs/>
                <w:color w:val="000000" w:themeColor="text1"/>
                <w:spacing w:val="-6"/>
                <w:sz w:val="28"/>
                <w:szCs w:val="28"/>
              </w:rPr>
              <w:t xml:space="preserve">, ngày   </w:t>
            </w:r>
            <w:r w:rsidR="00C02EAF">
              <w:rPr>
                <w:rFonts w:asciiTheme="majorHAnsi" w:hAnsiTheme="majorHAnsi" w:cstheme="majorHAnsi"/>
                <w:i/>
                <w:iCs/>
                <w:color w:val="000000" w:themeColor="text1"/>
                <w:spacing w:val="-6"/>
                <w:sz w:val="28"/>
                <w:szCs w:val="28"/>
                <w:lang w:val="en-US"/>
              </w:rPr>
              <w:t xml:space="preserve">     </w:t>
            </w:r>
            <w:r w:rsidRPr="00861B80">
              <w:rPr>
                <w:rFonts w:asciiTheme="majorHAnsi" w:hAnsiTheme="majorHAnsi" w:cstheme="majorHAnsi"/>
                <w:i/>
                <w:iCs/>
                <w:color w:val="000000" w:themeColor="text1"/>
                <w:spacing w:val="-6"/>
                <w:sz w:val="28"/>
                <w:szCs w:val="28"/>
              </w:rPr>
              <w:t xml:space="preserve">  tháng</w:t>
            </w:r>
            <w:r w:rsidR="00BD164B" w:rsidRPr="00861B80">
              <w:rPr>
                <w:rFonts w:asciiTheme="majorHAnsi" w:hAnsiTheme="majorHAnsi" w:cstheme="majorHAnsi"/>
                <w:i/>
                <w:iCs/>
                <w:color w:val="000000" w:themeColor="text1"/>
                <w:spacing w:val="-6"/>
                <w:sz w:val="28"/>
                <w:szCs w:val="28"/>
              </w:rPr>
              <w:t xml:space="preserve"> 12</w:t>
            </w:r>
            <w:r w:rsidRPr="00861B80">
              <w:rPr>
                <w:rFonts w:asciiTheme="majorHAnsi" w:hAnsiTheme="majorHAnsi" w:cstheme="majorHAnsi"/>
                <w:i/>
                <w:iCs/>
                <w:color w:val="000000" w:themeColor="text1"/>
                <w:spacing w:val="-6"/>
                <w:sz w:val="28"/>
                <w:szCs w:val="28"/>
              </w:rPr>
              <w:t xml:space="preserve"> năm 2025</w:t>
            </w:r>
          </w:p>
        </w:tc>
      </w:tr>
    </w:tbl>
    <w:p w:rsidR="007B2768" w:rsidRPr="00861B80" w:rsidRDefault="007B2768" w:rsidP="00861B80">
      <w:pPr>
        <w:pStyle w:val="Vnbnnidung0"/>
        <w:shd w:val="clear" w:color="auto" w:fill="auto"/>
        <w:spacing w:after="60" w:line="240" w:lineRule="auto"/>
        <w:ind w:firstLine="0"/>
        <w:rPr>
          <w:rFonts w:asciiTheme="majorHAnsi" w:hAnsiTheme="majorHAnsi" w:cstheme="majorHAnsi"/>
          <w:b/>
          <w:bCs/>
          <w:color w:val="000000" w:themeColor="text1"/>
          <w:spacing w:val="-6"/>
          <w:sz w:val="28"/>
          <w:szCs w:val="28"/>
        </w:rPr>
      </w:pPr>
    </w:p>
    <w:p w:rsidR="007B2768" w:rsidRPr="00861B80" w:rsidRDefault="007B2768" w:rsidP="00861B80">
      <w:pPr>
        <w:pStyle w:val="Vnbnnidung0"/>
        <w:shd w:val="clear" w:color="auto" w:fill="auto"/>
        <w:spacing w:after="60" w:line="240" w:lineRule="auto"/>
        <w:ind w:firstLine="0"/>
        <w:jc w:val="center"/>
        <w:rPr>
          <w:rFonts w:asciiTheme="majorHAnsi" w:hAnsiTheme="majorHAnsi" w:cstheme="majorHAnsi"/>
          <w:color w:val="000000" w:themeColor="text1"/>
          <w:spacing w:val="-6"/>
          <w:sz w:val="28"/>
          <w:szCs w:val="28"/>
        </w:rPr>
      </w:pPr>
      <w:r w:rsidRPr="00861B80">
        <w:rPr>
          <w:rFonts w:asciiTheme="majorHAnsi" w:hAnsiTheme="majorHAnsi" w:cstheme="majorHAnsi"/>
          <w:b/>
          <w:bCs/>
          <w:color w:val="000000" w:themeColor="text1"/>
          <w:spacing w:val="-6"/>
          <w:sz w:val="28"/>
          <w:szCs w:val="28"/>
        </w:rPr>
        <w:t>BÁO CÁO</w:t>
      </w:r>
    </w:p>
    <w:p w:rsidR="007B2768" w:rsidRPr="00861B80" w:rsidRDefault="007F20C2" w:rsidP="00861B80">
      <w:pPr>
        <w:pStyle w:val="Vnbnnidung0"/>
        <w:shd w:val="clear" w:color="auto" w:fill="auto"/>
        <w:spacing w:after="60" w:line="240" w:lineRule="auto"/>
        <w:ind w:firstLine="0"/>
        <w:jc w:val="center"/>
        <w:rPr>
          <w:rFonts w:asciiTheme="majorHAnsi" w:hAnsiTheme="majorHAnsi" w:cstheme="majorHAnsi"/>
          <w:b/>
          <w:bCs/>
          <w:color w:val="000000" w:themeColor="text1"/>
          <w:spacing w:val="-6"/>
          <w:sz w:val="28"/>
          <w:szCs w:val="28"/>
        </w:rPr>
      </w:pPr>
      <w:r w:rsidRPr="00861B80">
        <w:rPr>
          <w:rFonts w:asciiTheme="majorHAnsi" w:hAnsiTheme="majorHAnsi" w:cstheme="majorHAnsi"/>
          <w:b/>
          <w:color w:val="000000" w:themeColor="text1"/>
          <w:spacing w:val="-6"/>
          <w:sz w:val="28"/>
          <w:szCs w:val="28"/>
        </w:rPr>
        <w:t>Kết quả thực hiện các mục tiêu, nhiệm vụ về bình đẳng giới năm 2025</w:t>
      </w:r>
    </w:p>
    <w:p w:rsidR="007F20C2" w:rsidRPr="00861B80" w:rsidRDefault="007F20C2" w:rsidP="00861B80">
      <w:pPr>
        <w:pStyle w:val="Vnbnnidung0"/>
        <w:shd w:val="clear" w:color="auto" w:fill="auto"/>
        <w:spacing w:after="60" w:line="240" w:lineRule="auto"/>
        <w:ind w:firstLine="0"/>
        <w:jc w:val="center"/>
        <w:rPr>
          <w:rFonts w:asciiTheme="majorHAnsi" w:hAnsiTheme="majorHAnsi" w:cstheme="majorHAnsi"/>
          <w:color w:val="000000" w:themeColor="text1"/>
          <w:spacing w:val="-6"/>
          <w:sz w:val="28"/>
          <w:szCs w:val="28"/>
        </w:rPr>
      </w:pPr>
      <w:r w:rsidRPr="00861B80">
        <w:rPr>
          <w:rFonts w:asciiTheme="majorHAnsi" w:hAnsiTheme="majorHAnsi" w:cstheme="majorHAnsi"/>
          <w:noProof/>
          <w:color w:val="000000" w:themeColor="text1"/>
          <w:spacing w:val="-6"/>
          <w:sz w:val="28"/>
          <w:szCs w:val="28"/>
          <w:lang w:val="en-US" w:eastAsia="en-US"/>
        </w:rPr>
        <mc:AlternateContent>
          <mc:Choice Requires="wps">
            <w:drawing>
              <wp:anchor distT="0" distB="0" distL="114300" distR="114300" simplePos="0" relativeHeight="251656704" behindDoc="0" locked="0" layoutInCell="1" allowOverlap="1" wp14:anchorId="1C90A797" wp14:editId="747A1309">
                <wp:simplePos x="0" y="0"/>
                <wp:positionH relativeFrom="column">
                  <wp:posOffset>2439035</wp:posOffset>
                </wp:positionH>
                <wp:positionV relativeFrom="paragraph">
                  <wp:posOffset>31750</wp:posOffset>
                </wp:positionV>
                <wp:extent cx="885825" cy="0"/>
                <wp:effectExtent l="0" t="0" r="28575"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99076"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05pt,2.5pt" to="261.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1kLGQIAADUEAAAOAAAAZHJzL2Uyb0RvYy54bWysU8GO2yAQvVfqPyDuie002TpWnFVlJ71s&#10;20jZfgABbKNiQEDiRFX/vQOJo93tparqA55hhsebmcfq8dxLdOLWCa1KnE1TjLiimgnVlvj783aS&#10;Y+Q8UYxIrXiJL9zhx/X7d6vBFHymOy0ZtwhAlCsGU+LOe1MkiaMd74mbasMVBBtte+LBtW3CLBkA&#10;vZfJLE0fkkFbZqym3DnYra9BvI74TcOp/9Y0jnskSwzcfFxtXA9hTdYrUrSWmE7QGw3yDyx6IhRc&#10;eoeqiSfoaMUfUL2gVjvd+CnVfaKbRlAea4BqsvRNNfuOGB5rgeY4c2+T+3+w9OtpZ5FgMDuMFOlh&#10;RHtviWg7jyqtFDRQWzQLfRqMKyC9UjsbKqVntTdPmv5wSOmqI6rlke/zxQBIFk4kr44Exxm47TB8&#10;0QxyyNHr2LRzY/sACe1A5ziby302/OwRhc08X+SzBUZ0DCWkGM8Z6/xnrnsUjBJLoULXSEFOT84H&#10;HqQYU8K20lshZZy8VGgo8XIByCHitBQsBKNj20MlLTqRoJ34xaLepFl9VCyCdZywzc32RMirDZdL&#10;FfCgEqBzs67i+LlMl5t8k88n89nDZjJP63ryaVvNJw/b7OOi/lBXVZ39CtSyedEJxrgK7EahZvO/&#10;E8LtyVwldpfqvQ3Ja/TYLyA7/iPpOMowvasODppddnYcMWgzJt/eURD/Sx/sl699/RsAAP//AwBQ&#10;SwMEFAAGAAgAAAAhAJJLaSDcAAAABwEAAA8AAABkcnMvZG93bnJldi54bWxMj8FOwzAQRO9I/IO1&#10;SFwq6jShVRXiVAjIjQsFxHUbL0lEvE5jtw18PQsXOI5mNPOm2EyuV0caQ+fZwGKegCKuve24MfDy&#10;XF2tQYWIbLH3TAY+KcCmPD8rMLf+xE903MZGSQmHHA20MQ651qFuyWGY+4FYvHc/Oowix0bbEU9S&#10;7nqdJslKO+xYFloc6K6l+mN7cAZC9Ur76mtWz5K3rPGU7u8fH9CYy4vp9gZUpCn+heEHX9ChFKad&#10;P7ANqjeQra8XEjWwlEviL9NsBWr3q3VZ6P/85TcAAAD//wMAUEsBAi0AFAAGAAgAAAAhALaDOJL+&#10;AAAA4QEAABMAAAAAAAAAAAAAAAAAAAAAAFtDb250ZW50X1R5cGVzXS54bWxQSwECLQAUAAYACAAA&#10;ACEAOP0h/9YAAACUAQAACwAAAAAAAAAAAAAAAAAvAQAAX3JlbHMvLnJlbHNQSwECLQAUAAYACAAA&#10;ACEAiTNZCxkCAAA1BAAADgAAAAAAAAAAAAAAAAAuAgAAZHJzL2Uyb0RvYy54bWxQSwECLQAUAAYA&#10;CAAAACEAkktpINwAAAAHAQAADwAAAAAAAAAAAAAAAABzBAAAZHJzL2Rvd25yZXYueG1sUEsFBgAA&#10;AAAEAAQA8wAAAHwFAAAAAA==&#10;"/>
            </w:pict>
          </mc:Fallback>
        </mc:AlternateContent>
      </w:r>
    </w:p>
    <w:p w:rsidR="007B2768" w:rsidRDefault="007B2768" w:rsidP="00861B80">
      <w:pPr>
        <w:pStyle w:val="Vnbnnidung0"/>
        <w:shd w:val="clear" w:color="auto" w:fill="auto"/>
        <w:spacing w:after="60" w:line="240" w:lineRule="auto"/>
        <w:ind w:firstLine="0"/>
        <w:jc w:val="center"/>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Kính gửi: </w:t>
      </w:r>
      <w:r w:rsidR="00646246">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w:t>
      </w:r>
    </w:p>
    <w:p w:rsidR="00861B80" w:rsidRPr="00861B80" w:rsidRDefault="00861B80" w:rsidP="00861B80">
      <w:pPr>
        <w:pStyle w:val="Vnbnnidung0"/>
        <w:shd w:val="clear" w:color="auto" w:fill="auto"/>
        <w:spacing w:after="60" w:line="240" w:lineRule="auto"/>
        <w:ind w:firstLine="0"/>
        <w:jc w:val="center"/>
        <w:rPr>
          <w:rFonts w:asciiTheme="majorHAnsi" w:hAnsiTheme="majorHAnsi" w:cstheme="majorHAnsi"/>
          <w:color w:val="000000" w:themeColor="text1"/>
          <w:spacing w:val="-6"/>
          <w:sz w:val="28"/>
          <w:szCs w:val="28"/>
        </w:rPr>
      </w:pPr>
    </w:p>
    <w:p w:rsidR="007B2768" w:rsidRPr="00861B80" w:rsidRDefault="007B2768" w:rsidP="00861B80">
      <w:pPr>
        <w:pStyle w:val="Vnbnnidung0"/>
        <w:shd w:val="clear" w:color="auto" w:fill="auto"/>
        <w:spacing w:after="60" w:line="240" w:lineRule="auto"/>
        <w:ind w:firstLine="726"/>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Thực hiện Công văn số </w:t>
      </w:r>
      <w:r w:rsidR="00646246">
        <w:rPr>
          <w:rFonts w:asciiTheme="majorHAnsi" w:hAnsiTheme="majorHAnsi" w:cstheme="majorHAnsi"/>
          <w:color w:val="000000" w:themeColor="text1"/>
          <w:spacing w:val="-6"/>
          <w:sz w:val="28"/>
          <w:szCs w:val="28"/>
          <w:lang w:val="en-US"/>
        </w:rPr>
        <w:t>…</w:t>
      </w:r>
      <w:r w:rsidR="007F20C2" w:rsidRPr="00861B80">
        <w:rPr>
          <w:rFonts w:asciiTheme="majorHAnsi" w:hAnsiTheme="majorHAnsi" w:cstheme="majorHAnsi"/>
          <w:color w:val="000000" w:themeColor="text1"/>
          <w:spacing w:val="-6"/>
          <w:sz w:val="28"/>
          <w:szCs w:val="28"/>
          <w:lang w:val="en-US"/>
        </w:rPr>
        <w:t xml:space="preserve">, </w:t>
      </w:r>
      <w:r w:rsidRPr="00861B80">
        <w:rPr>
          <w:rFonts w:asciiTheme="majorHAnsi" w:hAnsiTheme="majorHAnsi" w:cstheme="majorHAnsi"/>
          <w:color w:val="000000" w:themeColor="text1"/>
          <w:spacing w:val="-6"/>
          <w:sz w:val="28"/>
          <w:szCs w:val="28"/>
        </w:rPr>
        <w:t xml:space="preserve">ngày </w:t>
      </w:r>
      <w:r w:rsidR="00646246">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của </w:t>
      </w:r>
      <w:r w:rsidR="00646246">
        <w:rPr>
          <w:rFonts w:asciiTheme="majorHAnsi" w:hAnsiTheme="majorHAnsi" w:cstheme="majorHAnsi"/>
          <w:color w:val="000000" w:themeColor="text1"/>
          <w:spacing w:val="-6"/>
          <w:sz w:val="28"/>
          <w:szCs w:val="28"/>
          <w:lang w:val="en-US"/>
        </w:rPr>
        <w:t>…</w:t>
      </w:r>
      <w:r w:rsidR="00F00FBB" w:rsidRPr="00861B80">
        <w:rPr>
          <w:rFonts w:asciiTheme="majorHAnsi" w:hAnsiTheme="majorHAnsi" w:cstheme="majorHAnsi"/>
          <w:color w:val="000000" w:themeColor="text1"/>
          <w:spacing w:val="-6"/>
          <w:sz w:val="28"/>
          <w:szCs w:val="28"/>
          <w:lang w:val="en-US"/>
        </w:rPr>
        <w:t xml:space="preserve"> </w:t>
      </w:r>
      <w:r w:rsidRPr="00861B80">
        <w:rPr>
          <w:rFonts w:asciiTheme="majorHAnsi" w:hAnsiTheme="majorHAnsi" w:cstheme="majorHAnsi"/>
          <w:color w:val="000000" w:themeColor="text1"/>
          <w:spacing w:val="-6"/>
          <w:sz w:val="28"/>
          <w:szCs w:val="28"/>
        </w:rPr>
        <w:t xml:space="preserve">về việc </w:t>
      </w:r>
      <w:r w:rsidR="00392B04" w:rsidRPr="00861B80">
        <w:rPr>
          <w:rFonts w:asciiTheme="majorHAnsi" w:hAnsiTheme="majorHAnsi" w:cstheme="majorHAnsi"/>
          <w:color w:val="000000" w:themeColor="text1"/>
          <w:spacing w:val="-6"/>
          <w:sz w:val="28"/>
          <w:szCs w:val="28"/>
        </w:rPr>
        <w:t>báo cáo kết quả thực hiện các mục tiêu, nhiệm vụ về bình đẳng giới năm 2025</w:t>
      </w:r>
      <w:r w:rsidRPr="00861B80">
        <w:rPr>
          <w:rFonts w:asciiTheme="majorHAnsi" w:hAnsiTheme="majorHAnsi" w:cstheme="majorHAnsi"/>
          <w:color w:val="000000" w:themeColor="text1"/>
          <w:spacing w:val="-6"/>
          <w:sz w:val="28"/>
          <w:szCs w:val="28"/>
        </w:rPr>
        <w:t>;</w:t>
      </w:r>
    </w:p>
    <w:p w:rsidR="001C1968" w:rsidRPr="00861B80" w:rsidRDefault="007B2768" w:rsidP="00861B80">
      <w:pPr>
        <w:pStyle w:val="Vnbnnidung0"/>
        <w:shd w:val="clear" w:color="auto" w:fill="auto"/>
        <w:spacing w:after="60" w:line="240" w:lineRule="auto"/>
        <w:ind w:firstLine="726"/>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Ủy ban nhân dân xã </w:t>
      </w:r>
      <w:r w:rsidR="00646246">
        <w:rPr>
          <w:rFonts w:asciiTheme="majorHAnsi" w:hAnsiTheme="majorHAnsi" w:cstheme="majorHAnsi"/>
          <w:color w:val="000000" w:themeColor="text1"/>
          <w:spacing w:val="-6"/>
          <w:sz w:val="28"/>
          <w:szCs w:val="28"/>
          <w:lang w:val="en-US"/>
        </w:rPr>
        <w:t>…</w:t>
      </w:r>
      <w:r w:rsidR="00B82C69" w:rsidRPr="00861B80">
        <w:rPr>
          <w:rFonts w:asciiTheme="majorHAnsi" w:hAnsiTheme="majorHAnsi" w:cstheme="majorHAnsi"/>
          <w:color w:val="000000" w:themeColor="text1"/>
          <w:spacing w:val="-6"/>
          <w:sz w:val="28"/>
          <w:szCs w:val="28"/>
        </w:rPr>
        <w:t xml:space="preserve"> </w:t>
      </w:r>
      <w:r w:rsidRPr="00861B80">
        <w:rPr>
          <w:rFonts w:asciiTheme="majorHAnsi" w:hAnsiTheme="majorHAnsi" w:cstheme="majorHAnsi"/>
          <w:color w:val="000000" w:themeColor="text1"/>
          <w:spacing w:val="-6"/>
          <w:sz w:val="28"/>
          <w:szCs w:val="28"/>
        </w:rPr>
        <w:t xml:space="preserve">báo cáo kết quả thực hiện </w:t>
      </w:r>
      <w:r w:rsidR="00B82C69" w:rsidRPr="00861B80">
        <w:rPr>
          <w:rFonts w:asciiTheme="majorHAnsi" w:hAnsiTheme="majorHAnsi" w:cstheme="majorHAnsi"/>
          <w:color w:val="000000" w:themeColor="text1"/>
          <w:spacing w:val="-6"/>
          <w:sz w:val="28"/>
          <w:szCs w:val="28"/>
        </w:rPr>
        <w:t>các mục tiêu, nhiệm vụ về bình đẳng giới năm 2025</w:t>
      </w:r>
      <w:r w:rsidRPr="00861B80">
        <w:rPr>
          <w:rFonts w:asciiTheme="majorHAnsi" w:hAnsiTheme="majorHAnsi" w:cstheme="majorHAnsi"/>
          <w:color w:val="000000" w:themeColor="text1"/>
          <w:spacing w:val="-6"/>
          <w:sz w:val="28"/>
          <w:szCs w:val="28"/>
        </w:rPr>
        <w:t xml:space="preserve">, cụ thể </w:t>
      </w:r>
      <w:bookmarkStart w:id="0" w:name="_GoBack"/>
      <w:bookmarkEnd w:id="0"/>
      <w:r w:rsidRPr="00861B80">
        <w:rPr>
          <w:rFonts w:asciiTheme="majorHAnsi" w:hAnsiTheme="majorHAnsi" w:cstheme="majorHAnsi"/>
          <w:color w:val="000000" w:themeColor="text1"/>
          <w:spacing w:val="-6"/>
          <w:sz w:val="28"/>
          <w:szCs w:val="28"/>
        </w:rPr>
        <w:t>như sau:</w:t>
      </w:r>
    </w:p>
    <w:p w:rsidR="00BD164B" w:rsidRPr="00DE55A1" w:rsidRDefault="00BD164B" w:rsidP="00861B80">
      <w:pPr>
        <w:pStyle w:val="Vnbnnidung0"/>
        <w:shd w:val="clear" w:color="auto" w:fill="auto"/>
        <w:spacing w:after="60" w:line="240" w:lineRule="auto"/>
        <w:ind w:firstLine="0"/>
        <w:jc w:val="center"/>
        <w:rPr>
          <w:rFonts w:asciiTheme="majorHAnsi" w:hAnsiTheme="majorHAnsi" w:cstheme="majorHAnsi"/>
          <w:b/>
          <w:color w:val="000000" w:themeColor="text1"/>
          <w:spacing w:val="-6"/>
          <w:sz w:val="28"/>
          <w:szCs w:val="28"/>
        </w:rPr>
      </w:pPr>
      <w:r w:rsidRPr="00DE55A1">
        <w:rPr>
          <w:rFonts w:asciiTheme="majorHAnsi" w:hAnsiTheme="majorHAnsi" w:cstheme="majorHAnsi"/>
          <w:b/>
          <w:color w:val="000000" w:themeColor="text1"/>
          <w:spacing w:val="-6"/>
          <w:sz w:val="28"/>
          <w:szCs w:val="28"/>
        </w:rPr>
        <w:t>PHẦN I</w:t>
      </w:r>
    </w:p>
    <w:p w:rsidR="001C1968" w:rsidRPr="00861B80" w:rsidRDefault="00BD164B" w:rsidP="00D056F0">
      <w:pPr>
        <w:pStyle w:val="NormalWeb"/>
        <w:spacing w:before="0" w:beforeAutospacing="0" w:after="60" w:afterAutospacing="0"/>
        <w:jc w:val="center"/>
        <w:rPr>
          <w:rStyle w:val="Strong"/>
          <w:rFonts w:asciiTheme="majorHAnsi" w:hAnsiTheme="majorHAnsi" w:cstheme="majorHAnsi"/>
          <w:color w:val="000000" w:themeColor="text1"/>
          <w:spacing w:val="-6"/>
          <w:sz w:val="28"/>
          <w:szCs w:val="28"/>
        </w:rPr>
      </w:pPr>
      <w:r w:rsidRPr="00861B80">
        <w:rPr>
          <w:rStyle w:val="Strong"/>
          <w:rFonts w:asciiTheme="majorHAnsi" w:hAnsiTheme="majorHAnsi" w:cstheme="majorHAnsi"/>
          <w:color w:val="000000" w:themeColor="text1"/>
          <w:spacing w:val="-6"/>
          <w:sz w:val="28"/>
          <w:szCs w:val="28"/>
        </w:rPr>
        <w:t>THỰC TRẠNG BÌNH ĐẲNG GIỚI TRÊN ĐỊA BÀN</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1. Tổng hợp, đánh giá về thực t</w:t>
      </w:r>
      <w:r w:rsidR="00FF27DF" w:rsidRPr="00861B80">
        <w:rPr>
          <w:rFonts w:asciiTheme="majorHAnsi" w:hAnsiTheme="majorHAnsi" w:cstheme="majorHAnsi"/>
          <w:b/>
          <w:color w:val="000000" w:themeColor="text1"/>
          <w:spacing w:val="-6"/>
          <w:sz w:val="28"/>
          <w:szCs w:val="28"/>
        </w:rPr>
        <w:t>rạng bình đẳng giới trên địa bàn</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a) Tình hình thực hiện các quy định về bình đẳng giới trong lĩnh vực thuộc trách nhiệm quản lý của địa phương</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Trong thời gian qua, công tác bình đẳng giới trên địa bàn xã đã được cấp ủy Đảng, chính quyền địa phương quan tâm chỉ đạo triển khai thực hiện theo các quy định của Luật Bình đẳng giới năm 2006, Luật Phòng, chống bạo lực gia đình năm 2022 và các văn bản hướng dẫn thi hành.</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UBND xã đã ban hành kế hoạch và lồng ghép nội dung bình đẳng giới vào các chương trình phát triển kinh tế – xã hội, xây dựng nông thôn mới, công tác gia đình, trẻ em và công tác dân tộc. Công tác tuyên truyền được thực hiện thông qua các buổi họp thôn, sinh hoạt chi hội, hệ thống truyền thanh cơ sở, qua đó góp phần nâng cao nhận thức của người dân về quyền và nghĩa vụ bình đẳng giữa nam và nữ.</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Bên cạnh những kết quả đạt được, công tác bình đẳng giới trên địa bàn vẫn còn gặp một số khó khăn như: cán bộ làm công tác bình đẳng giới chủ yếu là kiêm nhiệm; nguồn kinh phí hạn hẹp; nhận thức về bình đẳng giới tại một bộ phận người dân, nhất là ở vùng đồng bào dân tộc thiểu số, còn chịu ảnh hưởng bởi tập quán, định kiến giới truyền thống.</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b) Thực trạng bình đẳng giới trong các lĩnh vực</w:t>
      </w:r>
    </w:p>
    <w:p w:rsidR="00FF27DF" w:rsidRPr="00861B80" w:rsidRDefault="00FF27DF"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Style w:val="Strong"/>
          <w:rFonts w:asciiTheme="majorHAnsi" w:hAnsiTheme="majorHAnsi" w:cstheme="majorHAnsi"/>
          <w:color w:val="000000" w:themeColor="text1"/>
          <w:spacing w:val="-6"/>
          <w:sz w:val="28"/>
          <w:szCs w:val="28"/>
        </w:rPr>
        <w:t>-</w:t>
      </w:r>
      <w:r w:rsidR="00BD164B" w:rsidRPr="00861B80">
        <w:rPr>
          <w:rStyle w:val="Strong"/>
          <w:rFonts w:asciiTheme="majorHAnsi" w:hAnsiTheme="majorHAnsi" w:cstheme="majorHAnsi"/>
          <w:color w:val="000000" w:themeColor="text1"/>
          <w:spacing w:val="-6"/>
          <w:sz w:val="28"/>
          <w:szCs w:val="28"/>
        </w:rPr>
        <w:t xml:space="preserve"> Lĩnh vực giáo dục:</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Trên địa bàn xã, tỷ lệ trẻ em nam và nữ trong độ tuổi đi học đến trường tương đối đồng đều. Trẻ em gái được tạo điều kiện học tập như trẻ em trai; tỷ lệ bỏ học ở nữ sinh không cao. Tuy nhiên, ở một số hộ gia đình khó khăn, vùng sâu, vùng xa, việc học tập của trẻ em gái đôi lúc còn bị ảnh hưởng do điều kiện kinh tế và quan niệm ưu tiên lao động gia đình.</w:t>
      </w:r>
    </w:p>
    <w:p w:rsidR="00FF27DF" w:rsidRPr="00861B80" w:rsidRDefault="00FF27DF"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Style w:val="Strong"/>
          <w:rFonts w:asciiTheme="majorHAnsi" w:hAnsiTheme="majorHAnsi" w:cstheme="majorHAnsi"/>
          <w:color w:val="000000" w:themeColor="text1"/>
          <w:spacing w:val="-6"/>
          <w:sz w:val="28"/>
          <w:szCs w:val="28"/>
        </w:rPr>
        <w:t>-</w:t>
      </w:r>
      <w:r w:rsidR="00BD164B" w:rsidRPr="00861B80">
        <w:rPr>
          <w:rStyle w:val="Strong"/>
          <w:rFonts w:asciiTheme="majorHAnsi" w:hAnsiTheme="majorHAnsi" w:cstheme="majorHAnsi"/>
          <w:color w:val="000000" w:themeColor="text1"/>
          <w:spacing w:val="-6"/>
          <w:sz w:val="28"/>
          <w:szCs w:val="28"/>
        </w:rPr>
        <w:t xml:space="preserve"> Lĩnh vực y tế, chăm sóc sức khỏe:</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lastRenderedPageBreak/>
        <w:t>Nam và nữ đều được tiếp cận các dịch vụ y tế cơ bản, đặc biệt là chăm sóc sức khỏe sinh sản, kế hoạch hóa gia đình. Phụ nữ mang thai, trẻ em gái được quan tâm trong các chương trình khám sức khỏe định kỳ. Nhận thức của người dân về chăm sóc sức khỏe cho phụ nữ, trẻ em ngày càng được nâng lên.</w:t>
      </w:r>
    </w:p>
    <w:p w:rsidR="00FF27DF" w:rsidRPr="00861B80" w:rsidRDefault="00FF27DF"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b/>
          <w:color w:val="000000" w:themeColor="text1"/>
          <w:spacing w:val="-6"/>
          <w:sz w:val="28"/>
          <w:szCs w:val="28"/>
        </w:rPr>
        <w:t>-</w:t>
      </w: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Lĩnh vực kinh tế:</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Phụ nữ tham gia ngày càng nhiều vào các hoạt động kinh tế hộ gia đình, sản xuất nông nghiệp, chăn nuôi và kinh doanh nhỏ lẻ. </w:t>
      </w:r>
      <w:r w:rsidR="009F62D6" w:rsidRPr="00861B80">
        <w:rPr>
          <w:rFonts w:asciiTheme="majorHAnsi" w:hAnsiTheme="majorHAnsi" w:cstheme="majorHAnsi"/>
          <w:color w:val="000000" w:themeColor="text1"/>
          <w:spacing w:val="-6"/>
          <w:sz w:val="28"/>
          <w:szCs w:val="28"/>
        </w:rPr>
        <w:t>Số</w:t>
      </w:r>
      <w:r w:rsidRPr="00861B80">
        <w:rPr>
          <w:rFonts w:asciiTheme="majorHAnsi" w:hAnsiTheme="majorHAnsi" w:cstheme="majorHAnsi"/>
          <w:color w:val="000000" w:themeColor="text1"/>
          <w:spacing w:val="-6"/>
          <w:sz w:val="28"/>
          <w:szCs w:val="28"/>
        </w:rPr>
        <w:t xml:space="preserve"> phụ nữ làm kinh tế gia đình có hiệu quả đã góp phần nâng cao thu nhập và vị thế của phụ nữ trong gia đình. Tuy nhiên, phụ nữ vẫn chủ yếu làm các công việc thu nhập thấp, ít có cơ hội tiếp cận nguồn vốn lớn.</w:t>
      </w:r>
    </w:p>
    <w:p w:rsidR="00FF27DF" w:rsidRPr="00861B80" w:rsidRDefault="00FF27DF"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Style w:val="Strong"/>
          <w:rFonts w:asciiTheme="majorHAnsi" w:hAnsiTheme="majorHAnsi" w:cstheme="majorHAnsi"/>
          <w:color w:val="000000" w:themeColor="text1"/>
          <w:spacing w:val="-6"/>
          <w:sz w:val="28"/>
          <w:szCs w:val="28"/>
        </w:rPr>
        <w:t>-</w:t>
      </w:r>
      <w:r w:rsidR="00BD164B" w:rsidRPr="00861B80">
        <w:rPr>
          <w:rStyle w:val="Strong"/>
          <w:rFonts w:asciiTheme="majorHAnsi" w:hAnsiTheme="majorHAnsi" w:cstheme="majorHAnsi"/>
          <w:color w:val="000000" w:themeColor="text1"/>
          <w:spacing w:val="-6"/>
          <w:sz w:val="28"/>
          <w:szCs w:val="28"/>
        </w:rPr>
        <w:t xml:space="preserve"> Lĩnh vực văn hóa – xã hội:</w:t>
      </w:r>
    </w:p>
    <w:p w:rsidR="00FF27DF" w:rsidRPr="00861B80" w:rsidRDefault="00BD164B"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Phụ nữ và nam giới đều được tham gia các hoạt động văn hóa, văn nghệ, thể dục – thể thao, sinh hoạt cộng đồng tại thôn. Vai trò của phụ nữ trong gia đình và xã hội ngày càng được ghi nhận, song vẫn còn tồn tại định kiến giới trong phân công lao động gia đình, chăm sóc con cái.</w:t>
      </w:r>
    </w:p>
    <w:p w:rsidR="00FF27DF" w:rsidRPr="00861B80" w:rsidRDefault="00FF27DF"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b/>
          <w:color w:val="000000" w:themeColor="text1"/>
          <w:spacing w:val="-6"/>
          <w:sz w:val="28"/>
          <w:szCs w:val="28"/>
        </w:rPr>
        <w:t>-</w:t>
      </w: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Tham gia chính trị, hoạt động cộng đồng:</w:t>
      </w:r>
    </w:p>
    <w:p w:rsidR="00F47898" w:rsidRPr="00F47898" w:rsidRDefault="00D056F0" w:rsidP="00F47898">
      <w:pPr>
        <w:pBdr>
          <w:top w:val="dotted" w:sz="4" w:space="0" w:color="FFFFFF"/>
          <w:left w:val="dotted" w:sz="4" w:space="0" w:color="FFFFFF"/>
          <w:bottom w:val="dotted" w:sz="4" w:space="29" w:color="FFFFFF"/>
          <w:right w:val="dotted" w:sz="4" w:space="0" w:color="FFFFFF"/>
        </w:pBdr>
        <w:spacing w:before="120"/>
        <w:ind w:firstLine="709"/>
        <w:jc w:val="both"/>
        <w:rPr>
          <w:rStyle w:val="Emphasis"/>
          <w:rFonts w:ascii="Times New Roman" w:hAnsi="Times New Roman"/>
          <w:i w:val="0"/>
          <w:sz w:val="28"/>
          <w:szCs w:val="28"/>
        </w:rPr>
      </w:pPr>
      <w:r w:rsidRPr="00F47898">
        <w:rPr>
          <w:rStyle w:val="Emphasis"/>
          <w:rFonts w:ascii="Times New Roman" w:hAnsi="Times New Roman"/>
          <w:i w:val="0"/>
          <w:sz w:val="28"/>
          <w:szCs w:val="28"/>
        </w:rPr>
        <w:t xml:space="preserve">Trong công tác lãnh đạo quản lý, nhiều cán bộ nữ của </w:t>
      </w:r>
      <w:r w:rsidRPr="00F47898">
        <w:rPr>
          <w:rStyle w:val="Emphasis"/>
          <w:rFonts w:ascii="Times New Roman" w:hAnsi="Times New Roman"/>
          <w:i w:val="0"/>
          <w:sz w:val="28"/>
          <w:szCs w:val="28"/>
          <w:lang w:val="en-US"/>
        </w:rPr>
        <w:t xml:space="preserve">xã </w:t>
      </w:r>
      <w:r w:rsidRPr="00F47898">
        <w:rPr>
          <w:rStyle w:val="Emphasis"/>
          <w:rFonts w:ascii="Times New Roman" w:hAnsi="Times New Roman"/>
          <w:i w:val="0"/>
          <w:sz w:val="28"/>
          <w:szCs w:val="28"/>
        </w:rPr>
        <w:t xml:space="preserve">được tín nhiệm giữ các chức vụ trong các cơ quan Đảng, Chính quyền, đoàn thể các cấp như: Ủy viên Ban thường vụ Đảng ủy, Phó các phòng, ban, ngành đoàn thể của </w:t>
      </w:r>
      <w:r w:rsidR="00F47898" w:rsidRPr="00F47898">
        <w:rPr>
          <w:rStyle w:val="Emphasis"/>
          <w:rFonts w:ascii="Times New Roman" w:hAnsi="Times New Roman"/>
          <w:i w:val="0"/>
          <w:sz w:val="28"/>
          <w:szCs w:val="28"/>
          <w:lang w:val="en-US"/>
        </w:rPr>
        <w:t>xã</w:t>
      </w:r>
      <w:r w:rsidRPr="00F47898">
        <w:rPr>
          <w:rStyle w:val="Emphasis"/>
          <w:rFonts w:ascii="Times New Roman" w:hAnsi="Times New Roman"/>
          <w:i w:val="0"/>
          <w:sz w:val="28"/>
          <w:szCs w:val="28"/>
        </w:rPr>
        <w:t>,… Nhìn chung số cán bộ nữ được bổ nhiệm lãnh đạo, tỷ lệ đảng viên nữ được kết nạp đều tăng qua các năm, đạt và vượt kế hoạ</w:t>
      </w:r>
      <w:r w:rsidR="00F47898" w:rsidRPr="00F47898">
        <w:rPr>
          <w:rStyle w:val="Emphasis"/>
          <w:rFonts w:ascii="Times New Roman" w:hAnsi="Times New Roman"/>
          <w:i w:val="0"/>
          <w:sz w:val="28"/>
          <w:szCs w:val="28"/>
        </w:rPr>
        <w:t>ch.</w:t>
      </w:r>
    </w:p>
    <w:p w:rsidR="00F47898" w:rsidRDefault="00BD164B" w:rsidP="00F4789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 Thống kê những số liệu có liên quan đến bình đẳng giới (Phụ lục I)</w:t>
      </w:r>
    </w:p>
    <w:p w:rsidR="00F47898" w:rsidRDefault="00FF27DF" w:rsidP="00F47898">
      <w:pPr>
        <w:pBdr>
          <w:top w:val="dotted" w:sz="4" w:space="0" w:color="FFFFFF"/>
          <w:left w:val="dotted" w:sz="4" w:space="0" w:color="FFFFFF"/>
          <w:bottom w:val="dotted" w:sz="4" w:space="29" w:color="FFFFFF"/>
          <w:right w:val="dotted" w:sz="4" w:space="0" w:color="FFFFFF"/>
        </w:pBdr>
        <w:spacing w:before="120"/>
        <w:ind w:firstLine="709"/>
        <w:jc w:val="both"/>
        <w:rPr>
          <w:rStyle w:val="Strong"/>
          <w:rFonts w:asciiTheme="majorHAnsi" w:hAnsiTheme="majorHAnsi" w:cstheme="majorHAnsi"/>
          <w:color w:val="000000" w:themeColor="text1"/>
          <w:spacing w:val="-6"/>
          <w:sz w:val="28"/>
          <w:szCs w:val="28"/>
        </w:rPr>
      </w:pPr>
      <w:r w:rsidRPr="00861B80">
        <w:rPr>
          <w:rStyle w:val="Strong"/>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Số lượng cán bộ làm công tác bình đẳng giới:</w:t>
      </w:r>
    </w:p>
    <w:p w:rsidR="00F47898" w:rsidRDefault="00BD164B" w:rsidP="00F4789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Cán bộ chuyên trách: Không có</w:t>
      </w:r>
    </w:p>
    <w:p w:rsidR="00F47898" w:rsidRDefault="00BD164B" w:rsidP="00F4789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Cán bộ kiêm nhiệm: </w:t>
      </w:r>
      <w:r w:rsidR="008054C5" w:rsidRPr="00861B80">
        <w:rPr>
          <w:rFonts w:asciiTheme="majorHAnsi" w:hAnsiTheme="majorHAnsi" w:cstheme="majorHAnsi"/>
          <w:color w:val="000000" w:themeColor="text1"/>
          <w:spacing w:val="-6"/>
          <w:sz w:val="28"/>
          <w:szCs w:val="28"/>
        </w:rPr>
        <w:t>01</w:t>
      </w:r>
      <w:r w:rsidRPr="00861B80">
        <w:rPr>
          <w:rFonts w:asciiTheme="majorHAnsi" w:hAnsiTheme="majorHAnsi" w:cstheme="majorHAnsi"/>
          <w:color w:val="000000" w:themeColor="text1"/>
          <w:spacing w:val="-6"/>
          <w:sz w:val="28"/>
          <w:szCs w:val="28"/>
        </w:rPr>
        <w:t xml:space="preserve"> người</w:t>
      </w:r>
    </w:p>
    <w:p w:rsidR="00F47898" w:rsidRDefault="00FF27DF" w:rsidP="00F47898">
      <w:pPr>
        <w:pBdr>
          <w:top w:val="dotted" w:sz="4" w:space="0" w:color="FFFFFF"/>
          <w:left w:val="dotted" w:sz="4" w:space="0" w:color="FFFFFF"/>
          <w:bottom w:val="dotted" w:sz="4" w:space="29" w:color="FFFFFF"/>
          <w:right w:val="dotted" w:sz="4" w:space="0" w:color="FFFFFF"/>
        </w:pBdr>
        <w:spacing w:before="120"/>
        <w:ind w:firstLine="709"/>
        <w:jc w:val="both"/>
        <w:rPr>
          <w:rStyle w:val="Strong"/>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Số lượng các vụ bạo lực gia đình:</w:t>
      </w:r>
    </w:p>
    <w:p w:rsidR="00F47898" w:rsidRDefault="00BD164B" w:rsidP="00F4789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color w:val="000000" w:themeColor="text1"/>
          <w:spacing w:val="-6"/>
          <w:sz w:val="28"/>
          <w:szCs w:val="28"/>
          <w:lang w:val="en-US"/>
        </w:rPr>
      </w:pPr>
      <w:r w:rsidRPr="00861B80">
        <w:rPr>
          <w:rFonts w:asciiTheme="majorHAnsi" w:hAnsiTheme="majorHAnsi" w:cstheme="majorHAnsi"/>
          <w:color w:val="000000" w:themeColor="text1"/>
          <w:spacing w:val="-6"/>
          <w:sz w:val="28"/>
          <w:szCs w:val="28"/>
        </w:rPr>
        <w:t xml:space="preserve">Trong năm </w:t>
      </w:r>
      <w:r w:rsidR="00DE55A1">
        <w:rPr>
          <w:rFonts w:asciiTheme="majorHAnsi" w:hAnsiTheme="majorHAnsi" w:cstheme="majorHAnsi"/>
          <w:color w:val="000000" w:themeColor="text1"/>
          <w:spacing w:val="-6"/>
          <w:sz w:val="28"/>
          <w:szCs w:val="28"/>
        </w:rPr>
        <w:t>2025</w:t>
      </w:r>
      <w:r w:rsidRPr="00861B80">
        <w:rPr>
          <w:rFonts w:asciiTheme="majorHAnsi" w:hAnsiTheme="majorHAnsi" w:cstheme="majorHAnsi"/>
          <w:color w:val="000000" w:themeColor="text1"/>
          <w:spacing w:val="-6"/>
          <w:sz w:val="28"/>
          <w:szCs w:val="28"/>
        </w:rPr>
        <w:t xml:space="preserve">, trên địa bàn </w:t>
      </w:r>
      <w:r w:rsidRPr="002E2FB1">
        <w:rPr>
          <w:rFonts w:asciiTheme="majorHAnsi" w:hAnsiTheme="majorHAnsi" w:cstheme="majorHAnsi"/>
          <w:color w:val="000000" w:themeColor="text1"/>
          <w:spacing w:val="-6"/>
          <w:sz w:val="28"/>
          <w:szCs w:val="28"/>
        </w:rPr>
        <w:t xml:space="preserve">xã xảy ra </w:t>
      </w:r>
      <w:r w:rsidR="004B7090" w:rsidRPr="002E2FB1">
        <w:rPr>
          <w:rFonts w:asciiTheme="majorHAnsi" w:hAnsiTheme="majorHAnsi" w:cstheme="majorHAnsi"/>
          <w:color w:val="000000" w:themeColor="text1"/>
          <w:spacing w:val="-6"/>
          <w:sz w:val="28"/>
          <w:szCs w:val="28"/>
          <w:lang w:val="en-US"/>
        </w:rPr>
        <w:t>0</w:t>
      </w:r>
      <w:r w:rsidRPr="002E2FB1">
        <w:rPr>
          <w:rFonts w:asciiTheme="majorHAnsi" w:hAnsiTheme="majorHAnsi" w:cstheme="majorHAnsi"/>
          <w:color w:val="000000" w:themeColor="text1"/>
          <w:spacing w:val="-6"/>
          <w:sz w:val="28"/>
          <w:szCs w:val="28"/>
        </w:rPr>
        <w:t xml:space="preserve"> vụ.</w:t>
      </w:r>
    </w:p>
    <w:p w:rsidR="00F47898" w:rsidRDefault="00FF27DF" w:rsidP="00F47898">
      <w:pPr>
        <w:pBdr>
          <w:top w:val="dotted" w:sz="4" w:space="0" w:color="FFFFFF"/>
          <w:left w:val="dotted" w:sz="4" w:space="0" w:color="FFFFFF"/>
          <w:bottom w:val="dotted" w:sz="4" w:space="29" w:color="FFFFFF"/>
          <w:right w:val="dotted" w:sz="4" w:space="0" w:color="FFFFFF"/>
        </w:pBdr>
        <w:spacing w:before="120"/>
        <w:ind w:firstLine="709"/>
        <w:jc w:val="both"/>
        <w:rPr>
          <w:rStyle w:val="Strong"/>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Số lượng các vụ buôn bán phụ nữ, trẻ em:</w:t>
      </w:r>
    </w:p>
    <w:p w:rsidR="00F47898" w:rsidRDefault="00BD164B" w:rsidP="00F4789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Không ghi nhận trường hợp nào trên địa bàn.</w:t>
      </w:r>
    </w:p>
    <w:p w:rsidR="00F47898" w:rsidRDefault="00FF27DF" w:rsidP="00F47898">
      <w:pPr>
        <w:pBdr>
          <w:top w:val="dotted" w:sz="4" w:space="0" w:color="FFFFFF"/>
          <w:left w:val="dotted" w:sz="4" w:space="0" w:color="FFFFFF"/>
          <w:bottom w:val="dotted" w:sz="4" w:space="29" w:color="FFFFFF"/>
          <w:right w:val="dotted" w:sz="4" w:space="0" w:color="FFFFFF"/>
        </w:pBdr>
        <w:spacing w:before="120"/>
        <w:ind w:firstLine="709"/>
        <w:jc w:val="both"/>
        <w:rPr>
          <w:rStyle w:val="Strong"/>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Số lượng các vụ bạo lực trên cơ sở giới tại trường học, cộng đồng:</w:t>
      </w:r>
    </w:p>
    <w:p w:rsidR="00F47898" w:rsidRDefault="00BD164B" w:rsidP="00F4789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Không có vụ </w:t>
      </w:r>
      <w:r w:rsidR="00DE55A1">
        <w:rPr>
          <w:rFonts w:asciiTheme="majorHAnsi" w:hAnsiTheme="majorHAnsi" w:cstheme="majorHAnsi"/>
          <w:color w:val="000000" w:themeColor="text1"/>
          <w:spacing w:val="-6"/>
          <w:sz w:val="28"/>
          <w:szCs w:val="28"/>
        </w:rPr>
        <w:t>nào trên địa bàn</w:t>
      </w:r>
      <w:r w:rsidRPr="00861B80">
        <w:rPr>
          <w:rFonts w:asciiTheme="majorHAnsi" w:hAnsiTheme="majorHAnsi" w:cstheme="majorHAnsi"/>
          <w:color w:val="000000" w:themeColor="text1"/>
          <w:spacing w:val="-6"/>
          <w:sz w:val="28"/>
          <w:szCs w:val="28"/>
        </w:rPr>
        <w:t>.</w:t>
      </w:r>
    </w:p>
    <w:p w:rsidR="00F47898" w:rsidRPr="000F7178" w:rsidRDefault="00FF27DF" w:rsidP="000F7178">
      <w:pPr>
        <w:pBdr>
          <w:top w:val="dotted" w:sz="4" w:space="0" w:color="FFFFFF"/>
          <w:left w:val="dotted" w:sz="4" w:space="0" w:color="FFFFFF"/>
          <w:bottom w:val="dotted" w:sz="4" w:space="29" w:color="FFFFFF"/>
          <w:right w:val="dotted" w:sz="4" w:space="0" w:color="FFFFFF"/>
        </w:pBdr>
        <w:spacing w:before="120"/>
        <w:ind w:firstLine="709"/>
        <w:jc w:val="both"/>
        <w:rPr>
          <w:rFonts w:asciiTheme="majorHAnsi" w:hAnsiTheme="majorHAnsi" w:cstheme="majorHAnsi"/>
          <w:b/>
          <w:bCs/>
          <w:color w:val="000000" w:themeColor="text1"/>
          <w:spacing w:val="-6"/>
          <w:sz w:val="28"/>
          <w:szCs w:val="28"/>
        </w:rPr>
      </w:pP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Số lượng các vụ vi phạm pháp luật về bình đẳng giới được phát hiện và xử lý:</w:t>
      </w:r>
      <w:r w:rsidR="000F7178">
        <w:rPr>
          <w:rStyle w:val="Strong"/>
          <w:rFonts w:asciiTheme="majorHAnsi" w:hAnsiTheme="majorHAnsi" w:cstheme="majorHAnsi"/>
          <w:color w:val="000000" w:themeColor="text1"/>
          <w:spacing w:val="-6"/>
          <w:sz w:val="28"/>
          <w:szCs w:val="28"/>
          <w:lang w:val="en-US"/>
        </w:rPr>
        <w:t xml:space="preserve"> </w:t>
      </w:r>
      <w:r w:rsidR="00DE55A1" w:rsidRPr="00861B80">
        <w:rPr>
          <w:rFonts w:asciiTheme="majorHAnsi" w:hAnsiTheme="majorHAnsi" w:cstheme="majorHAnsi"/>
          <w:color w:val="000000" w:themeColor="text1"/>
          <w:spacing w:val="-6"/>
          <w:sz w:val="28"/>
          <w:szCs w:val="28"/>
        </w:rPr>
        <w:t xml:space="preserve">Không có vụ </w:t>
      </w:r>
      <w:r w:rsidR="00DE55A1">
        <w:rPr>
          <w:rFonts w:asciiTheme="majorHAnsi" w:hAnsiTheme="majorHAnsi" w:cstheme="majorHAnsi"/>
          <w:color w:val="000000" w:themeColor="text1"/>
          <w:spacing w:val="-6"/>
          <w:sz w:val="28"/>
          <w:szCs w:val="28"/>
        </w:rPr>
        <w:t>nào trên địa bàn</w:t>
      </w:r>
      <w:r w:rsidR="00DE55A1" w:rsidRPr="00861B80">
        <w:rPr>
          <w:rFonts w:asciiTheme="majorHAnsi" w:hAnsiTheme="majorHAnsi" w:cstheme="majorHAnsi"/>
          <w:color w:val="000000" w:themeColor="text1"/>
          <w:spacing w:val="-6"/>
          <w:sz w:val="28"/>
          <w:szCs w:val="28"/>
        </w:rPr>
        <w:t>.</w:t>
      </w:r>
    </w:p>
    <w:p w:rsidR="00310FF5" w:rsidRPr="00B85EC1" w:rsidRDefault="00FF27DF" w:rsidP="00B85EC1">
      <w:pPr>
        <w:pBdr>
          <w:top w:val="dotted" w:sz="4" w:space="0" w:color="FFFFFF"/>
          <w:left w:val="dotted" w:sz="4" w:space="0" w:color="FFFFFF"/>
          <w:bottom w:val="dotted" w:sz="4" w:space="29" w:color="FFFFFF"/>
          <w:right w:val="dotted" w:sz="4" w:space="0" w:color="FFFFFF"/>
        </w:pBdr>
        <w:spacing w:before="120"/>
        <w:ind w:firstLine="709"/>
        <w:jc w:val="both"/>
        <w:rPr>
          <w:rFonts w:ascii="Times New Roman" w:hAnsi="Times New Roman"/>
          <w:iCs/>
          <w:sz w:val="28"/>
          <w:szCs w:val="28"/>
        </w:rPr>
      </w:pPr>
      <w:r w:rsidRPr="00861B80">
        <w:rPr>
          <w:rFonts w:asciiTheme="majorHAnsi" w:hAnsiTheme="majorHAnsi" w:cstheme="majorHAnsi"/>
          <w:color w:val="000000" w:themeColor="text1"/>
          <w:spacing w:val="-6"/>
          <w:sz w:val="28"/>
          <w:szCs w:val="28"/>
        </w:rPr>
        <w:t xml:space="preserve">- </w:t>
      </w:r>
      <w:r w:rsidR="00BD164B" w:rsidRPr="00861B80">
        <w:rPr>
          <w:rStyle w:val="Strong"/>
          <w:rFonts w:asciiTheme="majorHAnsi" w:hAnsiTheme="majorHAnsi" w:cstheme="majorHAnsi"/>
          <w:color w:val="000000" w:themeColor="text1"/>
          <w:spacing w:val="-6"/>
          <w:sz w:val="28"/>
          <w:szCs w:val="28"/>
        </w:rPr>
        <w:t>Các cuộc thanh tra, kiểm tra liên quan đến bình đẳng giới:</w:t>
      </w:r>
      <w:r w:rsidR="00B85EC1">
        <w:rPr>
          <w:rFonts w:ascii="Times New Roman" w:hAnsi="Times New Roman"/>
          <w:iCs/>
          <w:sz w:val="28"/>
          <w:szCs w:val="28"/>
          <w:lang w:val="en-US"/>
        </w:rPr>
        <w:t xml:space="preserve"> </w:t>
      </w:r>
      <w:r w:rsidR="00310FF5" w:rsidRPr="0085699F">
        <w:rPr>
          <w:rFonts w:ascii="Times New Roman" w:hAnsi="Times New Roman"/>
          <w:spacing w:val="-12"/>
          <w:sz w:val="28"/>
          <w:szCs w:val="28"/>
        </w:rPr>
        <w:t xml:space="preserve">Từ ngày 01/7/2025 thành lập chính quyền địa phương 2 cấp, trên địa bàn </w:t>
      </w:r>
      <w:r w:rsidR="00310FF5" w:rsidRPr="0085699F">
        <w:rPr>
          <w:rFonts w:ascii="Times New Roman" w:hAnsi="Times New Roman"/>
          <w:spacing w:val="-12"/>
          <w:sz w:val="28"/>
          <w:szCs w:val="28"/>
          <w:lang w:val="en-US"/>
        </w:rPr>
        <w:t xml:space="preserve">xã </w:t>
      </w:r>
      <w:r w:rsidR="00646246">
        <w:rPr>
          <w:rFonts w:ascii="Times New Roman" w:hAnsi="Times New Roman"/>
          <w:spacing w:val="-12"/>
          <w:sz w:val="28"/>
          <w:szCs w:val="28"/>
          <w:lang w:val="en-US"/>
        </w:rPr>
        <w:t>…</w:t>
      </w:r>
      <w:r w:rsidR="00310FF5" w:rsidRPr="0085699F">
        <w:rPr>
          <w:rFonts w:ascii="Times New Roman" w:hAnsi="Times New Roman"/>
          <w:spacing w:val="-12"/>
          <w:sz w:val="28"/>
          <w:szCs w:val="28"/>
        </w:rPr>
        <w:t xml:space="preserve"> không có trường hợp nào khiếu nại tố cáo việc thực hiện pháp luật về bình đẳng giới.</w:t>
      </w:r>
    </w:p>
    <w:p w:rsidR="00DC39E7" w:rsidRPr="00036A65" w:rsidRDefault="00DC39E7" w:rsidP="00861B80">
      <w:pPr>
        <w:pStyle w:val="Heading2"/>
        <w:spacing w:before="0" w:after="60"/>
        <w:jc w:val="center"/>
        <w:rPr>
          <w:rFonts w:asciiTheme="majorHAnsi" w:hAnsiTheme="majorHAnsi" w:cstheme="majorHAnsi"/>
          <w:b/>
          <w:color w:val="000000" w:themeColor="text1"/>
          <w:spacing w:val="-6"/>
          <w:sz w:val="28"/>
          <w:szCs w:val="28"/>
        </w:rPr>
      </w:pPr>
      <w:r w:rsidRPr="00036A65">
        <w:rPr>
          <w:rFonts w:asciiTheme="majorHAnsi" w:hAnsiTheme="majorHAnsi" w:cstheme="majorHAnsi"/>
          <w:b/>
          <w:color w:val="000000" w:themeColor="text1"/>
          <w:spacing w:val="-6"/>
          <w:sz w:val="28"/>
          <w:szCs w:val="28"/>
        </w:rPr>
        <w:lastRenderedPageBreak/>
        <w:t>PHẦN II</w:t>
      </w:r>
    </w:p>
    <w:p w:rsidR="00DC39E7" w:rsidRPr="00861B80" w:rsidRDefault="00DC39E7" w:rsidP="00B96589">
      <w:pPr>
        <w:pStyle w:val="NormalWeb"/>
        <w:spacing w:before="0" w:beforeAutospacing="0" w:after="60" w:afterAutospacing="0"/>
        <w:jc w:val="center"/>
        <w:rPr>
          <w:rFonts w:asciiTheme="majorHAnsi" w:hAnsiTheme="majorHAnsi" w:cstheme="majorHAnsi"/>
          <w:color w:val="000000" w:themeColor="text1"/>
          <w:spacing w:val="-6"/>
          <w:sz w:val="28"/>
          <w:szCs w:val="28"/>
        </w:rPr>
      </w:pPr>
      <w:r w:rsidRPr="00861B80">
        <w:rPr>
          <w:rStyle w:val="Strong"/>
          <w:rFonts w:asciiTheme="majorHAnsi" w:hAnsiTheme="majorHAnsi" w:cstheme="majorHAnsi"/>
          <w:color w:val="000000" w:themeColor="text1"/>
          <w:spacing w:val="-6"/>
          <w:sz w:val="28"/>
          <w:szCs w:val="28"/>
        </w:rPr>
        <w:t>KẾT QUẢ THỰC HIỆN CÁC CHỈ TIÊU VÀ MỤC TIÊU</w:t>
      </w:r>
      <w:r w:rsidRPr="00861B80">
        <w:rPr>
          <w:rFonts w:asciiTheme="majorHAnsi" w:hAnsiTheme="majorHAnsi" w:cstheme="majorHAnsi"/>
          <w:b/>
          <w:bCs/>
          <w:color w:val="000000" w:themeColor="text1"/>
          <w:spacing w:val="-6"/>
          <w:sz w:val="28"/>
          <w:szCs w:val="28"/>
        </w:rPr>
        <w:br/>
      </w:r>
      <w:r w:rsidRPr="00861B80">
        <w:rPr>
          <w:rStyle w:val="Strong"/>
          <w:rFonts w:asciiTheme="majorHAnsi" w:hAnsiTheme="majorHAnsi" w:cstheme="majorHAnsi"/>
          <w:color w:val="000000" w:themeColor="text1"/>
          <w:spacing w:val="-6"/>
          <w:sz w:val="28"/>
          <w:szCs w:val="28"/>
        </w:rPr>
        <w:t>CỦA CHIẾN LƯỢC QUỐC GIA VỀ BÌNH ĐẲNG GIỚI NĂM 2025</w:t>
      </w:r>
    </w:p>
    <w:p w:rsidR="00D0780C" w:rsidRPr="00861B80" w:rsidRDefault="008054C5" w:rsidP="00861B80">
      <w:pPr>
        <w:pStyle w:val="NormalWeb"/>
        <w:spacing w:before="0" w:beforeAutospacing="0" w:after="60" w:afterAutospacing="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1. Công tác chỉ đạo, tổ chức triển khai thực hiện Nghị quyết số</w:t>
      </w:r>
      <w:r w:rsidR="006F321E" w:rsidRPr="00861B80">
        <w:rPr>
          <w:rFonts w:asciiTheme="majorHAnsi" w:hAnsiTheme="majorHAnsi" w:cstheme="majorHAnsi"/>
          <w:b/>
          <w:color w:val="000000" w:themeColor="text1"/>
          <w:spacing w:val="-6"/>
          <w:sz w:val="28"/>
          <w:szCs w:val="28"/>
        </w:rPr>
        <w:t xml:space="preserve"> 28/NQ-CP, </w:t>
      </w:r>
      <w:r w:rsidRPr="00861B80">
        <w:rPr>
          <w:rFonts w:asciiTheme="majorHAnsi" w:hAnsiTheme="majorHAnsi" w:cstheme="majorHAnsi"/>
          <w:b/>
          <w:color w:val="000000" w:themeColor="text1"/>
          <w:spacing w:val="-6"/>
          <w:sz w:val="28"/>
          <w:szCs w:val="28"/>
        </w:rPr>
        <w:t>ngày 03/3/2021 của Chính phủ</w:t>
      </w:r>
    </w:p>
    <w:p w:rsidR="00D0780C" w:rsidRPr="00861B80" w:rsidRDefault="008054C5"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Thực hiện Nghị quyết số 28/NQ-CP ngày 03/3/2021 của Chính phủ về Chiến lược quốc gia về bình đẳng giới giai đoạn 2021–2030, UBND xã đã chủ động xây dựng kế hoạch và tổ chức triển khai thực hiện phù hợp với điều kiện thực tế của địa phương. Nội dung bình đẳng giới được lồng ghép trong các chương trình, kế hoạch phát triển kinh tế – xã hội, công tác gia đình, phòng chống bạo lực gia đình, xây dựng đời sống văn hóa ở khu dân cư.</w:t>
      </w:r>
    </w:p>
    <w:p w:rsidR="00D0780C" w:rsidRPr="00861B80" w:rsidRDefault="008054C5"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Công tác tuyên truyền, phổ biến các mục tiêu của Chiến lược quốc gia về bình đẳng giới được thực hiện thông qua các hội nghị, sinh hoạt chi bộ, họ</w:t>
      </w:r>
      <w:r w:rsidR="00680A4C" w:rsidRPr="00861B80">
        <w:rPr>
          <w:rFonts w:asciiTheme="majorHAnsi" w:hAnsiTheme="majorHAnsi" w:cstheme="majorHAnsi"/>
          <w:color w:val="000000" w:themeColor="text1"/>
          <w:spacing w:val="-6"/>
          <w:sz w:val="28"/>
          <w:szCs w:val="28"/>
        </w:rPr>
        <w:t xml:space="preserve">p thôn </w:t>
      </w:r>
      <w:r w:rsidRPr="00861B80">
        <w:rPr>
          <w:rFonts w:asciiTheme="majorHAnsi" w:hAnsiTheme="majorHAnsi" w:cstheme="majorHAnsi"/>
          <w:color w:val="000000" w:themeColor="text1"/>
          <w:spacing w:val="-6"/>
          <w:sz w:val="28"/>
          <w:szCs w:val="28"/>
        </w:rPr>
        <w:t>và hoạt động của các đoàn thể như Hội Liên hiệp Phụ nữ, Đoàn Thanh niên, Hội Nông dân. Qua đó, nhận thức của cán bộ, đảng viên và Nhân dân về bình đẳng giới từng bước được nâng lên.</w:t>
      </w:r>
    </w:p>
    <w:p w:rsidR="00D0780C" w:rsidRPr="00861B80" w:rsidRDefault="008054C5"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Tuy nhiên, việc triển khai thực hiện Nghị quyết số 28/NQ-CP ở xã còn gặp một số hạn chế do cán bộ làm công tác bình đẳng giới chủ yếu là kiêm nhiệm; kinh phí thực hiện các hoạt động còn hạn hẹp.</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2. Kết quả thực hiện các chỉ tiêu và mục tiêu của Chiến lược quốc gia về bình đẳng giới năm 2025</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a) Mục tiêu 1: Trong lĩnh vực chính trị</w:t>
      </w:r>
    </w:p>
    <w:p w:rsidR="00D0780C" w:rsidRPr="00B96589" w:rsidRDefault="00DC39E7" w:rsidP="00861B80">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Style w:val="Strong"/>
          <w:rFonts w:asciiTheme="majorHAnsi" w:hAnsiTheme="majorHAnsi" w:cstheme="majorHAnsi"/>
          <w:b w:val="0"/>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Các hoạt động giảm khoảng cách giới trong lĩnh vực chính trị:</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Địa phương đã quan tâm tạo điều kiện để phụ nữ tham gia vào các hoạt động quản lý nhà nước, hoạt động của HĐND, UBND và các tổ chức chính trị – xã hội. Phụ nữ được tham gia bồi dưỡng, tập huấn về kỹ năng lãnh đạo, quản lý, kỹ năng công tác xã hội thông qua các lớp tập huấn do cấp trên tổ chức. Công tác quy hoạch, giới thiệu cán bộ nữ tham gia cấp ủy, chính quyền từng bước được quan tâm.</w:t>
      </w:r>
    </w:p>
    <w:p w:rsidR="00D0780C" w:rsidRPr="00B96589" w:rsidRDefault="00B96589" w:rsidP="00861B80">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Style w:val="Strong"/>
          <w:rFonts w:asciiTheme="majorHAnsi" w:hAnsiTheme="majorHAnsi" w:cstheme="majorHAnsi"/>
          <w:b w:val="0"/>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Kết quả thực hiện mục tiêu:</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Tổng số cán bộ, công chức cấp xã: </w:t>
      </w:r>
      <w:r w:rsidR="00646246">
        <w:rPr>
          <w:rFonts w:asciiTheme="majorHAnsi" w:hAnsiTheme="majorHAnsi" w:cstheme="majorHAnsi"/>
          <w:color w:val="000000" w:themeColor="text1"/>
          <w:spacing w:val="-6"/>
          <w:sz w:val="28"/>
          <w:szCs w:val="28"/>
        </w:rPr>
        <w:t>…</w:t>
      </w:r>
      <w:r w:rsidRPr="00861B80">
        <w:rPr>
          <w:rFonts w:asciiTheme="majorHAnsi" w:hAnsiTheme="majorHAnsi" w:cstheme="majorHAnsi"/>
          <w:color w:val="000000" w:themeColor="text1"/>
          <w:spacing w:val="-6"/>
          <w:sz w:val="28"/>
          <w:szCs w:val="28"/>
        </w:rPr>
        <w:t xml:space="preserve"> người</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Trong đó, nữ: </w:t>
      </w:r>
      <w:r w:rsidR="00646246">
        <w:rPr>
          <w:rFonts w:asciiTheme="majorHAnsi" w:hAnsiTheme="majorHAnsi" w:cstheme="majorHAnsi"/>
          <w:color w:val="000000" w:themeColor="text1"/>
          <w:spacing w:val="-6"/>
          <w:sz w:val="28"/>
          <w:szCs w:val="28"/>
        </w:rPr>
        <w:t>…</w:t>
      </w:r>
      <w:r w:rsidRPr="00861B80">
        <w:rPr>
          <w:rFonts w:asciiTheme="majorHAnsi" w:hAnsiTheme="majorHAnsi" w:cstheme="majorHAnsi"/>
          <w:color w:val="000000" w:themeColor="text1"/>
          <w:spacing w:val="-6"/>
          <w:sz w:val="28"/>
          <w:szCs w:val="28"/>
        </w:rPr>
        <w:t xml:space="preserve"> người, chiếm </w:t>
      </w:r>
      <w:r w:rsidR="00646246">
        <w:rPr>
          <w:rFonts w:asciiTheme="majorHAnsi" w:hAnsiTheme="majorHAnsi" w:cstheme="majorHAnsi"/>
          <w:color w:val="000000" w:themeColor="text1"/>
          <w:spacing w:val="-6"/>
          <w:sz w:val="28"/>
          <w:szCs w:val="28"/>
        </w:rPr>
        <w:t>…</w:t>
      </w:r>
      <w:r w:rsidRPr="00861B80">
        <w:rPr>
          <w:rFonts w:asciiTheme="majorHAnsi" w:hAnsiTheme="majorHAnsi" w:cstheme="majorHAnsi"/>
          <w:color w:val="000000" w:themeColor="text1"/>
          <w:spacing w:val="-6"/>
          <w:sz w:val="28"/>
          <w:szCs w:val="28"/>
        </w:rPr>
        <w:t>%</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Số lượng nữ giữ chức vụ lãnh đạo, quản lý (Chủ tịch, Phó Chủ tịch UBND, lãnh đạo các </w:t>
      </w:r>
      <w:r w:rsidR="00036A65">
        <w:rPr>
          <w:rFonts w:asciiTheme="majorHAnsi" w:hAnsiTheme="majorHAnsi" w:cstheme="majorHAnsi"/>
          <w:color w:val="000000" w:themeColor="text1"/>
          <w:spacing w:val="-6"/>
          <w:sz w:val="28"/>
          <w:szCs w:val="28"/>
        </w:rPr>
        <w:t xml:space="preserve">phòng, ban, </w:t>
      </w:r>
      <w:r w:rsidRPr="00861B80">
        <w:rPr>
          <w:rFonts w:asciiTheme="majorHAnsi" w:hAnsiTheme="majorHAnsi" w:cstheme="majorHAnsi"/>
          <w:color w:val="000000" w:themeColor="text1"/>
          <w:spacing w:val="-6"/>
          <w:sz w:val="28"/>
          <w:szCs w:val="28"/>
        </w:rPr>
        <w:t xml:space="preserve">đoàn thể): </w:t>
      </w:r>
      <w:r w:rsidR="00646246">
        <w:rPr>
          <w:rFonts w:asciiTheme="majorHAnsi" w:hAnsiTheme="majorHAnsi" w:cstheme="majorHAnsi"/>
          <w:color w:val="000000" w:themeColor="text1"/>
          <w:spacing w:val="-6"/>
          <w:sz w:val="28"/>
          <w:szCs w:val="28"/>
        </w:rPr>
        <w:t>…</w:t>
      </w:r>
      <w:r w:rsidR="00036A65">
        <w:rPr>
          <w:rFonts w:asciiTheme="majorHAnsi" w:hAnsiTheme="majorHAnsi" w:cstheme="majorHAnsi"/>
          <w:color w:val="000000" w:themeColor="text1"/>
          <w:spacing w:val="-6"/>
          <w:sz w:val="28"/>
          <w:szCs w:val="28"/>
        </w:rPr>
        <w:t xml:space="preserve"> </w:t>
      </w:r>
      <w:r w:rsidRPr="00861B80">
        <w:rPr>
          <w:rFonts w:asciiTheme="majorHAnsi" w:hAnsiTheme="majorHAnsi" w:cstheme="majorHAnsi"/>
          <w:color w:val="000000" w:themeColor="text1"/>
          <w:spacing w:val="-6"/>
          <w:sz w:val="28"/>
          <w:szCs w:val="28"/>
        </w:rPr>
        <w:t>người</w:t>
      </w:r>
    </w:p>
    <w:p w:rsidR="00036A65" w:rsidRDefault="00036A65"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Pr>
          <w:rFonts w:asciiTheme="majorHAnsi" w:hAnsiTheme="majorHAnsi" w:cstheme="majorHAnsi"/>
          <w:color w:val="000000" w:themeColor="text1"/>
          <w:spacing w:val="-6"/>
          <w:sz w:val="28"/>
          <w:szCs w:val="28"/>
        </w:rPr>
        <w:t xml:space="preserve">Tỷ lệ nữ tham gia cấp ủy: </w:t>
      </w:r>
      <w:r w:rsidR="00646246">
        <w:rPr>
          <w:rFonts w:asciiTheme="majorHAnsi" w:hAnsiTheme="majorHAnsi" w:cstheme="majorHAnsi"/>
          <w:color w:val="000000" w:themeColor="text1"/>
          <w:spacing w:val="-6"/>
          <w:sz w:val="28"/>
          <w:szCs w:val="28"/>
        </w:rPr>
        <w:t>…</w:t>
      </w:r>
      <w:r w:rsidR="00416D58">
        <w:rPr>
          <w:rFonts w:asciiTheme="majorHAnsi" w:hAnsiTheme="majorHAnsi" w:cstheme="majorHAnsi"/>
          <w:color w:val="000000" w:themeColor="text1"/>
          <w:spacing w:val="-6"/>
          <w:sz w:val="28"/>
          <w:szCs w:val="28"/>
        </w:rPr>
        <w:t>%</w:t>
      </w:r>
    </w:p>
    <w:p w:rsidR="00D0780C" w:rsidRPr="00861B80" w:rsidRDefault="00036A65"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Pr>
          <w:rFonts w:asciiTheme="majorHAnsi" w:hAnsiTheme="majorHAnsi" w:cstheme="majorHAnsi"/>
          <w:color w:val="000000" w:themeColor="text1"/>
          <w:spacing w:val="-6"/>
          <w:sz w:val="28"/>
          <w:szCs w:val="28"/>
        </w:rPr>
        <w:t xml:space="preserve">Tỷ lệ nữ tham gia </w:t>
      </w:r>
      <w:r w:rsidR="005C7063" w:rsidRPr="00861B80">
        <w:rPr>
          <w:rFonts w:asciiTheme="majorHAnsi" w:hAnsiTheme="majorHAnsi" w:cstheme="majorHAnsi"/>
          <w:color w:val="000000" w:themeColor="text1"/>
          <w:spacing w:val="-6"/>
          <w:sz w:val="28"/>
          <w:szCs w:val="28"/>
        </w:rPr>
        <w:t xml:space="preserve">HĐND nhiệm kỳ 2021–2026: </w:t>
      </w:r>
      <w:r w:rsidR="00646246">
        <w:rPr>
          <w:rFonts w:asciiTheme="majorHAnsi" w:hAnsiTheme="majorHAnsi" w:cstheme="majorHAnsi"/>
          <w:color w:val="000000" w:themeColor="text1"/>
          <w:spacing w:val="-6"/>
          <w:sz w:val="28"/>
          <w:szCs w:val="28"/>
        </w:rPr>
        <w:t>…</w:t>
      </w:r>
      <w:r w:rsidR="005C7063" w:rsidRPr="00861B80">
        <w:rPr>
          <w:rFonts w:asciiTheme="majorHAnsi" w:hAnsiTheme="majorHAnsi" w:cstheme="majorHAnsi"/>
          <w:color w:val="000000" w:themeColor="text1"/>
          <w:spacing w:val="-6"/>
          <w:sz w:val="28"/>
          <w:szCs w:val="28"/>
        </w:rPr>
        <w:t>%</w:t>
      </w:r>
    </w:p>
    <w:p w:rsidR="00D0780C" w:rsidRPr="00C27B41" w:rsidRDefault="005C7063" w:rsidP="00861B80">
      <w:pPr>
        <w:pStyle w:val="NormalWeb"/>
        <w:spacing w:before="0" w:beforeAutospacing="0" w:after="60" w:afterAutospacing="0"/>
        <w:ind w:firstLine="720"/>
        <w:jc w:val="both"/>
        <w:rPr>
          <w:rFonts w:asciiTheme="majorHAnsi" w:hAnsiTheme="majorHAnsi" w:cstheme="majorHAnsi"/>
          <w:b/>
          <w:i/>
          <w:color w:val="000000" w:themeColor="text1"/>
          <w:spacing w:val="-6"/>
          <w:sz w:val="28"/>
          <w:szCs w:val="28"/>
        </w:rPr>
      </w:pPr>
      <w:r w:rsidRPr="00C27B41">
        <w:rPr>
          <w:rFonts w:asciiTheme="majorHAnsi" w:hAnsiTheme="majorHAnsi" w:cstheme="majorHAnsi"/>
          <w:b/>
          <w:i/>
          <w:color w:val="000000" w:themeColor="text1"/>
          <w:spacing w:val="-6"/>
          <w:sz w:val="28"/>
          <w:szCs w:val="28"/>
        </w:rPr>
        <w:t xml:space="preserve">(Kết quả cụ thể thể hiện tại </w:t>
      </w:r>
      <w:r w:rsidRPr="00C27B41">
        <w:rPr>
          <w:rStyle w:val="Strong"/>
          <w:rFonts w:asciiTheme="majorHAnsi" w:hAnsiTheme="majorHAnsi" w:cstheme="majorHAnsi"/>
          <w:i/>
          <w:color w:val="000000" w:themeColor="text1"/>
          <w:spacing w:val="-6"/>
          <w:sz w:val="28"/>
          <w:szCs w:val="28"/>
        </w:rPr>
        <w:t>Phụ lục II</w:t>
      </w:r>
      <w:r w:rsidRPr="00C27B41">
        <w:rPr>
          <w:rFonts w:asciiTheme="majorHAnsi" w:hAnsiTheme="majorHAnsi" w:cstheme="majorHAnsi"/>
          <w:b/>
          <w:i/>
          <w:color w:val="000000" w:themeColor="text1"/>
          <w:spacing w:val="-6"/>
          <w:sz w:val="28"/>
          <w:szCs w:val="28"/>
        </w:rPr>
        <w:t>)</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b) Mục tiêu 2: Trong lĩnh vực kinh tế, lao động, việc làm</w:t>
      </w:r>
    </w:p>
    <w:p w:rsidR="00D0780C" w:rsidRPr="00B96589" w:rsidRDefault="00DC39E7" w:rsidP="00861B80">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Style w:val="Strong"/>
          <w:rFonts w:asciiTheme="majorHAnsi" w:hAnsiTheme="majorHAnsi" w:cstheme="majorHAnsi"/>
          <w:b w:val="0"/>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Các hoạt động nhằm giảm khoảng cách giới:</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UBND xã đã phối hợp với các đoàn thể triển khai các hoạt động hỗ trợ phụ nữ phát triển kinh tế, tạo việc làm, giảm nghèo bền vững; tạo điều kiện cho phụ nữ tiếp </w:t>
      </w:r>
      <w:r w:rsidRPr="00861B80">
        <w:rPr>
          <w:rFonts w:asciiTheme="majorHAnsi" w:hAnsiTheme="majorHAnsi" w:cstheme="majorHAnsi"/>
          <w:color w:val="000000" w:themeColor="text1"/>
          <w:spacing w:val="-6"/>
          <w:sz w:val="28"/>
          <w:szCs w:val="28"/>
        </w:rPr>
        <w:lastRenderedPageBreak/>
        <w:t>cận nguồn vốn vay ưu đãi từ Ngân hàng Chính sách xã hội, tham gia các lớp tập huấn chuyển giao khoa học – kỹ thuật trong sản xuất nông nghiệp, chăn nuôi, buôn bán nhỏ.</w:t>
      </w:r>
    </w:p>
    <w:p w:rsidR="00D0780C" w:rsidRPr="00861B80" w:rsidRDefault="005C7063" w:rsidP="00861B8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Phụ nữ được khuyến khích tham gia các mô hình kinh tế hộ gia đình, kinh tế tập thể; từng bước nâng cao thu nhập và vị thế trong gia đình và xã hội.</w:t>
      </w:r>
    </w:p>
    <w:p w:rsidR="00C27B41" w:rsidRPr="00B96589" w:rsidRDefault="00DC39E7" w:rsidP="00C27B41">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Fonts w:asciiTheme="majorHAnsi" w:hAnsiTheme="majorHAnsi" w:cstheme="majorHAnsi"/>
          <w:b/>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Đánh giá kết quả thực hiện chỉ tiêu:</w:t>
      </w:r>
    </w:p>
    <w:p w:rsidR="00C27B41" w:rsidRDefault="005C7063" w:rsidP="00C27B41">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Nhìn chung, các chỉ tiêu về kinh tế, lao động có chuyển biến tích cực; tuy nhiên, phụ nữ vẫn chủ yếu tham gia các công việc thu nhập thấp, thiếu việc làm ổn định, khả năng tiếp cận thị trường lao động chất lượng cao còn hạn chế.</w:t>
      </w:r>
    </w:p>
    <w:p w:rsidR="00C27B41" w:rsidRDefault="005C7063" w:rsidP="00C27B41">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 Mục tiêu 3: Trong đời sống gia đình và phòng ngừa, ứng phó với bạo lực trên cơ sở giới</w:t>
      </w:r>
    </w:p>
    <w:p w:rsidR="00CB25EC" w:rsidRPr="00B96589" w:rsidRDefault="00DC39E7" w:rsidP="00CB25EC">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Style w:val="Strong"/>
          <w:rFonts w:asciiTheme="majorHAnsi" w:hAnsiTheme="majorHAnsi" w:cstheme="majorHAnsi"/>
          <w:b w:val="0"/>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Các hoạt động bảo đảm bình đẳng giới trong gia đình và phòng ngừa, ứng phó với bạo lực trên cơ sở giới:</w:t>
      </w:r>
    </w:p>
    <w:p w:rsidR="00CB25EC" w:rsidRDefault="00CF3CDC" w:rsidP="00CB25EC">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Pr>
          <w:rFonts w:asciiTheme="majorHAnsi" w:hAnsiTheme="majorHAnsi" w:cstheme="majorHAnsi"/>
          <w:color w:val="000000" w:themeColor="text1"/>
          <w:spacing w:val="-6"/>
          <w:sz w:val="28"/>
          <w:szCs w:val="28"/>
        </w:rPr>
        <w:t>UBND xã</w:t>
      </w:r>
      <w:r w:rsidR="005C7063" w:rsidRPr="00861B80">
        <w:rPr>
          <w:rFonts w:asciiTheme="majorHAnsi" w:hAnsiTheme="majorHAnsi" w:cstheme="majorHAnsi"/>
          <w:color w:val="000000" w:themeColor="text1"/>
          <w:spacing w:val="-6"/>
          <w:sz w:val="28"/>
          <w:szCs w:val="28"/>
        </w:rPr>
        <w:t xml:space="preserve"> tăng cường tuyên truyền Luật Bình đẳng giới, Luật Phòng, chống bạo lực gia đình; lồng ghép nội dung xây dựng gia đình no ấm, tiến bộ, hạnh phúc, bình đẳng trong các phong trào “Toàn dân đoàn kết xây dựng đời sống văn hóa”.</w:t>
      </w:r>
    </w:p>
    <w:p w:rsidR="001510F5" w:rsidRDefault="00CB25EC" w:rsidP="001510F5">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Pr>
          <w:rFonts w:asciiTheme="majorHAnsi" w:hAnsiTheme="majorHAnsi" w:cstheme="majorHAnsi"/>
          <w:color w:val="000000" w:themeColor="text1"/>
          <w:spacing w:val="-6"/>
          <w:sz w:val="28"/>
          <w:szCs w:val="28"/>
        </w:rPr>
        <w:t>Do đó, không xảy ra c</w:t>
      </w:r>
      <w:r w:rsidR="005C7063" w:rsidRPr="00861B80">
        <w:rPr>
          <w:rFonts w:asciiTheme="majorHAnsi" w:hAnsiTheme="majorHAnsi" w:cstheme="majorHAnsi"/>
          <w:color w:val="000000" w:themeColor="text1"/>
          <w:spacing w:val="-6"/>
          <w:sz w:val="28"/>
          <w:szCs w:val="28"/>
        </w:rPr>
        <w:t xml:space="preserve">ác vụ việc bạo lực gia đình; </w:t>
      </w:r>
      <w:r w:rsidR="001510F5">
        <w:rPr>
          <w:rFonts w:asciiTheme="majorHAnsi" w:hAnsiTheme="majorHAnsi" w:cstheme="majorHAnsi"/>
          <w:color w:val="000000" w:themeColor="text1"/>
          <w:spacing w:val="-6"/>
          <w:sz w:val="28"/>
          <w:szCs w:val="28"/>
        </w:rPr>
        <w:t xml:space="preserve">luôn </w:t>
      </w:r>
      <w:r w:rsidR="005C7063" w:rsidRPr="00861B80">
        <w:rPr>
          <w:rFonts w:asciiTheme="majorHAnsi" w:hAnsiTheme="majorHAnsi" w:cstheme="majorHAnsi"/>
          <w:color w:val="000000" w:themeColor="text1"/>
          <w:spacing w:val="-6"/>
          <w:sz w:val="28"/>
          <w:szCs w:val="28"/>
        </w:rPr>
        <w:t>chú trọng bảo vệ phụ nữ, trẻ em là nạn nhân của bạo lực trên cơ sở giới.</w:t>
      </w:r>
    </w:p>
    <w:p w:rsidR="004F349B" w:rsidRPr="00B96589" w:rsidRDefault="00DC39E7" w:rsidP="004F349B">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Fonts w:asciiTheme="majorHAnsi" w:hAnsiTheme="majorHAnsi" w:cstheme="majorHAnsi"/>
          <w:b/>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Kết quả thực hiện chỉ tiêu:</w:t>
      </w:r>
    </w:p>
    <w:p w:rsidR="004F349B" w:rsidRDefault="005C7063" w:rsidP="004F349B">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Số vụ bạo lực gia đình được phát hiện trong năm: </w:t>
      </w:r>
      <w:r w:rsidR="00646246">
        <w:rPr>
          <w:rFonts w:asciiTheme="majorHAnsi" w:hAnsiTheme="majorHAnsi" w:cstheme="majorHAnsi"/>
          <w:color w:val="000000" w:themeColor="text1"/>
          <w:spacing w:val="-6"/>
          <w:sz w:val="28"/>
          <w:szCs w:val="28"/>
        </w:rPr>
        <w:t>…</w:t>
      </w:r>
      <w:r w:rsidRPr="00861B80">
        <w:rPr>
          <w:rFonts w:asciiTheme="majorHAnsi" w:hAnsiTheme="majorHAnsi" w:cstheme="majorHAnsi"/>
          <w:color w:val="000000" w:themeColor="text1"/>
          <w:spacing w:val="-6"/>
          <w:sz w:val="28"/>
          <w:szCs w:val="28"/>
        </w:rPr>
        <w:t xml:space="preserve"> vụ</w:t>
      </w:r>
    </w:p>
    <w:p w:rsidR="004F349B" w:rsidRDefault="005C7063" w:rsidP="004F349B">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Số vụ bạo lực trên cơ sở giới được tư vấn, hỗ trợ, can thiệp: </w:t>
      </w:r>
      <w:r w:rsidR="00646246">
        <w:rPr>
          <w:rFonts w:asciiTheme="majorHAnsi" w:hAnsiTheme="majorHAnsi" w:cstheme="majorHAnsi"/>
          <w:color w:val="000000" w:themeColor="text1"/>
          <w:spacing w:val="-6"/>
          <w:sz w:val="28"/>
          <w:szCs w:val="28"/>
        </w:rPr>
        <w:t>…</w:t>
      </w:r>
      <w:r w:rsidR="004F349B">
        <w:rPr>
          <w:rFonts w:asciiTheme="majorHAnsi" w:hAnsiTheme="majorHAnsi" w:cstheme="majorHAnsi"/>
          <w:color w:val="000000" w:themeColor="text1"/>
          <w:spacing w:val="-6"/>
          <w:sz w:val="28"/>
          <w:szCs w:val="28"/>
        </w:rPr>
        <w:t xml:space="preserve"> vụ</w:t>
      </w:r>
    </w:p>
    <w:p w:rsidR="001D38A0" w:rsidRDefault="005C7063" w:rsidP="001D38A0">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Tỷ lệ hộ gia đình đạt danh hiệu Gia đình văn hóa: </w:t>
      </w:r>
      <w:r w:rsidR="00646246">
        <w:rPr>
          <w:rFonts w:asciiTheme="majorHAnsi" w:hAnsiTheme="majorHAnsi" w:cstheme="majorHAnsi"/>
          <w:color w:val="000000" w:themeColor="text1"/>
          <w:spacing w:val="-6"/>
          <w:sz w:val="28"/>
          <w:szCs w:val="28"/>
        </w:rPr>
        <w:t>…</w:t>
      </w:r>
      <w:r w:rsidRPr="00861B80">
        <w:rPr>
          <w:rFonts w:asciiTheme="majorHAnsi" w:hAnsiTheme="majorHAnsi" w:cstheme="majorHAnsi"/>
          <w:color w:val="000000" w:themeColor="text1"/>
          <w:spacing w:val="-6"/>
          <w:sz w:val="28"/>
          <w:szCs w:val="28"/>
        </w:rPr>
        <w:t>%</w:t>
      </w:r>
    </w:p>
    <w:p w:rsidR="00044CF6" w:rsidRDefault="005C7063" w:rsidP="00044CF6">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Đánh giá chung: Công tác phòng ngừa, ứng phó với bạo lực trên cơ sở giới được quan tâm; tình trạng bạo lực gia đình không tăng so với các năm trước.</w:t>
      </w:r>
    </w:p>
    <w:p w:rsidR="00044CF6" w:rsidRPr="00B96589" w:rsidRDefault="00DC39E7" w:rsidP="00044CF6">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Fonts w:asciiTheme="majorHAnsi" w:hAnsiTheme="majorHAnsi" w:cstheme="majorHAnsi"/>
          <w:b/>
          <w:color w:val="000000" w:themeColor="text1"/>
          <w:spacing w:val="-6"/>
          <w:sz w:val="28"/>
          <w:szCs w:val="28"/>
        </w:rPr>
        <w:t xml:space="preserve">- </w:t>
      </w:r>
      <w:r w:rsidR="005C7063" w:rsidRPr="00B96589">
        <w:rPr>
          <w:rStyle w:val="Strong"/>
          <w:rFonts w:asciiTheme="majorHAnsi" w:hAnsiTheme="majorHAnsi" w:cstheme="majorHAnsi"/>
          <w:b w:val="0"/>
          <w:color w:val="000000" w:themeColor="text1"/>
          <w:spacing w:val="-6"/>
          <w:sz w:val="28"/>
          <w:szCs w:val="28"/>
        </w:rPr>
        <w:t>Khó khăn, vướng mắc:</w:t>
      </w:r>
    </w:p>
    <w:p w:rsidR="00D85D0B" w:rsidRDefault="005C7063" w:rsidP="00D85D0B">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Nhận thức về bình đẳng giới của một bộ phận người dân còn hạn chế, chịu ảnh hưởng bởi phong tục, tập quán truyền thống;</w:t>
      </w:r>
    </w:p>
    <w:p w:rsidR="00D85D0B" w:rsidRDefault="005C7063" w:rsidP="00D85D0B">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Cán bộ làm công tác bình đẳng giới chủ yếu kiêm nhiệm, chưa được đào tạo chuyên sâu;</w:t>
      </w:r>
    </w:p>
    <w:p w:rsidR="00D85D0B" w:rsidRDefault="005C7063" w:rsidP="00D85D0B">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Kinh phí triển khai các hoạt động truyền thông, hỗ trợ nạn nhân bạo lực trên cơ sở giới còn hạn chế.</w:t>
      </w:r>
    </w:p>
    <w:p w:rsidR="00D85D0B" w:rsidRDefault="00D742CE" w:rsidP="00D85D0B">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d) Mục tiêu 4: Trong lĩnh vực y tế</w:t>
      </w:r>
    </w:p>
    <w:p w:rsidR="00D85D0B" w:rsidRPr="00B96589" w:rsidRDefault="00D742CE" w:rsidP="00D85D0B">
      <w:pPr>
        <w:pStyle w:val="NormalWeb"/>
        <w:spacing w:before="0" w:beforeAutospacing="0" w:after="60" w:afterAutospacing="0"/>
        <w:ind w:firstLine="720"/>
        <w:jc w:val="both"/>
        <w:rPr>
          <w:rStyle w:val="Strong"/>
          <w:rFonts w:asciiTheme="majorHAnsi" w:hAnsiTheme="majorHAnsi" w:cstheme="majorHAnsi"/>
          <w:b w:val="0"/>
          <w:color w:val="000000" w:themeColor="text1"/>
          <w:spacing w:val="-6"/>
          <w:sz w:val="28"/>
          <w:szCs w:val="28"/>
        </w:rPr>
      </w:pPr>
      <w:r w:rsidRPr="00B96589">
        <w:rPr>
          <w:rFonts w:asciiTheme="majorHAnsi" w:hAnsiTheme="majorHAnsi" w:cstheme="majorHAnsi"/>
          <w:b/>
          <w:color w:val="000000" w:themeColor="text1"/>
          <w:spacing w:val="-6"/>
          <w:sz w:val="28"/>
          <w:szCs w:val="28"/>
        </w:rPr>
        <w:t xml:space="preserve">- </w:t>
      </w:r>
      <w:r w:rsidRPr="00B96589">
        <w:rPr>
          <w:rStyle w:val="Strong"/>
          <w:rFonts w:asciiTheme="majorHAnsi" w:hAnsiTheme="majorHAnsi" w:cstheme="majorHAnsi"/>
          <w:b w:val="0"/>
          <w:color w:val="000000" w:themeColor="text1"/>
          <w:spacing w:val="-6"/>
          <w:sz w:val="28"/>
          <w:szCs w:val="28"/>
        </w:rPr>
        <w:t>Các hoạt động nhằm bảo đảm bình đẳng giới trong lĩnh vực y tế:</w:t>
      </w:r>
    </w:p>
    <w:p w:rsidR="00487C03" w:rsidRDefault="00D742CE" w:rsidP="00487C03">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UBND xã phối hợp với Trạm Y tế xã triển khai các hoạt động chăm sóc sức khỏe ban đầu cho Nhân dân; thực hiện tốt các chương trình mục tiêu quốc gia về y tế, trong đó chú trọng đến phụ nữ, trẻ em gái, người cao tuổi và các đối tượng yếu thế.</w:t>
      </w:r>
    </w:p>
    <w:p w:rsidR="00190153" w:rsidRDefault="00D742CE" w:rsidP="00190153">
      <w:pPr>
        <w:pStyle w:val="NormalWeb"/>
        <w:spacing w:before="0" w:beforeAutospacing="0" w:after="60" w:afterAutospacing="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Công tác chăm sóc sức khỏe sinh sản, kế hoạch hóa gia đình được quan tâm; phụ nữ mang thai được quản lý thai nghén, khám thai định kỳ và tư vấn sinh con an toàn. Nam và nữ được tiếp cận bình đẳng với các dịch vụ y tế, tiêm chủng mở rộng, khám chữa bệnh bảo hiểm y tế.</w:t>
      </w:r>
    </w:p>
    <w:p w:rsidR="00D742CE" w:rsidRPr="00FD1961" w:rsidRDefault="00D742CE" w:rsidP="00386AFE">
      <w:pPr>
        <w:pStyle w:val="NormalWeb"/>
        <w:spacing w:before="0" w:beforeAutospacing="0" w:after="60" w:afterAutospacing="0"/>
        <w:ind w:firstLine="720"/>
        <w:jc w:val="both"/>
        <w:rPr>
          <w:rFonts w:asciiTheme="majorHAnsi" w:hAnsiTheme="majorHAnsi" w:cstheme="majorHAnsi"/>
          <w:b/>
          <w:bCs/>
          <w:color w:val="000000" w:themeColor="text1"/>
          <w:spacing w:val="-6"/>
          <w:sz w:val="28"/>
          <w:szCs w:val="28"/>
        </w:rPr>
      </w:pPr>
      <w:r w:rsidRPr="00FD1961">
        <w:rPr>
          <w:rFonts w:asciiTheme="majorHAnsi" w:hAnsiTheme="majorHAnsi" w:cstheme="majorHAnsi"/>
          <w:b/>
          <w:color w:val="000000" w:themeColor="text1"/>
          <w:spacing w:val="-6"/>
          <w:sz w:val="28"/>
          <w:szCs w:val="28"/>
        </w:rPr>
        <w:t xml:space="preserve">- </w:t>
      </w:r>
      <w:r w:rsidRPr="00FD1961">
        <w:rPr>
          <w:rStyle w:val="Strong"/>
          <w:rFonts w:asciiTheme="majorHAnsi" w:hAnsiTheme="majorHAnsi" w:cstheme="majorHAnsi"/>
          <w:b w:val="0"/>
          <w:color w:val="000000" w:themeColor="text1"/>
          <w:spacing w:val="-6"/>
          <w:sz w:val="28"/>
          <w:szCs w:val="28"/>
        </w:rPr>
        <w:t>Đánh giá kết quả thực hiện chỉ tiêu:</w:t>
      </w:r>
      <w:r w:rsidR="0091618C" w:rsidRPr="00FD1961">
        <w:rPr>
          <w:rStyle w:val="Strong"/>
          <w:rFonts w:asciiTheme="majorHAnsi" w:hAnsiTheme="majorHAnsi" w:cstheme="majorHAnsi"/>
          <w:color w:val="000000" w:themeColor="text1"/>
          <w:spacing w:val="-6"/>
          <w:sz w:val="28"/>
          <w:szCs w:val="28"/>
        </w:rPr>
        <w:t xml:space="preserve"> </w:t>
      </w:r>
      <w:r w:rsidRPr="00FD1961">
        <w:rPr>
          <w:rFonts w:asciiTheme="majorHAnsi" w:hAnsiTheme="majorHAnsi" w:cstheme="majorHAnsi"/>
          <w:color w:val="000000" w:themeColor="text1"/>
          <w:spacing w:val="-6"/>
          <w:sz w:val="28"/>
          <w:szCs w:val="28"/>
        </w:rPr>
        <w:t xml:space="preserve">Tỷ lệ phụ nữ mang thai được khám thai ít nhất 3 lần trong thai kỳ: </w:t>
      </w:r>
      <w:r w:rsidR="00646246">
        <w:rPr>
          <w:rFonts w:asciiTheme="majorHAnsi" w:hAnsiTheme="majorHAnsi" w:cstheme="majorHAnsi"/>
          <w:color w:val="000000" w:themeColor="text1"/>
          <w:spacing w:val="-6"/>
          <w:sz w:val="28"/>
          <w:szCs w:val="28"/>
        </w:rPr>
        <w:t>…</w:t>
      </w:r>
      <w:r w:rsidR="00FD1961" w:rsidRPr="00FD1961">
        <w:rPr>
          <w:rFonts w:asciiTheme="majorHAnsi" w:hAnsiTheme="majorHAnsi" w:cstheme="majorHAnsi"/>
          <w:color w:val="000000" w:themeColor="text1"/>
          <w:spacing w:val="-6"/>
          <w:sz w:val="28"/>
          <w:szCs w:val="28"/>
        </w:rPr>
        <w:t>%</w:t>
      </w:r>
      <w:r w:rsidRPr="00FD1961">
        <w:rPr>
          <w:rFonts w:asciiTheme="majorHAnsi" w:hAnsiTheme="majorHAnsi" w:cstheme="majorHAnsi"/>
          <w:color w:val="000000" w:themeColor="text1"/>
          <w:spacing w:val="-6"/>
          <w:sz w:val="28"/>
          <w:szCs w:val="28"/>
        </w:rPr>
        <w:t xml:space="preserve"> (đạt chỉ tiêu)</w:t>
      </w:r>
    </w:p>
    <w:p w:rsidR="00D742CE" w:rsidRPr="00FD1961" w:rsidRDefault="00D742CE" w:rsidP="00861B80">
      <w:pPr>
        <w:pStyle w:val="Heading3"/>
        <w:spacing w:before="0" w:after="60"/>
        <w:ind w:firstLine="720"/>
        <w:jc w:val="both"/>
        <w:rPr>
          <w:rFonts w:cstheme="majorHAnsi"/>
          <w:color w:val="000000" w:themeColor="text1"/>
          <w:spacing w:val="-6"/>
          <w:sz w:val="28"/>
          <w:szCs w:val="28"/>
        </w:rPr>
      </w:pPr>
      <w:r w:rsidRPr="00FD1961">
        <w:rPr>
          <w:rFonts w:cstheme="majorHAnsi"/>
          <w:color w:val="000000" w:themeColor="text1"/>
          <w:spacing w:val="-6"/>
          <w:sz w:val="28"/>
          <w:szCs w:val="28"/>
        </w:rPr>
        <w:lastRenderedPageBreak/>
        <w:t xml:space="preserve">Tỷ lệ phụ nữ sinh con tại cơ sở y tế hoặc có cán bộ y tế hỗ trợ: </w:t>
      </w:r>
      <w:r w:rsidR="00646246">
        <w:rPr>
          <w:rFonts w:cstheme="majorHAnsi"/>
          <w:color w:val="000000" w:themeColor="text1"/>
          <w:spacing w:val="-6"/>
          <w:sz w:val="28"/>
          <w:szCs w:val="28"/>
          <w:lang w:val="en-US"/>
        </w:rPr>
        <w:t>…</w:t>
      </w:r>
      <w:r w:rsidRPr="00FD1961">
        <w:rPr>
          <w:rFonts w:cstheme="majorHAnsi"/>
          <w:color w:val="000000" w:themeColor="text1"/>
          <w:spacing w:val="-6"/>
          <w:sz w:val="28"/>
          <w:szCs w:val="28"/>
        </w:rPr>
        <w:t>%</w:t>
      </w:r>
    </w:p>
    <w:p w:rsidR="00D742CE" w:rsidRPr="00FD1961" w:rsidRDefault="00D742CE" w:rsidP="00861B80">
      <w:pPr>
        <w:pStyle w:val="Heading3"/>
        <w:spacing w:before="0" w:after="60"/>
        <w:ind w:firstLine="720"/>
        <w:jc w:val="both"/>
        <w:rPr>
          <w:rFonts w:cstheme="majorHAnsi"/>
          <w:color w:val="000000" w:themeColor="text1"/>
          <w:spacing w:val="-6"/>
          <w:sz w:val="28"/>
          <w:szCs w:val="28"/>
        </w:rPr>
      </w:pPr>
      <w:r w:rsidRPr="00FD1961">
        <w:rPr>
          <w:rFonts w:cstheme="majorHAnsi"/>
          <w:color w:val="000000" w:themeColor="text1"/>
          <w:spacing w:val="-6"/>
          <w:sz w:val="28"/>
          <w:szCs w:val="28"/>
        </w:rPr>
        <w:t xml:space="preserve">Tỷ lệ trẻ em gái được tiêm chủng đầy đủ theo chương trình tiêm chủng mở rộng: </w:t>
      </w:r>
      <w:r w:rsidR="00646246">
        <w:rPr>
          <w:rFonts w:cstheme="majorHAnsi"/>
          <w:color w:val="000000" w:themeColor="text1"/>
          <w:spacing w:val="-6"/>
          <w:sz w:val="28"/>
          <w:szCs w:val="28"/>
          <w:lang w:val="en-US"/>
        </w:rPr>
        <w:t>…</w:t>
      </w:r>
      <w:r w:rsidRPr="00FD1961">
        <w:rPr>
          <w:rFonts w:cstheme="majorHAnsi"/>
          <w:color w:val="000000" w:themeColor="text1"/>
          <w:spacing w:val="-6"/>
          <w:sz w:val="28"/>
          <w:szCs w:val="28"/>
        </w:rPr>
        <w:t>%</w:t>
      </w:r>
    </w:p>
    <w:p w:rsidR="00D742CE" w:rsidRPr="00FD1961" w:rsidRDefault="00D742CE" w:rsidP="00861B80">
      <w:pPr>
        <w:pStyle w:val="Heading3"/>
        <w:spacing w:before="0" w:after="60"/>
        <w:ind w:firstLine="720"/>
        <w:jc w:val="both"/>
        <w:rPr>
          <w:rFonts w:cstheme="majorHAnsi"/>
          <w:color w:val="000000" w:themeColor="text1"/>
          <w:spacing w:val="-6"/>
          <w:sz w:val="28"/>
          <w:szCs w:val="28"/>
        </w:rPr>
      </w:pPr>
      <w:r w:rsidRPr="00FD1961">
        <w:rPr>
          <w:rFonts w:cstheme="majorHAnsi"/>
          <w:color w:val="000000" w:themeColor="text1"/>
          <w:spacing w:val="-6"/>
          <w:sz w:val="28"/>
          <w:szCs w:val="28"/>
        </w:rPr>
        <w:t xml:space="preserve">Tỷ lệ người dân (nam/nữ) tham gia bảo hiểm y tế: </w:t>
      </w:r>
      <w:r w:rsidR="00646246">
        <w:rPr>
          <w:rFonts w:cstheme="majorHAnsi"/>
          <w:color w:val="000000" w:themeColor="text1"/>
          <w:spacing w:val="-6"/>
          <w:sz w:val="28"/>
          <w:szCs w:val="28"/>
          <w:lang w:val="en-US"/>
        </w:rPr>
        <w:t>…</w:t>
      </w:r>
      <w:r w:rsidRPr="00FD1961">
        <w:rPr>
          <w:rFonts w:cstheme="majorHAnsi"/>
          <w:color w:val="000000" w:themeColor="text1"/>
          <w:spacing w:val="-6"/>
          <w:sz w:val="28"/>
          <w:szCs w:val="28"/>
        </w:rPr>
        <w:t>%</w:t>
      </w:r>
    </w:p>
    <w:p w:rsidR="00D742CE" w:rsidRPr="00FD1961" w:rsidRDefault="00D742CE" w:rsidP="00861B80">
      <w:pPr>
        <w:pStyle w:val="Heading3"/>
        <w:spacing w:before="0" w:after="60"/>
        <w:ind w:firstLine="720"/>
        <w:jc w:val="both"/>
        <w:rPr>
          <w:rFonts w:cstheme="majorHAnsi"/>
          <w:color w:val="000000" w:themeColor="text1"/>
          <w:spacing w:val="-6"/>
          <w:sz w:val="28"/>
          <w:szCs w:val="28"/>
        </w:rPr>
      </w:pPr>
      <w:r w:rsidRPr="00FD1961">
        <w:rPr>
          <w:rFonts w:cstheme="majorHAnsi"/>
          <w:color w:val="000000" w:themeColor="text1"/>
          <w:spacing w:val="-6"/>
          <w:sz w:val="28"/>
          <w:szCs w:val="28"/>
        </w:rPr>
        <w:t>Nhìn chung, các chỉ tiêu về bảo đảm bình đẳng giới trong lĩnh vực y tế cơ bản đạt theo kế hoạch đề ra.</w:t>
      </w:r>
    </w:p>
    <w:p w:rsidR="00D742CE" w:rsidRPr="00B96589" w:rsidRDefault="00D742CE" w:rsidP="00861B80">
      <w:pPr>
        <w:pStyle w:val="Heading3"/>
        <w:spacing w:before="0" w:after="60"/>
        <w:ind w:firstLine="720"/>
        <w:jc w:val="both"/>
        <w:rPr>
          <w:rStyle w:val="Strong"/>
          <w:rFonts w:cstheme="majorHAnsi"/>
          <w:b w:val="0"/>
          <w:color w:val="000000" w:themeColor="text1"/>
          <w:spacing w:val="-6"/>
          <w:sz w:val="28"/>
          <w:szCs w:val="28"/>
        </w:rPr>
      </w:pPr>
      <w:r w:rsidRPr="00B96589">
        <w:rPr>
          <w:rFonts w:cstheme="majorHAnsi"/>
          <w:b/>
          <w:color w:val="000000" w:themeColor="text1"/>
          <w:spacing w:val="-6"/>
          <w:sz w:val="28"/>
          <w:szCs w:val="28"/>
          <w:lang w:val="en-US"/>
        </w:rPr>
        <w:t xml:space="preserve">- </w:t>
      </w:r>
      <w:r w:rsidRPr="00B96589">
        <w:rPr>
          <w:rStyle w:val="Strong"/>
          <w:rFonts w:cstheme="majorHAnsi"/>
          <w:b w:val="0"/>
          <w:color w:val="000000" w:themeColor="text1"/>
          <w:spacing w:val="-6"/>
          <w:sz w:val="28"/>
          <w:szCs w:val="28"/>
        </w:rPr>
        <w:t>Khó khăn, vướng mắc:</w:t>
      </w:r>
    </w:p>
    <w:p w:rsidR="00D742CE"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Cơ sở vật chất, trang thiết bị y tế tại trạm y tế còn hạn chế;</w:t>
      </w:r>
    </w:p>
    <w:p w:rsidR="00D742CE"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Địa bàn rộng, dân cư phân tán, gây khó khăn trong việc tiếp cận dịch vụ y tế đối với phụ nữ vùng sâu, vùng xa;</w:t>
      </w:r>
    </w:p>
    <w:p w:rsidR="00D742CE"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Một bộ phận người dân còn tâm lý e ngại trong việc khám, tư vấn sức khỏe sinh sản.</w:t>
      </w:r>
    </w:p>
    <w:p w:rsidR="00D742CE"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 Mục tiêu 5: Trong lĩnh vực giáo dục, đào tạo</w:t>
      </w:r>
    </w:p>
    <w:p w:rsidR="00BD6993" w:rsidRPr="00B96589" w:rsidRDefault="00D742CE" w:rsidP="00861B80">
      <w:pPr>
        <w:pStyle w:val="Heading3"/>
        <w:spacing w:before="0" w:after="60"/>
        <w:ind w:firstLine="720"/>
        <w:jc w:val="both"/>
        <w:rPr>
          <w:rStyle w:val="Strong"/>
          <w:rFonts w:cstheme="majorHAnsi"/>
          <w:b w:val="0"/>
          <w:color w:val="000000" w:themeColor="text1"/>
          <w:spacing w:val="-6"/>
          <w:sz w:val="28"/>
          <w:szCs w:val="28"/>
        </w:rPr>
      </w:pPr>
      <w:r w:rsidRPr="00B96589">
        <w:rPr>
          <w:rFonts w:cstheme="majorHAnsi"/>
          <w:b/>
          <w:color w:val="000000" w:themeColor="text1"/>
          <w:spacing w:val="-6"/>
          <w:sz w:val="28"/>
          <w:szCs w:val="28"/>
          <w:lang w:val="en-US"/>
        </w:rPr>
        <w:t xml:space="preserve">- </w:t>
      </w:r>
      <w:r w:rsidRPr="00B96589">
        <w:rPr>
          <w:rStyle w:val="Strong"/>
          <w:rFonts w:cstheme="majorHAnsi"/>
          <w:b w:val="0"/>
          <w:color w:val="000000" w:themeColor="text1"/>
          <w:spacing w:val="-6"/>
          <w:sz w:val="28"/>
          <w:szCs w:val="28"/>
        </w:rPr>
        <w:t>Các hoạt động nhằm bảo đảm bình đẳng giới trong lĩnh vực giáo dục, đào tạo</w:t>
      </w:r>
      <w:r w:rsidR="00BD6993" w:rsidRPr="00B96589">
        <w:rPr>
          <w:rStyle w:val="Strong"/>
          <w:rFonts w:cstheme="majorHAnsi"/>
          <w:b w:val="0"/>
          <w:color w:val="000000" w:themeColor="text1"/>
          <w:spacing w:val="-6"/>
          <w:sz w:val="28"/>
          <w:szCs w:val="28"/>
        </w:rPr>
        <w:t>:</w:t>
      </w:r>
    </w:p>
    <w:p w:rsidR="00BD6993" w:rsidRPr="00861B80" w:rsidRDefault="00CB2CA1" w:rsidP="00861B80">
      <w:pPr>
        <w:pStyle w:val="Heading3"/>
        <w:spacing w:before="0" w:after="60"/>
        <w:ind w:firstLine="720"/>
        <w:jc w:val="both"/>
        <w:rPr>
          <w:rFonts w:cstheme="majorHAnsi"/>
          <w:color w:val="000000" w:themeColor="text1"/>
          <w:spacing w:val="-6"/>
          <w:sz w:val="28"/>
          <w:szCs w:val="28"/>
        </w:rPr>
      </w:pPr>
      <w:r>
        <w:rPr>
          <w:rFonts w:cstheme="majorHAnsi"/>
          <w:color w:val="000000" w:themeColor="text1"/>
          <w:spacing w:val="-6"/>
          <w:sz w:val="28"/>
          <w:szCs w:val="28"/>
          <w:lang w:val="en-US"/>
        </w:rPr>
        <w:t>UBND xã</w:t>
      </w:r>
      <w:r w:rsidR="00D742CE" w:rsidRPr="00861B80">
        <w:rPr>
          <w:rFonts w:cstheme="majorHAnsi"/>
          <w:color w:val="000000" w:themeColor="text1"/>
          <w:spacing w:val="-6"/>
          <w:sz w:val="28"/>
          <w:szCs w:val="28"/>
        </w:rPr>
        <w:t xml:space="preserve"> thực hiện nghiêm các quy định về bình đẳng giới trong giáo dục; bảo đảm trẻ em trai và trẻ em gái trong độ tuổi đều được đến trường, không có sự phân biệt đối xử về giới trong tiếp cận giáo dục, đào tạo.</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UBND xã phối hợp với các trường học, các đoàn thể tuyên truyền vận động phụ huynh quan tâm việc học tập của con em, đặc biệt là trẻ em gái; tạo điều kiện cho học sinh nữ tham gia đầy đủ các hoạt động học tập, văn hóa, thể thao.</w:t>
      </w:r>
    </w:p>
    <w:p w:rsidR="00BD6993" w:rsidRPr="00B96589" w:rsidRDefault="00BD6993" w:rsidP="00861B80">
      <w:pPr>
        <w:pStyle w:val="Heading3"/>
        <w:spacing w:before="0" w:after="60"/>
        <w:ind w:firstLine="720"/>
        <w:jc w:val="both"/>
        <w:rPr>
          <w:rStyle w:val="Strong"/>
          <w:rFonts w:cstheme="majorHAnsi"/>
          <w:b w:val="0"/>
          <w:color w:val="000000" w:themeColor="text1"/>
          <w:spacing w:val="-6"/>
          <w:sz w:val="28"/>
          <w:szCs w:val="28"/>
        </w:rPr>
      </w:pPr>
      <w:r w:rsidRPr="00B96589">
        <w:rPr>
          <w:rFonts w:cstheme="majorHAnsi"/>
          <w:b/>
          <w:color w:val="000000" w:themeColor="text1"/>
          <w:spacing w:val="-6"/>
          <w:sz w:val="28"/>
          <w:szCs w:val="28"/>
          <w:lang w:val="en-US"/>
        </w:rPr>
        <w:t xml:space="preserve">- </w:t>
      </w:r>
      <w:r w:rsidR="00D742CE" w:rsidRPr="00B96589">
        <w:rPr>
          <w:rStyle w:val="Strong"/>
          <w:rFonts w:cstheme="majorHAnsi"/>
          <w:b w:val="0"/>
          <w:color w:val="000000" w:themeColor="text1"/>
          <w:spacing w:val="-6"/>
          <w:sz w:val="28"/>
          <w:szCs w:val="28"/>
        </w:rPr>
        <w:t>Đánh giá kết quả thực hiện chỉ tiêu:</w:t>
      </w:r>
    </w:p>
    <w:p w:rsidR="00BD6993" w:rsidRPr="00800610" w:rsidRDefault="00D742CE" w:rsidP="00690B63">
      <w:pPr>
        <w:pStyle w:val="Heading3"/>
        <w:spacing w:before="0" w:after="60"/>
        <w:ind w:firstLine="720"/>
        <w:jc w:val="both"/>
        <w:rPr>
          <w:rFonts w:cstheme="majorHAnsi"/>
          <w:color w:val="000000" w:themeColor="text1"/>
          <w:spacing w:val="-6"/>
          <w:sz w:val="28"/>
          <w:szCs w:val="28"/>
          <w:lang w:val="en-US"/>
        </w:rPr>
      </w:pPr>
      <w:r w:rsidRPr="00800610">
        <w:rPr>
          <w:rFonts w:cstheme="majorHAnsi"/>
          <w:color w:val="000000" w:themeColor="text1"/>
          <w:spacing w:val="-6"/>
          <w:sz w:val="28"/>
          <w:szCs w:val="28"/>
        </w:rPr>
        <w:t>Tỷ lệ trẻ em gái trong độ tuổi đến trường mầ</w:t>
      </w:r>
      <w:r w:rsidR="00690B63" w:rsidRPr="00800610">
        <w:rPr>
          <w:rFonts w:cstheme="majorHAnsi"/>
          <w:color w:val="000000" w:themeColor="text1"/>
          <w:spacing w:val="-6"/>
          <w:sz w:val="28"/>
          <w:szCs w:val="28"/>
        </w:rPr>
        <w:t xml:space="preserve">m non: </w:t>
      </w:r>
      <w:r w:rsidR="00646246">
        <w:rPr>
          <w:rFonts w:cstheme="majorHAnsi"/>
          <w:color w:val="000000" w:themeColor="text1"/>
          <w:spacing w:val="-6"/>
          <w:sz w:val="28"/>
          <w:szCs w:val="28"/>
          <w:lang w:val="en-US"/>
        </w:rPr>
        <w:t>…</w:t>
      </w:r>
      <w:r w:rsidR="00690B63" w:rsidRPr="00800610">
        <w:rPr>
          <w:rFonts w:cstheme="majorHAnsi"/>
          <w:color w:val="000000" w:themeColor="text1"/>
          <w:spacing w:val="-6"/>
          <w:sz w:val="28"/>
          <w:szCs w:val="28"/>
          <w:lang w:val="en-US"/>
        </w:rPr>
        <w:t xml:space="preserve">%; </w:t>
      </w:r>
      <w:r w:rsidRPr="00800610">
        <w:rPr>
          <w:rFonts w:cstheme="majorHAnsi"/>
          <w:color w:val="000000" w:themeColor="text1"/>
          <w:spacing w:val="-6"/>
          <w:sz w:val="28"/>
          <w:szCs w:val="28"/>
        </w:rPr>
        <w:t>tiểu họ</w:t>
      </w:r>
      <w:r w:rsidR="00690B63" w:rsidRPr="00800610">
        <w:rPr>
          <w:rFonts w:cstheme="majorHAnsi"/>
          <w:color w:val="000000" w:themeColor="text1"/>
          <w:spacing w:val="-6"/>
          <w:sz w:val="28"/>
          <w:szCs w:val="28"/>
        </w:rPr>
        <w:t xml:space="preserve">c: </w:t>
      </w:r>
      <w:r w:rsidR="00646246">
        <w:rPr>
          <w:rFonts w:cstheme="majorHAnsi"/>
          <w:color w:val="000000" w:themeColor="text1"/>
          <w:spacing w:val="-6"/>
          <w:sz w:val="28"/>
          <w:szCs w:val="28"/>
          <w:lang w:val="en-US"/>
        </w:rPr>
        <w:t>…</w:t>
      </w:r>
      <w:r w:rsidR="00690B63" w:rsidRPr="00800610">
        <w:rPr>
          <w:rFonts w:cstheme="majorHAnsi"/>
          <w:color w:val="000000" w:themeColor="text1"/>
          <w:spacing w:val="-6"/>
          <w:sz w:val="28"/>
          <w:szCs w:val="28"/>
        </w:rPr>
        <w:t xml:space="preserve">%; THCS: </w:t>
      </w:r>
      <w:r w:rsidR="00646246">
        <w:rPr>
          <w:rFonts w:cstheme="majorHAnsi"/>
          <w:color w:val="000000" w:themeColor="text1"/>
          <w:spacing w:val="-6"/>
          <w:sz w:val="28"/>
          <w:szCs w:val="28"/>
          <w:lang w:val="en-US"/>
        </w:rPr>
        <w:t>…</w:t>
      </w:r>
      <w:r w:rsidRPr="00800610">
        <w:rPr>
          <w:rFonts w:cstheme="majorHAnsi"/>
          <w:color w:val="000000" w:themeColor="text1"/>
          <w:spacing w:val="-6"/>
          <w:sz w:val="28"/>
          <w:szCs w:val="28"/>
        </w:rPr>
        <w:t>%</w:t>
      </w:r>
    </w:p>
    <w:p w:rsidR="00BD6993" w:rsidRPr="00800610" w:rsidRDefault="00D742CE" w:rsidP="00861B80">
      <w:pPr>
        <w:pStyle w:val="Heading3"/>
        <w:spacing w:before="0" w:after="60"/>
        <w:ind w:firstLine="720"/>
        <w:jc w:val="both"/>
        <w:rPr>
          <w:rFonts w:cstheme="majorHAnsi"/>
          <w:color w:val="000000" w:themeColor="text1"/>
          <w:spacing w:val="-6"/>
          <w:sz w:val="28"/>
          <w:szCs w:val="28"/>
        </w:rPr>
      </w:pPr>
      <w:r w:rsidRPr="00800610">
        <w:rPr>
          <w:rFonts w:cstheme="majorHAnsi"/>
          <w:color w:val="000000" w:themeColor="text1"/>
          <w:spacing w:val="-6"/>
          <w:sz w:val="28"/>
          <w:szCs w:val="28"/>
        </w:rPr>
        <w:t>Tỷ lệ nữ sinh hoàn thành chương trình tiểu họ</w:t>
      </w:r>
      <w:r w:rsidR="00690B63" w:rsidRPr="00800610">
        <w:rPr>
          <w:rFonts w:cstheme="majorHAnsi"/>
          <w:color w:val="000000" w:themeColor="text1"/>
          <w:spacing w:val="-6"/>
          <w:sz w:val="28"/>
          <w:szCs w:val="28"/>
        </w:rPr>
        <w:t xml:space="preserve">c: </w:t>
      </w:r>
      <w:r w:rsidR="00646246">
        <w:rPr>
          <w:rFonts w:cstheme="majorHAnsi"/>
          <w:color w:val="000000" w:themeColor="text1"/>
          <w:spacing w:val="-6"/>
          <w:sz w:val="28"/>
          <w:szCs w:val="28"/>
          <w:lang w:val="en-US"/>
        </w:rPr>
        <w:t>…</w:t>
      </w:r>
      <w:r w:rsidR="00690B63" w:rsidRPr="00800610">
        <w:rPr>
          <w:rFonts w:cstheme="majorHAnsi"/>
          <w:color w:val="000000" w:themeColor="text1"/>
          <w:spacing w:val="-6"/>
          <w:sz w:val="28"/>
          <w:szCs w:val="28"/>
        </w:rPr>
        <w:t xml:space="preserve">%; THCS: </w:t>
      </w:r>
      <w:r w:rsidR="00646246">
        <w:rPr>
          <w:rFonts w:cstheme="majorHAnsi"/>
          <w:color w:val="000000" w:themeColor="text1"/>
          <w:spacing w:val="-6"/>
          <w:sz w:val="28"/>
          <w:szCs w:val="28"/>
          <w:lang w:val="en-US"/>
        </w:rPr>
        <w:t>…</w:t>
      </w:r>
      <w:r w:rsidR="00690B63" w:rsidRPr="00800610">
        <w:rPr>
          <w:rFonts w:cstheme="majorHAnsi"/>
          <w:color w:val="000000" w:themeColor="text1"/>
          <w:spacing w:val="-6"/>
          <w:sz w:val="28"/>
          <w:szCs w:val="28"/>
        </w:rPr>
        <w:t>%</w:t>
      </w:r>
      <w:r w:rsidRPr="00800610">
        <w:rPr>
          <w:rFonts w:cstheme="majorHAnsi"/>
          <w:color w:val="000000" w:themeColor="text1"/>
          <w:spacing w:val="-6"/>
          <w:sz w:val="28"/>
          <w:szCs w:val="28"/>
        </w:rPr>
        <w:t>%</w:t>
      </w:r>
    </w:p>
    <w:p w:rsidR="00690B63" w:rsidRPr="00800610" w:rsidRDefault="00D742CE" w:rsidP="00861B80">
      <w:pPr>
        <w:pStyle w:val="Heading3"/>
        <w:spacing w:before="0" w:after="60"/>
        <w:ind w:firstLine="720"/>
        <w:jc w:val="both"/>
        <w:rPr>
          <w:rFonts w:cstheme="majorHAnsi"/>
          <w:color w:val="000000" w:themeColor="text1"/>
          <w:spacing w:val="-6"/>
          <w:sz w:val="28"/>
          <w:szCs w:val="28"/>
        </w:rPr>
      </w:pPr>
      <w:r w:rsidRPr="00800610">
        <w:rPr>
          <w:rFonts w:cstheme="majorHAnsi"/>
          <w:color w:val="000000" w:themeColor="text1"/>
          <w:spacing w:val="-6"/>
          <w:sz w:val="28"/>
          <w:szCs w:val="28"/>
        </w:rPr>
        <w:t>Tỷ lệ học sinh nữ bỏ họ</w:t>
      </w:r>
      <w:r w:rsidR="00690B63" w:rsidRPr="00800610">
        <w:rPr>
          <w:rFonts w:cstheme="majorHAnsi"/>
          <w:color w:val="000000" w:themeColor="text1"/>
          <w:spacing w:val="-6"/>
          <w:sz w:val="28"/>
          <w:szCs w:val="28"/>
        </w:rPr>
        <w:t xml:space="preserve">c: </w:t>
      </w:r>
      <w:r w:rsidR="00646246">
        <w:rPr>
          <w:rFonts w:cstheme="majorHAnsi"/>
          <w:color w:val="000000" w:themeColor="text1"/>
          <w:spacing w:val="-6"/>
          <w:sz w:val="28"/>
          <w:szCs w:val="28"/>
          <w:lang w:val="en-US"/>
        </w:rPr>
        <w:t>…</w:t>
      </w:r>
      <w:r w:rsidRPr="00800610">
        <w:rPr>
          <w:rFonts w:cstheme="majorHAnsi"/>
          <w:color w:val="000000" w:themeColor="text1"/>
          <w:spacing w:val="-6"/>
          <w:sz w:val="28"/>
          <w:szCs w:val="28"/>
        </w:rPr>
        <w:t xml:space="preserve">% </w:t>
      </w:r>
    </w:p>
    <w:p w:rsidR="00BD6993" w:rsidRPr="00B96589"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Đánh giá: Các chỉ tiêu về bình đẳng giới trong giáo dục cơ bản đạt; khoảng cách </w:t>
      </w:r>
      <w:r w:rsidRPr="00B96589">
        <w:rPr>
          <w:rFonts w:cstheme="majorHAnsi"/>
          <w:color w:val="000000" w:themeColor="text1"/>
          <w:spacing w:val="-6"/>
          <w:sz w:val="28"/>
          <w:szCs w:val="28"/>
        </w:rPr>
        <w:t>giới trong tiếp cận giáo dục được thu hẹp.</w:t>
      </w:r>
    </w:p>
    <w:p w:rsidR="00BD6993" w:rsidRPr="00B96589" w:rsidRDefault="00B96589" w:rsidP="00861B80">
      <w:pPr>
        <w:pStyle w:val="Heading3"/>
        <w:spacing w:before="0" w:after="60"/>
        <w:ind w:firstLine="720"/>
        <w:jc w:val="both"/>
        <w:rPr>
          <w:rStyle w:val="Strong"/>
          <w:rFonts w:cstheme="majorHAnsi"/>
          <w:b w:val="0"/>
          <w:color w:val="000000" w:themeColor="text1"/>
          <w:spacing w:val="-6"/>
          <w:sz w:val="28"/>
          <w:szCs w:val="28"/>
        </w:rPr>
      </w:pPr>
      <w:r w:rsidRPr="00B96589">
        <w:rPr>
          <w:rStyle w:val="Strong"/>
          <w:rFonts w:cstheme="majorHAnsi"/>
          <w:b w:val="0"/>
          <w:color w:val="000000" w:themeColor="text1"/>
          <w:spacing w:val="-6"/>
          <w:sz w:val="28"/>
          <w:szCs w:val="28"/>
          <w:lang w:val="en-US"/>
        </w:rPr>
        <w:t xml:space="preserve">- </w:t>
      </w:r>
      <w:r w:rsidR="00D742CE" w:rsidRPr="00B96589">
        <w:rPr>
          <w:rStyle w:val="Strong"/>
          <w:rFonts w:cstheme="majorHAnsi"/>
          <w:b w:val="0"/>
          <w:color w:val="000000" w:themeColor="text1"/>
          <w:spacing w:val="-6"/>
          <w:sz w:val="28"/>
          <w:szCs w:val="28"/>
        </w:rPr>
        <w:t>Khó khăn, vướng mắc:</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Một số hộ gia đình còn khó khăn về kinh tế, ảnh hưởng đến việc học tập của học sinh, nhất là trẻ em gái vùng đồng bào dân tộc thiểu số;</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Nhận thức của một bộ phận phụ huynh về vai trò của giáo dục đối với trẻ em gái chưa thật sự đầy đủ.</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e) Mục tiêu 6: Trong lĩnh vực thông tin, truyền thông</w:t>
      </w:r>
    </w:p>
    <w:p w:rsidR="00BD6993" w:rsidRPr="00B96589" w:rsidRDefault="00BD6993" w:rsidP="00861B80">
      <w:pPr>
        <w:pStyle w:val="Heading3"/>
        <w:spacing w:before="0" w:after="60"/>
        <w:ind w:firstLine="720"/>
        <w:jc w:val="both"/>
        <w:rPr>
          <w:rFonts w:cstheme="majorHAnsi"/>
          <w:b/>
          <w:color w:val="000000" w:themeColor="text1"/>
          <w:spacing w:val="-12"/>
          <w:sz w:val="28"/>
          <w:szCs w:val="28"/>
        </w:rPr>
      </w:pPr>
      <w:r w:rsidRPr="00B96589">
        <w:rPr>
          <w:rFonts w:cstheme="majorHAnsi"/>
          <w:b/>
          <w:color w:val="000000" w:themeColor="text1"/>
          <w:spacing w:val="-12"/>
          <w:sz w:val="28"/>
          <w:szCs w:val="28"/>
          <w:lang w:val="en-US"/>
        </w:rPr>
        <w:t xml:space="preserve">- </w:t>
      </w:r>
      <w:r w:rsidR="00D742CE" w:rsidRPr="00B96589">
        <w:rPr>
          <w:rStyle w:val="Strong"/>
          <w:rFonts w:cstheme="majorHAnsi"/>
          <w:b w:val="0"/>
          <w:color w:val="000000" w:themeColor="text1"/>
          <w:spacing w:val="-12"/>
          <w:sz w:val="28"/>
          <w:szCs w:val="28"/>
        </w:rPr>
        <w:t>Các hoạt động nhằm bảo đảm bình đẳng giới trong lĩnh vực thông tin, truyền thông:</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UBND xã thường xuyên chỉ đạo đẩy mạnh công tác tuyên truyền về bình đẳng giới, phòng, chống bạo lực trên cơ sở giới thông qua hệ thống truyền thanh cơ sở, các buổi họp thôn, sinh hoạt chi hội, các đợt truyền thông hưởng ứng Ngày Quốc tế Phụ nữ (8/3), Ngày Gia đình Việt Nam (28/6), </w:t>
      </w:r>
      <w:r w:rsidR="00670DFA">
        <w:rPr>
          <w:rFonts w:cstheme="majorHAnsi"/>
          <w:color w:val="000000" w:themeColor="text1"/>
          <w:spacing w:val="-6"/>
          <w:sz w:val="28"/>
          <w:szCs w:val="28"/>
          <w:lang w:val="en-US"/>
        </w:rPr>
        <w:t xml:space="preserve">Ngày thành lập Hội LHPN Việt Nam (20/10), </w:t>
      </w:r>
      <w:r w:rsidRPr="00861B80">
        <w:rPr>
          <w:rFonts w:cstheme="majorHAnsi"/>
          <w:color w:val="000000" w:themeColor="text1"/>
          <w:spacing w:val="-6"/>
          <w:sz w:val="28"/>
          <w:szCs w:val="28"/>
        </w:rPr>
        <w:t>Tháng hành động vì bình đẳng giới và phòng, chống bạo lực trên cơ sở giới.</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lastRenderedPageBreak/>
        <w:t>Nội dung tuyên truyền tập trung vào quyền bình đẳng giữa nam và nữ, xóa bỏ định kiến giới, xây dựng gia đình bình đẳng, tiến bộ, hạnh phúc.</w:t>
      </w:r>
    </w:p>
    <w:p w:rsidR="00BD6993" w:rsidRPr="00B96589" w:rsidRDefault="00B96589" w:rsidP="00861B80">
      <w:pPr>
        <w:pStyle w:val="Heading3"/>
        <w:spacing w:before="0" w:after="60"/>
        <w:ind w:firstLine="720"/>
        <w:jc w:val="both"/>
        <w:rPr>
          <w:rStyle w:val="Strong"/>
          <w:rFonts w:cstheme="majorHAnsi"/>
          <w:b w:val="0"/>
          <w:color w:val="000000" w:themeColor="text1"/>
          <w:spacing w:val="-6"/>
          <w:sz w:val="28"/>
          <w:szCs w:val="28"/>
        </w:rPr>
      </w:pPr>
      <w:r w:rsidRPr="00B96589">
        <w:rPr>
          <w:rStyle w:val="Strong"/>
          <w:rFonts w:cstheme="majorHAnsi"/>
          <w:b w:val="0"/>
          <w:color w:val="000000" w:themeColor="text1"/>
          <w:spacing w:val="-6"/>
          <w:sz w:val="28"/>
          <w:szCs w:val="28"/>
          <w:lang w:val="en-US"/>
        </w:rPr>
        <w:t xml:space="preserve">- </w:t>
      </w:r>
      <w:r w:rsidR="00D742CE" w:rsidRPr="00B96589">
        <w:rPr>
          <w:rStyle w:val="Strong"/>
          <w:rFonts w:cstheme="majorHAnsi"/>
          <w:b w:val="0"/>
          <w:color w:val="000000" w:themeColor="text1"/>
          <w:spacing w:val="-6"/>
          <w:sz w:val="28"/>
          <w:szCs w:val="28"/>
        </w:rPr>
        <w:t>Đánh giá kết quả thực hiện chỉ tiêu:</w:t>
      </w:r>
    </w:p>
    <w:p w:rsidR="00BD6993" w:rsidRPr="00B96589" w:rsidRDefault="00D742CE" w:rsidP="00861B80">
      <w:pPr>
        <w:pStyle w:val="Heading3"/>
        <w:spacing w:before="0" w:after="60"/>
        <w:ind w:firstLine="720"/>
        <w:jc w:val="both"/>
        <w:rPr>
          <w:rFonts w:cstheme="majorHAnsi"/>
          <w:color w:val="000000" w:themeColor="text1"/>
          <w:spacing w:val="-12"/>
          <w:sz w:val="28"/>
          <w:szCs w:val="28"/>
        </w:rPr>
      </w:pPr>
      <w:r w:rsidRPr="00B96589">
        <w:rPr>
          <w:rFonts w:cstheme="majorHAnsi"/>
          <w:color w:val="000000" w:themeColor="text1"/>
          <w:spacing w:val="-12"/>
          <w:sz w:val="28"/>
          <w:szCs w:val="28"/>
        </w:rPr>
        <w:t xml:space="preserve">Số buổi tuyên truyền/chuyên đề về bình đẳng giới được tổ chức trong năm: </w:t>
      </w:r>
      <w:r w:rsidR="00646246" w:rsidRPr="00646246">
        <w:rPr>
          <w:rFonts w:cstheme="majorHAnsi"/>
          <w:color w:val="000000" w:themeColor="text1"/>
          <w:spacing w:val="-12"/>
          <w:sz w:val="28"/>
          <w:szCs w:val="28"/>
          <w:lang w:val="en-US"/>
        </w:rPr>
        <w:t>…</w:t>
      </w:r>
      <w:r w:rsidR="008763DE" w:rsidRPr="00646246">
        <w:rPr>
          <w:rFonts w:cstheme="majorHAnsi"/>
          <w:color w:val="000000" w:themeColor="text1"/>
          <w:spacing w:val="-12"/>
          <w:sz w:val="28"/>
          <w:szCs w:val="28"/>
          <w:lang w:val="en-US"/>
        </w:rPr>
        <w:t xml:space="preserve"> </w:t>
      </w:r>
      <w:r w:rsidRPr="00B96589">
        <w:rPr>
          <w:rFonts w:cstheme="majorHAnsi"/>
          <w:color w:val="000000" w:themeColor="text1"/>
          <w:spacing w:val="-12"/>
          <w:sz w:val="28"/>
          <w:szCs w:val="28"/>
        </w:rPr>
        <w:t>buổi</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Số lượt người tham gia (nam, nữ</w:t>
      </w:r>
      <w:r w:rsidRPr="00646246">
        <w:rPr>
          <w:rFonts w:cstheme="majorHAnsi"/>
          <w:color w:val="000000" w:themeColor="text1"/>
          <w:spacing w:val="-6"/>
          <w:sz w:val="28"/>
          <w:szCs w:val="28"/>
        </w:rPr>
        <w:t xml:space="preserve">): </w:t>
      </w:r>
      <w:r w:rsidR="00646246" w:rsidRPr="00646246">
        <w:rPr>
          <w:rFonts w:cstheme="majorHAnsi"/>
          <w:color w:val="000000" w:themeColor="text1"/>
          <w:spacing w:val="-6"/>
          <w:sz w:val="28"/>
          <w:szCs w:val="28"/>
          <w:lang w:val="en-US"/>
        </w:rPr>
        <w:t>…</w:t>
      </w:r>
      <w:r w:rsidRPr="00646246">
        <w:rPr>
          <w:rFonts w:cstheme="majorHAnsi"/>
          <w:color w:val="000000" w:themeColor="text1"/>
          <w:spacing w:val="-6"/>
          <w:sz w:val="28"/>
          <w:szCs w:val="28"/>
        </w:rPr>
        <w:t xml:space="preserve"> lượt</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Tỷ lệ thôn được tuyên truyền, phổ biến nội dung bình đẳng giới: </w:t>
      </w:r>
      <w:r w:rsidR="00646246">
        <w:rPr>
          <w:rFonts w:cstheme="majorHAnsi"/>
          <w:color w:val="000000" w:themeColor="text1"/>
          <w:spacing w:val="-6"/>
          <w:sz w:val="28"/>
          <w:szCs w:val="28"/>
          <w:lang w:val="en-US"/>
        </w:rPr>
        <w:t>…</w:t>
      </w:r>
      <w:r w:rsidRPr="00861B80">
        <w:rPr>
          <w:rFonts w:cstheme="majorHAnsi"/>
          <w:color w:val="000000" w:themeColor="text1"/>
          <w:spacing w:val="-6"/>
          <w:sz w:val="28"/>
          <w:szCs w:val="28"/>
        </w:rPr>
        <w:t>%</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Công tác thông tin, truyền thông về bình đẳng giới được triển khai thường xuyên, góp phần nâng cao nhận thức của cộng đồng.</w:t>
      </w:r>
    </w:p>
    <w:p w:rsidR="00BD6993" w:rsidRPr="00B96589" w:rsidRDefault="00B96589" w:rsidP="00861B80">
      <w:pPr>
        <w:pStyle w:val="Heading3"/>
        <w:spacing w:before="0" w:after="60"/>
        <w:ind w:firstLine="720"/>
        <w:jc w:val="both"/>
        <w:rPr>
          <w:rStyle w:val="Strong"/>
          <w:rFonts w:cstheme="majorHAnsi"/>
          <w:b w:val="0"/>
          <w:color w:val="000000" w:themeColor="text1"/>
          <w:spacing w:val="-6"/>
          <w:sz w:val="28"/>
          <w:szCs w:val="28"/>
        </w:rPr>
      </w:pPr>
      <w:r w:rsidRPr="00B96589">
        <w:rPr>
          <w:rStyle w:val="Strong"/>
          <w:rFonts w:cstheme="majorHAnsi"/>
          <w:b w:val="0"/>
          <w:color w:val="000000" w:themeColor="text1"/>
          <w:spacing w:val="-6"/>
          <w:sz w:val="28"/>
          <w:szCs w:val="28"/>
          <w:lang w:val="en-US"/>
        </w:rPr>
        <w:t xml:space="preserve">- </w:t>
      </w:r>
      <w:r w:rsidR="00D742CE" w:rsidRPr="00B96589">
        <w:rPr>
          <w:rStyle w:val="Strong"/>
          <w:rFonts w:cstheme="majorHAnsi"/>
          <w:b w:val="0"/>
          <w:color w:val="000000" w:themeColor="text1"/>
          <w:spacing w:val="-6"/>
          <w:sz w:val="28"/>
          <w:szCs w:val="28"/>
        </w:rPr>
        <w:t>Khó khăn, vướng mắc:</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Hình thức tuyên truyền còn đơn điệu;</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Nguồn kinh phí dành cho hoạt động truyền thông còn hạn chế;</w:t>
      </w:r>
    </w:p>
    <w:p w:rsidR="00BD6993" w:rsidRPr="00B96589" w:rsidRDefault="00D742CE" w:rsidP="00861B80">
      <w:pPr>
        <w:pStyle w:val="Heading3"/>
        <w:spacing w:before="0" w:after="60"/>
        <w:ind w:firstLine="720"/>
        <w:jc w:val="both"/>
        <w:rPr>
          <w:rFonts w:cstheme="majorHAnsi"/>
          <w:color w:val="000000" w:themeColor="text1"/>
          <w:spacing w:val="-10"/>
          <w:sz w:val="28"/>
          <w:szCs w:val="28"/>
        </w:rPr>
      </w:pPr>
      <w:r w:rsidRPr="00B96589">
        <w:rPr>
          <w:rFonts w:cstheme="majorHAnsi"/>
          <w:color w:val="000000" w:themeColor="text1"/>
          <w:spacing w:val="-10"/>
          <w:sz w:val="28"/>
          <w:szCs w:val="28"/>
        </w:rPr>
        <w:t>Trình độ tiếp cận thông tin của người dân ở vùng sâu, vùng xa còn chưa đồng đều.</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g) Đánh giá việc thực hiện các giải pháp đã đề ra để khắc phục những tồn tại, hạn chế của năm 2025</w:t>
      </w:r>
    </w:p>
    <w:p w:rsidR="00BD6993"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Trong năm 2025, UBND xã đã triển khai một số giải pháp nhằm khắc phục những tồn tại, hạn chế trong công tác bình đẳng giới như: tăng cường công tác tuyên truyền, lồng ghép nội dung bình đẳng giới vào các chương trình phát triển kinh tế </w:t>
      </w:r>
      <w:r w:rsidR="00820C25">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xã hội; phát huy vai trò của các đoàn thể, đặc biệt là Hội Liên hiệp Phụ nữ trong vận động cộng đồng.</w:t>
      </w:r>
    </w:p>
    <w:p w:rsidR="00C55548" w:rsidRPr="00861B80" w:rsidRDefault="00D742CE"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Các giải pháp đề ra bước đầu mang lại hiệu quả, góp phần nâng cao nhận thức về bình đẳng giớ</w:t>
      </w:r>
      <w:r w:rsidR="00F113A9">
        <w:rPr>
          <w:rFonts w:cstheme="majorHAnsi"/>
          <w:color w:val="000000" w:themeColor="text1"/>
          <w:spacing w:val="-6"/>
          <w:sz w:val="28"/>
          <w:szCs w:val="28"/>
        </w:rPr>
        <w:t>i</w:t>
      </w:r>
      <w:r w:rsidRPr="00861B80">
        <w:rPr>
          <w:rFonts w:cstheme="majorHAnsi"/>
          <w:color w:val="000000" w:themeColor="text1"/>
          <w:spacing w:val="-6"/>
          <w:sz w:val="28"/>
          <w:szCs w:val="28"/>
        </w:rPr>
        <w:t xml:space="preserve">. Tuy nhiên, do điều kiện kinh tế </w:t>
      </w:r>
      <w:r w:rsidR="00820C25">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xã hội còn khó khăn, nguồn lực hạn chế nên một số nội dung triển khai chưa sâu rộng.</w:t>
      </w:r>
    </w:p>
    <w:p w:rsidR="00C55548" w:rsidRPr="00AA6E10" w:rsidRDefault="00C55548" w:rsidP="00861B80">
      <w:pPr>
        <w:pStyle w:val="Heading3"/>
        <w:spacing w:before="0" w:after="60"/>
        <w:jc w:val="center"/>
        <w:rPr>
          <w:rFonts w:cstheme="majorHAnsi"/>
          <w:b/>
          <w:color w:val="000000" w:themeColor="text1"/>
          <w:spacing w:val="-6"/>
          <w:sz w:val="28"/>
          <w:szCs w:val="28"/>
        </w:rPr>
      </w:pPr>
      <w:r w:rsidRPr="00AA6E10">
        <w:rPr>
          <w:rFonts w:cstheme="majorHAnsi"/>
          <w:b/>
          <w:color w:val="000000" w:themeColor="text1"/>
          <w:spacing w:val="-6"/>
          <w:sz w:val="28"/>
          <w:szCs w:val="28"/>
        </w:rPr>
        <w:t>PHẦN III</w:t>
      </w:r>
    </w:p>
    <w:p w:rsidR="00C55548" w:rsidRPr="00861B80" w:rsidRDefault="00C55548" w:rsidP="00861B80">
      <w:pPr>
        <w:pStyle w:val="Heading3"/>
        <w:spacing w:before="0" w:after="60"/>
        <w:jc w:val="center"/>
        <w:rPr>
          <w:rFonts w:cstheme="majorHAnsi"/>
          <w:color w:val="000000" w:themeColor="text1"/>
          <w:spacing w:val="-6"/>
          <w:sz w:val="28"/>
          <w:szCs w:val="28"/>
        </w:rPr>
      </w:pPr>
      <w:r w:rsidRPr="00861B80">
        <w:rPr>
          <w:rStyle w:val="Strong"/>
          <w:rFonts w:cstheme="majorHAnsi"/>
          <w:color w:val="000000" w:themeColor="text1"/>
          <w:spacing w:val="-6"/>
          <w:sz w:val="28"/>
          <w:szCs w:val="28"/>
        </w:rPr>
        <w:t>KẾT QUẢ THỰC HIỆN QUYẾT ĐỊNH SỐ 1790/QĐ-TTg</w:t>
      </w:r>
      <w:r w:rsidRPr="00861B80">
        <w:rPr>
          <w:rFonts w:cstheme="majorHAnsi"/>
          <w:b/>
          <w:bCs/>
          <w:color w:val="000000" w:themeColor="text1"/>
          <w:spacing w:val="-6"/>
          <w:sz w:val="28"/>
          <w:szCs w:val="28"/>
        </w:rPr>
        <w:br/>
      </w:r>
      <w:r w:rsidRPr="00861B80">
        <w:rPr>
          <w:rStyle w:val="Strong"/>
          <w:rFonts w:cstheme="majorHAnsi"/>
          <w:color w:val="000000" w:themeColor="text1"/>
          <w:spacing w:val="-6"/>
          <w:sz w:val="28"/>
          <w:szCs w:val="28"/>
        </w:rPr>
        <w:t>NGÀY 23/10/2021 CỦA THỦ TƯỚNG CHÍNH PHỦ</w:t>
      </w:r>
    </w:p>
    <w:p w:rsidR="00C55548" w:rsidRPr="00AA6E10" w:rsidRDefault="00C55548" w:rsidP="00861B80">
      <w:pPr>
        <w:pStyle w:val="Heading3"/>
        <w:spacing w:before="0" w:after="60"/>
        <w:ind w:firstLine="720"/>
        <w:rPr>
          <w:rFonts w:cstheme="majorHAnsi"/>
          <w:b/>
          <w:color w:val="000000" w:themeColor="text1"/>
          <w:spacing w:val="-6"/>
          <w:sz w:val="28"/>
          <w:szCs w:val="28"/>
        </w:rPr>
      </w:pPr>
      <w:r w:rsidRPr="00AA6E10">
        <w:rPr>
          <w:rFonts w:cstheme="majorHAnsi"/>
          <w:b/>
          <w:color w:val="000000" w:themeColor="text1"/>
          <w:spacing w:val="-6"/>
          <w:sz w:val="28"/>
          <w:szCs w:val="28"/>
        </w:rPr>
        <w:t>1. Công tác chỉ đạo, tổ chức triển khai thực hiện Chương trình</w:t>
      </w:r>
    </w:p>
    <w:p w:rsidR="00C55548" w:rsidRPr="00861B80" w:rsidRDefault="00C55548" w:rsidP="00AA6E1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Thực hiện Quyết định số 1790/QĐ-TTg ngày 23/10/2021 của Thủ tướng Chính phủ, UBND xã đã chủ động triển khai thực hiện Chương trình theo hướng dẫn của cấp trên; lồng ghép nội dung của Chương trình vào các kế hoạch phát triển kinh tế </w:t>
      </w:r>
      <w:r w:rsidR="00AA6E10">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xã hội, công tác dân tộc, công tác gia đình và bình đẳng giới tại địa phương.</w:t>
      </w:r>
    </w:p>
    <w:p w:rsidR="00C55548" w:rsidRPr="00861B80" w:rsidRDefault="00C55548" w:rsidP="00AA6E1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UBND xã phân công cán bộ phụ trách công tác dân tộ</w:t>
      </w:r>
      <w:r w:rsidR="00AA6E10">
        <w:rPr>
          <w:rFonts w:cstheme="majorHAnsi"/>
          <w:color w:val="000000" w:themeColor="text1"/>
          <w:spacing w:val="-6"/>
          <w:sz w:val="28"/>
          <w:szCs w:val="28"/>
        </w:rPr>
        <w:t xml:space="preserve">c và tôn giáo </w:t>
      </w:r>
      <w:r w:rsidRPr="00861B80">
        <w:rPr>
          <w:rFonts w:cstheme="majorHAnsi"/>
          <w:color w:val="000000" w:themeColor="text1"/>
          <w:spacing w:val="-6"/>
          <w:sz w:val="28"/>
          <w:szCs w:val="28"/>
        </w:rPr>
        <w:t xml:space="preserve">phối hợp với các đoàn thể (Hội Liên hiệp Phụ nữ, Đoàn Thanh niên, Hội Nông dân, </w:t>
      </w:r>
      <w:r w:rsidR="00716DA0">
        <w:rPr>
          <w:rFonts w:cstheme="majorHAnsi"/>
          <w:color w:val="000000" w:themeColor="text1"/>
          <w:spacing w:val="-6"/>
          <w:sz w:val="28"/>
          <w:szCs w:val="28"/>
          <w:lang w:val="en-US"/>
        </w:rPr>
        <w:t>trưởng thôn</w:t>
      </w:r>
      <w:r w:rsidRPr="00861B80">
        <w:rPr>
          <w:rFonts w:cstheme="majorHAnsi"/>
          <w:color w:val="000000" w:themeColor="text1"/>
          <w:spacing w:val="-6"/>
          <w:sz w:val="28"/>
          <w:szCs w:val="28"/>
        </w:rPr>
        <w:t>, người có uy tín) tổ chức triển khai các hoạt động tuyên truyền phù hợp với điều kiện thực tế địa bàn, ngôn ngữ và phong tục tập quán của đồng bào dân tộc thiểu số.</w:t>
      </w:r>
    </w:p>
    <w:p w:rsidR="00C55548" w:rsidRPr="00AA6E10" w:rsidRDefault="00C55548" w:rsidP="00AA6E10">
      <w:pPr>
        <w:pStyle w:val="Heading3"/>
        <w:spacing w:before="0" w:after="60"/>
        <w:ind w:firstLine="720"/>
        <w:jc w:val="both"/>
        <w:rPr>
          <w:rFonts w:cstheme="majorHAnsi"/>
          <w:b/>
          <w:color w:val="000000" w:themeColor="text1"/>
          <w:spacing w:val="-6"/>
          <w:sz w:val="28"/>
          <w:szCs w:val="28"/>
        </w:rPr>
      </w:pPr>
      <w:r w:rsidRPr="00AA6E10">
        <w:rPr>
          <w:rFonts w:cstheme="majorHAnsi"/>
          <w:b/>
          <w:color w:val="000000" w:themeColor="text1"/>
          <w:spacing w:val="-6"/>
          <w:sz w:val="28"/>
          <w:szCs w:val="28"/>
        </w:rPr>
        <w:t>2. Kết quả thực hiện</w:t>
      </w:r>
    </w:p>
    <w:p w:rsidR="00C55548" w:rsidRPr="00861B80" w:rsidRDefault="00C55548" w:rsidP="00AA6E1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lang w:val="en-US"/>
        </w:rPr>
        <w:t xml:space="preserve">- </w:t>
      </w:r>
      <w:r w:rsidRPr="00861B80">
        <w:rPr>
          <w:rFonts w:cstheme="majorHAnsi"/>
          <w:color w:val="000000" w:themeColor="text1"/>
          <w:spacing w:val="-6"/>
          <w:sz w:val="28"/>
          <w:szCs w:val="28"/>
        </w:rPr>
        <w:t>Tập huấn, bồi dưỡng kiến thức nâng cao năng lực cho cán bộ</w:t>
      </w:r>
    </w:p>
    <w:p w:rsidR="00C55548"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Trong thời gian triển khai Chương trình, </w:t>
      </w:r>
      <w:r w:rsidR="00CB2CA1">
        <w:rPr>
          <w:rFonts w:cstheme="majorHAnsi"/>
          <w:color w:val="000000" w:themeColor="text1"/>
          <w:spacing w:val="-6"/>
          <w:sz w:val="28"/>
          <w:szCs w:val="28"/>
          <w:lang w:val="en-US"/>
        </w:rPr>
        <w:t>UBND xã</w:t>
      </w:r>
      <w:r w:rsidRPr="00861B80">
        <w:rPr>
          <w:rFonts w:cstheme="majorHAnsi"/>
          <w:color w:val="000000" w:themeColor="text1"/>
          <w:spacing w:val="-6"/>
          <w:sz w:val="28"/>
          <w:szCs w:val="28"/>
        </w:rPr>
        <w:t xml:space="preserve"> đã cử cán bộ tham gia các lớp tập huấn, bồi dưỡng kiến thức về bình đẳng giới, công tác dân tộc, phòng ngừa và ứng phó với bạo lực trên cơ sở giới do cấp trên tổ chức; đồng thời tổ chức các buổi sinh hoạt lồng ghép tại xã.</w:t>
      </w:r>
    </w:p>
    <w:p w:rsidR="00C55548" w:rsidRPr="00861B80" w:rsidRDefault="00C55548" w:rsidP="00861B80">
      <w:pPr>
        <w:pStyle w:val="Heading3"/>
        <w:spacing w:before="0" w:after="60"/>
        <w:ind w:firstLine="720"/>
        <w:rPr>
          <w:rFonts w:cstheme="majorHAnsi"/>
          <w:color w:val="000000" w:themeColor="text1"/>
          <w:spacing w:val="-6"/>
          <w:sz w:val="28"/>
          <w:szCs w:val="28"/>
        </w:rPr>
      </w:pPr>
      <w:r w:rsidRPr="00861B80">
        <w:rPr>
          <w:rFonts w:cstheme="majorHAnsi"/>
          <w:color w:val="000000" w:themeColor="text1"/>
          <w:spacing w:val="-6"/>
          <w:sz w:val="28"/>
          <w:szCs w:val="28"/>
        </w:rPr>
        <w:t xml:space="preserve">Số lớp tập huấn, bồi dưỡng: </w:t>
      </w:r>
      <w:r w:rsidR="00646246">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lớp</w:t>
      </w:r>
    </w:p>
    <w:p w:rsidR="00A77C12" w:rsidRPr="00861B80" w:rsidRDefault="00C55548" w:rsidP="00861B80">
      <w:pPr>
        <w:pStyle w:val="Heading3"/>
        <w:spacing w:before="0" w:after="60"/>
        <w:ind w:firstLine="720"/>
        <w:rPr>
          <w:rFonts w:cstheme="majorHAnsi"/>
          <w:color w:val="000000" w:themeColor="text1"/>
          <w:spacing w:val="-6"/>
          <w:sz w:val="28"/>
          <w:szCs w:val="28"/>
        </w:rPr>
      </w:pPr>
      <w:r w:rsidRPr="00861B80">
        <w:rPr>
          <w:rFonts w:cstheme="majorHAnsi"/>
          <w:color w:val="000000" w:themeColor="text1"/>
          <w:spacing w:val="-6"/>
          <w:sz w:val="28"/>
          <w:szCs w:val="28"/>
        </w:rPr>
        <w:lastRenderedPageBreak/>
        <w:t xml:space="preserve">Số người tham dự: </w:t>
      </w:r>
      <w:r w:rsidR="00646246">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người</w:t>
      </w:r>
    </w:p>
    <w:p w:rsidR="00B96589" w:rsidRDefault="00C55548" w:rsidP="00861B80">
      <w:pPr>
        <w:pStyle w:val="Heading3"/>
        <w:spacing w:before="0" w:after="60"/>
        <w:ind w:firstLine="720"/>
        <w:rPr>
          <w:rFonts w:cstheme="majorHAnsi"/>
          <w:color w:val="000000" w:themeColor="text1"/>
          <w:spacing w:val="-6"/>
          <w:sz w:val="28"/>
          <w:szCs w:val="28"/>
        </w:rPr>
      </w:pPr>
      <w:r w:rsidRPr="00861B80">
        <w:rPr>
          <w:rFonts w:cstheme="majorHAnsi"/>
          <w:color w:val="000000" w:themeColor="text1"/>
          <w:spacing w:val="-6"/>
          <w:sz w:val="28"/>
          <w:szCs w:val="28"/>
        </w:rPr>
        <w:t>Thành phần: cán bộ xã, cán bộ thôn</w:t>
      </w:r>
    </w:p>
    <w:p w:rsidR="00A77C12" w:rsidRPr="00861B80" w:rsidRDefault="00C55548" w:rsidP="00861B80">
      <w:pPr>
        <w:pStyle w:val="Heading3"/>
        <w:spacing w:before="0" w:after="60"/>
        <w:ind w:firstLine="720"/>
        <w:rPr>
          <w:rFonts w:cstheme="majorHAnsi"/>
          <w:color w:val="000000" w:themeColor="text1"/>
          <w:spacing w:val="-6"/>
          <w:sz w:val="28"/>
          <w:szCs w:val="28"/>
        </w:rPr>
      </w:pPr>
      <w:r w:rsidRPr="00861B80">
        <w:rPr>
          <w:rFonts w:cstheme="majorHAnsi"/>
          <w:color w:val="000000" w:themeColor="text1"/>
          <w:spacing w:val="-6"/>
          <w:sz w:val="28"/>
          <w:szCs w:val="28"/>
        </w:rPr>
        <w:t>Qua tập huấn, năng lực và nhận thức của đội ngũ cán bộ, người có uy tín về bình đẳng giới từng bước được nâng cao.</w:t>
      </w:r>
    </w:p>
    <w:p w:rsidR="00A77C12" w:rsidRPr="00861B80" w:rsidRDefault="00A77C12" w:rsidP="00861B80">
      <w:pPr>
        <w:pStyle w:val="Heading3"/>
        <w:spacing w:before="0" w:after="60"/>
        <w:ind w:firstLine="720"/>
        <w:rPr>
          <w:rFonts w:cstheme="majorHAnsi"/>
          <w:color w:val="000000" w:themeColor="text1"/>
          <w:spacing w:val="-6"/>
          <w:sz w:val="28"/>
          <w:szCs w:val="28"/>
        </w:rPr>
      </w:pPr>
      <w:r w:rsidRPr="00861B80">
        <w:rPr>
          <w:rFonts w:cstheme="majorHAnsi"/>
          <w:color w:val="000000" w:themeColor="text1"/>
          <w:spacing w:val="-6"/>
          <w:sz w:val="28"/>
          <w:szCs w:val="28"/>
          <w:lang w:val="en-US"/>
        </w:rPr>
        <w:t xml:space="preserve">- </w:t>
      </w:r>
      <w:r w:rsidR="00C55548" w:rsidRPr="00861B80">
        <w:rPr>
          <w:rFonts w:cstheme="majorHAnsi"/>
          <w:color w:val="000000" w:themeColor="text1"/>
          <w:spacing w:val="-6"/>
          <w:sz w:val="28"/>
          <w:szCs w:val="28"/>
        </w:rPr>
        <w:t>Hoạt động tuyên truyền, vận động nâng cao nhận thức về bình đẳng giới</w:t>
      </w:r>
    </w:p>
    <w:p w:rsidR="00A77C12"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Công tác tuyên truyền được triển khai thường xuyên, đa dạng về nội dung và hình thức, tập trung vào các vấn đề: bình đẳng giới trong gia đình, xóa bỏ định kiến giới, phòng chống bạo lực gia đình, bạo lực trên cơ sở giới; nâng cao vai trò của phụ nữ và trẻ em gái trong cộng đồng.</w:t>
      </w:r>
    </w:p>
    <w:p w:rsidR="00A77C12"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Số buổi tuyên truyền, vận động: </w:t>
      </w:r>
      <w:r w:rsidR="00646246">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buổi</w:t>
      </w:r>
    </w:p>
    <w:p w:rsidR="00A77C12"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Đối tượng tuyên truyền: cán bộ thôn, đồng bào dân tộc thiểu số, phụ nữ, nam giới, thanh niên, học sinh…</w:t>
      </w:r>
    </w:p>
    <w:p w:rsidR="00A77C12"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Nội dung tuyên truyền: Luật Bình đẳng giới; Luật Phòng, chống bạo lực gia đình; kỹ năng ứng xử, xây dựng gia đình bình đẳng, tiến bộ, hạnh phúc.</w:t>
      </w:r>
    </w:p>
    <w:p w:rsidR="00A77C12" w:rsidRPr="00B96589" w:rsidRDefault="00C55548" w:rsidP="00B96589">
      <w:pPr>
        <w:pStyle w:val="Heading3"/>
        <w:spacing w:before="0" w:after="60"/>
        <w:ind w:firstLine="720"/>
        <w:jc w:val="both"/>
        <w:rPr>
          <w:rFonts w:cstheme="majorHAnsi"/>
          <w:color w:val="000000" w:themeColor="text1"/>
          <w:spacing w:val="-10"/>
          <w:sz w:val="28"/>
          <w:szCs w:val="28"/>
        </w:rPr>
      </w:pPr>
      <w:r w:rsidRPr="00B96589">
        <w:rPr>
          <w:rFonts w:cstheme="majorHAnsi"/>
          <w:color w:val="000000" w:themeColor="text1"/>
          <w:spacing w:val="-10"/>
          <w:sz w:val="28"/>
          <w:szCs w:val="28"/>
        </w:rPr>
        <w:t>Hình thức: sinh hoạt chi hội,</w:t>
      </w:r>
      <w:r w:rsidR="00B96589" w:rsidRPr="00B96589">
        <w:rPr>
          <w:rFonts w:cstheme="majorHAnsi"/>
          <w:color w:val="000000" w:themeColor="text1"/>
          <w:spacing w:val="-10"/>
          <w:sz w:val="28"/>
          <w:szCs w:val="28"/>
          <w:lang w:val="en-US"/>
        </w:rPr>
        <w:t xml:space="preserve"> hội nghị</w:t>
      </w:r>
      <w:r w:rsidRPr="00B96589">
        <w:rPr>
          <w:rFonts w:cstheme="majorHAnsi"/>
          <w:color w:val="000000" w:themeColor="text1"/>
          <w:spacing w:val="-10"/>
          <w:sz w:val="28"/>
          <w:szCs w:val="28"/>
        </w:rPr>
        <w:t xml:space="preserve"> tuyên truyề</w:t>
      </w:r>
      <w:r w:rsidR="00B96589" w:rsidRPr="00B96589">
        <w:rPr>
          <w:rFonts w:cstheme="majorHAnsi"/>
          <w:color w:val="000000" w:themeColor="text1"/>
          <w:spacing w:val="-10"/>
          <w:sz w:val="28"/>
          <w:szCs w:val="28"/>
        </w:rPr>
        <w:t>n</w:t>
      </w:r>
      <w:r w:rsidRPr="00B96589">
        <w:rPr>
          <w:rFonts w:cstheme="majorHAnsi"/>
          <w:color w:val="000000" w:themeColor="text1"/>
          <w:spacing w:val="-10"/>
          <w:sz w:val="28"/>
          <w:szCs w:val="28"/>
        </w:rPr>
        <w:t>, hệ thống truyền thanh cơ sở.</w:t>
      </w:r>
    </w:p>
    <w:p w:rsidR="00A77C12" w:rsidRPr="00861B80" w:rsidRDefault="00A77C12"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lang w:val="en-US"/>
        </w:rPr>
        <w:t xml:space="preserve">- </w:t>
      </w:r>
      <w:r w:rsidR="00C55548" w:rsidRPr="00861B80">
        <w:rPr>
          <w:rFonts w:cstheme="majorHAnsi"/>
          <w:color w:val="000000" w:themeColor="text1"/>
          <w:spacing w:val="-6"/>
          <w:sz w:val="28"/>
          <w:szCs w:val="28"/>
        </w:rPr>
        <w:t>Cung cấp thông tin, tài liệu, sản phẩm truyền thông</w:t>
      </w:r>
    </w:p>
    <w:p w:rsidR="00A77C12" w:rsidRPr="00861B80" w:rsidRDefault="00B96589" w:rsidP="00B96589">
      <w:pPr>
        <w:pStyle w:val="Heading3"/>
        <w:spacing w:before="0" w:after="60"/>
        <w:ind w:firstLine="720"/>
        <w:jc w:val="both"/>
        <w:rPr>
          <w:rFonts w:cstheme="majorHAnsi"/>
          <w:color w:val="000000" w:themeColor="text1"/>
          <w:spacing w:val="-6"/>
          <w:sz w:val="28"/>
          <w:szCs w:val="28"/>
        </w:rPr>
      </w:pPr>
      <w:r>
        <w:rPr>
          <w:rFonts w:cstheme="majorHAnsi"/>
          <w:color w:val="000000" w:themeColor="text1"/>
          <w:spacing w:val="-6"/>
          <w:sz w:val="28"/>
          <w:szCs w:val="28"/>
          <w:lang w:val="en-US"/>
        </w:rPr>
        <w:t>UBND xã</w:t>
      </w:r>
      <w:r w:rsidR="00C55548" w:rsidRPr="00861B80">
        <w:rPr>
          <w:rFonts w:cstheme="majorHAnsi"/>
          <w:color w:val="000000" w:themeColor="text1"/>
          <w:spacing w:val="-6"/>
          <w:sz w:val="28"/>
          <w:szCs w:val="28"/>
        </w:rPr>
        <w:t xml:space="preserve"> đã tiếp nhận và sử dụng hiệu quả các tài liệu, sản phẩm truyền thông phục vụ công tác tuyên truyền về bình đẳng giới và phòng, chống bạo lực trên cơ sở giới, phù hợp với vùng đồng bào dân tộc thiểu số.</w:t>
      </w:r>
    </w:p>
    <w:p w:rsidR="00B96589" w:rsidRDefault="00B96589" w:rsidP="00B96589">
      <w:pPr>
        <w:pStyle w:val="Heading3"/>
        <w:spacing w:before="0" w:after="60"/>
        <w:ind w:firstLine="720"/>
        <w:jc w:val="both"/>
        <w:rPr>
          <w:rFonts w:cstheme="majorHAnsi"/>
          <w:color w:val="000000" w:themeColor="text1"/>
          <w:spacing w:val="-6"/>
          <w:sz w:val="28"/>
          <w:szCs w:val="28"/>
        </w:rPr>
      </w:pPr>
      <w:r>
        <w:rPr>
          <w:rFonts w:cstheme="majorHAnsi"/>
          <w:color w:val="000000" w:themeColor="text1"/>
          <w:spacing w:val="-6"/>
          <w:sz w:val="28"/>
          <w:szCs w:val="28"/>
        </w:rPr>
        <w:t xml:space="preserve">Pa nô: 01 cụm (tại thôn </w:t>
      </w:r>
      <w:r w:rsidR="00646246">
        <w:rPr>
          <w:rFonts w:cstheme="majorHAnsi"/>
          <w:color w:val="000000" w:themeColor="text1"/>
          <w:spacing w:val="-6"/>
          <w:sz w:val="28"/>
          <w:szCs w:val="28"/>
          <w:lang w:val="en-US"/>
        </w:rPr>
        <w:t>…</w:t>
      </w:r>
      <w:r>
        <w:rPr>
          <w:rFonts w:cstheme="majorHAnsi"/>
          <w:color w:val="000000" w:themeColor="text1"/>
          <w:spacing w:val="-6"/>
          <w:sz w:val="28"/>
          <w:szCs w:val="28"/>
        </w:rPr>
        <w:t>)</w:t>
      </w:r>
    </w:p>
    <w:p w:rsidR="00A77C12" w:rsidRPr="00B96589" w:rsidRDefault="00B96589" w:rsidP="00B96589">
      <w:pPr>
        <w:pStyle w:val="Heading3"/>
        <w:spacing w:before="0" w:after="60"/>
        <w:ind w:firstLine="720"/>
        <w:jc w:val="both"/>
        <w:rPr>
          <w:rFonts w:cstheme="majorHAnsi"/>
          <w:color w:val="000000" w:themeColor="text1"/>
          <w:spacing w:val="-6"/>
          <w:sz w:val="28"/>
          <w:szCs w:val="28"/>
          <w:lang w:val="en-US"/>
        </w:rPr>
      </w:pPr>
      <w:r>
        <w:rPr>
          <w:rFonts w:cstheme="majorHAnsi"/>
          <w:color w:val="000000" w:themeColor="text1"/>
          <w:spacing w:val="-6"/>
          <w:sz w:val="28"/>
          <w:szCs w:val="28"/>
          <w:lang w:val="en-US"/>
        </w:rPr>
        <w:t>Treo băng rôn k</w:t>
      </w:r>
      <w:r w:rsidR="00C55548" w:rsidRPr="00861B80">
        <w:rPr>
          <w:rFonts w:cstheme="majorHAnsi"/>
          <w:color w:val="000000" w:themeColor="text1"/>
          <w:spacing w:val="-6"/>
          <w:sz w:val="28"/>
          <w:szCs w:val="28"/>
        </w:rPr>
        <w:t>hẩu hiệu</w:t>
      </w:r>
      <w:r>
        <w:rPr>
          <w:rFonts w:cstheme="majorHAnsi"/>
          <w:color w:val="000000" w:themeColor="text1"/>
          <w:spacing w:val="-6"/>
          <w:sz w:val="28"/>
          <w:szCs w:val="28"/>
          <w:lang w:val="en-US"/>
        </w:rPr>
        <w:t xml:space="preserve"> tuyên truyền</w:t>
      </w:r>
      <w:r w:rsidR="00C55548" w:rsidRPr="00861B80">
        <w:rPr>
          <w:rFonts w:cstheme="majorHAnsi"/>
          <w:color w:val="000000" w:themeColor="text1"/>
          <w:spacing w:val="-6"/>
          <w:sz w:val="28"/>
          <w:szCs w:val="28"/>
        </w:rPr>
        <w:t xml:space="preserve">: </w:t>
      </w:r>
      <w:r w:rsidR="00646246">
        <w:rPr>
          <w:rFonts w:cstheme="majorHAnsi"/>
          <w:color w:val="000000" w:themeColor="text1"/>
          <w:spacing w:val="-6"/>
          <w:sz w:val="28"/>
          <w:szCs w:val="28"/>
          <w:lang w:val="en-US"/>
        </w:rPr>
        <w:t>…</w:t>
      </w:r>
      <w:r>
        <w:rPr>
          <w:rFonts w:cstheme="majorHAnsi"/>
          <w:color w:val="000000" w:themeColor="text1"/>
          <w:spacing w:val="-6"/>
          <w:sz w:val="28"/>
          <w:szCs w:val="28"/>
          <w:lang w:val="en-US"/>
        </w:rPr>
        <w:t xml:space="preserve"> câu.</w:t>
      </w:r>
    </w:p>
    <w:p w:rsidR="00A77C12" w:rsidRPr="00861B80" w:rsidRDefault="00A77C12"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lang w:val="en-US"/>
        </w:rPr>
        <w:t>-</w:t>
      </w:r>
      <w:r w:rsidR="00C55548" w:rsidRPr="00861B80">
        <w:rPr>
          <w:rFonts w:cstheme="majorHAnsi"/>
          <w:color w:val="000000" w:themeColor="text1"/>
          <w:spacing w:val="-6"/>
          <w:sz w:val="28"/>
          <w:szCs w:val="28"/>
        </w:rPr>
        <w:t xml:space="preserve"> Công tác kiểm tra, đánh giá, sơ kết, tổng kết thực hiệ</w:t>
      </w:r>
      <w:r w:rsidRPr="00861B80">
        <w:rPr>
          <w:rFonts w:cstheme="majorHAnsi"/>
          <w:color w:val="000000" w:themeColor="text1"/>
          <w:spacing w:val="-6"/>
          <w:sz w:val="28"/>
          <w:szCs w:val="28"/>
        </w:rPr>
        <w:t>n Chương trình</w:t>
      </w:r>
    </w:p>
    <w:p w:rsidR="00A77C12"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UBND xã thường xuyên theo dõi, đánh giá việc triển khai thực hiện Chương trình; lồng ghép nội dung kiểm tra, giám sát thông qua các đợt kiểm tra công tác gia đình </w:t>
      </w:r>
      <w:r w:rsidR="00A44B4A">
        <w:rPr>
          <w:rFonts w:cstheme="majorHAnsi"/>
          <w:color w:val="000000" w:themeColor="text1"/>
          <w:spacing w:val="-6"/>
          <w:sz w:val="28"/>
          <w:szCs w:val="28"/>
          <w:lang w:val="en-US"/>
        </w:rPr>
        <w:t>văn hóa, thôn văn hóa</w:t>
      </w:r>
      <w:r w:rsidRPr="00861B80">
        <w:rPr>
          <w:rFonts w:cstheme="majorHAnsi"/>
          <w:color w:val="000000" w:themeColor="text1"/>
          <w:spacing w:val="-6"/>
          <w:sz w:val="28"/>
          <w:szCs w:val="28"/>
        </w:rPr>
        <w:t xml:space="preserve"> tại địa phương.</w:t>
      </w:r>
    </w:p>
    <w:p w:rsidR="00C55548" w:rsidRPr="00861B80" w:rsidRDefault="00C55548" w:rsidP="00B96589">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Kết quả: chưa phát hiện sai phạm nghiêm trọng; các hoạt động cơ bản triển khai đúng mục tiêu, yêu cầu đề ra.</w:t>
      </w:r>
    </w:p>
    <w:p w:rsidR="00A77C12" w:rsidRPr="00861B80" w:rsidRDefault="00A77C12" w:rsidP="00861B80">
      <w:pPr>
        <w:spacing w:after="60"/>
        <w:jc w:val="center"/>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Phần IV</w:t>
      </w:r>
    </w:p>
    <w:p w:rsidR="003E4282" w:rsidRDefault="00A77C12" w:rsidP="003E4282">
      <w:pPr>
        <w:spacing w:after="60"/>
        <w:jc w:val="center"/>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KINH PHÍ THỰC HIỆN NHIỆM VỤ BÌNH ĐẲNG GIỚI</w:t>
      </w:r>
    </w:p>
    <w:p w:rsidR="003E4282" w:rsidRDefault="00A77C12" w:rsidP="003E4282">
      <w:pPr>
        <w:spacing w:after="60"/>
        <w:ind w:firstLine="720"/>
        <w:jc w:val="both"/>
        <w:rPr>
          <w:rFonts w:asciiTheme="majorHAnsi" w:hAnsiTheme="majorHAnsi" w:cstheme="majorHAnsi"/>
          <w:color w:val="000000" w:themeColor="text1"/>
          <w:spacing w:val="-6"/>
          <w:sz w:val="28"/>
          <w:szCs w:val="28"/>
        </w:rPr>
      </w:pPr>
      <w:r w:rsidRPr="003E4282">
        <w:rPr>
          <w:rFonts w:asciiTheme="majorHAnsi" w:hAnsiTheme="majorHAnsi" w:cstheme="majorHAnsi"/>
          <w:color w:val="000000" w:themeColor="text1"/>
          <w:spacing w:val="-6"/>
          <w:sz w:val="28"/>
          <w:szCs w:val="28"/>
        </w:rPr>
        <w:t>1. Kinh phí thực hiện nhiệm vụ về Chiến lược quốc gia về bình đẳng giới</w:t>
      </w:r>
      <w:r w:rsidRPr="00861B80">
        <w:rPr>
          <w:rFonts w:asciiTheme="majorHAnsi" w:hAnsiTheme="majorHAnsi" w:cstheme="majorHAnsi"/>
          <w:b/>
          <w:color w:val="000000" w:themeColor="text1"/>
          <w:spacing w:val="-6"/>
          <w:sz w:val="28"/>
          <w:szCs w:val="28"/>
          <w:lang w:val="en-US"/>
        </w:rPr>
        <w:t xml:space="preserve"> </w:t>
      </w:r>
      <w:r w:rsidRPr="00861B80">
        <w:rPr>
          <w:rFonts w:asciiTheme="majorHAnsi" w:hAnsiTheme="majorHAnsi" w:cstheme="majorHAnsi"/>
          <w:color w:val="000000" w:themeColor="text1"/>
          <w:spacing w:val="-6"/>
          <w:sz w:val="28"/>
          <w:szCs w:val="28"/>
        </w:rPr>
        <w:t>(Thực hiện Nghị quyết số 28/NQ-CP ngày 03/3/2021 của Chính phủ)</w:t>
      </w:r>
    </w:p>
    <w:p w:rsidR="003E4282" w:rsidRDefault="00A77C12" w:rsidP="003E4282">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2. Kinh phí thực hiện Chương trình truyền thông về bình đẳng giới</w:t>
      </w:r>
      <w:r w:rsidRPr="00861B80">
        <w:rPr>
          <w:rFonts w:asciiTheme="majorHAnsi" w:hAnsiTheme="majorHAnsi" w:cstheme="majorHAnsi"/>
          <w:color w:val="000000" w:themeColor="text1"/>
          <w:spacing w:val="-6"/>
          <w:sz w:val="28"/>
          <w:szCs w:val="28"/>
          <w:lang w:val="en-US"/>
        </w:rPr>
        <w:t xml:space="preserve"> </w:t>
      </w:r>
      <w:r w:rsidRPr="00861B80">
        <w:rPr>
          <w:rFonts w:asciiTheme="majorHAnsi" w:hAnsiTheme="majorHAnsi" w:cstheme="majorHAnsi"/>
          <w:color w:val="000000" w:themeColor="text1"/>
          <w:spacing w:val="-6"/>
          <w:sz w:val="28"/>
          <w:szCs w:val="28"/>
        </w:rPr>
        <w:t>(Theo Quyết định số 1790/QĐ-TTg ngày 23/10/2021 của Thủ tướng Chính phủ)</w:t>
      </w:r>
    </w:p>
    <w:p w:rsidR="003E4282" w:rsidRDefault="00A77C12" w:rsidP="003E4282">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3. Kinh phí thực hiện nhiệm vụ bình đẳng giới từ các chương trình, dự án</w:t>
      </w:r>
      <w:r w:rsidRPr="00861B80">
        <w:rPr>
          <w:rFonts w:asciiTheme="majorHAnsi" w:hAnsiTheme="majorHAnsi" w:cstheme="majorHAnsi"/>
          <w:color w:val="000000" w:themeColor="text1"/>
          <w:spacing w:val="-6"/>
          <w:sz w:val="28"/>
          <w:szCs w:val="28"/>
          <w:lang w:val="en-US"/>
        </w:rPr>
        <w:t xml:space="preserve"> </w:t>
      </w:r>
      <w:r w:rsidRPr="00861B80">
        <w:rPr>
          <w:rFonts w:asciiTheme="majorHAnsi" w:hAnsiTheme="majorHAnsi" w:cstheme="majorHAnsi"/>
          <w:color w:val="000000" w:themeColor="text1"/>
          <w:spacing w:val="-6"/>
          <w:sz w:val="28"/>
          <w:szCs w:val="28"/>
        </w:rPr>
        <w:t>(Nguồn Chương trình MTQG; nguồn từ các chương trình, dự án khác)</w:t>
      </w:r>
    </w:p>
    <w:p w:rsidR="003E4282" w:rsidRDefault="00A77C12" w:rsidP="003E4282">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Ngoài nguồn ngân sách thực hiện trực tiếp nhiệm vụ bình đẳng giới, địa phương đã lồng ghép nguồn kinh phí từ các chương trình, dự án khác, đặc biệt là:</w:t>
      </w:r>
    </w:p>
    <w:p w:rsidR="003E4282" w:rsidRDefault="00A77C12" w:rsidP="003E4282">
      <w:pPr>
        <w:spacing w:after="60"/>
        <w:ind w:firstLine="720"/>
        <w:jc w:val="both"/>
        <w:rPr>
          <w:rFonts w:asciiTheme="majorHAnsi" w:hAnsiTheme="majorHAnsi" w:cstheme="majorHAnsi"/>
          <w:color w:val="000000" w:themeColor="text1"/>
          <w:spacing w:val="-6"/>
          <w:sz w:val="28"/>
          <w:szCs w:val="28"/>
          <w:lang w:val="en-US"/>
        </w:rPr>
      </w:pPr>
      <w:r w:rsidRPr="00861B80">
        <w:rPr>
          <w:rFonts w:asciiTheme="majorHAnsi" w:hAnsiTheme="majorHAnsi" w:cstheme="majorHAnsi"/>
          <w:color w:val="000000" w:themeColor="text1"/>
          <w:spacing w:val="-6"/>
          <w:sz w:val="28"/>
          <w:szCs w:val="28"/>
        </w:rPr>
        <w:t>Chương trình mục tiêu quốc gia phát triển kinh tế – xã hội vùng đồng bào dân tộc thiểu số và miền núi</w:t>
      </w:r>
      <w:r w:rsidRPr="00861B80">
        <w:rPr>
          <w:rFonts w:asciiTheme="majorHAnsi" w:hAnsiTheme="majorHAnsi" w:cstheme="majorHAnsi"/>
          <w:color w:val="000000" w:themeColor="text1"/>
          <w:spacing w:val="-6"/>
          <w:sz w:val="28"/>
          <w:szCs w:val="28"/>
          <w:lang w:val="en-US"/>
        </w:rPr>
        <w:t>.</w:t>
      </w:r>
    </w:p>
    <w:p w:rsidR="003E4282" w:rsidRDefault="00A77C12" w:rsidP="003E4282">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Nguồn kinh phí lồng ghép này được sử dụng để hỗ trợ phụ nữ phát triển kinh </w:t>
      </w:r>
      <w:r w:rsidRPr="00861B80">
        <w:rPr>
          <w:rFonts w:asciiTheme="majorHAnsi" w:hAnsiTheme="majorHAnsi" w:cstheme="majorHAnsi"/>
          <w:color w:val="000000" w:themeColor="text1"/>
          <w:spacing w:val="-6"/>
          <w:sz w:val="28"/>
          <w:szCs w:val="28"/>
        </w:rPr>
        <w:lastRenderedPageBreak/>
        <w:t>tế, giảm nghèo, nâng cao đời sống vật chất, tinh thần; góp phần thực hiện các mục tiêu bình đẳng giới trên địa bàn.</w:t>
      </w:r>
    </w:p>
    <w:p w:rsidR="00A77C12" w:rsidRPr="003E4282" w:rsidRDefault="00A77C12" w:rsidP="003E4282">
      <w:pPr>
        <w:spacing w:after="6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color w:val="000000" w:themeColor="text1"/>
          <w:spacing w:val="-6"/>
          <w:sz w:val="28"/>
          <w:szCs w:val="28"/>
        </w:rPr>
        <w:t xml:space="preserve">Tổng kinh phí lồng ghép thực hiện bình đẳng giới: </w:t>
      </w:r>
      <w:r w:rsidR="00646246">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đồng</w:t>
      </w:r>
    </w:p>
    <w:p w:rsidR="00226B3C" w:rsidRPr="00861B80" w:rsidRDefault="00A77C12" w:rsidP="00861B80">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w:t>
      </w:r>
      <w:r w:rsidRPr="003035C2">
        <w:rPr>
          <w:rFonts w:cstheme="majorHAnsi"/>
          <w:i/>
          <w:color w:val="000000" w:themeColor="text1"/>
          <w:spacing w:val="-6"/>
          <w:sz w:val="28"/>
          <w:szCs w:val="28"/>
        </w:rPr>
        <w:t>Cụ thể thể hiện tại</w:t>
      </w:r>
      <w:r w:rsidRPr="00861B80">
        <w:rPr>
          <w:rFonts w:cstheme="majorHAnsi"/>
          <w:color w:val="000000" w:themeColor="text1"/>
          <w:spacing w:val="-6"/>
          <w:sz w:val="28"/>
          <w:szCs w:val="28"/>
        </w:rPr>
        <w:t xml:space="preserve"> </w:t>
      </w:r>
      <w:r w:rsidRPr="003035C2">
        <w:rPr>
          <w:rStyle w:val="Strong"/>
          <w:rFonts w:cstheme="majorHAnsi"/>
          <w:b w:val="0"/>
          <w:i/>
          <w:color w:val="000000" w:themeColor="text1"/>
          <w:spacing w:val="-6"/>
          <w:sz w:val="28"/>
          <w:szCs w:val="28"/>
        </w:rPr>
        <w:t>Phụ lục III</w:t>
      </w:r>
      <w:r w:rsidRPr="00861B80">
        <w:rPr>
          <w:rFonts w:cstheme="majorHAnsi"/>
          <w:color w:val="000000" w:themeColor="text1"/>
          <w:spacing w:val="-6"/>
          <w:sz w:val="28"/>
          <w:szCs w:val="28"/>
        </w:rPr>
        <w:t xml:space="preserve"> </w:t>
      </w:r>
      <w:r w:rsidRPr="003035C2">
        <w:rPr>
          <w:rFonts w:cstheme="majorHAnsi"/>
          <w:i/>
          <w:color w:val="000000" w:themeColor="text1"/>
          <w:spacing w:val="-6"/>
          <w:sz w:val="28"/>
          <w:szCs w:val="28"/>
        </w:rPr>
        <w:t>kèm theo</w:t>
      </w:r>
      <w:r w:rsidRPr="00861B80">
        <w:rPr>
          <w:rFonts w:cstheme="majorHAnsi"/>
          <w:color w:val="000000" w:themeColor="text1"/>
          <w:spacing w:val="-6"/>
          <w:sz w:val="28"/>
          <w:szCs w:val="28"/>
        </w:rPr>
        <w:t>)</w:t>
      </w:r>
    </w:p>
    <w:p w:rsidR="00226B3C" w:rsidRPr="003E4282" w:rsidRDefault="003E4282" w:rsidP="00861B80">
      <w:pPr>
        <w:pStyle w:val="Heading3"/>
        <w:spacing w:before="0" w:after="60"/>
        <w:ind w:firstLine="720"/>
        <w:jc w:val="both"/>
        <w:rPr>
          <w:rFonts w:cstheme="majorHAnsi"/>
          <w:b/>
          <w:color w:val="000000" w:themeColor="text1"/>
          <w:spacing w:val="-6"/>
          <w:sz w:val="28"/>
          <w:szCs w:val="28"/>
        </w:rPr>
      </w:pPr>
      <w:r>
        <w:rPr>
          <w:rStyle w:val="Strong"/>
          <w:rFonts w:cstheme="majorHAnsi"/>
          <w:b w:val="0"/>
          <w:color w:val="000000" w:themeColor="text1"/>
          <w:spacing w:val="-6"/>
          <w:sz w:val="28"/>
          <w:szCs w:val="28"/>
          <w:lang w:val="en-US"/>
        </w:rPr>
        <w:t xml:space="preserve">- </w:t>
      </w:r>
      <w:r w:rsidR="00A77C12" w:rsidRPr="003E4282">
        <w:rPr>
          <w:rStyle w:val="Strong"/>
          <w:rFonts w:cstheme="majorHAnsi"/>
          <w:b w:val="0"/>
          <w:color w:val="000000" w:themeColor="text1"/>
          <w:spacing w:val="-6"/>
          <w:sz w:val="28"/>
          <w:szCs w:val="28"/>
        </w:rPr>
        <w:t>Đánh giá chung:</w:t>
      </w:r>
    </w:p>
    <w:p w:rsidR="00A77C12" w:rsidRPr="00861B80" w:rsidRDefault="00A77C12" w:rsidP="003E4282">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Kinh phí thực hiện nhiệm vụ bình đẳng giới trên địa bàn còn hạn chế, chủ yếu thực hiện lồng ghép từ các nguồn khác nhau; chưa có nguồn kinh phí riêng, ổn định cho công tác bình đẳng giới ở cấp xã. Tuy nhiên, với sự chủ động của địa phương, các nguồn kinh phí đã được sử dụng hiệu quả, góp phần thực hiện các mục tiêu, nhiệm vụ về bình đẳng giới theo quy định.</w:t>
      </w:r>
    </w:p>
    <w:p w:rsidR="004511C5" w:rsidRPr="00861B80" w:rsidRDefault="004511C5" w:rsidP="00861B80">
      <w:pPr>
        <w:spacing w:after="60"/>
        <w:jc w:val="center"/>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Phần V</w:t>
      </w:r>
    </w:p>
    <w:p w:rsidR="00FD05B9" w:rsidRPr="00861B80" w:rsidRDefault="004511C5" w:rsidP="00861B80">
      <w:pPr>
        <w:spacing w:after="60"/>
        <w:jc w:val="center"/>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ĐÁNH GIÁ CHUNG</w:t>
      </w:r>
    </w:p>
    <w:p w:rsidR="00FD05B9" w:rsidRPr="00861B80" w:rsidRDefault="004511C5" w:rsidP="00861B80">
      <w:pPr>
        <w:spacing w:after="6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1. Kết quả đạt được</w:t>
      </w:r>
    </w:p>
    <w:p w:rsidR="00FD05B9" w:rsidRPr="00861B80" w:rsidRDefault="004511C5" w:rsidP="00861B80">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Trong thời gian qua, công tác bình đẳng giới trên địa bàn xã đã được cấp ủy Đảng, chính quyền và các đoàn thể quan tâm chỉ đạo, triển khai thực hiện tương đối đồng bộ. Nội dung bình đẳng giới được lồng ghép vào các chương trình, kế hoạch phát triển kinh tế </w:t>
      </w:r>
      <w:r w:rsidR="003035C2">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xã hội, công tác gia đình, công tác dân tộc và các phong trào thi đua tại địa phương.</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Nhận thức của cán bộ, đảng viên và Nhân dân về bình đẳng giới từng bước được nâng lên; vai trò, vị trí của phụ nữ trong gia đình và xã hội ngày càng được khẳng định. Phụ nữ được tạo điều kiện tham gia vào các hoạt động chính trị, kinh tế, văn hóa </w:t>
      </w:r>
      <w:r w:rsidR="0042330C">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xã hội; tỷ lệ phụ nữ tham gia các phong trào, mô hình phát triển kinh tế, xây dựng gia đình văn hóa ngày càng tăng.</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Các hoạt động chăm sóc sức khỏe, giáo dục, thông tin </w:t>
      </w:r>
      <w:r w:rsidR="0042330C">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truyền thông được triển khai bảo đảm nguyên tắc bình đẳng giới; công tác phòng ngừa, ứng phó với bạo lực trên cơ sở giới được quan tâm, góp phần giữ vững ổn định xã hội tại địa phương.</w:t>
      </w:r>
    </w:p>
    <w:p w:rsidR="0042330C" w:rsidRDefault="004511C5" w:rsidP="0042330C">
      <w:pPr>
        <w:spacing w:after="6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2. Khó khăn, vướng mắc</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Nhận thức về bình đẳng giới của một bộ phận Nhân dân, nhất là vùng đồng bào dân tộc thiểu số, còn hạn chế; tư tưởng, định kiến giới, phong tục tập quán truyền thống vẫn còn ảnh hưởng.</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Cán bộ làm công tác bình đẳng giới chủ yếu là kiêm nhiệm, chưa được đào tạo chuyên sâu; khối lượng công việc lớn.</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Kinh phí dành cho công tác bình đẳng giới còn hạn hẹp, chủ yếu thực hiện lồng ghép, chưa đáp ứng yêu cầu triển khai các hoạt động sâu rộng và bền vững.</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Công tác thống kê, tổng hợp số liệu về bình đẳng giới ở cơ sở còn gặp khó khăn.</w:t>
      </w:r>
    </w:p>
    <w:p w:rsidR="0042330C" w:rsidRDefault="004511C5" w:rsidP="0042330C">
      <w:pPr>
        <w:spacing w:after="60"/>
        <w:ind w:firstLine="720"/>
        <w:jc w:val="both"/>
        <w:rPr>
          <w:rFonts w:asciiTheme="majorHAnsi" w:hAnsiTheme="majorHAnsi" w:cstheme="majorHAnsi"/>
          <w:b/>
          <w:color w:val="000000" w:themeColor="text1"/>
          <w:spacing w:val="-6"/>
          <w:sz w:val="28"/>
          <w:szCs w:val="28"/>
        </w:rPr>
      </w:pPr>
      <w:r w:rsidRPr="00861B80">
        <w:rPr>
          <w:rFonts w:asciiTheme="majorHAnsi" w:hAnsiTheme="majorHAnsi" w:cstheme="majorHAnsi"/>
          <w:b/>
          <w:color w:val="000000" w:themeColor="text1"/>
          <w:spacing w:val="-6"/>
          <w:sz w:val="28"/>
          <w:szCs w:val="28"/>
        </w:rPr>
        <w:t>3. Nguyên nhân</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 xml:space="preserve">Điều kiện kinh tế </w:t>
      </w:r>
      <w:r w:rsidR="0042330C">
        <w:rPr>
          <w:rFonts w:asciiTheme="majorHAnsi" w:hAnsiTheme="majorHAnsi" w:cstheme="majorHAnsi"/>
          <w:color w:val="000000" w:themeColor="text1"/>
          <w:spacing w:val="-6"/>
          <w:sz w:val="28"/>
          <w:szCs w:val="28"/>
          <w:lang w:val="en-US"/>
        </w:rPr>
        <w:t>-</w:t>
      </w:r>
      <w:r w:rsidRPr="00861B80">
        <w:rPr>
          <w:rFonts w:asciiTheme="majorHAnsi" w:hAnsiTheme="majorHAnsi" w:cstheme="majorHAnsi"/>
          <w:color w:val="000000" w:themeColor="text1"/>
          <w:spacing w:val="-6"/>
          <w:sz w:val="28"/>
          <w:szCs w:val="28"/>
        </w:rPr>
        <w:t xml:space="preserve"> xã hội của địa phương còn nhiều khó khăn, địa bàn rộng, </w:t>
      </w:r>
      <w:r w:rsidR="0042330C">
        <w:rPr>
          <w:rFonts w:asciiTheme="majorHAnsi" w:hAnsiTheme="majorHAnsi" w:cstheme="majorHAnsi"/>
          <w:color w:val="000000" w:themeColor="text1"/>
          <w:spacing w:val="-6"/>
          <w:sz w:val="28"/>
          <w:szCs w:val="28"/>
          <w:lang w:val="en-US"/>
        </w:rPr>
        <w:t>trình độ dân trí chưa đồng đều</w:t>
      </w:r>
      <w:r w:rsidRPr="00861B80">
        <w:rPr>
          <w:rFonts w:asciiTheme="majorHAnsi" w:hAnsiTheme="majorHAnsi" w:cstheme="majorHAnsi"/>
          <w:color w:val="000000" w:themeColor="text1"/>
          <w:spacing w:val="-6"/>
          <w:sz w:val="28"/>
          <w:szCs w:val="28"/>
        </w:rPr>
        <w:t>, ảnh hưởng đến việc tổ chức các hoạt động tuyên truyền, tập huấn.</w:t>
      </w:r>
    </w:p>
    <w:p w:rsidR="0042330C" w:rsidRDefault="004511C5" w:rsidP="0042330C">
      <w:pPr>
        <w:spacing w:after="60"/>
        <w:ind w:firstLine="720"/>
        <w:jc w:val="both"/>
        <w:rPr>
          <w:rFonts w:asciiTheme="majorHAnsi" w:hAnsiTheme="majorHAnsi" w:cstheme="majorHAnsi"/>
          <w:color w:val="000000" w:themeColor="text1"/>
          <w:spacing w:val="-6"/>
          <w:sz w:val="28"/>
          <w:szCs w:val="28"/>
        </w:rPr>
      </w:pPr>
      <w:r w:rsidRPr="00861B80">
        <w:rPr>
          <w:rFonts w:asciiTheme="majorHAnsi" w:hAnsiTheme="majorHAnsi" w:cstheme="majorHAnsi"/>
          <w:color w:val="000000" w:themeColor="text1"/>
          <w:spacing w:val="-6"/>
          <w:sz w:val="28"/>
          <w:szCs w:val="28"/>
        </w:rPr>
        <w:t>Nguồn lực đầu tư cho công tác bình đẳng giới chưa tương xứng với yêu cầu, nhiệm vụ đặt ra.</w:t>
      </w:r>
    </w:p>
    <w:p w:rsidR="00E23AB9" w:rsidRDefault="004511C5" w:rsidP="00E23AB9">
      <w:pPr>
        <w:spacing w:after="60"/>
        <w:ind w:firstLine="720"/>
        <w:jc w:val="both"/>
        <w:rPr>
          <w:rFonts w:asciiTheme="majorHAnsi" w:hAnsiTheme="majorHAnsi" w:cstheme="majorHAnsi"/>
          <w:color w:val="000000" w:themeColor="text1"/>
          <w:spacing w:val="-12"/>
          <w:sz w:val="28"/>
          <w:szCs w:val="28"/>
        </w:rPr>
      </w:pPr>
      <w:r w:rsidRPr="00826613">
        <w:rPr>
          <w:rFonts w:asciiTheme="majorHAnsi" w:hAnsiTheme="majorHAnsi" w:cstheme="majorHAnsi"/>
          <w:color w:val="000000" w:themeColor="text1"/>
          <w:spacing w:val="-12"/>
          <w:sz w:val="28"/>
          <w:szCs w:val="28"/>
        </w:rPr>
        <w:lastRenderedPageBreak/>
        <w:t>Một số phong tục, tập quán lạc hậu tồn tại lâu đời, khó thay đổi trong thời gian ngắn.</w:t>
      </w:r>
    </w:p>
    <w:p w:rsidR="005C1D9A" w:rsidRPr="00E23AB9" w:rsidRDefault="004511C5" w:rsidP="00E23AB9">
      <w:pPr>
        <w:spacing w:after="60"/>
        <w:ind w:firstLine="720"/>
        <w:jc w:val="both"/>
        <w:rPr>
          <w:rFonts w:asciiTheme="majorHAnsi" w:hAnsiTheme="majorHAnsi" w:cstheme="majorHAnsi"/>
          <w:b/>
          <w:color w:val="000000" w:themeColor="text1"/>
          <w:spacing w:val="-12"/>
          <w:sz w:val="28"/>
          <w:szCs w:val="28"/>
        </w:rPr>
      </w:pPr>
      <w:r w:rsidRPr="00861B80">
        <w:rPr>
          <w:rFonts w:asciiTheme="majorHAnsi" w:hAnsiTheme="majorHAnsi" w:cstheme="majorHAnsi"/>
          <w:color w:val="000000" w:themeColor="text1"/>
          <w:spacing w:val="-6"/>
          <w:sz w:val="28"/>
          <w:szCs w:val="28"/>
        </w:rPr>
        <w:t>Việc phối hợp giữa các ngành, đoàn thể trong một số hoạt động còn chưa thường xuyên, hiệu quả chưa cao.</w:t>
      </w:r>
    </w:p>
    <w:p w:rsidR="00C859B3" w:rsidRPr="00861B80" w:rsidRDefault="005C1D9A" w:rsidP="00861B80">
      <w:pPr>
        <w:pStyle w:val="Heading3"/>
        <w:spacing w:before="0" w:after="60"/>
        <w:ind w:firstLine="720"/>
        <w:rPr>
          <w:rFonts w:cstheme="majorHAnsi"/>
          <w:b/>
          <w:color w:val="000000" w:themeColor="text1"/>
          <w:spacing w:val="-6"/>
          <w:sz w:val="28"/>
          <w:szCs w:val="28"/>
        </w:rPr>
      </w:pPr>
      <w:r w:rsidRPr="00861B80">
        <w:rPr>
          <w:rFonts w:cstheme="majorHAnsi"/>
          <w:b/>
          <w:color w:val="000000" w:themeColor="text1"/>
          <w:spacing w:val="-6"/>
          <w:sz w:val="28"/>
          <w:szCs w:val="28"/>
        </w:rPr>
        <w:t>4. Phương hướng thực hiện nhiệm vụ năm 2026</w:t>
      </w:r>
    </w:p>
    <w:p w:rsidR="00C859B3" w:rsidRPr="00861B80" w:rsidRDefault="005C1D9A"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Tiếp tục quán triệt và triển khai thực hiện có hiệu quả các chủ trương, chính sách của Đảng, Nhà nước về bình đẳng giới; lồng ghép nội dung bình đẳng giới trong các chương trình, kế hoạch phát triển kinh tế </w:t>
      </w:r>
      <w:r w:rsidR="00167B0D">
        <w:rPr>
          <w:rFonts w:cstheme="majorHAnsi"/>
          <w:color w:val="000000" w:themeColor="text1"/>
          <w:spacing w:val="-6"/>
          <w:sz w:val="28"/>
          <w:szCs w:val="28"/>
          <w:lang w:val="en-US"/>
        </w:rPr>
        <w:t>-</w:t>
      </w:r>
      <w:r w:rsidRPr="00861B80">
        <w:rPr>
          <w:rFonts w:cstheme="majorHAnsi"/>
          <w:color w:val="000000" w:themeColor="text1"/>
          <w:spacing w:val="-6"/>
          <w:sz w:val="28"/>
          <w:szCs w:val="28"/>
        </w:rPr>
        <w:t xml:space="preserve"> xã hội của địa phương.</w:t>
      </w:r>
    </w:p>
    <w:p w:rsidR="00C859B3" w:rsidRPr="00861B80" w:rsidRDefault="005C1D9A"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Đẩy mạnh công tác tuyên truyền, giáo dục nhằm nâng cao nhận thức, từng bước xóa bỏ định kiến giới, phong tục tập quán lạc hậu; chú trọng tuyên truyền tại vùng đồng bào dân tộc thiểu số.</w:t>
      </w:r>
    </w:p>
    <w:p w:rsidR="00C859B3" w:rsidRPr="00861B80" w:rsidRDefault="005C1D9A"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Nâng cao năng lực cho đội ngũ cán bộ làm công tác bình đẳng giới, công tác gia đình và dân tộc thông qua các lớp tập huấn, bồi dưỡ</w:t>
      </w:r>
      <w:r w:rsidR="00167B0D">
        <w:rPr>
          <w:rFonts w:cstheme="majorHAnsi"/>
          <w:color w:val="000000" w:themeColor="text1"/>
          <w:spacing w:val="-6"/>
          <w:sz w:val="28"/>
          <w:szCs w:val="28"/>
        </w:rPr>
        <w:t>ng chuyên môn do tỉnh tổ chức.</w:t>
      </w:r>
    </w:p>
    <w:p w:rsidR="00C859B3" w:rsidRPr="00861B80" w:rsidRDefault="005C1D9A"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Tăng cường các giải pháp phòng ngừa, ứng phó với bạo lực trên cơ sở giới; kịp thời phát hiện, can thiệp, hỗ trợ các trường hợp vi phạm.</w:t>
      </w:r>
    </w:p>
    <w:p w:rsidR="00C859B3" w:rsidRPr="00861B80" w:rsidRDefault="005C1D9A"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 xml:space="preserve">Phát huy vai trò của các đoàn thể, </w:t>
      </w:r>
      <w:r w:rsidR="00054C6B">
        <w:rPr>
          <w:rFonts w:cstheme="majorHAnsi"/>
          <w:color w:val="000000" w:themeColor="text1"/>
          <w:spacing w:val="-6"/>
          <w:sz w:val="28"/>
          <w:szCs w:val="28"/>
          <w:lang w:val="en-US"/>
        </w:rPr>
        <w:t>trưởng thôn</w:t>
      </w:r>
      <w:r w:rsidRPr="00861B80">
        <w:rPr>
          <w:rFonts w:cstheme="majorHAnsi"/>
          <w:color w:val="000000" w:themeColor="text1"/>
          <w:spacing w:val="-6"/>
          <w:sz w:val="28"/>
          <w:szCs w:val="28"/>
        </w:rPr>
        <w:t>, người có uy tín trong cộng đồng trong thực hiện bình đẳng giới.</w:t>
      </w:r>
    </w:p>
    <w:p w:rsidR="00C859B3" w:rsidRPr="00861B80" w:rsidRDefault="00C859B3" w:rsidP="00943953">
      <w:pPr>
        <w:pStyle w:val="Heading3"/>
        <w:spacing w:before="0" w:after="60"/>
        <w:ind w:firstLine="720"/>
        <w:jc w:val="both"/>
        <w:rPr>
          <w:rFonts w:cstheme="majorHAnsi"/>
          <w:b/>
          <w:color w:val="000000" w:themeColor="text1"/>
          <w:spacing w:val="-6"/>
          <w:sz w:val="28"/>
          <w:szCs w:val="28"/>
        </w:rPr>
      </w:pPr>
      <w:r w:rsidRPr="00861B80">
        <w:rPr>
          <w:rFonts w:cstheme="majorHAnsi"/>
          <w:b/>
          <w:color w:val="000000" w:themeColor="text1"/>
          <w:spacing w:val="-6"/>
          <w:sz w:val="28"/>
          <w:szCs w:val="28"/>
        </w:rPr>
        <w:t>5. Đề xuất, kiến nghị</w:t>
      </w:r>
    </w:p>
    <w:p w:rsidR="00C859B3" w:rsidRPr="00861B80" w:rsidRDefault="00C859B3"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Đề nghị cấp trên quan tâm bố trí kinh phí riêng cho công tác bình đẳng giới ở cấp xã, tạo điều kiện triển khai các hoạt động hiệu quả, bền vững.</w:t>
      </w:r>
    </w:p>
    <w:p w:rsidR="00C859B3" w:rsidRPr="00861B80" w:rsidRDefault="00C859B3" w:rsidP="0094395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Đề nghị tổ chức thêm các lớp tập huấn, bồi dưỡng chuyên sâu cho cán bộ làm công tác bình đẳng giới ở cơ sở.</w:t>
      </w:r>
    </w:p>
    <w:p w:rsidR="00DC39E7" w:rsidRDefault="00C859B3" w:rsidP="00E266C3">
      <w:pPr>
        <w:pStyle w:val="Heading3"/>
        <w:spacing w:before="0" w:after="60"/>
        <w:ind w:firstLine="720"/>
        <w:jc w:val="both"/>
        <w:rPr>
          <w:rFonts w:cstheme="majorHAnsi"/>
          <w:color w:val="000000" w:themeColor="text1"/>
          <w:spacing w:val="-6"/>
          <w:sz w:val="28"/>
          <w:szCs w:val="28"/>
        </w:rPr>
      </w:pPr>
      <w:r w:rsidRPr="00861B80">
        <w:rPr>
          <w:rFonts w:cstheme="majorHAnsi"/>
          <w:color w:val="000000" w:themeColor="text1"/>
          <w:spacing w:val="-6"/>
          <w:sz w:val="28"/>
          <w:szCs w:val="28"/>
        </w:rPr>
        <w:t>Đề nghị sớm ban hành, hướng dẫn thống nhất về chế độ thống kê, báo cáo số liệu liên quan đến bình đẳng giới.</w:t>
      </w:r>
    </w:p>
    <w:p w:rsidR="00E266C3" w:rsidRPr="00E266C3" w:rsidRDefault="00E266C3" w:rsidP="00E266C3">
      <w:pPr>
        <w:ind w:firstLine="720"/>
        <w:jc w:val="both"/>
        <w:rPr>
          <w:lang w:val="en-US"/>
        </w:rPr>
      </w:pPr>
      <w:r w:rsidRPr="00207D86">
        <w:rPr>
          <w:rFonts w:ascii="Times New Roman" w:hAnsi="Times New Roman"/>
          <w:bCs/>
          <w:spacing w:val="2"/>
          <w:kern w:val="29"/>
          <w:sz w:val="28"/>
          <w:szCs w:val="28"/>
        </w:rPr>
        <w:t xml:space="preserve">Trên đây là Báo cáo </w:t>
      </w:r>
      <w:r w:rsidRPr="00861B80">
        <w:rPr>
          <w:rFonts w:asciiTheme="majorHAnsi" w:hAnsiTheme="majorHAnsi" w:cstheme="majorHAnsi"/>
          <w:color w:val="000000" w:themeColor="text1"/>
          <w:spacing w:val="-6"/>
          <w:sz w:val="28"/>
          <w:szCs w:val="28"/>
        </w:rPr>
        <w:t>kết quả thực hiện các mục tiêu, nhiệm vụ về bình đẳng giới năm 2025</w:t>
      </w:r>
      <w:r>
        <w:rPr>
          <w:rFonts w:asciiTheme="majorHAnsi" w:hAnsiTheme="majorHAnsi" w:cstheme="majorHAnsi"/>
          <w:color w:val="000000" w:themeColor="text1"/>
          <w:spacing w:val="-6"/>
          <w:sz w:val="28"/>
          <w:szCs w:val="28"/>
          <w:lang w:val="en-US"/>
        </w:rPr>
        <w:t xml:space="preserve"> </w:t>
      </w:r>
      <w:r w:rsidRPr="00207D86">
        <w:rPr>
          <w:rFonts w:ascii="Times New Roman" w:hAnsi="Times New Roman"/>
          <w:bCs/>
          <w:spacing w:val="2"/>
          <w:kern w:val="29"/>
          <w:sz w:val="28"/>
          <w:szCs w:val="28"/>
        </w:rPr>
        <w:t xml:space="preserve">của UBND xã </w:t>
      </w:r>
      <w:r w:rsidR="00646246">
        <w:rPr>
          <w:rFonts w:ascii="Times New Roman" w:hAnsi="Times New Roman"/>
          <w:bCs/>
          <w:spacing w:val="2"/>
          <w:kern w:val="29"/>
          <w:sz w:val="28"/>
          <w:szCs w:val="28"/>
          <w:lang w:val="en-US"/>
        </w:rPr>
        <w:t>..</w:t>
      </w:r>
      <w:r>
        <w:rPr>
          <w:rFonts w:ascii="Times New Roman" w:hAnsi="Times New Roman"/>
          <w:bCs/>
          <w:spacing w:val="2"/>
          <w:kern w:val="29"/>
          <w:sz w:val="28"/>
          <w:szCs w:val="28"/>
        </w:rPr>
        <w:t>./.</w:t>
      </w:r>
    </w:p>
    <w:p w:rsidR="00E266C3" w:rsidRPr="00E266C3" w:rsidRDefault="00E266C3" w:rsidP="00E266C3"/>
    <w:tbl>
      <w:tblPr>
        <w:tblW w:w="0" w:type="auto"/>
        <w:tblLook w:val="01E0" w:firstRow="1" w:lastRow="1" w:firstColumn="1" w:lastColumn="1" w:noHBand="0" w:noVBand="0"/>
      </w:tblPr>
      <w:tblGrid>
        <w:gridCol w:w="5670"/>
        <w:gridCol w:w="3288"/>
      </w:tblGrid>
      <w:tr w:rsidR="00E266C3" w:rsidRPr="00207D86" w:rsidTr="007B0ED0">
        <w:tc>
          <w:tcPr>
            <w:tcW w:w="5670" w:type="dxa"/>
          </w:tcPr>
          <w:p w:rsidR="00E266C3" w:rsidRPr="00207D86" w:rsidRDefault="00E266C3" w:rsidP="007B0ED0">
            <w:pPr>
              <w:jc w:val="both"/>
              <w:rPr>
                <w:rFonts w:ascii="Times New Roman" w:hAnsi="Times New Roman"/>
                <w:b/>
                <w:i/>
              </w:rPr>
            </w:pPr>
            <w:r w:rsidRPr="00207D86">
              <w:rPr>
                <w:rFonts w:ascii="Times New Roman" w:hAnsi="Times New Roman"/>
                <w:b/>
                <w:i/>
              </w:rPr>
              <w:t>Nơi nhận:</w:t>
            </w:r>
          </w:p>
          <w:p w:rsidR="00E266C3" w:rsidRPr="00207D86" w:rsidRDefault="00E266C3" w:rsidP="007B0ED0">
            <w:pPr>
              <w:spacing w:before="120"/>
              <w:jc w:val="both"/>
              <w:rPr>
                <w:rFonts w:ascii="Times New Roman" w:hAnsi="Times New Roman"/>
              </w:rPr>
            </w:pPr>
            <w:r w:rsidRPr="00207D86">
              <w:rPr>
                <w:rFonts w:ascii="Times New Roman" w:hAnsi="Times New Roman"/>
              </w:rPr>
              <w:t>- Như trên;</w:t>
            </w:r>
          </w:p>
          <w:p w:rsidR="00E266C3" w:rsidRPr="00207D86" w:rsidRDefault="00E266C3" w:rsidP="007B0ED0">
            <w:pPr>
              <w:jc w:val="both"/>
              <w:rPr>
                <w:rFonts w:ascii="Times New Roman" w:hAnsi="Times New Roman"/>
              </w:rPr>
            </w:pPr>
            <w:r w:rsidRPr="00207D86">
              <w:rPr>
                <w:rFonts w:ascii="Times New Roman" w:hAnsi="Times New Roman"/>
              </w:rPr>
              <w:t>- CT, PCT UBND xã;</w:t>
            </w:r>
          </w:p>
          <w:p w:rsidR="00E266C3" w:rsidRPr="00207D86" w:rsidRDefault="00E266C3" w:rsidP="007B0ED0">
            <w:pPr>
              <w:jc w:val="both"/>
              <w:rPr>
                <w:rFonts w:ascii="Times New Roman" w:hAnsi="Times New Roman"/>
              </w:rPr>
            </w:pPr>
            <w:r w:rsidRPr="00207D86">
              <w:rPr>
                <w:rFonts w:ascii="Times New Roman" w:hAnsi="Times New Roman"/>
              </w:rPr>
              <w:t>- Phòng VHXH;</w:t>
            </w:r>
          </w:p>
          <w:p w:rsidR="00E266C3" w:rsidRPr="00207D86" w:rsidRDefault="00E266C3" w:rsidP="007B0ED0">
            <w:pPr>
              <w:jc w:val="both"/>
              <w:rPr>
                <w:rFonts w:ascii="Times New Roman" w:hAnsi="Times New Roman"/>
                <w:sz w:val="28"/>
                <w:szCs w:val="28"/>
              </w:rPr>
            </w:pPr>
            <w:r w:rsidRPr="00207D86">
              <w:rPr>
                <w:rFonts w:ascii="Times New Roman" w:hAnsi="Times New Roman"/>
              </w:rPr>
              <w:t>- Lưu: VT, VHXH.</w:t>
            </w:r>
          </w:p>
        </w:tc>
        <w:tc>
          <w:tcPr>
            <w:tcW w:w="3288" w:type="dxa"/>
          </w:tcPr>
          <w:p w:rsidR="00E266C3" w:rsidRPr="00207D86" w:rsidRDefault="00E266C3" w:rsidP="007B0ED0">
            <w:pPr>
              <w:jc w:val="center"/>
              <w:rPr>
                <w:rFonts w:ascii="Times New Roman" w:hAnsi="Times New Roman"/>
                <w:b/>
                <w:sz w:val="28"/>
                <w:szCs w:val="28"/>
              </w:rPr>
            </w:pPr>
            <w:r w:rsidRPr="00207D86">
              <w:rPr>
                <w:rFonts w:ascii="Times New Roman" w:hAnsi="Times New Roman"/>
                <w:b/>
                <w:sz w:val="26"/>
                <w:szCs w:val="26"/>
              </w:rPr>
              <w:t xml:space="preserve">  </w:t>
            </w:r>
            <w:r w:rsidRPr="00207D86">
              <w:rPr>
                <w:rFonts w:ascii="Times New Roman" w:hAnsi="Times New Roman"/>
                <w:b/>
                <w:sz w:val="26"/>
                <w:szCs w:val="26"/>
                <w:lang w:val="en-US"/>
              </w:rPr>
              <w:t xml:space="preserve">KT. </w:t>
            </w:r>
            <w:r w:rsidRPr="00207D86">
              <w:rPr>
                <w:rFonts w:ascii="Times New Roman" w:hAnsi="Times New Roman"/>
                <w:b/>
                <w:sz w:val="28"/>
                <w:szCs w:val="28"/>
              </w:rPr>
              <w:t>CHỦ TỊCH</w:t>
            </w:r>
          </w:p>
          <w:p w:rsidR="00E266C3" w:rsidRPr="00207D86" w:rsidRDefault="00E266C3" w:rsidP="007B0ED0">
            <w:pPr>
              <w:jc w:val="center"/>
              <w:rPr>
                <w:rFonts w:ascii="Times New Roman" w:hAnsi="Times New Roman"/>
                <w:b/>
                <w:sz w:val="28"/>
                <w:szCs w:val="28"/>
                <w:lang w:val="en-US"/>
              </w:rPr>
            </w:pPr>
            <w:r>
              <w:rPr>
                <w:rFonts w:ascii="Times New Roman" w:hAnsi="Times New Roman"/>
                <w:b/>
                <w:sz w:val="28"/>
                <w:szCs w:val="28"/>
                <w:lang w:val="en-US"/>
              </w:rPr>
              <w:t xml:space="preserve"> </w:t>
            </w:r>
            <w:r w:rsidRPr="00207D86">
              <w:rPr>
                <w:rFonts w:ascii="Times New Roman" w:hAnsi="Times New Roman"/>
                <w:b/>
                <w:sz w:val="28"/>
                <w:szCs w:val="28"/>
                <w:lang w:val="en-US"/>
              </w:rPr>
              <w:t>PHÓ CHỦ TỊCH</w:t>
            </w: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646246">
            <w:pP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rPr>
            </w:pPr>
          </w:p>
          <w:p w:rsidR="00E266C3" w:rsidRPr="00207D86" w:rsidRDefault="00E266C3" w:rsidP="007B0ED0">
            <w:pPr>
              <w:jc w:val="center"/>
              <w:rPr>
                <w:rFonts w:ascii="Times New Roman" w:hAnsi="Times New Roman"/>
                <w:b/>
                <w:sz w:val="28"/>
                <w:szCs w:val="28"/>
                <w:lang w:val="en-US"/>
              </w:rPr>
            </w:pPr>
            <w:r w:rsidRPr="00207D86">
              <w:rPr>
                <w:rFonts w:ascii="Times New Roman" w:hAnsi="Times New Roman"/>
                <w:b/>
                <w:sz w:val="28"/>
                <w:szCs w:val="28"/>
              </w:rPr>
              <w:t xml:space="preserve">  </w:t>
            </w:r>
          </w:p>
        </w:tc>
      </w:tr>
    </w:tbl>
    <w:p w:rsidR="007B2768" w:rsidRPr="00861B80" w:rsidRDefault="007B2768" w:rsidP="00861B80">
      <w:pPr>
        <w:pStyle w:val="Vnbnnidung0"/>
        <w:shd w:val="clear" w:color="auto" w:fill="auto"/>
        <w:spacing w:after="60" w:line="240" w:lineRule="auto"/>
        <w:ind w:firstLine="567"/>
        <w:jc w:val="both"/>
        <w:rPr>
          <w:rFonts w:asciiTheme="majorHAnsi" w:hAnsiTheme="majorHAnsi" w:cstheme="majorHAnsi"/>
          <w:color w:val="000000" w:themeColor="text1"/>
          <w:spacing w:val="-6"/>
          <w:sz w:val="28"/>
          <w:szCs w:val="28"/>
          <w:lang w:val="es-BO"/>
        </w:rPr>
      </w:pPr>
    </w:p>
    <w:p w:rsidR="007B2768" w:rsidRDefault="007B2768" w:rsidP="00861B80">
      <w:pPr>
        <w:pStyle w:val="Vnbnnidung0"/>
        <w:shd w:val="clear" w:color="auto" w:fill="auto"/>
        <w:spacing w:after="60" w:line="240" w:lineRule="auto"/>
        <w:ind w:firstLine="0"/>
        <w:jc w:val="both"/>
        <w:rPr>
          <w:rFonts w:asciiTheme="majorHAnsi" w:hAnsiTheme="majorHAnsi" w:cstheme="majorHAnsi"/>
          <w:color w:val="000000" w:themeColor="text1"/>
          <w:spacing w:val="-6"/>
          <w:sz w:val="28"/>
          <w:szCs w:val="28"/>
          <w:lang w:val="en-US"/>
        </w:rPr>
      </w:pPr>
    </w:p>
    <w:p w:rsidR="00C824CF" w:rsidRDefault="00C824CF" w:rsidP="00861B80">
      <w:pPr>
        <w:pStyle w:val="Vnbnnidung0"/>
        <w:shd w:val="clear" w:color="auto" w:fill="auto"/>
        <w:spacing w:after="60" w:line="240" w:lineRule="auto"/>
        <w:ind w:firstLine="0"/>
        <w:jc w:val="both"/>
        <w:rPr>
          <w:rFonts w:asciiTheme="majorHAnsi" w:hAnsiTheme="majorHAnsi" w:cstheme="majorHAnsi"/>
          <w:color w:val="000000" w:themeColor="text1"/>
          <w:spacing w:val="-6"/>
          <w:sz w:val="28"/>
          <w:szCs w:val="28"/>
          <w:lang w:val="en-US"/>
        </w:rPr>
      </w:pPr>
    </w:p>
    <w:p w:rsidR="00C824CF" w:rsidRDefault="00C824CF" w:rsidP="00861B80">
      <w:pPr>
        <w:pStyle w:val="Vnbnnidung0"/>
        <w:shd w:val="clear" w:color="auto" w:fill="auto"/>
        <w:spacing w:after="60" w:line="240" w:lineRule="auto"/>
        <w:ind w:firstLine="0"/>
        <w:jc w:val="both"/>
        <w:rPr>
          <w:rFonts w:asciiTheme="majorHAnsi" w:hAnsiTheme="majorHAnsi" w:cstheme="majorHAnsi"/>
          <w:color w:val="000000" w:themeColor="text1"/>
          <w:spacing w:val="-6"/>
          <w:sz w:val="28"/>
          <w:szCs w:val="28"/>
          <w:lang w:val="en-US"/>
        </w:rPr>
      </w:pPr>
    </w:p>
    <w:p w:rsidR="00C824CF" w:rsidRDefault="00C824CF" w:rsidP="00861B80">
      <w:pPr>
        <w:pStyle w:val="Vnbnnidung0"/>
        <w:shd w:val="clear" w:color="auto" w:fill="auto"/>
        <w:spacing w:after="60" w:line="240" w:lineRule="auto"/>
        <w:ind w:firstLine="0"/>
        <w:jc w:val="both"/>
        <w:rPr>
          <w:rFonts w:asciiTheme="majorHAnsi" w:hAnsiTheme="majorHAnsi" w:cstheme="majorHAnsi"/>
          <w:color w:val="000000" w:themeColor="text1"/>
          <w:spacing w:val="-6"/>
          <w:sz w:val="28"/>
          <w:szCs w:val="28"/>
          <w:lang w:val="en-US"/>
        </w:rPr>
      </w:pPr>
    </w:p>
    <w:p w:rsidR="00C824CF" w:rsidRDefault="00C824CF" w:rsidP="00C824CF">
      <w:pPr>
        <w:spacing w:before="120" w:after="120"/>
        <w:jc w:val="both"/>
      </w:pPr>
    </w:p>
    <w:p w:rsidR="00C824CF" w:rsidRPr="00C824CF" w:rsidRDefault="00C824CF" w:rsidP="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P</w:t>
      </w:r>
      <w:r w:rsidRPr="00C824CF">
        <w:rPr>
          <w:rFonts w:asciiTheme="majorHAnsi" w:hAnsiTheme="majorHAnsi" w:cstheme="majorHAnsi"/>
          <w:b/>
          <w:bCs/>
          <w:spacing w:val="-8"/>
          <w:sz w:val="26"/>
          <w:szCs w:val="26"/>
          <w:lang w:val="pt-BR"/>
        </w:rPr>
        <w:t>hụ lục I</w:t>
      </w:r>
    </w:p>
    <w:p w:rsidR="00C824CF" w:rsidRPr="00C824CF" w:rsidRDefault="00C824CF" w:rsidP="00C824CF">
      <w:pPr>
        <w:pStyle w:val="BodyTextIndent"/>
        <w:spacing w:before="120" w:after="0"/>
        <w:ind w:firstLine="0"/>
        <w:jc w:val="center"/>
        <w:rPr>
          <w:rFonts w:asciiTheme="majorHAnsi" w:hAnsiTheme="majorHAnsi" w:cstheme="majorHAnsi"/>
          <w:b/>
          <w:bCs/>
          <w:color w:val="000000"/>
          <w:spacing w:val="-8"/>
          <w:sz w:val="26"/>
          <w:szCs w:val="26"/>
          <w:lang w:val="pt-BR"/>
        </w:rPr>
      </w:pPr>
      <w:r w:rsidRPr="00C824CF">
        <w:rPr>
          <w:rFonts w:asciiTheme="majorHAnsi" w:hAnsiTheme="majorHAnsi" w:cstheme="majorHAnsi"/>
          <w:b/>
          <w:bCs/>
          <w:color w:val="000000"/>
          <w:spacing w:val="-8"/>
          <w:sz w:val="26"/>
          <w:szCs w:val="26"/>
          <w:lang w:val="pt-BR"/>
        </w:rPr>
        <w:t xml:space="preserve">Số liệu tổng hợp báo cáo các vụ bạo lực tại gia đình, nhà trường và cộng đồng, buôn bán phụ nữ và trẻ em DTTS, các vụ vi phạm được phát hiện </w:t>
      </w:r>
    </w:p>
    <w:p w:rsidR="00C824CF" w:rsidRPr="00C824CF" w:rsidRDefault="00C824CF" w:rsidP="00C824CF">
      <w:pPr>
        <w:pStyle w:val="BodyTextIndent"/>
        <w:ind w:firstLine="0"/>
        <w:jc w:val="center"/>
        <w:rPr>
          <w:rFonts w:asciiTheme="majorHAnsi" w:hAnsiTheme="majorHAnsi" w:cstheme="majorHAnsi"/>
          <w:b/>
          <w:bCs/>
          <w:color w:val="000000"/>
          <w:spacing w:val="-8"/>
          <w:sz w:val="26"/>
          <w:szCs w:val="26"/>
          <w:lang w:val="pt-BR"/>
        </w:rPr>
      </w:pPr>
      <w:r w:rsidRPr="00C824CF">
        <w:rPr>
          <w:rFonts w:asciiTheme="majorHAnsi" w:hAnsiTheme="majorHAnsi" w:cstheme="majorHAnsi"/>
          <w:b/>
          <w:bCs/>
          <w:color w:val="000000"/>
          <w:spacing w:val="-8"/>
          <w:sz w:val="26"/>
          <w:szCs w:val="26"/>
          <w:lang w:val="pt-BR"/>
        </w:rPr>
        <w:t>và thanh tra kiểm tra</w:t>
      </w:r>
    </w:p>
    <w:tbl>
      <w:tblPr>
        <w:tblpPr w:leftFromText="180" w:rightFromText="180" w:vertAnchor="text" w:horzAnchor="margin" w:tblpXSpec="center" w:tblpY="244"/>
        <w:tblW w:w="10173" w:type="dxa"/>
        <w:tblLook w:val="04A0" w:firstRow="1" w:lastRow="0" w:firstColumn="1" w:lastColumn="0" w:noHBand="0" w:noVBand="1"/>
      </w:tblPr>
      <w:tblGrid>
        <w:gridCol w:w="588"/>
        <w:gridCol w:w="2340"/>
        <w:gridCol w:w="1433"/>
        <w:gridCol w:w="1417"/>
        <w:gridCol w:w="1418"/>
        <w:gridCol w:w="1417"/>
        <w:gridCol w:w="1560"/>
      </w:tblGrid>
      <w:tr w:rsidR="00C824CF" w:rsidRPr="00C824CF" w:rsidTr="00C824CF">
        <w:trPr>
          <w:trHeight w:val="454"/>
        </w:trPr>
        <w:tc>
          <w:tcPr>
            <w:tcW w:w="588" w:type="dxa"/>
            <w:tcBorders>
              <w:top w:val="single" w:sz="4" w:space="0" w:color="auto"/>
              <w:left w:val="single" w:sz="4" w:space="0" w:color="auto"/>
              <w:bottom w:val="single" w:sz="4" w:space="0" w:color="000000"/>
              <w:right w:val="single" w:sz="4" w:space="0" w:color="auto"/>
            </w:tcBorders>
            <w:shd w:val="clear" w:color="auto" w:fill="D6E3BC"/>
            <w:vAlign w:val="center"/>
            <w:hideMark/>
          </w:tcPr>
          <w:p w:rsidR="00C824CF" w:rsidRPr="00C824CF" w:rsidRDefault="00C824CF">
            <w:pPr>
              <w:jc w:val="center"/>
              <w:rPr>
                <w:rFonts w:asciiTheme="majorHAnsi" w:hAnsiTheme="majorHAnsi" w:cstheme="majorHAnsi"/>
                <w:b/>
                <w:spacing w:val="-8"/>
                <w:sz w:val="26"/>
                <w:szCs w:val="26"/>
                <w:lang w:val="en-US"/>
              </w:rPr>
            </w:pPr>
            <w:r w:rsidRPr="00C824CF">
              <w:rPr>
                <w:rFonts w:asciiTheme="majorHAnsi" w:hAnsiTheme="majorHAnsi" w:cstheme="majorHAnsi"/>
                <w:b/>
                <w:spacing w:val="-8"/>
                <w:sz w:val="26"/>
                <w:szCs w:val="26"/>
              </w:rPr>
              <w:t>Số TT</w:t>
            </w:r>
          </w:p>
        </w:tc>
        <w:tc>
          <w:tcPr>
            <w:tcW w:w="2340" w:type="dxa"/>
            <w:tcBorders>
              <w:top w:val="single" w:sz="4" w:space="0" w:color="auto"/>
              <w:left w:val="nil"/>
              <w:bottom w:val="nil"/>
              <w:right w:val="nil"/>
            </w:tcBorders>
            <w:shd w:val="clear" w:color="auto" w:fill="D6E3BC"/>
            <w:noWrap/>
            <w:vAlign w:val="bottom"/>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Địa phương</w:t>
            </w:r>
          </w:p>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p>
        </w:tc>
        <w:tc>
          <w:tcPr>
            <w:tcW w:w="1433" w:type="dxa"/>
            <w:tcBorders>
              <w:top w:val="single" w:sz="4" w:space="0" w:color="auto"/>
              <w:left w:val="single" w:sz="4" w:space="0" w:color="auto"/>
              <w:bottom w:val="single" w:sz="4" w:space="0" w:color="000000"/>
              <w:right w:val="single" w:sz="4" w:space="0" w:color="auto"/>
            </w:tcBorders>
            <w:shd w:val="clear" w:color="auto" w:fill="D6E3BC"/>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Số lượng các vụ bạo lực gia đình</w:t>
            </w:r>
          </w:p>
        </w:tc>
        <w:tc>
          <w:tcPr>
            <w:tcW w:w="1417" w:type="dxa"/>
            <w:tcBorders>
              <w:top w:val="single" w:sz="4" w:space="0" w:color="auto"/>
              <w:left w:val="single" w:sz="4" w:space="0" w:color="auto"/>
              <w:bottom w:val="single" w:sz="4" w:space="0" w:color="000000"/>
              <w:right w:val="single" w:sz="4" w:space="0" w:color="auto"/>
            </w:tcBorders>
            <w:shd w:val="clear" w:color="auto" w:fill="D6E3BC"/>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Các vụ buôn bán phụ nữ và trẻ em trên địa bàn</w:t>
            </w:r>
          </w:p>
        </w:tc>
        <w:tc>
          <w:tcPr>
            <w:tcW w:w="1418" w:type="dxa"/>
            <w:tcBorders>
              <w:top w:val="single" w:sz="4" w:space="0" w:color="auto"/>
              <w:left w:val="single" w:sz="4" w:space="0" w:color="auto"/>
              <w:bottom w:val="single" w:sz="4" w:space="0" w:color="000000"/>
              <w:right w:val="single" w:sz="4" w:space="0" w:color="auto"/>
            </w:tcBorders>
            <w:shd w:val="clear" w:color="auto" w:fill="D6E3BC"/>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Số lượng các vụ bạo lực cơ sở giới tại nhà trường, cộng đồng</w:t>
            </w:r>
          </w:p>
        </w:tc>
        <w:tc>
          <w:tcPr>
            <w:tcW w:w="1417" w:type="dxa"/>
            <w:tcBorders>
              <w:top w:val="single" w:sz="4" w:space="0" w:color="auto"/>
              <w:left w:val="single" w:sz="4" w:space="0" w:color="auto"/>
              <w:bottom w:val="single" w:sz="4" w:space="0" w:color="000000"/>
              <w:right w:val="single" w:sz="4" w:space="0" w:color="auto"/>
            </w:tcBorders>
            <w:shd w:val="clear" w:color="auto" w:fill="D6E3BC"/>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Số lượng các vụ vi phạm pháp luật về BĐG được phát hiện và xử lý</w:t>
            </w:r>
          </w:p>
        </w:tc>
        <w:tc>
          <w:tcPr>
            <w:tcW w:w="1560" w:type="dxa"/>
            <w:tcBorders>
              <w:top w:val="single" w:sz="4" w:space="0" w:color="auto"/>
              <w:left w:val="single" w:sz="4" w:space="0" w:color="auto"/>
              <w:bottom w:val="single" w:sz="4" w:space="0" w:color="000000"/>
              <w:right w:val="single" w:sz="4" w:space="0" w:color="auto"/>
            </w:tcBorders>
            <w:shd w:val="clear" w:color="auto" w:fill="D6E3BC"/>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Các cuộc thanh tra, kiểm tra vi phạm pháp luật về BĐG</w:t>
            </w:r>
          </w:p>
        </w:tc>
      </w:tr>
      <w:tr w:rsidR="00C824CF" w:rsidRPr="00C824CF" w:rsidTr="00C824CF">
        <w:trPr>
          <w:trHeight w:val="454"/>
        </w:trPr>
        <w:tc>
          <w:tcPr>
            <w:tcW w:w="588"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(1)</w:t>
            </w:r>
          </w:p>
        </w:tc>
        <w:tc>
          <w:tcPr>
            <w:tcW w:w="2340" w:type="dxa"/>
            <w:tcBorders>
              <w:top w:val="single" w:sz="4" w:space="0" w:color="auto"/>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(2)</w:t>
            </w:r>
          </w:p>
        </w:tc>
        <w:tc>
          <w:tcPr>
            <w:tcW w:w="1433"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(3)</w:t>
            </w:r>
          </w:p>
        </w:tc>
        <w:tc>
          <w:tcPr>
            <w:tcW w:w="14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(4)</w:t>
            </w:r>
          </w:p>
        </w:tc>
        <w:tc>
          <w:tcPr>
            <w:tcW w:w="1418"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(5)</w:t>
            </w:r>
          </w:p>
        </w:tc>
        <w:tc>
          <w:tcPr>
            <w:tcW w:w="14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(6)</w:t>
            </w:r>
          </w:p>
        </w:tc>
        <w:tc>
          <w:tcPr>
            <w:tcW w:w="1560"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(7)</w:t>
            </w:r>
          </w:p>
        </w:tc>
      </w:tr>
      <w:tr w:rsidR="00C824CF" w:rsidRPr="00C824CF" w:rsidTr="00C824CF">
        <w:trPr>
          <w:trHeight w:val="454"/>
        </w:trPr>
        <w:tc>
          <w:tcPr>
            <w:tcW w:w="588"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1</w:t>
            </w:r>
          </w:p>
        </w:tc>
        <w:tc>
          <w:tcPr>
            <w:tcW w:w="2340" w:type="dxa"/>
            <w:tcBorders>
              <w:top w:val="nil"/>
              <w:left w:val="nil"/>
              <w:bottom w:val="single" w:sz="4" w:space="0" w:color="auto"/>
              <w:right w:val="single" w:sz="4" w:space="0" w:color="auto"/>
            </w:tcBorders>
            <w:vAlign w:val="center"/>
          </w:tcPr>
          <w:p w:rsidR="00C824CF" w:rsidRPr="00752054" w:rsidRDefault="00752054" w:rsidP="00646246">
            <w:pP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 xml:space="preserve">Xã </w:t>
            </w:r>
            <w:r w:rsidR="00646246">
              <w:rPr>
                <w:rFonts w:asciiTheme="majorHAnsi" w:hAnsiTheme="majorHAnsi" w:cstheme="majorHAnsi"/>
                <w:spacing w:val="-8"/>
                <w:sz w:val="26"/>
                <w:szCs w:val="26"/>
                <w:lang w:val="en-US"/>
              </w:rPr>
              <w:t>…</w:t>
            </w:r>
          </w:p>
        </w:tc>
        <w:tc>
          <w:tcPr>
            <w:tcW w:w="1433" w:type="dxa"/>
            <w:tcBorders>
              <w:top w:val="nil"/>
              <w:left w:val="nil"/>
              <w:bottom w:val="single" w:sz="4" w:space="0" w:color="auto"/>
              <w:right w:val="single" w:sz="4" w:space="0" w:color="auto"/>
            </w:tcBorders>
            <w:vAlign w:val="center"/>
          </w:tcPr>
          <w:p w:rsidR="00C824CF" w:rsidRPr="00752054" w:rsidRDefault="00752054" w:rsidP="00752054">
            <w:pPr>
              <w:jc w:val="cente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0</w:t>
            </w:r>
          </w:p>
        </w:tc>
        <w:tc>
          <w:tcPr>
            <w:tcW w:w="1417" w:type="dxa"/>
            <w:tcBorders>
              <w:top w:val="nil"/>
              <w:left w:val="nil"/>
              <w:bottom w:val="single" w:sz="4" w:space="0" w:color="auto"/>
              <w:right w:val="single" w:sz="4" w:space="0" w:color="auto"/>
            </w:tcBorders>
            <w:noWrap/>
          </w:tcPr>
          <w:p w:rsidR="00C824CF" w:rsidRPr="00752054" w:rsidRDefault="00752054" w:rsidP="00752054">
            <w:pPr>
              <w:jc w:val="cente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0</w:t>
            </w:r>
          </w:p>
        </w:tc>
        <w:tc>
          <w:tcPr>
            <w:tcW w:w="1418" w:type="dxa"/>
            <w:tcBorders>
              <w:top w:val="nil"/>
              <w:left w:val="nil"/>
              <w:bottom w:val="single" w:sz="4" w:space="0" w:color="auto"/>
              <w:right w:val="single" w:sz="4" w:space="0" w:color="auto"/>
            </w:tcBorders>
            <w:noWrap/>
          </w:tcPr>
          <w:p w:rsidR="00C824CF" w:rsidRPr="00752054" w:rsidRDefault="00752054" w:rsidP="00752054">
            <w:pPr>
              <w:jc w:val="cente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0</w:t>
            </w:r>
          </w:p>
        </w:tc>
        <w:tc>
          <w:tcPr>
            <w:tcW w:w="1417" w:type="dxa"/>
            <w:tcBorders>
              <w:top w:val="nil"/>
              <w:left w:val="nil"/>
              <w:bottom w:val="single" w:sz="4" w:space="0" w:color="auto"/>
              <w:right w:val="single" w:sz="4" w:space="0" w:color="auto"/>
            </w:tcBorders>
            <w:noWrap/>
          </w:tcPr>
          <w:p w:rsidR="00C824CF" w:rsidRPr="00752054" w:rsidRDefault="00752054" w:rsidP="00752054">
            <w:pPr>
              <w:jc w:val="cente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0</w:t>
            </w:r>
          </w:p>
        </w:tc>
        <w:tc>
          <w:tcPr>
            <w:tcW w:w="1560" w:type="dxa"/>
            <w:tcBorders>
              <w:top w:val="nil"/>
              <w:left w:val="nil"/>
              <w:bottom w:val="single" w:sz="4" w:space="0" w:color="auto"/>
              <w:right w:val="single" w:sz="4" w:space="0" w:color="auto"/>
            </w:tcBorders>
            <w:noWrap/>
          </w:tcPr>
          <w:p w:rsidR="00C824CF" w:rsidRPr="00752054" w:rsidRDefault="00752054" w:rsidP="00752054">
            <w:pPr>
              <w:jc w:val="cente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0</w:t>
            </w:r>
          </w:p>
        </w:tc>
      </w:tr>
      <w:tr w:rsidR="00C824CF" w:rsidRPr="00C824CF" w:rsidTr="00C824CF">
        <w:trPr>
          <w:trHeight w:val="454"/>
        </w:trPr>
        <w:tc>
          <w:tcPr>
            <w:tcW w:w="588"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2</w:t>
            </w:r>
          </w:p>
        </w:tc>
        <w:tc>
          <w:tcPr>
            <w:tcW w:w="2340"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spacing w:val="-8"/>
                <w:sz w:val="26"/>
                <w:szCs w:val="26"/>
              </w:rPr>
            </w:pPr>
          </w:p>
        </w:tc>
        <w:tc>
          <w:tcPr>
            <w:tcW w:w="1433" w:type="dxa"/>
            <w:tcBorders>
              <w:top w:val="nil"/>
              <w:left w:val="nil"/>
              <w:bottom w:val="single" w:sz="4" w:space="0" w:color="auto"/>
              <w:right w:val="single" w:sz="4" w:space="0" w:color="auto"/>
            </w:tcBorders>
            <w:noWrap/>
            <w:vAlign w:val="bottom"/>
          </w:tcPr>
          <w:p w:rsidR="00C824CF" w:rsidRPr="00C824CF" w:rsidRDefault="00C824CF">
            <w:pPr>
              <w:jc w:val="right"/>
              <w:rPr>
                <w:rFonts w:asciiTheme="majorHAnsi" w:hAnsiTheme="majorHAnsi" w:cstheme="majorHAnsi"/>
                <w:spacing w:val="-8"/>
                <w:sz w:val="26"/>
                <w:szCs w:val="26"/>
              </w:rPr>
            </w:pPr>
          </w:p>
        </w:tc>
        <w:tc>
          <w:tcPr>
            <w:tcW w:w="1417"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spacing w:val="-8"/>
                <w:sz w:val="26"/>
                <w:szCs w:val="26"/>
              </w:rPr>
            </w:pPr>
          </w:p>
        </w:tc>
        <w:tc>
          <w:tcPr>
            <w:tcW w:w="1418"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spacing w:val="-8"/>
                <w:sz w:val="26"/>
                <w:szCs w:val="26"/>
              </w:rPr>
            </w:pPr>
          </w:p>
        </w:tc>
        <w:tc>
          <w:tcPr>
            <w:tcW w:w="1417" w:type="dxa"/>
            <w:tcBorders>
              <w:top w:val="nil"/>
              <w:left w:val="nil"/>
              <w:bottom w:val="single" w:sz="4" w:space="0" w:color="auto"/>
              <w:right w:val="single" w:sz="4" w:space="0" w:color="auto"/>
            </w:tcBorders>
            <w:noWrap/>
            <w:vAlign w:val="bottom"/>
          </w:tcPr>
          <w:p w:rsidR="00C824CF" w:rsidRPr="00C824CF" w:rsidRDefault="00C824CF">
            <w:pPr>
              <w:jc w:val="right"/>
              <w:rPr>
                <w:rFonts w:asciiTheme="majorHAnsi" w:hAnsiTheme="majorHAnsi" w:cstheme="majorHAnsi"/>
                <w:spacing w:val="-8"/>
                <w:sz w:val="26"/>
                <w:szCs w:val="26"/>
              </w:rPr>
            </w:pPr>
          </w:p>
        </w:tc>
        <w:tc>
          <w:tcPr>
            <w:tcW w:w="1560"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b/>
                <w:bCs/>
                <w:i/>
                <w:iCs/>
                <w:spacing w:val="-8"/>
                <w:sz w:val="26"/>
                <w:szCs w:val="26"/>
              </w:rPr>
            </w:pPr>
          </w:p>
        </w:tc>
      </w:tr>
      <w:tr w:rsidR="00752054" w:rsidRPr="00C824CF" w:rsidTr="00C34E90">
        <w:trPr>
          <w:trHeight w:val="454"/>
        </w:trPr>
        <w:tc>
          <w:tcPr>
            <w:tcW w:w="588" w:type="dxa"/>
            <w:tcBorders>
              <w:top w:val="nil"/>
              <w:left w:val="single" w:sz="4" w:space="0" w:color="auto"/>
              <w:bottom w:val="single" w:sz="4" w:space="0" w:color="auto"/>
              <w:right w:val="single" w:sz="4" w:space="0" w:color="auto"/>
            </w:tcBorders>
            <w:vAlign w:val="center"/>
            <w:hideMark/>
          </w:tcPr>
          <w:p w:rsidR="00752054" w:rsidRPr="00C824CF" w:rsidRDefault="00752054" w:rsidP="00752054">
            <w:pP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 </w:t>
            </w:r>
          </w:p>
        </w:tc>
        <w:tc>
          <w:tcPr>
            <w:tcW w:w="2340" w:type="dxa"/>
            <w:tcBorders>
              <w:top w:val="nil"/>
              <w:left w:val="nil"/>
              <w:bottom w:val="single" w:sz="4" w:space="0" w:color="auto"/>
              <w:right w:val="single" w:sz="4" w:space="0" w:color="auto"/>
            </w:tcBorders>
            <w:noWrap/>
            <w:vAlign w:val="bottom"/>
            <w:hideMark/>
          </w:tcPr>
          <w:p w:rsidR="00752054" w:rsidRPr="00752054" w:rsidRDefault="00752054" w:rsidP="00752054">
            <w:pPr>
              <w:jc w:val="center"/>
              <w:rPr>
                <w:rFonts w:asciiTheme="majorHAnsi" w:hAnsiTheme="majorHAnsi" w:cstheme="majorHAnsi"/>
                <w:b/>
                <w:bCs/>
                <w:spacing w:val="-8"/>
                <w:sz w:val="26"/>
                <w:szCs w:val="26"/>
              </w:rPr>
            </w:pPr>
            <w:r w:rsidRPr="00752054">
              <w:rPr>
                <w:rFonts w:asciiTheme="majorHAnsi" w:hAnsiTheme="majorHAnsi" w:cstheme="majorHAnsi"/>
                <w:b/>
                <w:bCs/>
                <w:spacing w:val="-8"/>
                <w:sz w:val="26"/>
                <w:szCs w:val="26"/>
              </w:rPr>
              <w:t>Tổng</w:t>
            </w:r>
          </w:p>
        </w:tc>
        <w:tc>
          <w:tcPr>
            <w:tcW w:w="1433" w:type="dxa"/>
            <w:tcBorders>
              <w:top w:val="nil"/>
              <w:left w:val="nil"/>
              <w:bottom w:val="single" w:sz="4" w:space="0" w:color="auto"/>
              <w:right w:val="single" w:sz="4" w:space="0" w:color="auto"/>
            </w:tcBorders>
            <w:noWrap/>
            <w:vAlign w:val="center"/>
          </w:tcPr>
          <w:p w:rsidR="00752054" w:rsidRPr="00752054" w:rsidRDefault="00752054" w:rsidP="00752054">
            <w:pPr>
              <w:jc w:val="center"/>
              <w:rPr>
                <w:rFonts w:asciiTheme="majorHAnsi" w:hAnsiTheme="majorHAnsi" w:cstheme="majorHAnsi"/>
                <w:b/>
                <w:spacing w:val="-8"/>
                <w:sz w:val="26"/>
                <w:szCs w:val="26"/>
                <w:lang w:val="en-US"/>
              </w:rPr>
            </w:pPr>
            <w:r w:rsidRPr="00752054">
              <w:rPr>
                <w:rFonts w:asciiTheme="majorHAnsi" w:hAnsiTheme="majorHAnsi" w:cstheme="majorHAnsi"/>
                <w:b/>
                <w:spacing w:val="-8"/>
                <w:sz w:val="26"/>
                <w:szCs w:val="26"/>
                <w:lang w:val="en-US"/>
              </w:rPr>
              <w:t>0</w:t>
            </w:r>
          </w:p>
        </w:tc>
        <w:tc>
          <w:tcPr>
            <w:tcW w:w="1417" w:type="dxa"/>
            <w:tcBorders>
              <w:top w:val="nil"/>
              <w:left w:val="nil"/>
              <w:bottom w:val="single" w:sz="4" w:space="0" w:color="auto"/>
              <w:right w:val="single" w:sz="4" w:space="0" w:color="auto"/>
            </w:tcBorders>
            <w:noWrap/>
          </w:tcPr>
          <w:p w:rsidR="00752054" w:rsidRPr="00752054" w:rsidRDefault="00752054" w:rsidP="00752054">
            <w:pPr>
              <w:jc w:val="center"/>
              <w:rPr>
                <w:rFonts w:asciiTheme="majorHAnsi" w:hAnsiTheme="majorHAnsi" w:cstheme="majorHAnsi"/>
                <w:b/>
                <w:spacing w:val="-8"/>
                <w:sz w:val="26"/>
                <w:szCs w:val="26"/>
                <w:lang w:val="en-US"/>
              </w:rPr>
            </w:pPr>
            <w:r w:rsidRPr="00752054">
              <w:rPr>
                <w:rFonts w:asciiTheme="majorHAnsi" w:hAnsiTheme="majorHAnsi" w:cstheme="majorHAnsi"/>
                <w:b/>
                <w:spacing w:val="-8"/>
                <w:sz w:val="26"/>
                <w:szCs w:val="26"/>
                <w:lang w:val="en-US"/>
              </w:rPr>
              <w:t>0</w:t>
            </w:r>
          </w:p>
        </w:tc>
        <w:tc>
          <w:tcPr>
            <w:tcW w:w="1418" w:type="dxa"/>
            <w:tcBorders>
              <w:top w:val="nil"/>
              <w:left w:val="nil"/>
              <w:bottom w:val="single" w:sz="4" w:space="0" w:color="auto"/>
              <w:right w:val="single" w:sz="4" w:space="0" w:color="auto"/>
            </w:tcBorders>
            <w:noWrap/>
          </w:tcPr>
          <w:p w:rsidR="00752054" w:rsidRPr="00752054" w:rsidRDefault="00752054" w:rsidP="00752054">
            <w:pPr>
              <w:jc w:val="center"/>
              <w:rPr>
                <w:rFonts w:asciiTheme="majorHAnsi" w:hAnsiTheme="majorHAnsi" w:cstheme="majorHAnsi"/>
                <w:b/>
                <w:spacing w:val="-8"/>
                <w:sz w:val="26"/>
                <w:szCs w:val="26"/>
                <w:lang w:val="en-US"/>
              </w:rPr>
            </w:pPr>
            <w:r w:rsidRPr="00752054">
              <w:rPr>
                <w:rFonts w:asciiTheme="majorHAnsi" w:hAnsiTheme="majorHAnsi" w:cstheme="majorHAnsi"/>
                <w:b/>
                <w:spacing w:val="-8"/>
                <w:sz w:val="26"/>
                <w:szCs w:val="26"/>
                <w:lang w:val="en-US"/>
              </w:rPr>
              <w:t>0</w:t>
            </w:r>
          </w:p>
        </w:tc>
        <w:tc>
          <w:tcPr>
            <w:tcW w:w="1417" w:type="dxa"/>
            <w:tcBorders>
              <w:top w:val="nil"/>
              <w:left w:val="nil"/>
              <w:bottom w:val="single" w:sz="4" w:space="0" w:color="auto"/>
              <w:right w:val="single" w:sz="4" w:space="0" w:color="auto"/>
            </w:tcBorders>
            <w:noWrap/>
          </w:tcPr>
          <w:p w:rsidR="00752054" w:rsidRPr="00752054" w:rsidRDefault="00752054" w:rsidP="00752054">
            <w:pPr>
              <w:jc w:val="center"/>
              <w:rPr>
                <w:rFonts w:asciiTheme="majorHAnsi" w:hAnsiTheme="majorHAnsi" w:cstheme="majorHAnsi"/>
                <w:b/>
                <w:spacing w:val="-8"/>
                <w:sz w:val="26"/>
                <w:szCs w:val="26"/>
                <w:lang w:val="en-US"/>
              </w:rPr>
            </w:pPr>
            <w:r w:rsidRPr="00752054">
              <w:rPr>
                <w:rFonts w:asciiTheme="majorHAnsi" w:hAnsiTheme="majorHAnsi" w:cstheme="majorHAnsi"/>
                <w:b/>
                <w:spacing w:val="-8"/>
                <w:sz w:val="26"/>
                <w:szCs w:val="26"/>
                <w:lang w:val="en-US"/>
              </w:rPr>
              <w:t>0</w:t>
            </w:r>
          </w:p>
        </w:tc>
        <w:tc>
          <w:tcPr>
            <w:tcW w:w="1560" w:type="dxa"/>
            <w:tcBorders>
              <w:top w:val="nil"/>
              <w:left w:val="nil"/>
              <w:bottom w:val="single" w:sz="4" w:space="0" w:color="auto"/>
              <w:right w:val="single" w:sz="4" w:space="0" w:color="auto"/>
            </w:tcBorders>
            <w:noWrap/>
          </w:tcPr>
          <w:p w:rsidR="00752054" w:rsidRPr="00752054" w:rsidRDefault="00752054" w:rsidP="00752054">
            <w:pPr>
              <w:jc w:val="center"/>
              <w:rPr>
                <w:rFonts w:asciiTheme="majorHAnsi" w:hAnsiTheme="majorHAnsi" w:cstheme="majorHAnsi"/>
                <w:b/>
                <w:spacing w:val="-8"/>
                <w:sz w:val="26"/>
                <w:szCs w:val="26"/>
                <w:lang w:val="en-US"/>
              </w:rPr>
            </w:pPr>
            <w:r w:rsidRPr="00752054">
              <w:rPr>
                <w:rFonts w:asciiTheme="majorHAnsi" w:hAnsiTheme="majorHAnsi" w:cstheme="majorHAnsi"/>
                <w:b/>
                <w:spacing w:val="-8"/>
                <w:sz w:val="26"/>
                <w:szCs w:val="26"/>
                <w:lang w:val="en-US"/>
              </w:rPr>
              <w:t>0</w:t>
            </w:r>
          </w:p>
        </w:tc>
      </w:tr>
    </w:tbl>
    <w:p w:rsidR="00C824CF" w:rsidRPr="00C824CF" w:rsidRDefault="00C824CF" w:rsidP="00C824CF">
      <w:pPr>
        <w:pStyle w:val="BodyTextIndent"/>
        <w:spacing w:before="120" w:after="0"/>
        <w:ind w:firstLine="0"/>
        <w:jc w:val="center"/>
        <w:rPr>
          <w:rFonts w:asciiTheme="majorHAnsi" w:hAnsiTheme="majorHAnsi" w:cstheme="majorHAnsi"/>
          <w:b/>
          <w:bCs/>
          <w:color w:val="000000"/>
          <w:spacing w:val="-8"/>
          <w:sz w:val="26"/>
          <w:szCs w:val="26"/>
          <w:lang w:val="vi-VN"/>
        </w:rPr>
      </w:pPr>
      <w:r w:rsidRPr="00C824CF">
        <w:rPr>
          <w:rFonts w:asciiTheme="majorHAnsi" w:hAnsiTheme="majorHAnsi" w:cstheme="majorHAnsi"/>
          <w:color w:val="000000"/>
          <w:spacing w:val="-8"/>
          <w:sz w:val="26"/>
          <w:szCs w:val="26"/>
        </w:rPr>
        <w:br w:type="page"/>
      </w:r>
      <w:r w:rsidRPr="00C824CF">
        <w:rPr>
          <w:rFonts w:asciiTheme="majorHAnsi" w:hAnsiTheme="majorHAnsi" w:cstheme="majorHAnsi"/>
          <w:b/>
          <w:bCs/>
          <w:color w:val="000000"/>
          <w:spacing w:val="-8"/>
          <w:sz w:val="26"/>
          <w:szCs w:val="26"/>
          <w:lang w:val="pt-BR"/>
        </w:rPr>
        <w:lastRenderedPageBreak/>
        <w:t>Phụ lục I</w:t>
      </w:r>
      <w:r w:rsidRPr="00C824CF">
        <w:rPr>
          <w:rFonts w:asciiTheme="majorHAnsi" w:hAnsiTheme="majorHAnsi" w:cstheme="majorHAnsi"/>
          <w:b/>
          <w:bCs/>
          <w:color w:val="000000"/>
          <w:spacing w:val="-8"/>
          <w:sz w:val="26"/>
          <w:szCs w:val="26"/>
          <w:lang w:val="vi-VN"/>
        </w:rPr>
        <w:t>I</w:t>
      </w:r>
    </w:p>
    <w:p w:rsidR="00C824CF" w:rsidRPr="00C824CF" w:rsidRDefault="00C824CF" w:rsidP="00C824CF">
      <w:pPr>
        <w:pStyle w:val="BodyTextIndent"/>
        <w:spacing w:after="0"/>
        <w:ind w:firstLine="0"/>
        <w:jc w:val="center"/>
        <w:rPr>
          <w:rFonts w:asciiTheme="majorHAnsi" w:hAnsiTheme="majorHAnsi" w:cstheme="majorHAnsi"/>
          <w:b/>
          <w:bCs/>
          <w:color w:val="000000"/>
          <w:spacing w:val="-8"/>
          <w:sz w:val="26"/>
          <w:szCs w:val="26"/>
          <w:lang w:val="vi-VN"/>
        </w:rPr>
      </w:pPr>
      <w:r w:rsidRPr="00C824CF">
        <w:rPr>
          <w:rFonts w:asciiTheme="majorHAnsi" w:hAnsiTheme="majorHAnsi" w:cstheme="majorHAnsi"/>
          <w:b/>
          <w:bCs/>
          <w:color w:val="000000"/>
          <w:spacing w:val="-8"/>
          <w:sz w:val="26"/>
          <w:szCs w:val="26"/>
          <w:lang w:val="pt-BR"/>
        </w:rPr>
        <w:t xml:space="preserve">Số lượng, tỷ lệ nữ giữ chức vụ lãnh đạo trong </w:t>
      </w:r>
    </w:p>
    <w:p w:rsidR="00C824CF" w:rsidRPr="00C824CF" w:rsidRDefault="00C824CF" w:rsidP="00C824CF">
      <w:pPr>
        <w:pStyle w:val="BodyTextIndent"/>
        <w:spacing w:after="0"/>
        <w:ind w:firstLine="0"/>
        <w:jc w:val="center"/>
        <w:rPr>
          <w:rFonts w:asciiTheme="majorHAnsi" w:hAnsiTheme="majorHAnsi" w:cstheme="majorHAnsi"/>
          <w:b/>
          <w:bCs/>
          <w:color w:val="000000"/>
          <w:spacing w:val="-8"/>
          <w:sz w:val="26"/>
          <w:szCs w:val="26"/>
          <w:lang w:val="vi-VN"/>
        </w:rPr>
      </w:pPr>
      <w:r w:rsidRPr="00C824CF">
        <w:rPr>
          <w:rFonts w:asciiTheme="majorHAnsi" w:hAnsiTheme="majorHAnsi" w:cstheme="majorHAnsi"/>
          <w:b/>
          <w:bCs/>
          <w:color w:val="000000"/>
          <w:spacing w:val="-8"/>
          <w:sz w:val="26"/>
          <w:szCs w:val="26"/>
          <w:lang w:val="pt-BR"/>
        </w:rPr>
        <w:t>các cơ quan nhà nước,</w:t>
      </w:r>
      <w:r w:rsidRPr="00C824CF">
        <w:rPr>
          <w:rFonts w:asciiTheme="majorHAnsi" w:hAnsiTheme="majorHAnsi" w:cstheme="majorHAnsi"/>
          <w:b/>
          <w:bCs/>
          <w:color w:val="000000"/>
          <w:spacing w:val="-8"/>
          <w:sz w:val="26"/>
          <w:szCs w:val="26"/>
          <w:lang w:val="vi-VN"/>
        </w:rPr>
        <w:t xml:space="preserve"> </w:t>
      </w:r>
      <w:r w:rsidRPr="00C824CF">
        <w:rPr>
          <w:rFonts w:asciiTheme="majorHAnsi" w:hAnsiTheme="majorHAnsi" w:cstheme="majorHAnsi"/>
          <w:b/>
          <w:bCs/>
          <w:color w:val="000000"/>
          <w:spacing w:val="-8"/>
          <w:sz w:val="26"/>
          <w:szCs w:val="26"/>
          <w:lang w:val="pt-BR"/>
        </w:rPr>
        <w:t>chính quyền địa phương hiện nay</w:t>
      </w:r>
    </w:p>
    <w:p w:rsidR="00C824CF" w:rsidRPr="00C824CF" w:rsidRDefault="00C824CF" w:rsidP="00C824CF">
      <w:pPr>
        <w:pStyle w:val="BodyTextIndent"/>
        <w:spacing w:after="0"/>
        <w:ind w:firstLine="539"/>
        <w:jc w:val="center"/>
        <w:rPr>
          <w:rFonts w:asciiTheme="majorHAnsi" w:hAnsiTheme="majorHAnsi" w:cstheme="majorHAnsi"/>
          <w:bCs/>
          <w:i/>
          <w:color w:val="000000"/>
          <w:spacing w:val="-8"/>
          <w:sz w:val="26"/>
          <w:szCs w:val="26"/>
          <w:lang w:val="vi-VN"/>
        </w:rPr>
      </w:pPr>
    </w:p>
    <w:tbl>
      <w:tblPr>
        <w:tblW w:w="9917" w:type="dxa"/>
        <w:tblInd w:w="-176" w:type="dxa"/>
        <w:tblLayout w:type="fixed"/>
        <w:tblLook w:val="04A0" w:firstRow="1" w:lastRow="0" w:firstColumn="1" w:lastColumn="0" w:noHBand="0" w:noVBand="1"/>
      </w:tblPr>
      <w:tblGrid>
        <w:gridCol w:w="992"/>
        <w:gridCol w:w="1589"/>
        <w:gridCol w:w="917"/>
        <w:gridCol w:w="917"/>
        <w:gridCol w:w="917"/>
        <w:gridCol w:w="917"/>
        <w:gridCol w:w="917"/>
        <w:gridCol w:w="917"/>
        <w:gridCol w:w="917"/>
        <w:gridCol w:w="917"/>
      </w:tblGrid>
      <w:tr w:rsidR="00C824CF" w:rsidRPr="00C824CF" w:rsidTr="0077663A">
        <w:trPr>
          <w:trHeight w:val="1968"/>
        </w:trPr>
        <w:tc>
          <w:tcPr>
            <w:tcW w:w="992" w:type="dxa"/>
            <w:vMerge w:val="restart"/>
            <w:tcBorders>
              <w:top w:val="single" w:sz="4" w:space="0" w:color="auto"/>
              <w:left w:val="single" w:sz="4" w:space="0" w:color="auto"/>
              <w:bottom w:val="single" w:sz="4" w:space="0" w:color="000000"/>
              <w:right w:val="single" w:sz="4" w:space="0" w:color="auto"/>
            </w:tcBorders>
            <w:vAlign w:val="center"/>
          </w:tcPr>
          <w:p w:rsidR="00C824CF" w:rsidRPr="00C824CF" w:rsidRDefault="00C824CF">
            <w:pPr>
              <w:jc w:val="center"/>
              <w:rPr>
                <w:rFonts w:asciiTheme="majorHAnsi" w:hAnsiTheme="majorHAnsi" w:cstheme="majorHAnsi"/>
                <w:b/>
                <w:spacing w:val="-8"/>
                <w:sz w:val="26"/>
                <w:szCs w:val="26"/>
                <w:lang w:val="en-US"/>
              </w:rPr>
            </w:pPr>
          </w:p>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Số TT</w:t>
            </w:r>
          </w:p>
        </w:tc>
        <w:tc>
          <w:tcPr>
            <w:tcW w:w="1589" w:type="dxa"/>
            <w:vMerge w:val="restart"/>
            <w:tcBorders>
              <w:top w:val="single" w:sz="4" w:space="0" w:color="auto"/>
              <w:left w:val="nil"/>
              <w:bottom w:val="nil"/>
              <w:right w:val="nil"/>
            </w:tcBorders>
            <w:noWrap/>
            <w:vAlign w:val="bottom"/>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Địa phương</w:t>
            </w:r>
          </w:p>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p>
        </w:tc>
        <w:tc>
          <w:tcPr>
            <w:tcW w:w="3668" w:type="dxa"/>
            <w:gridSpan w:val="4"/>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 xml:space="preserve">Nữ DTTS tham gia </w:t>
            </w:r>
          </w:p>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Hội đồng nhân dân các cấp</w:t>
            </w:r>
          </w:p>
        </w:tc>
        <w:tc>
          <w:tcPr>
            <w:tcW w:w="3668" w:type="dxa"/>
            <w:gridSpan w:val="4"/>
            <w:tcBorders>
              <w:top w:val="single" w:sz="4" w:space="0" w:color="auto"/>
              <w:left w:val="single" w:sz="4" w:space="0" w:color="auto"/>
              <w:bottom w:val="single" w:sz="4" w:space="0" w:color="000000"/>
              <w:right w:val="single" w:sz="4" w:space="0" w:color="auto"/>
            </w:tcBorders>
          </w:tcPr>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p>
          <w:p w:rsidR="00C824CF" w:rsidRPr="00C824CF" w:rsidRDefault="00C824CF">
            <w:pPr>
              <w:spacing w:before="180"/>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Nữ DTTS giữ chức vụ lãnh đạo trong các cơ quan quản lý nhà nước</w:t>
            </w:r>
          </w:p>
        </w:tc>
      </w:tr>
      <w:tr w:rsidR="00C824CF" w:rsidRPr="00C824CF" w:rsidTr="0077663A">
        <w:trPr>
          <w:trHeight w:val="1525"/>
        </w:trPr>
        <w:tc>
          <w:tcPr>
            <w:tcW w:w="992" w:type="dxa"/>
            <w:vMerge/>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rPr>
                <w:rFonts w:asciiTheme="majorHAnsi" w:hAnsiTheme="majorHAnsi" w:cstheme="majorHAnsi"/>
                <w:b/>
                <w:spacing w:val="-8"/>
                <w:sz w:val="26"/>
                <w:szCs w:val="26"/>
              </w:rPr>
            </w:pPr>
          </w:p>
        </w:tc>
        <w:tc>
          <w:tcPr>
            <w:tcW w:w="1589" w:type="dxa"/>
            <w:vMerge/>
            <w:tcBorders>
              <w:top w:val="single" w:sz="4" w:space="0" w:color="auto"/>
              <w:left w:val="nil"/>
              <w:bottom w:val="nil"/>
              <w:right w:val="nil"/>
            </w:tcBorders>
            <w:vAlign w:val="center"/>
            <w:hideMark/>
          </w:tcPr>
          <w:p w:rsidR="00C824CF" w:rsidRPr="00C824CF" w:rsidRDefault="00C824CF">
            <w:pPr>
              <w:rPr>
                <w:rFonts w:asciiTheme="majorHAnsi" w:hAnsiTheme="majorHAnsi" w:cstheme="majorHAnsi"/>
                <w:b/>
                <w:spacing w:val="-8"/>
                <w:sz w:val="26"/>
                <w:szCs w:val="26"/>
              </w:rPr>
            </w:pPr>
          </w:p>
        </w:tc>
        <w:tc>
          <w:tcPr>
            <w:tcW w:w="917" w:type="dxa"/>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Cấp tỉnh</w:t>
            </w:r>
          </w:p>
        </w:tc>
        <w:tc>
          <w:tcPr>
            <w:tcW w:w="917" w:type="dxa"/>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w:t>
            </w:r>
          </w:p>
        </w:tc>
        <w:tc>
          <w:tcPr>
            <w:tcW w:w="917" w:type="dxa"/>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Cấp xã</w:t>
            </w:r>
          </w:p>
        </w:tc>
        <w:tc>
          <w:tcPr>
            <w:tcW w:w="917" w:type="dxa"/>
            <w:tcBorders>
              <w:top w:val="single" w:sz="4" w:space="0" w:color="auto"/>
              <w:left w:val="single" w:sz="4" w:space="0" w:color="auto"/>
              <w:bottom w:val="single" w:sz="4" w:space="0" w:color="000000"/>
              <w:right w:val="single" w:sz="4" w:space="0" w:color="auto"/>
            </w:tcBorders>
          </w:tcPr>
          <w:p w:rsidR="00C824CF" w:rsidRPr="00C824CF" w:rsidRDefault="00C824CF">
            <w:pPr>
              <w:jc w:val="center"/>
              <w:rPr>
                <w:rFonts w:asciiTheme="majorHAnsi" w:hAnsiTheme="majorHAnsi" w:cstheme="majorHAnsi"/>
                <w:b/>
                <w:spacing w:val="-8"/>
                <w:sz w:val="26"/>
                <w:szCs w:val="26"/>
              </w:rPr>
            </w:pPr>
          </w:p>
          <w:p w:rsidR="00C824CF" w:rsidRPr="00C824CF" w:rsidRDefault="00C824CF">
            <w:pPr>
              <w:jc w:val="center"/>
              <w:rPr>
                <w:rFonts w:asciiTheme="majorHAnsi" w:hAnsiTheme="majorHAnsi" w:cstheme="majorHAnsi"/>
                <w:b/>
                <w:spacing w:val="-8"/>
                <w:sz w:val="26"/>
                <w:szCs w:val="26"/>
              </w:rPr>
            </w:pPr>
          </w:p>
          <w:p w:rsidR="00C824CF" w:rsidRPr="00C824CF" w:rsidRDefault="00C824CF">
            <w:pPr>
              <w:spacing w:before="120"/>
              <w:rPr>
                <w:rFonts w:asciiTheme="majorHAnsi" w:hAnsiTheme="majorHAnsi" w:cstheme="majorHAnsi"/>
                <w:b/>
                <w:spacing w:val="-8"/>
                <w:sz w:val="26"/>
                <w:szCs w:val="26"/>
              </w:rPr>
            </w:pPr>
            <w:r w:rsidRPr="00C824CF">
              <w:rPr>
                <w:rFonts w:asciiTheme="majorHAnsi" w:hAnsiTheme="majorHAnsi" w:cstheme="majorHAnsi"/>
                <w:b/>
                <w:spacing w:val="-8"/>
                <w:sz w:val="26"/>
                <w:szCs w:val="26"/>
              </w:rPr>
              <w:t>%</w:t>
            </w:r>
          </w:p>
        </w:tc>
        <w:tc>
          <w:tcPr>
            <w:tcW w:w="917" w:type="dxa"/>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Cấp tỉnh</w:t>
            </w:r>
          </w:p>
        </w:tc>
        <w:tc>
          <w:tcPr>
            <w:tcW w:w="917" w:type="dxa"/>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w:t>
            </w:r>
          </w:p>
        </w:tc>
        <w:tc>
          <w:tcPr>
            <w:tcW w:w="917" w:type="dxa"/>
            <w:tcBorders>
              <w:top w:val="single" w:sz="4" w:space="0" w:color="auto"/>
              <w:left w:val="single" w:sz="4" w:space="0" w:color="auto"/>
              <w:bottom w:val="single" w:sz="4" w:space="0" w:color="000000"/>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Cấp xã</w:t>
            </w:r>
          </w:p>
        </w:tc>
        <w:tc>
          <w:tcPr>
            <w:tcW w:w="917" w:type="dxa"/>
            <w:tcBorders>
              <w:top w:val="single" w:sz="4" w:space="0" w:color="auto"/>
              <w:left w:val="single" w:sz="4" w:space="0" w:color="auto"/>
              <w:bottom w:val="single" w:sz="4" w:space="0" w:color="000000"/>
              <w:right w:val="single" w:sz="4" w:space="0" w:color="auto"/>
            </w:tcBorders>
          </w:tcPr>
          <w:p w:rsidR="00C824CF" w:rsidRPr="00C824CF" w:rsidRDefault="00C824CF">
            <w:pPr>
              <w:jc w:val="center"/>
              <w:rPr>
                <w:rFonts w:asciiTheme="majorHAnsi" w:hAnsiTheme="majorHAnsi" w:cstheme="majorHAnsi"/>
                <w:b/>
                <w:spacing w:val="-8"/>
                <w:sz w:val="26"/>
                <w:szCs w:val="26"/>
              </w:rPr>
            </w:pPr>
          </w:p>
          <w:p w:rsidR="00C824CF" w:rsidRPr="00C824CF" w:rsidRDefault="00C824CF">
            <w:pPr>
              <w:spacing w:before="120"/>
              <w:rPr>
                <w:rFonts w:asciiTheme="majorHAnsi" w:hAnsiTheme="majorHAnsi" w:cstheme="majorHAnsi"/>
                <w:b/>
                <w:spacing w:val="-8"/>
                <w:sz w:val="26"/>
                <w:szCs w:val="26"/>
              </w:rPr>
            </w:pPr>
          </w:p>
          <w:p w:rsidR="00C824CF" w:rsidRPr="00C824CF" w:rsidRDefault="00C824CF">
            <w:pPr>
              <w:rPr>
                <w:rFonts w:asciiTheme="majorHAnsi" w:hAnsiTheme="majorHAnsi" w:cstheme="majorHAnsi"/>
                <w:b/>
                <w:spacing w:val="-8"/>
                <w:sz w:val="26"/>
                <w:szCs w:val="26"/>
              </w:rPr>
            </w:pPr>
            <w:r w:rsidRPr="00C824CF">
              <w:rPr>
                <w:rFonts w:asciiTheme="majorHAnsi" w:hAnsiTheme="majorHAnsi" w:cstheme="majorHAnsi"/>
                <w:b/>
                <w:spacing w:val="-8"/>
                <w:sz w:val="26"/>
                <w:szCs w:val="26"/>
              </w:rPr>
              <w:t>%</w:t>
            </w:r>
          </w:p>
        </w:tc>
      </w:tr>
      <w:tr w:rsidR="00C824CF" w:rsidRPr="00C824CF" w:rsidTr="0077663A">
        <w:trPr>
          <w:trHeight w:val="405"/>
        </w:trPr>
        <w:tc>
          <w:tcPr>
            <w:tcW w:w="992"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(1)</w:t>
            </w:r>
          </w:p>
        </w:tc>
        <w:tc>
          <w:tcPr>
            <w:tcW w:w="1589" w:type="dxa"/>
            <w:tcBorders>
              <w:top w:val="single" w:sz="4" w:space="0" w:color="auto"/>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(2)</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(3)</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(4)</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(5)</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(6)</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(7)</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(8)</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(9)</w:t>
            </w:r>
          </w:p>
        </w:tc>
        <w:tc>
          <w:tcPr>
            <w:tcW w:w="917" w:type="dxa"/>
            <w:tcBorders>
              <w:top w:val="nil"/>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(14)</w:t>
            </w:r>
          </w:p>
        </w:tc>
      </w:tr>
      <w:tr w:rsidR="00C824CF" w:rsidRPr="00C824CF" w:rsidTr="0077663A">
        <w:trPr>
          <w:trHeight w:val="543"/>
        </w:trPr>
        <w:tc>
          <w:tcPr>
            <w:tcW w:w="992" w:type="dxa"/>
            <w:tcBorders>
              <w:top w:val="nil"/>
              <w:left w:val="single" w:sz="4" w:space="0" w:color="auto"/>
              <w:bottom w:val="single" w:sz="4" w:space="0" w:color="auto"/>
              <w:right w:val="single" w:sz="4" w:space="0" w:color="auto"/>
            </w:tcBorders>
            <w:vAlign w:val="center"/>
          </w:tcPr>
          <w:p w:rsidR="00C824CF" w:rsidRPr="00C824CF" w:rsidRDefault="00C824CF">
            <w:pPr>
              <w:jc w:val="right"/>
              <w:rPr>
                <w:rFonts w:asciiTheme="majorHAnsi" w:hAnsiTheme="majorHAnsi" w:cstheme="majorHAnsi"/>
                <w:spacing w:val="-8"/>
                <w:sz w:val="26"/>
                <w:szCs w:val="26"/>
              </w:rPr>
            </w:pPr>
          </w:p>
        </w:tc>
        <w:tc>
          <w:tcPr>
            <w:tcW w:w="1589" w:type="dxa"/>
            <w:tcBorders>
              <w:top w:val="nil"/>
              <w:left w:val="nil"/>
              <w:bottom w:val="single" w:sz="4" w:space="0" w:color="auto"/>
              <w:right w:val="single" w:sz="4" w:space="0" w:color="auto"/>
            </w:tcBorders>
            <w:vAlign w:val="center"/>
          </w:tcPr>
          <w:p w:rsidR="00C824CF" w:rsidRPr="0077663A" w:rsidRDefault="0077663A" w:rsidP="00646246">
            <w:pPr>
              <w:rPr>
                <w:rFonts w:asciiTheme="majorHAnsi" w:hAnsiTheme="majorHAnsi" w:cstheme="majorHAnsi"/>
                <w:spacing w:val="-8"/>
                <w:sz w:val="26"/>
                <w:szCs w:val="26"/>
                <w:lang w:val="en-US"/>
              </w:rPr>
            </w:pPr>
            <w:r>
              <w:rPr>
                <w:rFonts w:asciiTheme="majorHAnsi" w:hAnsiTheme="majorHAnsi" w:cstheme="majorHAnsi"/>
                <w:spacing w:val="-8"/>
                <w:sz w:val="26"/>
                <w:szCs w:val="26"/>
                <w:lang w:val="en-US"/>
              </w:rPr>
              <w:t xml:space="preserve">Xã </w:t>
            </w:r>
            <w:r w:rsidR="00646246">
              <w:rPr>
                <w:rFonts w:asciiTheme="majorHAnsi" w:hAnsiTheme="majorHAnsi" w:cstheme="majorHAnsi"/>
                <w:spacing w:val="-8"/>
                <w:sz w:val="26"/>
                <w:szCs w:val="26"/>
                <w:lang w:val="en-US"/>
              </w:rPr>
              <w:t>…</w:t>
            </w:r>
          </w:p>
        </w:tc>
        <w:tc>
          <w:tcPr>
            <w:tcW w:w="917" w:type="dxa"/>
            <w:tcBorders>
              <w:top w:val="nil"/>
              <w:left w:val="nil"/>
              <w:bottom w:val="single" w:sz="4" w:space="0" w:color="auto"/>
              <w:right w:val="single" w:sz="4" w:space="0" w:color="auto"/>
            </w:tcBorders>
            <w:vAlign w:val="center"/>
          </w:tcPr>
          <w:p w:rsidR="00C824CF" w:rsidRPr="00C824CF" w:rsidRDefault="00C824CF">
            <w:pPr>
              <w:jc w:val="cente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noWrap/>
          </w:tcPr>
          <w:p w:rsidR="00C824CF" w:rsidRPr="00C824CF" w:rsidRDefault="00C824CF">
            <w:pPr>
              <w:jc w:val="center"/>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noWrap/>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77663A" w:rsidRDefault="00C824CF" w:rsidP="0077663A">
            <w:pPr>
              <w:jc w:val="right"/>
              <w:rPr>
                <w:rFonts w:asciiTheme="majorHAnsi" w:hAnsiTheme="majorHAnsi" w:cstheme="majorHAnsi"/>
                <w:spacing w:val="-8"/>
                <w:sz w:val="26"/>
                <w:szCs w:val="26"/>
                <w:lang w:val="en-US"/>
              </w:rPr>
            </w:pPr>
          </w:p>
        </w:tc>
        <w:tc>
          <w:tcPr>
            <w:tcW w:w="917" w:type="dxa"/>
            <w:tcBorders>
              <w:top w:val="nil"/>
              <w:left w:val="nil"/>
              <w:bottom w:val="single" w:sz="4" w:space="0" w:color="auto"/>
              <w:right w:val="single" w:sz="4" w:space="0" w:color="auto"/>
            </w:tcBorders>
          </w:tcPr>
          <w:p w:rsidR="00C824CF" w:rsidRPr="0077663A" w:rsidRDefault="00C824CF" w:rsidP="0077663A">
            <w:pPr>
              <w:jc w:val="right"/>
              <w:rPr>
                <w:rFonts w:asciiTheme="majorHAnsi" w:hAnsiTheme="majorHAnsi" w:cstheme="majorHAnsi"/>
                <w:spacing w:val="-8"/>
                <w:sz w:val="26"/>
                <w:szCs w:val="26"/>
                <w:lang w:val="en-US"/>
              </w:rPr>
            </w:pPr>
          </w:p>
        </w:tc>
      </w:tr>
      <w:tr w:rsidR="00C824CF" w:rsidRPr="00C824CF" w:rsidTr="0077663A">
        <w:trPr>
          <w:trHeight w:val="551"/>
        </w:trPr>
        <w:tc>
          <w:tcPr>
            <w:tcW w:w="992" w:type="dxa"/>
            <w:tcBorders>
              <w:top w:val="nil"/>
              <w:left w:val="single" w:sz="4" w:space="0" w:color="auto"/>
              <w:bottom w:val="single" w:sz="4" w:space="0" w:color="auto"/>
              <w:right w:val="single" w:sz="4" w:space="0" w:color="auto"/>
            </w:tcBorders>
            <w:vAlign w:val="center"/>
          </w:tcPr>
          <w:p w:rsidR="00C824CF" w:rsidRPr="00C824CF" w:rsidRDefault="00C824CF">
            <w:pPr>
              <w:jc w:val="right"/>
              <w:rPr>
                <w:rFonts w:asciiTheme="majorHAnsi" w:hAnsiTheme="majorHAnsi" w:cstheme="majorHAnsi"/>
                <w:spacing w:val="-8"/>
                <w:sz w:val="26"/>
                <w:szCs w:val="26"/>
              </w:rPr>
            </w:pPr>
          </w:p>
        </w:tc>
        <w:tc>
          <w:tcPr>
            <w:tcW w:w="1589" w:type="dxa"/>
            <w:tcBorders>
              <w:top w:val="nil"/>
              <w:left w:val="nil"/>
              <w:bottom w:val="single" w:sz="4" w:space="0" w:color="auto"/>
              <w:right w:val="single" w:sz="4" w:space="0" w:color="auto"/>
            </w:tcBorders>
            <w:vAlign w:val="center"/>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vAlign w:val="center"/>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r>
      <w:tr w:rsidR="00C824CF" w:rsidRPr="00C824CF" w:rsidTr="0077663A">
        <w:trPr>
          <w:trHeight w:val="315"/>
        </w:trPr>
        <w:tc>
          <w:tcPr>
            <w:tcW w:w="992" w:type="dxa"/>
            <w:tcBorders>
              <w:top w:val="nil"/>
              <w:left w:val="single" w:sz="4" w:space="0" w:color="auto"/>
              <w:bottom w:val="single" w:sz="4" w:space="0" w:color="auto"/>
              <w:right w:val="single" w:sz="4" w:space="0" w:color="auto"/>
            </w:tcBorders>
            <w:vAlign w:val="center"/>
          </w:tcPr>
          <w:p w:rsidR="00C824CF" w:rsidRPr="00C824CF" w:rsidRDefault="00C824CF">
            <w:pPr>
              <w:jc w:val="right"/>
              <w:rPr>
                <w:rFonts w:asciiTheme="majorHAnsi" w:hAnsiTheme="majorHAnsi" w:cstheme="majorHAnsi"/>
                <w:spacing w:val="-8"/>
                <w:sz w:val="26"/>
                <w:szCs w:val="26"/>
              </w:rPr>
            </w:pPr>
          </w:p>
        </w:tc>
        <w:tc>
          <w:tcPr>
            <w:tcW w:w="1589" w:type="dxa"/>
            <w:tcBorders>
              <w:top w:val="nil"/>
              <w:left w:val="nil"/>
              <w:bottom w:val="single" w:sz="4" w:space="0" w:color="auto"/>
              <w:right w:val="single" w:sz="4" w:space="0" w:color="auto"/>
            </w:tcBorders>
            <w:vAlign w:val="center"/>
          </w:tcPr>
          <w:p w:rsidR="00C824CF" w:rsidRPr="00C824CF" w:rsidRDefault="00C824CF">
            <w:pPr>
              <w:rPr>
                <w:rFonts w:asciiTheme="majorHAnsi" w:hAnsiTheme="majorHAnsi" w:cstheme="majorHAnsi"/>
                <w:spacing w:val="-8"/>
                <w:sz w:val="26"/>
                <w:szCs w:val="26"/>
              </w:rPr>
            </w:pPr>
          </w:p>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vAlign w:val="center"/>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noWrap/>
            <w:vAlign w:val="bottom"/>
          </w:tcPr>
          <w:p w:rsidR="00C824CF" w:rsidRPr="00C824CF" w:rsidRDefault="00C824CF">
            <w:pPr>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noWrap/>
            <w:vAlign w:val="bottom"/>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spacing w:val="-8"/>
                <w:sz w:val="26"/>
                <w:szCs w:val="26"/>
              </w:rPr>
            </w:pPr>
          </w:p>
        </w:tc>
      </w:tr>
      <w:tr w:rsidR="00C824CF" w:rsidRPr="00C824CF" w:rsidTr="0077663A">
        <w:trPr>
          <w:trHeight w:val="315"/>
        </w:trPr>
        <w:tc>
          <w:tcPr>
            <w:tcW w:w="992" w:type="dxa"/>
            <w:tcBorders>
              <w:top w:val="nil"/>
              <w:left w:val="single" w:sz="4" w:space="0" w:color="auto"/>
              <w:bottom w:val="single" w:sz="4" w:space="0" w:color="auto"/>
              <w:right w:val="single" w:sz="4" w:space="0" w:color="auto"/>
            </w:tcBorders>
            <w:vAlign w:val="center"/>
            <w:hideMark/>
          </w:tcPr>
          <w:p w:rsidR="00C824CF" w:rsidRPr="00C824CF" w:rsidRDefault="00C824CF">
            <w:pP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 </w:t>
            </w:r>
          </w:p>
        </w:tc>
        <w:tc>
          <w:tcPr>
            <w:tcW w:w="1589" w:type="dxa"/>
            <w:tcBorders>
              <w:top w:val="nil"/>
              <w:left w:val="nil"/>
              <w:bottom w:val="single" w:sz="4" w:space="0" w:color="auto"/>
              <w:right w:val="single" w:sz="4" w:space="0" w:color="auto"/>
            </w:tcBorders>
            <w:noWrap/>
            <w:vAlign w:val="center"/>
            <w:hideMark/>
          </w:tcPr>
          <w:p w:rsidR="00C824CF" w:rsidRPr="00C824CF" w:rsidRDefault="00C824CF">
            <w:pPr>
              <w:spacing w:before="120"/>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Tổng</w:t>
            </w:r>
          </w:p>
        </w:tc>
        <w:tc>
          <w:tcPr>
            <w:tcW w:w="917" w:type="dxa"/>
            <w:tcBorders>
              <w:top w:val="nil"/>
              <w:left w:val="nil"/>
              <w:bottom w:val="single" w:sz="4" w:space="0" w:color="auto"/>
              <w:right w:val="single" w:sz="4" w:space="0" w:color="auto"/>
            </w:tcBorders>
            <w:noWrap/>
            <w:vAlign w:val="bottom"/>
          </w:tcPr>
          <w:p w:rsidR="00C824CF" w:rsidRPr="00C824CF" w:rsidRDefault="00C824CF">
            <w:pPr>
              <w:jc w:val="right"/>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noWrap/>
            <w:vAlign w:val="bottom"/>
          </w:tcPr>
          <w:p w:rsidR="00C824CF" w:rsidRPr="00C824CF" w:rsidRDefault="00C824CF">
            <w:pPr>
              <w:jc w:val="right"/>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noWrap/>
            <w:vAlign w:val="bottom"/>
          </w:tcPr>
          <w:p w:rsidR="00C824CF" w:rsidRPr="00C824CF" w:rsidRDefault="00C824CF">
            <w:pPr>
              <w:jc w:val="right"/>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tcPr>
          <w:p w:rsidR="00C824CF" w:rsidRPr="00C824CF" w:rsidRDefault="00C824CF">
            <w:pPr>
              <w:jc w:val="right"/>
              <w:rPr>
                <w:rFonts w:asciiTheme="majorHAnsi" w:hAnsiTheme="majorHAnsi" w:cstheme="majorHAnsi"/>
                <w:b/>
                <w:bCs/>
                <w:spacing w:val="-8"/>
                <w:sz w:val="26"/>
                <w:szCs w:val="26"/>
              </w:rPr>
            </w:pPr>
          </w:p>
        </w:tc>
        <w:tc>
          <w:tcPr>
            <w:tcW w:w="917" w:type="dxa"/>
            <w:tcBorders>
              <w:top w:val="nil"/>
              <w:left w:val="nil"/>
              <w:bottom w:val="single" w:sz="4" w:space="0" w:color="auto"/>
              <w:right w:val="single" w:sz="4" w:space="0" w:color="auto"/>
            </w:tcBorders>
          </w:tcPr>
          <w:p w:rsidR="00C824CF" w:rsidRPr="0077663A" w:rsidRDefault="00C824CF">
            <w:pPr>
              <w:jc w:val="right"/>
              <w:rPr>
                <w:rFonts w:asciiTheme="majorHAnsi" w:hAnsiTheme="majorHAnsi" w:cstheme="majorHAnsi"/>
                <w:b/>
                <w:bCs/>
                <w:spacing w:val="-8"/>
                <w:sz w:val="26"/>
                <w:szCs w:val="26"/>
                <w:lang w:val="en-US"/>
              </w:rPr>
            </w:pPr>
          </w:p>
        </w:tc>
        <w:tc>
          <w:tcPr>
            <w:tcW w:w="917" w:type="dxa"/>
            <w:tcBorders>
              <w:top w:val="nil"/>
              <w:left w:val="nil"/>
              <w:bottom w:val="single" w:sz="4" w:space="0" w:color="auto"/>
              <w:right w:val="single" w:sz="4" w:space="0" w:color="auto"/>
            </w:tcBorders>
          </w:tcPr>
          <w:p w:rsidR="00C824CF" w:rsidRPr="0077663A" w:rsidRDefault="00C824CF">
            <w:pPr>
              <w:jc w:val="right"/>
              <w:rPr>
                <w:rFonts w:asciiTheme="majorHAnsi" w:hAnsiTheme="majorHAnsi" w:cstheme="majorHAnsi"/>
                <w:b/>
                <w:bCs/>
                <w:spacing w:val="-8"/>
                <w:sz w:val="26"/>
                <w:szCs w:val="26"/>
                <w:lang w:val="en-US"/>
              </w:rPr>
            </w:pPr>
          </w:p>
        </w:tc>
      </w:tr>
    </w:tbl>
    <w:p w:rsidR="00C824CF" w:rsidRPr="00C824CF" w:rsidRDefault="00C824CF" w:rsidP="00C824CF">
      <w:pPr>
        <w:spacing w:before="120" w:after="120" w:line="340" w:lineRule="exact"/>
        <w:ind w:firstLine="567"/>
        <w:rPr>
          <w:rFonts w:asciiTheme="majorHAnsi" w:hAnsiTheme="majorHAnsi" w:cstheme="majorHAnsi"/>
          <w:spacing w:val="-8"/>
          <w:sz w:val="26"/>
          <w:szCs w:val="26"/>
        </w:rPr>
      </w:pPr>
    </w:p>
    <w:p w:rsidR="00C824CF" w:rsidRPr="00C824CF" w:rsidRDefault="00C824CF" w:rsidP="00C824CF">
      <w:pPr>
        <w:spacing w:before="120" w:after="120" w:line="340" w:lineRule="exact"/>
        <w:ind w:firstLine="567"/>
        <w:jc w:val="center"/>
        <w:rPr>
          <w:rFonts w:asciiTheme="majorHAnsi" w:hAnsiTheme="majorHAnsi" w:cstheme="majorHAnsi"/>
          <w:spacing w:val="-8"/>
          <w:sz w:val="26"/>
          <w:szCs w:val="26"/>
        </w:rPr>
      </w:pPr>
    </w:p>
    <w:p w:rsidR="00C824CF" w:rsidRPr="00C824CF" w:rsidRDefault="00C824CF" w:rsidP="00C824CF">
      <w:pPr>
        <w:spacing w:before="120" w:after="120" w:line="340" w:lineRule="exact"/>
        <w:jc w:val="center"/>
        <w:rPr>
          <w:rFonts w:asciiTheme="majorHAnsi" w:hAnsiTheme="majorHAnsi" w:cstheme="majorHAnsi"/>
          <w:b/>
          <w:spacing w:val="-8"/>
          <w:sz w:val="26"/>
          <w:szCs w:val="26"/>
        </w:rPr>
      </w:pPr>
      <w:r w:rsidRPr="00C824CF">
        <w:rPr>
          <w:rFonts w:asciiTheme="majorHAnsi" w:hAnsiTheme="majorHAnsi" w:cstheme="majorHAnsi"/>
          <w:spacing w:val="-8"/>
          <w:sz w:val="26"/>
          <w:szCs w:val="26"/>
        </w:rPr>
        <w:br w:type="page"/>
      </w:r>
      <w:r w:rsidRPr="00C824CF">
        <w:rPr>
          <w:rFonts w:asciiTheme="majorHAnsi" w:hAnsiTheme="majorHAnsi" w:cstheme="majorHAnsi"/>
          <w:b/>
          <w:spacing w:val="-8"/>
          <w:sz w:val="26"/>
          <w:szCs w:val="26"/>
        </w:rPr>
        <w:lastRenderedPageBreak/>
        <w:t>Phụ lục III</w:t>
      </w:r>
    </w:p>
    <w:p w:rsidR="00C824CF" w:rsidRPr="00C824CF" w:rsidRDefault="00C824CF" w:rsidP="00C824CF">
      <w:pPr>
        <w:spacing w:line="340" w:lineRule="exact"/>
        <w:jc w:val="center"/>
        <w:rPr>
          <w:rFonts w:asciiTheme="majorHAnsi" w:hAnsiTheme="majorHAnsi" w:cstheme="majorHAnsi"/>
          <w:b/>
          <w:spacing w:val="-8"/>
          <w:sz w:val="26"/>
          <w:szCs w:val="26"/>
          <w:lang w:val="en-US"/>
        </w:rPr>
      </w:pPr>
      <w:r w:rsidRPr="00C824CF">
        <w:rPr>
          <w:rFonts w:asciiTheme="majorHAnsi" w:hAnsiTheme="majorHAnsi" w:cstheme="majorHAnsi"/>
          <w:b/>
          <w:spacing w:val="-8"/>
          <w:sz w:val="26"/>
          <w:szCs w:val="26"/>
        </w:rPr>
        <w:t>Tổng hợp kinh phí thực hiện nhiệm vụ bình đẳng giới năm 2025</w:t>
      </w:r>
    </w:p>
    <w:p w:rsidR="00C824CF" w:rsidRPr="00C824CF" w:rsidRDefault="00C824CF" w:rsidP="00C824CF">
      <w:pPr>
        <w:spacing w:before="240" w:after="120" w:line="340" w:lineRule="exact"/>
        <w:jc w:val="right"/>
        <w:rPr>
          <w:rFonts w:asciiTheme="majorHAnsi" w:hAnsiTheme="majorHAnsi" w:cstheme="majorHAnsi"/>
          <w:i/>
          <w:spacing w:val="-8"/>
          <w:sz w:val="26"/>
          <w:szCs w:val="26"/>
        </w:rPr>
      </w:pPr>
      <w:r w:rsidRPr="00C824CF">
        <w:rPr>
          <w:rFonts w:asciiTheme="majorHAnsi" w:hAnsiTheme="majorHAnsi" w:cstheme="majorHAnsi"/>
          <w:i/>
          <w:spacing w:val="-8"/>
          <w:sz w:val="26"/>
          <w:szCs w:val="26"/>
        </w:rPr>
        <w:t>Đơn vị: triệu đồng</w:t>
      </w:r>
    </w:p>
    <w:tbl>
      <w:tblPr>
        <w:tblW w:w="10094" w:type="dxa"/>
        <w:tblInd w:w="-318" w:type="dxa"/>
        <w:tblLayout w:type="fixed"/>
        <w:tblLook w:val="04A0" w:firstRow="1" w:lastRow="0" w:firstColumn="1" w:lastColumn="0" w:noHBand="0" w:noVBand="1"/>
      </w:tblPr>
      <w:tblGrid>
        <w:gridCol w:w="509"/>
        <w:gridCol w:w="2325"/>
        <w:gridCol w:w="1275"/>
        <w:gridCol w:w="1276"/>
        <w:gridCol w:w="1276"/>
        <w:gridCol w:w="1165"/>
        <w:gridCol w:w="1134"/>
        <w:gridCol w:w="1134"/>
      </w:tblGrid>
      <w:tr w:rsidR="00C824CF" w:rsidRPr="00C824CF" w:rsidTr="0077663A">
        <w:trPr>
          <w:trHeight w:val="606"/>
        </w:trPr>
        <w:tc>
          <w:tcPr>
            <w:tcW w:w="509" w:type="dxa"/>
            <w:vMerge w:val="restart"/>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Số TT</w:t>
            </w:r>
          </w:p>
        </w:tc>
        <w:tc>
          <w:tcPr>
            <w:tcW w:w="2325" w:type="dxa"/>
            <w:vMerge w:val="restart"/>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br/>
              <w:t>Tên đơn vị</w:t>
            </w:r>
          </w:p>
        </w:tc>
        <w:tc>
          <w:tcPr>
            <w:tcW w:w="3827" w:type="dxa"/>
            <w:gridSpan w:val="3"/>
            <w:tcBorders>
              <w:top w:val="single" w:sz="4" w:space="0" w:color="auto"/>
              <w:left w:val="nil"/>
              <w:bottom w:val="single" w:sz="4" w:space="0" w:color="auto"/>
              <w:right w:val="single" w:sz="4" w:space="0" w:color="auto"/>
            </w:tcBorders>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Kinh phí thực hiện năm 2025</w:t>
            </w:r>
          </w:p>
        </w:tc>
        <w:tc>
          <w:tcPr>
            <w:tcW w:w="3433" w:type="dxa"/>
            <w:gridSpan w:val="3"/>
            <w:tcBorders>
              <w:top w:val="single" w:sz="4" w:space="0" w:color="auto"/>
              <w:left w:val="nil"/>
              <w:bottom w:val="single" w:sz="4" w:space="0" w:color="auto"/>
              <w:right w:val="single" w:sz="4" w:space="0" w:color="auto"/>
            </w:tcBorders>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Nhu cầu kinh phí năm 2026</w:t>
            </w:r>
          </w:p>
        </w:tc>
      </w:tr>
      <w:tr w:rsidR="00C824CF" w:rsidRPr="00C824CF" w:rsidTr="0077663A">
        <w:trPr>
          <w:trHeight w:val="1267"/>
        </w:trPr>
        <w:tc>
          <w:tcPr>
            <w:tcW w:w="509" w:type="dxa"/>
            <w:vMerge/>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rPr>
                <w:rFonts w:asciiTheme="majorHAnsi" w:hAnsiTheme="majorHAnsi" w:cstheme="majorHAnsi"/>
                <w:b/>
                <w:bCs/>
                <w:spacing w:val="-8"/>
                <w:sz w:val="26"/>
                <w:szCs w:val="26"/>
              </w:rPr>
            </w:pPr>
          </w:p>
        </w:tc>
        <w:tc>
          <w:tcPr>
            <w:tcW w:w="2325" w:type="dxa"/>
            <w:vMerge/>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rPr>
                <w:rFonts w:asciiTheme="majorHAnsi" w:hAnsiTheme="majorHAnsi" w:cstheme="majorHAnsi"/>
                <w:b/>
                <w:bCs/>
                <w:spacing w:val="-8"/>
                <w:sz w:val="26"/>
                <w:szCs w:val="26"/>
              </w:rPr>
            </w:pPr>
          </w:p>
        </w:tc>
        <w:tc>
          <w:tcPr>
            <w:tcW w:w="1275" w:type="dxa"/>
            <w:tcBorders>
              <w:top w:val="single" w:sz="4" w:space="0" w:color="auto"/>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Chiến lược QG về BĐG</w:t>
            </w:r>
          </w:p>
        </w:tc>
        <w:tc>
          <w:tcPr>
            <w:tcW w:w="1276" w:type="dxa"/>
            <w:tcBorders>
              <w:top w:val="single" w:sz="4" w:space="0" w:color="auto"/>
              <w:left w:val="single" w:sz="4" w:space="0" w:color="auto"/>
              <w:bottom w:val="single" w:sz="4" w:space="0" w:color="auto"/>
              <w:right w:val="single" w:sz="4" w:space="0" w:color="auto"/>
            </w:tcBorders>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Chương trình truyền thông về BĐG</w:t>
            </w:r>
          </w:p>
        </w:tc>
        <w:tc>
          <w:tcPr>
            <w:tcW w:w="1276" w:type="dxa"/>
            <w:tcBorders>
              <w:top w:val="single" w:sz="4" w:space="0" w:color="auto"/>
              <w:left w:val="single" w:sz="4" w:space="0" w:color="auto"/>
              <w:bottom w:val="nil"/>
              <w:right w:val="single" w:sz="4" w:space="0" w:color="auto"/>
            </w:tcBorders>
            <w:vAlign w:val="center"/>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Các chương trình,</w:t>
            </w:r>
          </w:p>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dự án khác</w:t>
            </w:r>
          </w:p>
          <w:p w:rsidR="00C824CF" w:rsidRPr="00C824CF" w:rsidRDefault="00C824CF">
            <w:pPr>
              <w:jc w:val="center"/>
              <w:rPr>
                <w:rFonts w:asciiTheme="majorHAnsi" w:hAnsiTheme="majorHAnsi" w:cstheme="majorHAnsi"/>
                <w:b/>
                <w:bCs/>
                <w:spacing w:val="-8"/>
                <w:sz w:val="26"/>
                <w:szCs w:val="26"/>
              </w:rPr>
            </w:pPr>
          </w:p>
        </w:tc>
        <w:tc>
          <w:tcPr>
            <w:tcW w:w="1165" w:type="dxa"/>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Chiến lược QG về BĐG</w:t>
            </w:r>
          </w:p>
        </w:tc>
        <w:tc>
          <w:tcPr>
            <w:tcW w:w="1134" w:type="dxa"/>
            <w:tcBorders>
              <w:top w:val="single" w:sz="4" w:space="0" w:color="auto"/>
              <w:left w:val="single" w:sz="4" w:space="0" w:color="auto"/>
              <w:bottom w:val="single" w:sz="4" w:space="0" w:color="auto"/>
              <w:right w:val="single" w:sz="4" w:space="0" w:color="auto"/>
            </w:tcBorders>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Chương trình truyền thông về BĐG</w:t>
            </w:r>
          </w:p>
        </w:tc>
        <w:tc>
          <w:tcPr>
            <w:tcW w:w="1134" w:type="dxa"/>
            <w:tcBorders>
              <w:top w:val="single" w:sz="4" w:space="0" w:color="auto"/>
              <w:left w:val="single" w:sz="4" w:space="0" w:color="auto"/>
              <w:bottom w:val="nil"/>
              <w:right w:val="single" w:sz="4" w:space="0" w:color="auto"/>
            </w:tcBorders>
            <w:vAlign w:val="center"/>
            <w:hideMark/>
          </w:tcPr>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Các chương trình,</w:t>
            </w:r>
          </w:p>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dự án khác</w:t>
            </w:r>
          </w:p>
        </w:tc>
      </w:tr>
      <w:tr w:rsidR="00C824CF" w:rsidRPr="00C824CF" w:rsidTr="0077663A">
        <w:trPr>
          <w:trHeight w:val="407"/>
        </w:trPr>
        <w:tc>
          <w:tcPr>
            <w:tcW w:w="509" w:type="dxa"/>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(1)</w:t>
            </w:r>
          </w:p>
        </w:tc>
        <w:tc>
          <w:tcPr>
            <w:tcW w:w="2325" w:type="dxa"/>
            <w:tcBorders>
              <w:top w:val="single" w:sz="4" w:space="0" w:color="auto"/>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(2)</w:t>
            </w:r>
          </w:p>
        </w:tc>
        <w:tc>
          <w:tcPr>
            <w:tcW w:w="1275" w:type="dxa"/>
            <w:tcBorders>
              <w:top w:val="single" w:sz="4" w:space="0" w:color="auto"/>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(3)</w:t>
            </w:r>
          </w:p>
        </w:tc>
        <w:tc>
          <w:tcPr>
            <w:tcW w:w="1276" w:type="dxa"/>
            <w:tcBorders>
              <w:top w:val="single" w:sz="4" w:space="0" w:color="auto"/>
              <w:left w:val="nil"/>
              <w:bottom w:val="single" w:sz="4" w:space="0" w:color="auto"/>
              <w:right w:val="single" w:sz="4" w:space="0" w:color="auto"/>
            </w:tcBorders>
          </w:tcPr>
          <w:p w:rsidR="00C824CF" w:rsidRPr="00C824CF" w:rsidRDefault="00C824CF">
            <w:pPr>
              <w:jc w:val="center"/>
              <w:rPr>
                <w:rFonts w:asciiTheme="majorHAnsi" w:hAnsiTheme="majorHAnsi" w:cstheme="majorHAnsi"/>
                <w:spacing w:val="-8"/>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(4)</w:t>
            </w:r>
          </w:p>
        </w:tc>
        <w:tc>
          <w:tcPr>
            <w:tcW w:w="1165" w:type="dxa"/>
            <w:tcBorders>
              <w:top w:val="single" w:sz="4" w:space="0" w:color="auto"/>
              <w:left w:val="nil"/>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(5)</w:t>
            </w:r>
          </w:p>
        </w:tc>
        <w:tc>
          <w:tcPr>
            <w:tcW w:w="1134" w:type="dxa"/>
            <w:tcBorders>
              <w:top w:val="single" w:sz="4" w:space="0" w:color="auto"/>
              <w:left w:val="nil"/>
              <w:bottom w:val="single" w:sz="4" w:space="0" w:color="auto"/>
              <w:right w:val="single" w:sz="4" w:space="0" w:color="auto"/>
            </w:tcBorders>
          </w:tcPr>
          <w:p w:rsidR="00C824CF" w:rsidRPr="00C824CF" w:rsidRDefault="00C824CF">
            <w:pPr>
              <w:jc w:val="center"/>
              <w:rPr>
                <w:rFonts w:asciiTheme="majorHAnsi" w:hAnsiTheme="majorHAnsi" w:cstheme="majorHAnsi"/>
                <w:spacing w:val="-8"/>
                <w:sz w:val="26"/>
                <w:szCs w:val="26"/>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(6)</w:t>
            </w:r>
          </w:p>
        </w:tc>
      </w:tr>
      <w:tr w:rsidR="00C824CF" w:rsidRPr="00C824CF" w:rsidTr="0077663A">
        <w:trPr>
          <w:trHeight w:val="405"/>
        </w:trPr>
        <w:tc>
          <w:tcPr>
            <w:tcW w:w="509"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I</w:t>
            </w:r>
          </w:p>
        </w:tc>
        <w:tc>
          <w:tcPr>
            <w:tcW w:w="2325" w:type="dxa"/>
            <w:tcBorders>
              <w:top w:val="nil"/>
              <w:left w:val="nil"/>
              <w:bottom w:val="single" w:sz="4" w:space="0" w:color="auto"/>
              <w:right w:val="single" w:sz="4" w:space="0" w:color="auto"/>
            </w:tcBorders>
            <w:vAlign w:val="center"/>
            <w:hideMark/>
          </w:tcPr>
          <w:p w:rsidR="00C824CF" w:rsidRPr="00C824CF" w:rsidRDefault="00C824CF">
            <w:pPr>
              <w:rPr>
                <w:rFonts w:asciiTheme="majorHAnsi" w:hAnsiTheme="majorHAnsi" w:cstheme="majorHAnsi"/>
                <w:b/>
                <w:spacing w:val="-8"/>
                <w:sz w:val="26"/>
                <w:szCs w:val="26"/>
              </w:rPr>
            </w:pPr>
            <w:r w:rsidRPr="00C824CF">
              <w:rPr>
                <w:rFonts w:asciiTheme="majorHAnsi" w:hAnsiTheme="majorHAnsi" w:cstheme="majorHAnsi"/>
                <w:b/>
                <w:spacing w:val="-8"/>
                <w:sz w:val="26"/>
                <w:szCs w:val="26"/>
              </w:rPr>
              <w:t>CƠ QUAN CẤP  TỈNH</w:t>
            </w:r>
          </w:p>
        </w:tc>
        <w:tc>
          <w:tcPr>
            <w:tcW w:w="1275" w:type="dxa"/>
            <w:tcBorders>
              <w:top w:val="single" w:sz="4" w:space="0" w:color="auto"/>
              <w:left w:val="nil"/>
              <w:bottom w:val="single" w:sz="4" w:space="0" w:color="auto"/>
              <w:right w:val="single" w:sz="4" w:space="0" w:color="auto"/>
            </w:tcBorders>
            <w:vAlign w:val="bottom"/>
          </w:tcPr>
          <w:p w:rsidR="00C824CF" w:rsidRPr="00C824CF" w:rsidRDefault="00C824CF">
            <w:pPr>
              <w:jc w:val="right"/>
              <w:rPr>
                <w:rFonts w:asciiTheme="majorHAnsi" w:hAnsiTheme="majorHAnsi" w:cstheme="majorHAnsi"/>
                <w:b/>
                <w:spacing w:val="-8"/>
                <w:sz w:val="26"/>
                <w:szCs w:val="26"/>
              </w:rPr>
            </w:pPr>
          </w:p>
        </w:tc>
        <w:tc>
          <w:tcPr>
            <w:tcW w:w="1276" w:type="dxa"/>
            <w:tcBorders>
              <w:top w:val="single" w:sz="4" w:space="0" w:color="auto"/>
              <w:left w:val="nil"/>
              <w:bottom w:val="single" w:sz="4" w:space="0" w:color="auto"/>
              <w:right w:val="single" w:sz="4" w:space="0" w:color="auto"/>
            </w:tcBorders>
          </w:tcPr>
          <w:p w:rsidR="00C824CF" w:rsidRPr="00C824CF" w:rsidRDefault="00C824CF">
            <w:pPr>
              <w:jc w:val="right"/>
              <w:rPr>
                <w:rFonts w:asciiTheme="majorHAnsi" w:hAnsiTheme="majorHAnsi" w:cstheme="majorHAnsi"/>
                <w:b/>
                <w:spacing w:val="-8"/>
                <w:sz w:val="26"/>
                <w:szCs w:val="26"/>
              </w:rPr>
            </w:pPr>
          </w:p>
        </w:tc>
        <w:tc>
          <w:tcPr>
            <w:tcW w:w="1276" w:type="dxa"/>
            <w:tcBorders>
              <w:top w:val="nil"/>
              <w:left w:val="single" w:sz="4" w:space="0" w:color="auto"/>
              <w:bottom w:val="single" w:sz="4" w:space="0" w:color="auto"/>
              <w:right w:val="single" w:sz="4" w:space="0" w:color="auto"/>
            </w:tcBorders>
            <w:vAlign w:val="bottom"/>
          </w:tcPr>
          <w:p w:rsidR="00C824CF" w:rsidRPr="00C824CF" w:rsidRDefault="00C824CF">
            <w:pPr>
              <w:jc w:val="right"/>
              <w:rPr>
                <w:rFonts w:asciiTheme="majorHAnsi" w:hAnsiTheme="majorHAnsi" w:cstheme="majorHAnsi"/>
                <w:b/>
                <w:spacing w:val="-8"/>
                <w:sz w:val="26"/>
                <w:szCs w:val="26"/>
              </w:rPr>
            </w:pPr>
          </w:p>
        </w:tc>
        <w:tc>
          <w:tcPr>
            <w:tcW w:w="1165" w:type="dxa"/>
            <w:tcBorders>
              <w:top w:val="single" w:sz="4" w:space="0" w:color="auto"/>
              <w:left w:val="nil"/>
              <w:bottom w:val="single" w:sz="4" w:space="0" w:color="auto"/>
              <w:right w:val="single" w:sz="4" w:space="0" w:color="auto"/>
            </w:tcBorders>
            <w:vAlign w:val="bottom"/>
          </w:tcPr>
          <w:p w:rsidR="00C824CF" w:rsidRPr="00C824CF" w:rsidRDefault="00C824CF">
            <w:pPr>
              <w:jc w:val="right"/>
              <w:rPr>
                <w:rFonts w:asciiTheme="majorHAnsi" w:hAnsiTheme="majorHAnsi" w:cstheme="majorHAnsi"/>
                <w:b/>
                <w:spacing w:val="-8"/>
                <w:sz w:val="26"/>
                <w:szCs w:val="26"/>
              </w:rPr>
            </w:pPr>
          </w:p>
        </w:tc>
        <w:tc>
          <w:tcPr>
            <w:tcW w:w="1134" w:type="dxa"/>
            <w:tcBorders>
              <w:top w:val="single" w:sz="4" w:space="0" w:color="auto"/>
              <w:left w:val="nil"/>
              <w:bottom w:val="single" w:sz="4" w:space="0" w:color="auto"/>
              <w:right w:val="single" w:sz="4" w:space="0" w:color="auto"/>
            </w:tcBorders>
          </w:tcPr>
          <w:p w:rsidR="00C824CF" w:rsidRPr="00C824CF" w:rsidRDefault="00C824CF">
            <w:pPr>
              <w:rPr>
                <w:rFonts w:asciiTheme="majorHAnsi" w:hAnsiTheme="majorHAnsi" w:cstheme="majorHAnsi"/>
                <w:b/>
                <w:spacing w:val="-8"/>
                <w:sz w:val="26"/>
                <w:szCs w:val="26"/>
              </w:rPr>
            </w:pPr>
          </w:p>
        </w:tc>
        <w:tc>
          <w:tcPr>
            <w:tcW w:w="1134" w:type="dxa"/>
            <w:tcBorders>
              <w:top w:val="nil"/>
              <w:left w:val="single" w:sz="4" w:space="0" w:color="auto"/>
              <w:bottom w:val="single" w:sz="4" w:space="0" w:color="auto"/>
              <w:right w:val="single" w:sz="4" w:space="0" w:color="auto"/>
            </w:tcBorders>
            <w:noWrap/>
            <w:vAlign w:val="bottom"/>
          </w:tcPr>
          <w:p w:rsidR="00C824CF" w:rsidRPr="00C824CF" w:rsidRDefault="00C824CF">
            <w:pPr>
              <w:rPr>
                <w:rFonts w:asciiTheme="majorHAnsi" w:hAnsiTheme="majorHAnsi" w:cstheme="majorHAnsi"/>
                <w:b/>
                <w:spacing w:val="-8"/>
                <w:sz w:val="26"/>
                <w:szCs w:val="26"/>
              </w:rPr>
            </w:pPr>
          </w:p>
        </w:tc>
      </w:tr>
      <w:tr w:rsidR="00C824CF" w:rsidRPr="00C824CF" w:rsidTr="0077663A">
        <w:trPr>
          <w:trHeight w:val="405"/>
        </w:trPr>
        <w:tc>
          <w:tcPr>
            <w:tcW w:w="509"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b/>
                <w:spacing w:val="-8"/>
                <w:sz w:val="26"/>
                <w:szCs w:val="26"/>
              </w:rPr>
            </w:pPr>
            <w:r w:rsidRPr="00C824CF">
              <w:rPr>
                <w:rFonts w:asciiTheme="majorHAnsi" w:hAnsiTheme="majorHAnsi" w:cstheme="majorHAnsi"/>
                <w:b/>
                <w:spacing w:val="-8"/>
                <w:sz w:val="26"/>
                <w:szCs w:val="26"/>
              </w:rPr>
              <w:t>II</w:t>
            </w:r>
          </w:p>
        </w:tc>
        <w:tc>
          <w:tcPr>
            <w:tcW w:w="2325" w:type="dxa"/>
            <w:tcBorders>
              <w:top w:val="nil"/>
              <w:left w:val="nil"/>
              <w:bottom w:val="single" w:sz="4" w:space="0" w:color="auto"/>
              <w:right w:val="single" w:sz="4" w:space="0" w:color="auto"/>
            </w:tcBorders>
            <w:vAlign w:val="center"/>
            <w:hideMark/>
          </w:tcPr>
          <w:p w:rsidR="00C824CF" w:rsidRPr="00C824CF" w:rsidRDefault="00C824CF">
            <w:pPr>
              <w:rPr>
                <w:rFonts w:asciiTheme="majorHAnsi" w:hAnsiTheme="majorHAnsi" w:cstheme="majorHAnsi"/>
                <w:b/>
                <w:spacing w:val="-8"/>
                <w:sz w:val="26"/>
                <w:szCs w:val="26"/>
              </w:rPr>
            </w:pPr>
            <w:r w:rsidRPr="00C824CF">
              <w:rPr>
                <w:rFonts w:asciiTheme="majorHAnsi" w:hAnsiTheme="majorHAnsi" w:cstheme="majorHAnsi"/>
                <w:b/>
                <w:spacing w:val="-8"/>
                <w:sz w:val="26"/>
                <w:szCs w:val="26"/>
              </w:rPr>
              <w:t>ĐỊA PHƯƠNG</w:t>
            </w:r>
          </w:p>
        </w:tc>
        <w:tc>
          <w:tcPr>
            <w:tcW w:w="1275" w:type="dxa"/>
            <w:tcBorders>
              <w:top w:val="single" w:sz="4" w:space="0" w:color="auto"/>
              <w:left w:val="nil"/>
              <w:bottom w:val="single" w:sz="4" w:space="0" w:color="auto"/>
              <w:right w:val="single" w:sz="4" w:space="0" w:color="auto"/>
            </w:tcBorders>
            <w:vAlign w:val="bottom"/>
          </w:tcPr>
          <w:p w:rsidR="00C824CF" w:rsidRPr="00C824CF" w:rsidRDefault="00C824CF">
            <w:pPr>
              <w:jc w:val="right"/>
              <w:rPr>
                <w:rFonts w:asciiTheme="majorHAnsi" w:hAnsiTheme="majorHAnsi" w:cstheme="majorHAnsi"/>
                <w:b/>
                <w:spacing w:val="-8"/>
                <w:sz w:val="26"/>
                <w:szCs w:val="26"/>
              </w:rPr>
            </w:pPr>
          </w:p>
        </w:tc>
        <w:tc>
          <w:tcPr>
            <w:tcW w:w="1276" w:type="dxa"/>
            <w:tcBorders>
              <w:top w:val="single" w:sz="4" w:space="0" w:color="auto"/>
              <w:left w:val="nil"/>
              <w:bottom w:val="single" w:sz="4" w:space="0" w:color="auto"/>
              <w:right w:val="single" w:sz="4" w:space="0" w:color="auto"/>
            </w:tcBorders>
          </w:tcPr>
          <w:p w:rsidR="00C824CF" w:rsidRPr="00C824CF" w:rsidRDefault="00C824CF">
            <w:pPr>
              <w:jc w:val="right"/>
              <w:rPr>
                <w:rFonts w:asciiTheme="majorHAnsi" w:hAnsiTheme="majorHAnsi" w:cstheme="majorHAnsi"/>
                <w:b/>
                <w:spacing w:val="-8"/>
                <w:sz w:val="26"/>
                <w:szCs w:val="26"/>
              </w:rPr>
            </w:pPr>
          </w:p>
        </w:tc>
        <w:tc>
          <w:tcPr>
            <w:tcW w:w="1276" w:type="dxa"/>
            <w:tcBorders>
              <w:top w:val="nil"/>
              <w:left w:val="single" w:sz="4" w:space="0" w:color="auto"/>
              <w:bottom w:val="single" w:sz="4" w:space="0" w:color="auto"/>
              <w:right w:val="single" w:sz="4" w:space="0" w:color="auto"/>
            </w:tcBorders>
            <w:vAlign w:val="bottom"/>
          </w:tcPr>
          <w:p w:rsidR="00C824CF" w:rsidRPr="00C824CF" w:rsidRDefault="00C824CF">
            <w:pPr>
              <w:jc w:val="right"/>
              <w:rPr>
                <w:rFonts w:asciiTheme="majorHAnsi" w:hAnsiTheme="majorHAnsi" w:cstheme="majorHAnsi"/>
                <w:b/>
                <w:spacing w:val="-8"/>
                <w:sz w:val="26"/>
                <w:szCs w:val="26"/>
              </w:rPr>
            </w:pPr>
          </w:p>
        </w:tc>
        <w:tc>
          <w:tcPr>
            <w:tcW w:w="1165" w:type="dxa"/>
            <w:tcBorders>
              <w:top w:val="single" w:sz="4" w:space="0" w:color="auto"/>
              <w:left w:val="nil"/>
              <w:bottom w:val="single" w:sz="4" w:space="0" w:color="auto"/>
              <w:right w:val="single" w:sz="4" w:space="0" w:color="auto"/>
            </w:tcBorders>
            <w:vAlign w:val="bottom"/>
          </w:tcPr>
          <w:p w:rsidR="00C824CF" w:rsidRPr="00C824CF" w:rsidRDefault="00C824CF">
            <w:pPr>
              <w:jc w:val="right"/>
              <w:rPr>
                <w:rFonts w:asciiTheme="majorHAnsi" w:hAnsiTheme="majorHAnsi" w:cstheme="majorHAnsi"/>
                <w:b/>
                <w:spacing w:val="-8"/>
                <w:sz w:val="26"/>
                <w:szCs w:val="26"/>
              </w:rPr>
            </w:pPr>
          </w:p>
        </w:tc>
        <w:tc>
          <w:tcPr>
            <w:tcW w:w="1134" w:type="dxa"/>
            <w:tcBorders>
              <w:top w:val="single" w:sz="4" w:space="0" w:color="auto"/>
              <w:left w:val="nil"/>
              <w:bottom w:val="single" w:sz="4" w:space="0" w:color="auto"/>
              <w:right w:val="single" w:sz="4" w:space="0" w:color="auto"/>
            </w:tcBorders>
          </w:tcPr>
          <w:p w:rsidR="00C824CF" w:rsidRPr="00C824CF" w:rsidRDefault="00C824CF">
            <w:pPr>
              <w:rPr>
                <w:rFonts w:asciiTheme="majorHAnsi" w:hAnsiTheme="majorHAnsi" w:cstheme="majorHAnsi"/>
                <w:b/>
                <w:spacing w:val="-8"/>
                <w:sz w:val="26"/>
                <w:szCs w:val="26"/>
              </w:rPr>
            </w:pPr>
          </w:p>
        </w:tc>
        <w:tc>
          <w:tcPr>
            <w:tcW w:w="1134" w:type="dxa"/>
            <w:tcBorders>
              <w:top w:val="nil"/>
              <w:left w:val="single" w:sz="4" w:space="0" w:color="auto"/>
              <w:bottom w:val="single" w:sz="4" w:space="0" w:color="auto"/>
              <w:right w:val="single" w:sz="4" w:space="0" w:color="auto"/>
            </w:tcBorders>
            <w:noWrap/>
            <w:vAlign w:val="bottom"/>
          </w:tcPr>
          <w:p w:rsidR="00C824CF" w:rsidRPr="00C824CF" w:rsidRDefault="00C824CF">
            <w:pPr>
              <w:rPr>
                <w:rFonts w:asciiTheme="majorHAnsi" w:hAnsiTheme="majorHAnsi" w:cstheme="majorHAnsi"/>
                <w:b/>
                <w:spacing w:val="-8"/>
                <w:sz w:val="26"/>
                <w:szCs w:val="26"/>
              </w:rPr>
            </w:pPr>
          </w:p>
        </w:tc>
      </w:tr>
      <w:tr w:rsidR="00C824CF" w:rsidRPr="00C824CF" w:rsidTr="0077663A">
        <w:trPr>
          <w:trHeight w:val="405"/>
        </w:trPr>
        <w:tc>
          <w:tcPr>
            <w:tcW w:w="509" w:type="dxa"/>
            <w:tcBorders>
              <w:top w:val="nil"/>
              <w:left w:val="single" w:sz="4" w:space="0" w:color="auto"/>
              <w:bottom w:val="single" w:sz="4" w:space="0" w:color="auto"/>
              <w:right w:val="single" w:sz="4" w:space="0" w:color="auto"/>
            </w:tcBorders>
            <w:vAlign w:val="center"/>
            <w:hideMark/>
          </w:tcPr>
          <w:p w:rsidR="00C824CF" w:rsidRPr="00C824CF" w:rsidRDefault="00C824CF">
            <w:pPr>
              <w:jc w:val="center"/>
              <w:rPr>
                <w:rFonts w:asciiTheme="majorHAnsi" w:hAnsiTheme="majorHAnsi" w:cstheme="majorHAnsi"/>
                <w:spacing w:val="-8"/>
                <w:sz w:val="26"/>
                <w:szCs w:val="26"/>
              </w:rPr>
            </w:pPr>
            <w:r w:rsidRPr="00C824CF">
              <w:rPr>
                <w:rFonts w:asciiTheme="majorHAnsi" w:hAnsiTheme="majorHAnsi" w:cstheme="majorHAnsi"/>
                <w:spacing w:val="-8"/>
                <w:sz w:val="26"/>
                <w:szCs w:val="26"/>
              </w:rPr>
              <w:t>1</w:t>
            </w:r>
          </w:p>
        </w:tc>
        <w:tc>
          <w:tcPr>
            <w:tcW w:w="2325" w:type="dxa"/>
            <w:tcBorders>
              <w:top w:val="nil"/>
              <w:left w:val="nil"/>
              <w:bottom w:val="single" w:sz="4" w:space="0" w:color="auto"/>
              <w:right w:val="single" w:sz="4" w:space="0" w:color="auto"/>
            </w:tcBorders>
            <w:vAlign w:val="center"/>
            <w:hideMark/>
          </w:tcPr>
          <w:p w:rsidR="00C824CF" w:rsidRPr="00646246" w:rsidRDefault="0077663A" w:rsidP="00646246">
            <w:pPr>
              <w:rPr>
                <w:rFonts w:asciiTheme="majorHAnsi" w:hAnsiTheme="majorHAnsi" w:cstheme="majorHAnsi"/>
                <w:spacing w:val="-8"/>
                <w:sz w:val="26"/>
                <w:szCs w:val="26"/>
                <w:lang w:val="en-US"/>
              </w:rPr>
            </w:pPr>
            <w:r>
              <w:rPr>
                <w:rFonts w:asciiTheme="majorHAnsi" w:hAnsiTheme="majorHAnsi" w:cstheme="majorHAnsi"/>
                <w:spacing w:val="-8"/>
                <w:sz w:val="26"/>
                <w:szCs w:val="26"/>
              </w:rPr>
              <w:t xml:space="preserve">Xã </w:t>
            </w:r>
            <w:r w:rsidR="00646246">
              <w:rPr>
                <w:rFonts w:asciiTheme="majorHAnsi" w:hAnsiTheme="majorHAnsi" w:cstheme="majorHAnsi"/>
                <w:spacing w:val="-8"/>
                <w:sz w:val="26"/>
                <w:szCs w:val="26"/>
                <w:lang w:val="en-US"/>
              </w:rPr>
              <w:t>…</w:t>
            </w:r>
          </w:p>
        </w:tc>
        <w:tc>
          <w:tcPr>
            <w:tcW w:w="1275" w:type="dxa"/>
            <w:tcBorders>
              <w:top w:val="single" w:sz="4" w:space="0" w:color="auto"/>
              <w:left w:val="nil"/>
              <w:bottom w:val="single" w:sz="4" w:space="0" w:color="auto"/>
              <w:right w:val="single" w:sz="4" w:space="0" w:color="auto"/>
            </w:tcBorders>
            <w:vAlign w:val="bottom"/>
          </w:tcPr>
          <w:p w:rsidR="00C824CF" w:rsidRPr="00C824CF" w:rsidRDefault="00C824CF">
            <w:pPr>
              <w:jc w:val="right"/>
              <w:rPr>
                <w:rFonts w:asciiTheme="majorHAnsi" w:hAnsiTheme="majorHAnsi" w:cstheme="majorHAnsi"/>
                <w:spacing w:val="-8"/>
                <w:sz w:val="26"/>
                <w:szCs w:val="26"/>
              </w:rPr>
            </w:pPr>
          </w:p>
        </w:tc>
        <w:tc>
          <w:tcPr>
            <w:tcW w:w="1276" w:type="dxa"/>
            <w:tcBorders>
              <w:top w:val="single" w:sz="4" w:space="0" w:color="auto"/>
              <w:left w:val="nil"/>
              <w:bottom w:val="single" w:sz="4" w:space="0" w:color="auto"/>
              <w:right w:val="single" w:sz="4" w:space="0" w:color="auto"/>
            </w:tcBorders>
          </w:tcPr>
          <w:p w:rsidR="00C824CF" w:rsidRPr="00C824CF" w:rsidRDefault="00C824CF">
            <w:pPr>
              <w:jc w:val="right"/>
              <w:rPr>
                <w:rFonts w:asciiTheme="majorHAnsi" w:hAnsiTheme="majorHAnsi" w:cstheme="majorHAnsi"/>
                <w:spacing w:val="-8"/>
                <w:sz w:val="26"/>
                <w:szCs w:val="26"/>
              </w:rPr>
            </w:pPr>
          </w:p>
        </w:tc>
        <w:tc>
          <w:tcPr>
            <w:tcW w:w="1276" w:type="dxa"/>
            <w:tcBorders>
              <w:top w:val="nil"/>
              <w:left w:val="single" w:sz="4" w:space="0" w:color="auto"/>
              <w:bottom w:val="single" w:sz="4" w:space="0" w:color="auto"/>
              <w:right w:val="single" w:sz="4" w:space="0" w:color="auto"/>
            </w:tcBorders>
            <w:vAlign w:val="bottom"/>
          </w:tcPr>
          <w:p w:rsidR="00C824CF" w:rsidRPr="0077663A" w:rsidRDefault="00C824CF">
            <w:pPr>
              <w:jc w:val="right"/>
              <w:rPr>
                <w:rFonts w:asciiTheme="majorHAnsi" w:hAnsiTheme="majorHAnsi" w:cstheme="majorHAnsi"/>
                <w:spacing w:val="-8"/>
                <w:sz w:val="26"/>
                <w:szCs w:val="26"/>
                <w:lang w:val="en-US"/>
              </w:rPr>
            </w:pPr>
          </w:p>
        </w:tc>
        <w:tc>
          <w:tcPr>
            <w:tcW w:w="1165" w:type="dxa"/>
            <w:tcBorders>
              <w:top w:val="single" w:sz="4" w:space="0" w:color="auto"/>
              <w:left w:val="nil"/>
              <w:bottom w:val="single" w:sz="4" w:space="0" w:color="auto"/>
              <w:right w:val="single" w:sz="4" w:space="0" w:color="auto"/>
            </w:tcBorders>
            <w:vAlign w:val="bottom"/>
          </w:tcPr>
          <w:p w:rsidR="00C824CF" w:rsidRPr="00C824CF" w:rsidRDefault="00C824CF">
            <w:pPr>
              <w:jc w:val="right"/>
              <w:rPr>
                <w:rFonts w:asciiTheme="majorHAnsi" w:hAnsiTheme="majorHAnsi" w:cstheme="majorHAnsi"/>
                <w:spacing w:val="-8"/>
                <w:sz w:val="26"/>
                <w:szCs w:val="26"/>
              </w:rPr>
            </w:pPr>
          </w:p>
        </w:tc>
        <w:tc>
          <w:tcPr>
            <w:tcW w:w="1134" w:type="dxa"/>
            <w:tcBorders>
              <w:top w:val="single" w:sz="4" w:space="0" w:color="auto"/>
              <w:left w:val="nil"/>
              <w:bottom w:val="single" w:sz="4" w:space="0" w:color="auto"/>
              <w:right w:val="single" w:sz="4" w:space="0" w:color="auto"/>
            </w:tcBorders>
          </w:tcPr>
          <w:p w:rsidR="00C824CF" w:rsidRPr="00C824CF" w:rsidRDefault="00C824CF">
            <w:pPr>
              <w:rPr>
                <w:rFonts w:asciiTheme="majorHAnsi" w:hAnsiTheme="majorHAnsi" w:cstheme="majorHAnsi"/>
                <w:spacing w:val="-8"/>
                <w:sz w:val="26"/>
                <w:szCs w:val="26"/>
              </w:rPr>
            </w:pPr>
          </w:p>
        </w:tc>
        <w:tc>
          <w:tcPr>
            <w:tcW w:w="1134" w:type="dxa"/>
            <w:tcBorders>
              <w:top w:val="nil"/>
              <w:left w:val="single" w:sz="4" w:space="0" w:color="auto"/>
              <w:bottom w:val="single" w:sz="4" w:space="0" w:color="auto"/>
              <w:right w:val="single" w:sz="4" w:space="0" w:color="auto"/>
            </w:tcBorders>
            <w:noWrap/>
            <w:vAlign w:val="bottom"/>
            <w:hideMark/>
          </w:tcPr>
          <w:p w:rsidR="00C824CF" w:rsidRPr="00C824CF" w:rsidRDefault="00C824CF">
            <w:pPr>
              <w:rPr>
                <w:rFonts w:asciiTheme="majorHAnsi" w:hAnsiTheme="majorHAnsi" w:cstheme="majorHAnsi"/>
                <w:spacing w:val="-8"/>
                <w:sz w:val="26"/>
                <w:szCs w:val="26"/>
              </w:rPr>
            </w:pPr>
            <w:r w:rsidRPr="00C824CF">
              <w:rPr>
                <w:rFonts w:asciiTheme="majorHAnsi" w:hAnsiTheme="majorHAnsi" w:cstheme="majorHAnsi"/>
                <w:spacing w:val="-8"/>
                <w:sz w:val="26"/>
                <w:szCs w:val="26"/>
              </w:rPr>
              <w:t> </w:t>
            </w:r>
          </w:p>
        </w:tc>
      </w:tr>
      <w:tr w:rsidR="00C824CF" w:rsidRPr="00C824CF" w:rsidTr="0077663A">
        <w:trPr>
          <w:trHeight w:val="555"/>
        </w:trPr>
        <w:tc>
          <w:tcPr>
            <w:tcW w:w="2834" w:type="dxa"/>
            <w:gridSpan w:val="2"/>
            <w:tcBorders>
              <w:top w:val="nil"/>
              <w:left w:val="single" w:sz="4" w:space="0" w:color="auto"/>
              <w:bottom w:val="single" w:sz="4" w:space="0" w:color="auto"/>
              <w:right w:val="single" w:sz="4" w:space="0" w:color="auto"/>
            </w:tcBorders>
            <w:vAlign w:val="center"/>
            <w:hideMark/>
          </w:tcPr>
          <w:p w:rsidR="00C824CF" w:rsidRPr="00C824CF" w:rsidRDefault="00C824CF">
            <w:pPr>
              <w:rPr>
                <w:rFonts w:asciiTheme="majorHAnsi" w:hAnsiTheme="majorHAnsi" w:cstheme="majorHAnsi"/>
                <w:spacing w:val="-8"/>
                <w:sz w:val="26"/>
                <w:szCs w:val="26"/>
              </w:rPr>
            </w:pPr>
            <w:r w:rsidRPr="00C824CF">
              <w:rPr>
                <w:rFonts w:asciiTheme="majorHAnsi" w:hAnsiTheme="majorHAnsi" w:cstheme="majorHAnsi"/>
                <w:spacing w:val="-8"/>
                <w:sz w:val="26"/>
                <w:szCs w:val="26"/>
              </w:rPr>
              <w:t> </w:t>
            </w:r>
          </w:p>
          <w:p w:rsidR="00C824CF" w:rsidRPr="00C824CF" w:rsidRDefault="00C824CF">
            <w:pPr>
              <w:jc w:val="center"/>
              <w:rPr>
                <w:rFonts w:asciiTheme="majorHAnsi" w:hAnsiTheme="majorHAnsi" w:cstheme="majorHAnsi"/>
                <w:b/>
                <w:bCs/>
                <w:spacing w:val="-8"/>
                <w:sz w:val="26"/>
                <w:szCs w:val="26"/>
              </w:rPr>
            </w:pPr>
            <w:r w:rsidRPr="00C824CF">
              <w:rPr>
                <w:rFonts w:asciiTheme="majorHAnsi" w:hAnsiTheme="majorHAnsi" w:cstheme="majorHAnsi"/>
                <w:b/>
                <w:bCs/>
                <w:spacing w:val="-8"/>
                <w:sz w:val="26"/>
                <w:szCs w:val="26"/>
              </w:rPr>
              <w:t xml:space="preserve">Tổng kinh phí </w:t>
            </w:r>
          </w:p>
        </w:tc>
        <w:tc>
          <w:tcPr>
            <w:tcW w:w="1275" w:type="dxa"/>
            <w:tcBorders>
              <w:top w:val="single" w:sz="4" w:space="0" w:color="auto"/>
              <w:left w:val="nil"/>
              <w:bottom w:val="single" w:sz="4" w:space="0" w:color="auto"/>
              <w:right w:val="single" w:sz="4" w:space="0" w:color="auto"/>
            </w:tcBorders>
            <w:noWrap/>
            <w:vAlign w:val="center"/>
          </w:tcPr>
          <w:p w:rsidR="00C824CF" w:rsidRPr="00C824CF" w:rsidRDefault="00C824CF">
            <w:pPr>
              <w:jc w:val="right"/>
              <w:rPr>
                <w:rFonts w:asciiTheme="majorHAnsi" w:hAnsiTheme="majorHAnsi" w:cstheme="majorHAnsi"/>
                <w:b/>
                <w:bCs/>
                <w:spacing w:val="-8"/>
                <w:sz w:val="26"/>
                <w:szCs w:val="26"/>
              </w:rPr>
            </w:pPr>
          </w:p>
        </w:tc>
        <w:tc>
          <w:tcPr>
            <w:tcW w:w="1276" w:type="dxa"/>
            <w:tcBorders>
              <w:top w:val="single" w:sz="4" w:space="0" w:color="auto"/>
              <w:left w:val="nil"/>
              <w:bottom w:val="single" w:sz="4" w:space="0" w:color="auto"/>
              <w:right w:val="single" w:sz="4" w:space="0" w:color="auto"/>
            </w:tcBorders>
          </w:tcPr>
          <w:p w:rsidR="00C824CF" w:rsidRPr="00C824CF" w:rsidRDefault="00C824CF">
            <w:pPr>
              <w:jc w:val="right"/>
              <w:rPr>
                <w:rFonts w:asciiTheme="majorHAnsi" w:hAnsiTheme="majorHAnsi" w:cstheme="majorHAnsi"/>
                <w:b/>
                <w:bCs/>
                <w:spacing w:val="-8"/>
                <w:sz w:val="26"/>
                <w:szCs w:val="26"/>
              </w:rPr>
            </w:pPr>
          </w:p>
        </w:tc>
        <w:tc>
          <w:tcPr>
            <w:tcW w:w="1276" w:type="dxa"/>
            <w:tcBorders>
              <w:top w:val="nil"/>
              <w:left w:val="single" w:sz="4" w:space="0" w:color="auto"/>
              <w:bottom w:val="single" w:sz="4" w:space="0" w:color="auto"/>
              <w:right w:val="single" w:sz="4" w:space="0" w:color="auto"/>
            </w:tcBorders>
            <w:noWrap/>
            <w:vAlign w:val="center"/>
          </w:tcPr>
          <w:p w:rsidR="00C824CF" w:rsidRPr="0077663A" w:rsidRDefault="00C824CF">
            <w:pPr>
              <w:jc w:val="right"/>
              <w:rPr>
                <w:rFonts w:asciiTheme="majorHAnsi" w:hAnsiTheme="majorHAnsi" w:cstheme="majorHAnsi"/>
                <w:b/>
                <w:bCs/>
                <w:spacing w:val="-8"/>
                <w:sz w:val="26"/>
                <w:szCs w:val="26"/>
                <w:lang w:val="en-US"/>
              </w:rPr>
            </w:pPr>
          </w:p>
        </w:tc>
        <w:tc>
          <w:tcPr>
            <w:tcW w:w="1165" w:type="dxa"/>
            <w:tcBorders>
              <w:top w:val="single" w:sz="4" w:space="0" w:color="auto"/>
              <w:left w:val="nil"/>
              <w:bottom w:val="single" w:sz="4" w:space="0" w:color="auto"/>
              <w:right w:val="single" w:sz="4" w:space="0" w:color="auto"/>
            </w:tcBorders>
            <w:noWrap/>
            <w:vAlign w:val="center"/>
          </w:tcPr>
          <w:p w:rsidR="00C824CF" w:rsidRPr="0077663A" w:rsidRDefault="00C824CF">
            <w:pPr>
              <w:jc w:val="right"/>
              <w:rPr>
                <w:rFonts w:asciiTheme="majorHAnsi" w:hAnsiTheme="majorHAnsi" w:cstheme="majorHAnsi"/>
                <w:b/>
                <w:bCs/>
                <w:spacing w:val="-8"/>
                <w:sz w:val="26"/>
                <w:szCs w:val="26"/>
                <w:lang w:val="en-US"/>
              </w:rPr>
            </w:pPr>
          </w:p>
        </w:tc>
        <w:tc>
          <w:tcPr>
            <w:tcW w:w="1134" w:type="dxa"/>
            <w:tcBorders>
              <w:top w:val="single" w:sz="4" w:space="0" w:color="auto"/>
              <w:left w:val="nil"/>
              <w:bottom w:val="single" w:sz="4" w:space="0" w:color="auto"/>
              <w:right w:val="single" w:sz="4" w:space="0" w:color="auto"/>
            </w:tcBorders>
            <w:vAlign w:val="center"/>
          </w:tcPr>
          <w:p w:rsidR="00C824CF" w:rsidRPr="0077663A" w:rsidRDefault="00C824CF" w:rsidP="00E73F0F">
            <w:pPr>
              <w:jc w:val="center"/>
              <w:rPr>
                <w:rFonts w:asciiTheme="majorHAnsi" w:hAnsiTheme="majorHAnsi" w:cstheme="majorHAnsi"/>
                <w:b/>
                <w:bCs/>
                <w:spacing w:val="-8"/>
                <w:sz w:val="26"/>
                <w:szCs w:val="26"/>
                <w:lang w:val="en-US"/>
              </w:rPr>
            </w:pPr>
          </w:p>
        </w:tc>
        <w:tc>
          <w:tcPr>
            <w:tcW w:w="1134" w:type="dxa"/>
            <w:tcBorders>
              <w:top w:val="nil"/>
              <w:left w:val="single" w:sz="4" w:space="0" w:color="auto"/>
              <w:bottom w:val="single" w:sz="4" w:space="0" w:color="auto"/>
              <w:right w:val="single" w:sz="4" w:space="0" w:color="auto"/>
            </w:tcBorders>
            <w:noWrap/>
            <w:vAlign w:val="center"/>
            <w:hideMark/>
          </w:tcPr>
          <w:p w:rsidR="00C824CF" w:rsidRPr="0077663A" w:rsidRDefault="00C824CF">
            <w:pPr>
              <w:rPr>
                <w:rFonts w:asciiTheme="majorHAnsi" w:hAnsiTheme="majorHAnsi" w:cstheme="majorHAnsi"/>
                <w:b/>
                <w:bCs/>
                <w:spacing w:val="-8"/>
                <w:sz w:val="26"/>
                <w:szCs w:val="26"/>
                <w:lang w:val="en-US"/>
              </w:rPr>
            </w:pPr>
            <w:r w:rsidRPr="00C824CF">
              <w:rPr>
                <w:rFonts w:asciiTheme="majorHAnsi" w:hAnsiTheme="majorHAnsi" w:cstheme="majorHAnsi"/>
                <w:b/>
                <w:bCs/>
                <w:spacing w:val="-8"/>
                <w:sz w:val="26"/>
                <w:szCs w:val="26"/>
              </w:rPr>
              <w:t> </w:t>
            </w:r>
          </w:p>
        </w:tc>
      </w:tr>
    </w:tbl>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rPr>
          <w:rFonts w:asciiTheme="majorHAnsi" w:hAnsiTheme="majorHAnsi" w:cstheme="majorHAnsi"/>
          <w:spacing w:val="-8"/>
          <w:sz w:val="26"/>
          <w:szCs w:val="26"/>
        </w:rPr>
      </w:pPr>
    </w:p>
    <w:p w:rsidR="00C824CF" w:rsidRPr="00C824CF" w:rsidRDefault="00C824CF" w:rsidP="00C824CF">
      <w:pPr>
        <w:spacing w:before="120" w:after="120" w:line="340" w:lineRule="exact"/>
        <w:jc w:val="center"/>
        <w:rPr>
          <w:rFonts w:asciiTheme="majorHAnsi" w:hAnsiTheme="majorHAnsi" w:cstheme="majorHAnsi"/>
          <w:spacing w:val="-8"/>
          <w:sz w:val="26"/>
          <w:szCs w:val="26"/>
        </w:rPr>
      </w:pPr>
    </w:p>
    <w:p w:rsidR="00C824CF" w:rsidRPr="00C824CF" w:rsidRDefault="00C824CF" w:rsidP="00C824CF">
      <w:pPr>
        <w:spacing w:before="120" w:after="120" w:line="340" w:lineRule="exact"/>
        <w:jc w:val="center"/>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C824CF">
      <w:pPr>
        <w:spacing w:before="120" w:after="120" w:line="340" w:lineRule="exact"/>
        <w:jc w:val="both"/>
        <w:rPr>
          <w:rFonts w:asciiTheme="majorHAnsi" w:hAnsiTheme="majorHAnsi" w:cstheme="majorHAnsi"/>
          <w:spacing w:val="-8"/>
          <w:sz w:val="26"/>
          <w:szCs w:val="26"/>
        </w:rPr>
      </w:pPr>
    </w:p>
    <w:p w:rsidR="00C824CF" w:rsidRPr="00C824CF" w:rsidRDefault="00C824CF" w:rsidP="00861B80">
      <w:pPr>
        <w:pStyle w:val="Vnbnnidung0"/>
        <w:shd w:val="clear" w:color="auto" w:fill="auto"/>
        <w:spacing w:after="60" w:line="240" w:lineRule="auto"/>
        <w:ind w:firstLine="0"/>
        <w:jc w:val="both"/>
        <w:rPr>
          <w:rFonts w:asciiTheme="majorHAnsi" w:hAnsiTheme="majorHAnsi" w:cstheme="majorHAnsi"/>
          <w:color w:val="000000" w:themeColor="text1"/>
          <w:spacing w:val="-8"/>
          <w:lang w:val="en-US"/>
        </w:rPr>
      </w:pPr>
    </w:p>
    <w:sectPr w:rsidR="00C824CF" w:rsidRPr="00C824CF" w:rsidSect="000E55AF">
      <w:headerReference w:type="default" r:id="rId7"/>
      <w:pgSz w:w="11900" w:h="16840" w:code="9"/>
      <w:pgMar w:top="1134" w:right="1134" w:bottom="1134" w:left="1701" w:header="777" w:footer="675"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C43" w:rsidRDefault="00AA6C43">
      <w:r>
        <w:separator/>
      </w:r>
    </w:p>
  </w:endnote>
  <w:endnote w:type="continuationSeparator" w:id="0">
    <w:p w:rsidR="00AA6C43" w:rsidRDefault="00AA6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C43" w:rsidRDefault="00AA6C43"/>
  </w:footnote>
  <w:footnote w:type="continuationSeparator" w:id="0">
    <w:p w:rsidR="00AA6C43" w:rsidRDefault="00AA6C4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768" w:rsidRPr="00C3068B" w:rsidRDefault="007B2768" w:rsidP="00AA2951">
    <w:pPr>
      <w:pStyle w:val="Header"/>
      <w:jc w:val="center"/>
      <w:rPr>
        <w:rFonts w:ascii="Times New Roman" w:hAnsi="Times New Roman" w:cs="Times New Roman"/>
        <w:sz w:val="26"/>
        <w:szCs w:val="26"/>
      </w:rPr>
    </w:pPr>
    <w:r w:rsidRPr="00C3068B">
      <w:rPr>
        <w:rFonts w:ascii="Times New Roman" w:hAnsi="Times New Roman" w:cs="Times New Roman"/>
        <w:sz w:val="26"/>
        <w:szCs w:val="26"/>
      </w:rPr>
      <w:fldChar w:fldCharType="begin"/>
    </w:r>
    <w:r w:rsidRPr="00C3068B">
      <w:rPr>
        <w:rFonts w:ascii="Times New Roman" w:hAnsi="Times New Roman" w:cs="Times New Roman"/>
        <w:sz w:val="26"/>
        <w:szCs w:val="26"/>
      </w:rPr>
      <w:instrText xml:space="preserve"> PAGE   \* MERGEFORMAT </w:instrText>
    </w:r>
    <w:r w:rsidRPr="00C3068B">
      <w:rPr>
        <w:rFonts w:ascii="Times New Roman" w:hAnsi="Times New Roman" w:cs="Times New Roman"/>
        <w:sz w:val="26"/>
        <w:szCs w:val="26"/>
      </w:rPr>
      <w:fldChar w:fldCharType="separate"/>
    </w:r>
    <w:r w:rsidR="00646246">
      <w:rPr>
        <w:rFonts w:ascii="Times New Roman" w:hAnsi="Times New Roman" w:cs="Times New Roman"/>
        <w:noProof/>
        <w:sz w:val="26"/>
        <w:szCs w:val="26"/>
      </w:rPr>
      <w:t>12</w:t>
    </w:r>
    <w:r w:rsidRPr="00C3068B">
      <w:rPr>
        <w:rFonts w:ascii="Times New Roman" w:hAnsi="Times New Roman" w:cs="Times New Roman"/>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D5166"/>
    <w:multiLevelType w:val="multilevel"/>
    <w:tmpl w:val="E4EE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805AE"/>
    <w:multiLevelType w:val="multilevel"/>
    <w:tmpl w:val="4816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C79B1"/>
    <w:multiLevelType w:val="multilevel"/>
    <w:tmpl w:val="975A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D4DA2"/>
    <w:multiLevelType w:val="multilevel"/>
    <w:tmpl w:val="1488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51E43"/>
    <w:multiLevelType w:val="multilevel"/>
    <w:tmpl w:val="5BA0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53CE5"/>
    <w:multiLevelType w:val="multilevel"/>
    <w:tmpl w:val="B12E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81AC5"/>
    <w:multiLevelType w:val="multilevel"/>
    <w:tmpl w:val="67EE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F0AA3"/>
    <w:multiLevelType w:val="hybridMultilevel"/>
    <w:tmpl w:val="E6ACD7E6"/>
    <w:lvl w:ilvl="0" w:tplc="A492248E">
      <w:start w:val="2"/>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49B0D6E"/>
    <w:multiLevelType w:val="multilevel"/>
    <w:tmpl w:val="D446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461E3"/>
    <w:multiLevelType w:val="multilevel"/>
    <w:tmpl w:val="FC9E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2568C"/>
    <w:multiLevelType w:val="multilevel"/>
    <w:tmpl w:val="EBDAB2E8"/>
    <w:lvl w:ilvl="0">
      <w:start w:val="1"/>
      <w:numFmt w:val="decimal"/>
      <w:lvlText w:val="%1."/>
      <w:lvlJc w:val="left"/>
      <w:rPr>
        <w:rFonts w:ascii="Times New Roman" w:eastAsia="Times New Roman" w:hAnsi="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b/>
        <w:bCs/>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0A2AFB"/>
    <w:multiLevelType w:val="multilevel"/>
    <w:tmpl w:val="C88885E0"/>
    <w:lvl w:ilvl="0">
      <w:start w:val="1"/>
      <w:numFmt w:val="upperRoman"/>
      <w:lvlText w:val="%1."/>
      <w:lvlJc w:val="left"/>
      <w:rPr>
        <w:rFonts w:ascii="Times New Roman" w:eastAsia="Times New Roman" w:hAnsi="Times New Roman"/>
        <w:b/>
        <w:bCs/>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013A1F"/>
    <w:multiLevelType w:val="multilevel"/>
    <w:tmpl w:val="D3E0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FA5AE1"/>
    <w:multiLevelType w:val="multilevel"/>
    <w:tmpl w:val="838A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031F36"/>
    <w:multiLevelType w:val="multilevel"/>
    <w:tmpl w:val="2E0611DA"/>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701F49"/>
    <w:multiLevelType w:val="multilevel"/>
    <w:tmpl w:val="BC965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B7CC5"/>
    <w:multiLevelType w:val="multilevel"/>
    <w:tmpl w:val="A466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D45255"/>
    <w:multiLevelType w:val="multilevel"/>
    <w:tmpl w:val="B9C4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31248"/>
    <w:multiLevelType w:val="multilevel"/>
    <w:tmpl w:val="ECB2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A82780"/>
    <w:multiLevelType w:val="multilevel"/>
    <w:tmpl w:val="05C0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A506C9"/>
    <w:multiLevelType w:val="hybridMultilevel"/>
    <w:tmpl w:val="2DBC1518"/>
    <w:lvl w:ilvl="0" w:tplc="0CE4097C">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16B2B18"/>
    <w:multiLevelType w:val="multilevel"/>
    <w:tmpl w:val="D0BE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25744"/>
    <w:multiLevelType w:val="hybridMultilevel"/>
    <w:tmpl w:val="02E2EE1E"/>
    <w:lvl w:ilvl="0" w:tplc="98C66932">
      <w:start w:val="3"/>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C6A1FAF"/>
    <w:multiLevelType w:val="multilevel"/>
    <w:tmpl w:val="8296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A61794"/>
    <w:multiLevelType w:val="multilevel"/>
    <w:tmpl w:val="8EB4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71237"/>
    <w:multiLevelType w:val="multilevel"/>
    <w:tmpl w:val="0688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550A53"/>
    <w:multiLevelType w:val="multilevel"/>
    <w:tmpl w:val="6814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555BE2"/>
    <w:multiLevelType w:val="multilevel"/>
    <w:tmpl w:val="5A02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0039A0"/>
    <w:multiLevelType w:val="multilevel"/>
    <w:tmpl w:val="F31A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D613C4"/>
    <w:multiLevelType w:val="multilevel"/>
    <w:tmpl w:val="DE52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561B08"/>
    <w:multiLevelType w:val="multilevel"/>
    <w:tmpl w:val="6C325B66"/>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1"/>
  </w:num>
  <w:num w:numId="3">
    <w:abstractNumId w:val="10"/>
  </w:num>
  <w:num w:numId="4">
    <w:abstractNumId w:val="30"/>
  </w:num>
  <w:num w:numId="5">
    <w:abstractNumId w:val="7"/>
  </w:num>
  <w:num w:numId="6">
    <w:abstractNumId w:val="20"/>
  </w:num>
  <w:num w:numId="7">
    <w:abstractNumId w:val="15"/>
  </w:num>
  <w:num w:numId="8">
    <w:abstractNumId w:val="6"/>
  </w:num>
  <w:num w:numId="9">
    <w:abstractNumId w:val="0"/>
  </w:num>
  <w:num w:numId="10">
    <w:abstractNumId w:val="29"/>
  </w:num>
  <w:num w:numId="11">
    <w:abstractNumId w:val="23"/>
  </w:num>
  <w:num w:numId="12">
    <w:abstractNumId w:val="22"/>
  </w:num>
  <w:num w:numId="13">
    <w:abstractNumId w:val="5"/>
  </w:num>
  <w:num w:numId="14">
    <w:abstractNumId w:val="21"/>
  </w:num>
  <w:num w:numId="15">
    <w:abstractNumId w:val="3"/>
  </w:num>
  <w:num w:numId="16">
    <w:abstractNumId w:val="2"/>
  </w:num>
  <w:num w:numId="17">
    <w:abstractNumId w:val="4"/>
  </w:num>
  <w:num w:numId="18">
    <w:abstractNumId w:val="24"/>
  </w:num>
  <w:num w:numId="19">
    <w:abstractNumId w:val="12"/>
  </w:num>
  <w:num w:numId="20">
    <w:abstractNumId w:val="27"/>
  </w:num>
  <w:num w:numId="21">
    <w:abstractNumId w:val="28"/>
  </w:num>
  <w:num w:numId="22">
    <w:abstractNumId w:val="8"/>
  </w:num>
  <w:num w:numId="23">
    <w:abstractNumId w:val="26"/>
  </w:num>
  <w:num w:numId="24">
    <w:abstractNumId w:val="16"/>
  </w:num>
  <w:num w:numId="25">
    <w:abstractNumId w:val="19"/>
  </w:num>
  <w:num w:numId="26">
    <w:abstractNumId w:val="18"/>
  </w:num>
  <w:num w:numId="27">
    <w:abstractNumId w:val="1"/>
  </w:num>
  <w:num w:numId="28">
    <w:abstractNumId w:val="17"/>
  </w:num>
  <w:num w:numId="29">
    <w:abstractNumId w:val="25"/>
  </w:num>
  <w:num w:numId="30">
    <w:abstractNumId w:val="13"/>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defaultTabStop w:val="720"/>
  <w:doNotHyphenateCaps/>
  <w:drawingGridHorizontalSpacing w:val="181"/>
  <w:drawingGridVerticalSpacing w:val="181"/>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54E"/>
    <w:rsid w:val="00000064"/>
    <w:rsid w:val="00000585"/>
    <w:rsid w:val="00011391"/>
    <w:rsid w:val="00011C8D"/>
    <w:rsid w:val="00012BCA"/>
    <w:rsid w:val="00013976"/>
    <w:rsid w:val="00016792"/>
    <w:rsid w:val="00021699"/>
    <w:rsid w:val="000246C0"/>
    <w:rsid w:val="00025DD9"/>
    <w:rsid w:val="000274ED"/>
    <w:rsid w:val="0003623E"/>
    <w:rsid w:val="00036A65"/>
    <w:rsid w:val="000413F2"/>
    <w:rsid w:val="00042233"/>
    <w:rsid w:val="00043965"/>
    <w:rsid w:val="00044CF6"/>
    <w:rsid w:val="000458FF"/>
    <w:rsid w:val="00046BD2"/>
    <w:rsid w:val="00054C6B"/>
    <w:rsid w:val="0006122D"/>
    <w:rsid w:val="00061743"/>
    <w:rsid w:val="000628A5"/>
    <w:rsid w:val="000654C7"/>
    <w:rsid w:val="000714BD"/>
    <w:rsid w:val="0007304B"/>
    <w:rsid w:val="00074F64"/>
    <w:rsid w:val="00082560"/>
    <w:rsid w:val="00093E47"/>
    <w:rsid w:val="00095337"/>
    <w:rsid w:val="00095D1E"/>
    <w:rsid w:val="000973C6"/>
    <w:rsid w:val="000A1607"/>
    <w:rsid w:val="000A1B9B"/>
    <w:rsid w:val="000A3C52"/>
    <w:rsid w:val="000A3E9C"/>
    <w:rsid w:val="000A4C34"/>
    <w:rsid w:val="000A5CA2"/>
    <w:rsid w:val="000A7013"/>
    <w:rsid w:val="000B0DEA"/>
    <w:rsid w:val="000B1C1D"/>
    <w:rsid w:val="000B3B95"/>
    <w:rsid w:val="000C0B29"/>
    <w:rsid w:val="000C5E85"/>
    <w:rsid w:val="000D411C"/>
    <w:rsid w:val="000E3AFF"/>
    <w:rsid w:val="000E55AF"/>
    <w:rsid w:val="000E75B9"/>
    <w:rsid w:val="000F569E"/>
    <w:rsid w:val="000F7178"/>
    <w:rsid w:val="000F7EA1"/>
    <w:rsid w:val="00105805"/>
    <w:rsid w:val="00111AF2"/>
    <w:rsid w:val="00127A25"/>
    <w:rsid w:val="001415BE"/>
    <w:rsid w:val="001434BF"/>
    <w:rsid w:val="00146583"/>
    <w:rsid w:val="001477BA"/>
    <w:rsid w:val="00147E9D"/>
    <w:rsid w:val="0015080C"/>
    <w:rsid w:val="001510F5"/>
    <w:rsid w:val="00155456"/>
    <w:rsid w:val="00160FB7"/>
    <w:rsid w:val="00166D38"/>
    <w:rsid w:val="00167B0D"/>
    <w:rsid w:val="001736F9"/>
    <w:rsid w:val="00175264"/>
    <w:rsid w:val="001779E8"/>
    <w:rsid w:val="00181AC3"/>
    <w:rsid w:val="00181FBC"/>
    <w:rsid w:val="00190153"/>
    <w:rsid w:val="001904AF"/>
    <w:rsid w:val="00192B21"/>
    <w:rsid w:val="00194FFF"/>
    <w:rsid w:val="00196F4B"/>
    <w:rsid w:val="001A0AAA"/>
    <w:rsid w:val="001B01CA"/>
    <w:rsid w:val="001B20F9"/>
    <w:rsid w:val="001B6C46"/>
    <w:rsid w:val="001C1968"/>
    <w:rsid w:val="001C234E"/>
    <w:rsid w:val="001C315A"/>
    <w:rsid w:val="001C3DDE"/>
    <w:rsid w:val="001D38A0"/>
    <w:rsid w:val="001E423B"/>
    <w:rsid w:val="001E65D8"/>
    <w:rsid w:val="001E6C3E"/>
    <w:rsid w:val="001E7433"/>
    <w:rsid w:val="001F6444"/>
    <w:rsid w:val="00201953"/>
    <w:rsid w:val="00204FEE"/>
    <w:rsid w:val="00211EFC"/>
    <w:rsid w:val="00214C3C"/>
    <w:rsid w:val="002152BF"/>
    <w:rsid w:val="00221D92"/>
    <w:rsid w:val="002260BE"/>
    <w:rsid w:val="00226B3C"/>
    <w:rsid w:val="00233FEE"/>
    <w:rsid w:val="00237343"/>
    <w:rsid w:val="0023763A"/>
    <w:rsid w:val="00242E7D"/>
    <w:rsid w:val="002434A1"/>
    <w:rsid w:val="002442FE"/>
    <w:rsid w:val="00245F57"/>
    <w:rsid w:val="00247826"/>
    <w:rsid w:val="002515D6"/>
    <w:rsid w:val="00251C3C"/>
    <w:rsid w:val="002525A2"/>
    <w:rsid w:val="00252FCE"/>
    <w:rsid w:val="00256109"/>
    <w:rsid w:val="0025620D"/>
    <w:rsid w:val="00261470"/>
    <w:rsid w:val="002617CE"/>
    <w:rsid w:val="00264A58"/>
    <w:rsid w:val="002703DA"/>
    <w:rsid w:val="00270B42"/>
    <w:rsid w:val="00280882"/>
    <w:rsid w:val="00282BFB"/>
    <w:rsid w:val="00290450"/>
    <w:rsid w:val="00293442"/>
    <w:rsid w:val="00294827"/>
    <w:rsid w:val="002A0072"/>
    <w:rsid w:val="002A016F"/>
    <w:rsid w:val="002A20AC"/>
    <w:rsid w:val="002A3AB6"/>
    <w:rsid w:val="002A4B17"/>
    <w:rsid w:val="002B3369"/>
    <w:rsid w:val="002C373D"/>
    <w:rsid w:val="002C5809"/>
    <w:rsid w:val="002C620F"/>
    <w:rsid w:val="002D0617"/>
    <w:rsid w:val="002D3E0D"/>
    <w:rsid w:val="002E11C3"/>
    <w:rsid w:val="002E2FB1"/>
    <w:rsid w:val="002E7F84"/>
    <w:rsid w:val="002F095C"/>
    <w:rsid w:val="002F2443"/>
    <w:rsid w:val="002F42EC"/>
    <w:rsid w:val="003035C2"/>
    <w:rsid w:val="003048B1"/>
    <w:rsid w:val="00310FF5"/>
    <w:rsid w:val="0031514B"/>
    <w:rsid w:val="003225A5"/>
    <w:rsid w:val="00330CD3"/>
    <w:rsid w:val="00341D8C"/>
    <w:rsid w:val="00342767"/>
    <w:rsid w:val="00344E6D"/>
    <w:rsid w:val="003458A7"/>
    <w:rsid w:val="00352F54"/>
    <w:rsid w:val="003558CE"/>
    <w:rsid w:val="003564A5"/>
    <w:rsid w:val="00356A91"/>
    <w:rsid w:val="00360010"/>
    <w:rsid w:val="00360555"/>
    <w:rsid w:val="00362584"/>
    <w:rsid w:val="00370D9F"/>
    <w:rsid w:val="0038387C"/>
    <w:rsid w:val="00386AFE"/>
    <w:rsid w:val="003906E4"/>
    <w:rsid w:val="00392B04"/>
    <w:rsid w:val="00394406"/>
    <w:rsid w:val="003956E9"/>
    <w:rsid w:val="00395A65"/>
    <w:rsid w:val="003A28AE"/>
    <w:rsid w:val="003B0E27"/>
    <w:rsid w:val="003C071F"/>
    <w:rsid w:val="003C3FDD"/>
    <w:rsid w:val="003C5986"/>
    <w:rsid w:val="003C783D"/>
    <w:rsid w:val="003D107E"/>
    <w:rsid w:val="003D3408"/>
    <w:rsid w:val="003D6631"/>
    <w:rsid w:val="003D7B23"/>
    <w:rsid w:val="003E3C9F"/>
    <w:rsid w:val="003E4282"/>
    <w:rsid w:val="003E64DF"/>
    <w:rsid w:val="003F47FA"/>
    <w:rsid w:val="00404835"/>
    <w:rsid w:val="00414B0C"/>
    <w:rsid w:val="004158E3"/>
    <w:rsid w:val="00416296"/>
    <w:rsid w:val="004163A9"/>
    <w:rsid w:val="00416D58"/>
    <w:rsid w:val="004207C2"/>
    <w:rsid w:val="0042083C"/>
    <w:rsid w:val="0042330C"/>
    <w:rsid w:val="00426F4E"/>
    <w:rsid w:val="00433593"/>
    <w:rsid w:val="00437E6C"/>
    <w:rsid w:val="00442334"/>
    <w:rsid w:val="004429BD"/>
    <w:rsid w:val="00450C09"/>
    <w:rsid w:val="004511C5"/>
    <w:rsid w:val="00451BA7"/>
    <w:rsid w:val="00453F9D"/>
    <w:rsid w:val="0045473B"/>
    <w:rsid w:val="004570F2"/>
    <w:rsid w:val="00462B8E"/>
    <w:rsid w:val="00463D1F"/>
    <w:rsid w:val="00464767"/>
    <w:rsid w:val="00467229"/>
    <w:rsid w:val="00475F36"/>
    <w:rsid w:val="0048712D"/>
    <w:rsid w:val="00487C03"/>
    <w:rsid w:val="0049300A"/>
    <w:rsid w:val="00494E2A"/>
    <w:rsid w:val="004A23F8"/>
    <w:rsid w:val="004A62DE"/>
    <w:rsid w:val="004B3494"/>
    <w:rsid w:val="004B7090"/>
    <w:rsid w:val="004C24EC"/>
    <w:rsid w:val="004D160B"/>
    <w:rsid w:val="004D4C21"/>
    <w:rsid w:val="004E5C9D"/>
    <w:rsid w:val="004E6FEC"/>
    <w:rsid w:val="004F0CD1"/>
    <w:rsid w:val="004F349B"/>
    <w:rsid w:val="004F4CE5"/>
    <w:rsid w:val="004F4FF9"/>
    <w:rsid w:val="004F5DA9"/>
    <w:rsid w:val="00504B4B"/>
    <w:rsid w:val="00507D0E"/>
    <w:rsid w:val="005104CF"/>
    <w:rsid w:val="00510812"/>
    <w:rsid w:val="00514DDE"/>
    <w:rsid w:val="00515E7B"/>
    <w:rsid w:val="00521EA2"/>
    <w:rsid w:val="005226B0"/>
    <w:rsid w:val="005267AB"/>
    <w:rsid w:val="00534023"/>
    <w:rsid w:val="005369E2"/>
    <w:rsid w:val="0053780B"/>
    <w:rsid w:val="00540AFA"/>
    <w:rsid w:val="0054482A"/>
    <w:rsid w:val="00554D01"/>
    <w:rsid w:val="00562293"/>
    <w:rsid w:val="00563393"/>
    <w:rsid w:val="00565DFD"/>
    <w:rsid w:val="00567698"/>
    <w:rsid w:val="005745E7"/>
    <w:rsid w:val="00577043"/>
    <w:rsid w:val="0058093E"/>
    <w:rsid w:val="00596731"/>
    <w:rsid w:val="005A0A08"/>
    <w:rsid w:val="005B1959"/>
    <w:rsid w:val="005B3133"/>
    <w:rsid w:val="005C0E64"/>
    <w:rsid w:val="005C1D9A"/>
    <w:rsid w:val="005C6255"/>
    <w:rsid w:val="005C64D2"/>
    <w:rsid w:val="005C7063"/>
    <w:rsid w:val="005C77C4"/>
    <w:rsid w:val="005D31FA"/>
    <w:rsid w:val="005D3B03"/>
    <w:rsid w:val="005D631D"/>
    <w:rsid w:val="005D65C7"/>
    <w:rsid w:val="005E071E"/>
    <w:rsid w:val="005E6A60"/>
    <w:rsid w:val="005F7C54"/>
    <w:rsid w:val="00601C62"/>
    <w:rsid w:val="00602E30"/>
    <w:rsid w:val="00603834"/>
    <w:rsid w:val="00610FC6"/>
    <w:rsid w:val="00615E7F"/>
    <w:rsid w:val="00616746"/>
    <w:rsid w:val="00622177"/>
    <w:rsid w:val="00625362"/>
    <w:rsid w:val="006339A4"/>
    <w:rsid w:val="00634581"/>
    <w:rsid w:val="00635B7E"/>
    <w:rsid w:val="006377F0"/>
    <w:rsid w:val="006402FF"/>
    <w:rsid w:val="00645256"/>
    <w:rsid w:val="0064598A"/>
    <w:rsid w:val="00646246"/>
    <w:rsid w:val="006470A6"/>
    <w:rsid w:val="0064719C"/>
    <w:rsid w:val="006517D5"/>
    <w:rsid w:val="00657E50"/>
    <w:rsid w:val="006608D2"/>
    <w:rsid w:val="00661C6D"/>
    <w:rsid w:val="00664A13"/>
    <w:rsid w:val="006650DC"/>
    <w:rsid w:val="00670DFA"/>
    <w:rsid w:val="00674AF6"/>
    <w:rsid w:val="00675B1D"/>
    <w:rsid w:val="00675E06"/>
    <w:rsid w:val="00680A4C"/>
    <w:rsid w:val="00682929"/>
    <w:rsid w:val="00685D1E"/>
    <w:rsid w:val="006861E3"/>
    <w:rsid w:val="0068779D"/>
    <w:rsid w:val="00690B63"/>
    <w:rsid w:val="00691055"/>
    <w:rsid w:val="00691660"/>
    <w:rsid w:val="006920EB"/>
    <w:rsid w:val="0069366C"/>
    <w:rsid w:val="006A1DCF"/>
    <w:rsid w:val="006B7DEC"/>
    <w:rsid w:val="006C0893"/>
    <w:rsid w:val="006D39F1"/>
    <w:rsid w:val="006D6B69"/>
    <w:rsid w:val="006E39CA"/>
    <w:rsid w:val="006F01B1"/>
    <w:rsid w:val="006F0DE2"/>
    <w:rsid w:val="006F229E"/>
    <w:rsid w:val="006F2957"/>
    <w:rsid w:val="006F321E"/>
    <w:rsid w:val="00700044"/>
    <w:rsid w:val="00700E8C"/>
    <w:rsid w:val="007045CF"/>
    <w:rsid w:val="00716DA0"/>
    <w:rsid w:val="007252F2"/>
    <w:rsid w:val="00727548"/>
    <w:rsid w:val="0073197E"/>
    <w:rsid w:val="00732DB4"/>
    <w:rsid w:val="0073344E"/>
    <w:rsid w:val="0073610B"/>
    <w:rsid w:val="007421D9"/>
    <w:rsid w:val="007510D7"/>
    <w:rsid w:val="00752054"/>
    <w:rsid w:val="00754AF4"/>
    <w:rsid w:val="0075771A"/>
    <w:rsid w:val="007648B0"/>
    <w:rsid w:val="007741D4"/>
    <w:rsid w:val="0077663A"/>
    <w:rsid w:val="00776765"/>
    <w:rsid w:val="00777E99"/>
    <w:rsid w:val="00783613"/>
    <w:rsid w:val="00783CAF"/>
    <w:rsid w:val="00785BD8"/>
    <w:rsid w:val="007926CE"/>
    <w:rsid w:val="00793A1E"/>
    <w:rsid w:val="0079519C"/>
    <w:rsid w:val="00797606"/>
    <w:rsid w:val="007A09EA"/>
    <w:rsid w:val="007A28A7"/>
    <w:rsid w:val="007A2D26"/>
    <w:rsid w:val="007B2768"/>
    <w:rsid w:val="007B30BC"/>
    <w:rsid w:val="007B59BD"/>
    <w:rsid w:val="007B6E58"/>
    <w:rsid w:val="007C17CD"/>
    <w:rsid w:val="007D0E45"/>
    <w:rsid w:val="007D1AE1"/>
    <w:rsid w:val="007D1D5C"/>
    <w:rsid w:val="007D40FD"/>
    <w:rsid w:val="007D4282"/>
    <w:rsid w:val="007D7149"/>
    <w:rsid w:val="007E1671"/>
    <w:rsid w:val="007E3451"/>
    <w:rsid w:val="007F20C2"/>
    <w:rsid w:val="007F3C91"/>
    <w:rsid w:val="007F3D53"/>
    <w:rsid w:val="007F43D3"/>
    <w:rsid w:val="007F5112"/>
    <w:rsid w:val="00800610"/>
    <w:rsid w:val="00803469"/>
    <w:rsid w:val="0080426B"/>
    <w:rsid w:val="008054C5"/>
    <w:rsid w:val="00810902"/>
    <w:rsid w:val="00815415"/>
    <w:rsid w:val="0082091C"/>
    <w:rsid w:val="00820C25"/>
    <w:rsid w:val="00825E7A"/>
    <w:rsid w:val="00826613"/>
    <w:rsid w:val="008359AA"/>
    <w:rsid w:val="0083629F"/>
    <w:rsid w:val="0084168B"/>
    <w:rsid w:val="0084207D"/>
    <w:rsid w:val="00845811"/>
    <w:rsid w:val="00845B38"/>
    <w:rsid w:val="00850D50"/>
    <w:rsid w:val="00850F05"/>
    <w:rsid w:val="00852078"/>
    <w:rsid w:val="008529DE"/>
    <w:rsid w:val="00855A2D"/>
    <w:rsid w:val="0085699F"/>
    <w:rsid w:val="008577B2"/>
    <w:rsid w:val="00857DB8"/>
    <w:rsid w:val="008602EC"/>
    <w:rsid w:val="008607E3"/>
    <w:rsid w:val="00861B80"/>
    <w:rsid w:val="00861C0A"/>
    <w:rsid w:val="00862AAE"/>
    <w:rsid w:val="00863F66"/>
    <w:rsid w:val="00864C00"/>
    <w:rsid w:val="00865058"/>
    <w:rsid w:val="00865C15"/>
    <w:rsid w:val="00867988"/>
    <w:rsid w:val="00872B35"/>
    <w:rsid w:val="008763DE"/>
    <w:rsid w:val="00880D20"/>
    <w:rsid w:val="0088542A"/>
    <w:rsid w:val="008865DA"/>
    <w:rsid w:val="008908C3"/>
    <w:rsid w:val="00890D44"/>
    <w:rsid w:val="00892F4C"/>
    <w:rsid w:val="00896A48"/>
    <w:rsid w:val="008A11D7"/>
    <w:rsid w:val="008A18A1"/>
    <w:rsid w:val="008B1448"/>
    <w:rsid w:val="008B4C39"/>
    <w:rsid w:val="008B62E0"/>
    <w:rsid w:val="008B6EA9"/>
    <w:rsid w:val="008C13BE"/>
    <w:rsid w:val="008C3B73"/>
    <w:rsid w:val="008C3DEF"/>
    <w:rsid w:val="008E410F"/>
    <w:rsid w:val="008E5436"/>
    <w:rsid w:val="008E7095"/>
    <w:rsid w:val="008F0589"/>
    <w:rsid w:val="008F24E4"/>
    <w:rsid w:val="008F6D11"/>
    <w:rsid w:val="00912BB7"/>
    <w:rsid w:val="00914811"/>
    <w:rsid w:val="0091618C"/>
    <w:rsid w:val="0091754D"/>
    <w:rsid w:val="0092290F"/>
    <w:rsid w:val="00923A0D"/>
    <w:rsid w:val="00927A4C"/>
    <w:rsid w:val="00927D9C"/>
    <w:rsid w:val="00927DF3"/>
    <w:rsid w:val="00930702"/>
    <w:rsid w:val="00934918"/>
    <w:rsid w:val="00935A0C"/>
    <w:rsid w:val="00936870"/>
    <w:rsid w:val="00940C19"/>
    <w:rsid w:val="00943953"/>
    <w:rsid w:val="00943ADC"/>
    <w:rsid w:val="0094780A"/>
    <w:rsid w:val="0094783D"/>
    <w:rsid w:val="009501B3"/>
    <w:rsid w:val="00954CA9"/>
    <w:rsid w:val="00955D71"/>
    <w:rsid w:val="00963FA4"/>
    <w:rsid w:val="009643DA"/>
    <w:rsid w:val="009657DE"/>
    <w:rsid w:val="00966EFA"/>
    <w:rsid w:val="009706E9"/>
    <w:rsid w:val="0097251E"/>
    <w:rsid w:val="00972AFF"/>
    <w:rsid w:val="00972FF9"/>
    <w:rsid w:val="00973D18"/>
    <w:rsid w:val="009824B1"/>
    <w:rsid w:val="00982756"/>
    <w:rsid w:val="009943E9"/>
    <w:rsid w:val="00994737"/>
    <w:rsid w:val="009957C2"/>
    <w:rsid w:val="009B071A"/>
    <w:rsid w:val="009B38F6"/>
    <w:rsid w:val="009B5239"/>
    <w:rsid w:val="009B711E"/>
    <w:rsid w:val="009C6F46"/>
    <w:rsid w:val="009D373D"/>
    <w:rsid w:val="009E0E17"/>
    <w:rsid w:val="009F3059"/>
    <w:rsid w:val="009F4FA8"/>
    <w:rsid w:val="009F62D6"/>
    <w:rsid w:val="009F7DC3"/>
    <w:rsid w:val="00A06252"/>
    <w:rsid w:val="00A1006F"/>
    <w:rsid w:val="00A14EC6"/>
    <w:rsid w:val="00A17737"/>
    <w:rsid w:val="00A17824"/>
    <w:rsid w:val="00A31901"/>
    <w:rsid w:val="00A36A96"/>
    <w:rsid w:val="00A40851"/>
    <w:rsid w:val="00A44B4A"/>
    <w:rsid w:val="00A46852"/>
    <w:rsid w:val="00A51259"/>
    <w:rsid w:val="00A52A0A"/>
    <w:rsid w:val="00A53656"/>
    <w:rsid w:val="00A6758C"/>
    <w:rsid w:val="00A72CC3"/>
    <w:rsid w:val="00A77263"/>
    <w:rsid w:val="00A77C12"/>
    <w:rsid w:val="00A832AA"/>
    <w:rsid w:val="00AA2951"/>
    <w:rsid w:val="00AA68B9"/>
    <w:rsid w:val="00AA6C43"/>
    <w:rsid w:val="00AA6E10"/>
    <w:rsid w:val="00AC39A5"/>
    <w:rsid w:val="00AC6D5B"/>
    <w:rsid w:val="00AD11CE"/>
    <w:rsid w:val="00AD5A89"/>
    <w:rsid w:val="00AD5D0D"/>
    <w:rsid w:val="00AE09AA"/>
    <w:rsid w:val="00AE2BFD"/>
    <w:rsid w:val="00AF231D"/>
    <w:rsid w:val="00AF2CFD"/>
    <w:rsid w:val="00AF4711"/>
    <w:rsid w:val="00B009A4"/>
    <w:rsid w:val="00B00E50"/>
    <w:rsid w:val="00B10BFE"/>
    <w:rsid w:val="00B13AF2"/>
    <w:rsid w:val="00B16C6C"/>
    <w:rsid w:val="00B178F0"/>
    <w:rsid w:val="00B273CF"/>
    <w:rsid w:val="00B338F4"/>
    <w:rsid w:val="00B36AE0"/>
    <w:rsid w:val="00B37A37"/>
    <w:rsid w:val="00B5237F"/>
    <w:rsid w:val="00B55B9E"/>
    <w:rsid w:val="00B6060F"/>
    <w:rsid w:val="00B61737"/>
    <w:rsid w:val="00B66544"/>
    <w:rsid w:val="00B66B11"/>
    <w:rsid w:val="00B774BB"/>
    <w:rsid w:val="00B82C69"/>
    <w:rsid w:val="00B85EC1"/>
    <w:rsid w:val="00B96589"/>
    <w:rsid w:val="00BA254B"/>
    <w:rsid w:val="00BA4D87"/>
    <w:rsid w:val="00BA4EF2"/>
    <w:rsid w:val="00BA5A8A"/>
    <w:rsid w:val="00BA65A9"/>
    <w:rsid w:val="00BA6AE8"/>
    <w:rsid w:val="00BB72BE"/>
    <w:rsid w:val="00BC19EF"/>
    <w:rsid w:val="00BC1B90"/>
    <w:rsid w:val="00BC333B"/>
    <w:rsid w:val="00BC6004"/>
    <w:rsid w:val="00BD0B54"/>
    <w:rsid w:val="00BD164B"/>
    <w:rsid w:val="00BD2ED0"/>
    <w:rsid w:val="00BD6993"/>
    <w:rsid w:val="00BF05A0"/>
    <w:rsid w:val="00BF1D4C"/>
    <w:rsid w:val="00BF2B47"/>
    <w:rsid w:val="00BF33C5"/>
    <w:rsid w:val="00C02EAF"/>
    <w:rsid w:val="00C0511B"/>
    <w:rsid w:val="00C05589"/>
    <w:rsid w:val="00C07E5E"/>
    <w:rsid w:val="00C112FC"/>
    <w:rsid w:val="00C114C3"/>
    <w:rsid w:val="00C13CBE"/>
    <w:rsid w:val="00C27B41"/>
    <w:rsid w:val="00C3068B"/>
    <w:rsid w:val="00C34906"/>
    <w:rsid w:val="00C55548"/>
    <w:rsid w:val="00C6136B"/>
    <w:rsid w:val="00C630BC"/>
    <w:rsid w:val="00C6379E"/>
    <w:rsid w:val="00C720D5"/>
    <w:rsid w:val="00C72F78"/>
    <w:rsid w:val="00C76BF1"/>
    <w:rsid w:val="00C8194E"/>
    <w:rsid w:val="00C824CF"/>
    <w:rsid w:val="00C84490"/>
    <w:rsid w:val="00C859B3"/>
    <w:rsid w:val="00C8758D"/>
    <w:rsid w:val="00C929AF"/>
    <w:rsid w:val="00CA3E5B"/>
    <w:rsid w:val="00CB2222"/>
    <w:rsid w:val="00CB25EC"/>
    <w:rsid w:val="00CB2CA1"/>
    <w:rsid w:val="00CB3B5F"/>
    <w:rsid w:val="00CB4D26"/>
    <w:rsid w:val="00CC2197"/>
    <w:rsid w:val="00CC230B"/>
    <w:rsid w:val="00CC478D"/>
    <w:rsid w:val="00CC6CBC"/>
    <w:rsid w:val="00CC74A3"/>
    <w:rsid w:val="00CD2F81"/>
    <w:rsid w:val="00CD62F6"/>
    <w:rsid w:val="00CD6875"/>
    <w:rsid w:val="00CE6551"/>
    <w:rsid w:val="00CE6D9C"/>
    <w:rsid w:val="00CF001B"/>
    <w:rsid w:val="00CF02C3"/>
    <w:rsid w:val="00CF154E"/>
    <w:rsid w:val="00CF3CDC"/>
    <w:rsid w:val="00CF5551"/>
    <w:rsid w:val="00D056F0"/>
    <w:rsid w:val="00D066BB"/>
    <w:rsid w:val="00D0780C"/>
    <w:rsid w:val="00D121ED"/>
    <w:rsid w:val="00D1715B"/>
    <w:rsid w:val="00D200B6"/>
    <w:rsid w:val="00D30870"/>
    <w:rsid w:val="00D30A9C"/>
    <w:rsid w:val="00D33256"/>
    <w:rsid w:val="00D35CE4"/>
    <w:rsid w:val="00D367E8"/>
    <w:rsid w:val="00D37702"/>
    <w:rsid w:val="00D4462E"/>
    <w:rsid w:val="00D477BF"/>
    <w:rsid w:val="00D5240D"/>
    <w:rsid w:val="00D542A0"/>
    <w:rsid w:val="00D5444B"/>
    <w:rsid w:val="00D60088"/>
    <w:rsid w:val="00D6034A"/>
    <w:rsid w:val="00D626FA"/>
    <w:rsid w:val="00D628FA"/>
    <w:rsid w:val="00D65598"/>
    <w:rsid w:val="00D6690D"/>
    <w:rsid w:val="00D720AE"/>
    <w:rsid w:val="00D742CE"/>
    <w:rsid w:val="00D80BCE"/>
    <w:rsid w:val="00D83E86"/>
    <w:rsid w:val="00D84321"/>
    <w:rsid w:val="00D84C66"/>
    <w:rsid w:val="00D850B9"/>
    <w:rsid w:val="00D85D0B"/>
    <w:rsid w:val="00D8615F"/>
    <w:rsid w:val="00D87EF1"/>
    <w:rsid w:val="00D9124E"/>
    <w:rsid w:val="00D923DF"/>
    <w:rsid w:val="00D924BF"/>
    <w:rsid w:val="00D93B5F"/>
    <w:rsid w:val="00D96158"/>
    <w:rsid w:val="00DA407E"/>
    <w:rsid w:val="00DA4C66"/>
    <w:rsid w:val="00DA69A6"/>
    <w:rsid w:val="00DB1A0A"/>
    <w:rsid w:val="00DB5E5C"/>
    <w:rsid w:val="00DB794D"/>
    <w:rsid w:val="00DC39E7"/>
    <w:rsid w:val="00DC3AA9"/>
    <w:rsid w:val="00DC6468"/>
    <w:rsid w:val="00DC78AE"/>
    <w:rsid w:val="00DD6473"/>
    <w:rsid w:val="00DE55A1"/>
    <w:rsid w:val="00DE584B"/>
    <w:rsid w:val="00DE5AA0"/>
    <w:rsid w:val="00DF0CD2"/>
    <w:rsid w:val="00DF0D4D"/>
    <w:rsid w:val="00DF24D0"/>
    <w:rsid w:val="00DF35C8"/>
    <w:rsid w:val="00DF526C"/>
    <w:rsid w:val="00E01D17"/>
    <w:rsid w:val="00E15DDB"/>
    <w:rsid w:val="00E22C2C"/>
    <w:rsid w:val="00E22FD0"/>
    <w:rsid w:val="00E23AB9"/>
    <w:rsid w:val="00E23D2E"/>
    <w:rsid w:val="00E266C3"/>
    <w:rsid w:val="00E37E0A"/>
    <w:rsid w:val="00E430C0"/>
    <w:rsid w:val="00E44B63"/>
    <w:rsid w:val="00E51F79"/>
    <w:rsid w:val="00E52B34"/>
    <w:rsid w:val="00E52C07"/>
    <w:rsid w:val="00E61704"/>
    <w:rsid w:val="00E61E25"/>
    <w:rsid w:val="00E64F75"/>
    <w:rsid w:val="00E662E0"/>
    <w:rsid w:val="00E67568"/>
    <w:rsid w:val="00E73F0F"/>
    <w:rsid w:val="00E76EC8"/>
    <w:rsid w:val="00E8587F"/>
    <w:rsid w:val="00E870D5"/>
    <w:rsid w:val="00EA06F1"/>
    <w:rsid w:val="00EA34CA"/>
    <w:rsid w:val="00EA3B2F"/>
    <w:rsid w:val="00EA6E7F"/>
    <w:rsid w:val="00EB42FF"/>
    <w:rsid w:val="00EB5D8C"/>
    <w:rsid w:val="00EB6125"/>
    <w:rsid w:val="00EC171B"/>
    <w:rsid w:val="00EC769C"/>
    <w:rsid w:val="00ED211C"/>
    <w:rsid w:val="00ED3FA1"/>
    <w:rsid w:val="00ED6AED"/>
    <w:rsid w:val="00ED7266"/>
    <w:rsid w:val="00EE093D"/>
    <w:rsid w:val="00EE0A3E"/>
    <w:rsid w:val="00EE309F"/>
    <w:rsid w:val="00EE6F57"/>
    <w:rsid w:val="00EF1969"/>
    <w:rsid w:val="00EF1C00"/>
    <w:rsid w:val="00EF1F49"/>
    <w:rsid w:val="00EF46A8"/>
    <w:rsid w:val="00EF52CB"/>
    <w:rsid w:val="00F00FBB"/>
    <w:rsid w:val="00F04830"/>
    <w:rsid w:val="00F04F96"/>
    <w:rsid w:val="00F10457"/>
    <w:rsid w:val="00F10469"/>
    <w:rsid w:val="00F113A9"/>
    <w:rsid w:val="00F13A88"/>
    <w:rsid w:val="00F13D0D"/>
    <w:rsid w:val="00F143AE"/>
    <w:rsid w:val="00F17F87"/>
    <w:rsid w:val="00F21444"/>
    <w:rsid w:val="00F222D5"/>
    <w:rsid w:val="00F2282D"/>
    <w:rsid w:val="00F262F8"/>
    <w:rsid w:val="00F3417F"/>
    <w:rsid w:val="00F34799"/>
    <w:rsid w:val="00F45A11"/>
    <w:rsid w:val="00F45D60"/>
    <w:rsid w:val="00F47898"/>
    <w:rsid w:val="00F50277"/>
    <w:rsid w:val="00F51B62"/>
    <w:rsid w:val="00F5412A"/>
    <w:rsid w:val="00F63382"/>
    <w:rsid w:val="00F66C22"/>
    <w:rsid w:val="00F76D5D"/>
    <w:rsid w:val="00F80D98"/>
    <w:rsid w:val="00F821EE"/>
    <w:rsid w:val="00F832D3"/>
    <w:rsid w:val="00F85791"/>
    <w:rsid w:val="00F93B35"/>
    <w:rsid w:val="00F941CD"/>
    <w:rsid w:val="00F95D9E"/>
    <w:rsid w:val="00FA2323"/>
    <w:rsid w:val="00FB08ED"/>
    <w:rsid w:val="00FB1CC6"/>
    <w:rsid w:val="00FB29AE"/>
    <w:rsid w:val="00FB657E"/>
    <w:rsid w:val="00FC13B6"/>
    <w:rsid w:val="00FC1DDC"/>
    <w:rsid w:val="00FC2BBE"/>
    <w:rsid w:val="00FC4ECF"/>
    <w:rsid w:val="00FD05B9"/>
    <w:rsid w:val="00FD1961"/>
    <w:rsid w:val="00FD41C0"/>
    <w:rsid w:val="00FD7DCF"/>
    <w:rsid w:val="00FE5518"/>
    <w:rsid w:val="00FF27D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6C3EA1"/>
  <w15:docId w15:val="{D449CE89-9D52-47E6-BF73-08D98E236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2"/>
        <w:szCs w:val="22"/>
        <w:lang w:val="vi-VN" w:eastAsia="vi-V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7A37"/>
    <w:pPr>
      <w:widowControl w:val="0"/>
    </w:pPr>
    <w:rPr>
      <w:color w:val="000000"/>
      <w:sz w:val="24"/>
      <w:szCs w:val="24"/>
    </w:rPr>
  </w:style>
  <w:style w:type="paragraph" w:styleId="Heading2">
    <w:name w:val="heading 2"/>
    <w:basedOn w:val="Normal"/>
    <w:next w:val="Normal"/>
    <w:link w:val="Heading2Char"/>
    <w:uiPriority w:val="99"/>
    <w:qFormat/>
    <w:rsid w:val="000B1C1D"/>
    <w:pPr>
      <w:keepNext/>
      <w:keepLines/>
      <w:spacing w:before="40"/>
      <w:outlineLvl w:val="1"/>
    </w:pPr>
    <w:rPr>
      <w:rFonts w:ascii="Cambria" w:eastAsia="Times New Roman" w:hAnsi="Cambria" w:cs="Cambria"/>
      <w:color w:val="365F91"/>
      <w:sz w:val="26"/>
      <w:szCs w:val="26"/>
    </w:rPr>
  </w:style>
  <w:style w:type="paragraph" w:styleId="Heading3">
    <w:name w:val="heading 3"/>
    <w:basedOn w:val="Normal"/>
    <w:next w:val="Normal"/>
    <w:link w:val="Heading3Char"/>
    <w:unhideWhenUsed/>
    <w:qFormat/>
    <w:locked/>
    <w:rsid w:val="00BD164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locked/>
    <w:rsid w:val="00BD16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0B1C1D"/>
    <w:rPr>
      <w:rFonts w:ascii="Cambria" w:hAnsi="Cambria" w:cs="Cambria"/>
      <w:color w:val="365F91"/>
      <w:sz w:val="26"/>
      <w:szCs w:val="26"/>
    </w:rPr>
  </w:style>
  <w:style w:type="character" w:customStyle="1" w:styleId="Vnbnnidung">
    <w:name w:val="Văn bản nội dung_"/>
    <w:basedOn w:val="DefaultParagraphFont"/>
    <w:link w:val="Vnbnnidung0"/>
    <w:uiPriority w:val="99"/>
    <w:locked/>
    <w:rsid w:val="00B37A37"/>
    <w:rPr>
      <w:rFonts w:ascii="Times New Roman" w:hAnsi="Times New Roman" w:cs="Times New Roman"/>
      <w:sz w:val="26"/>
      <w:szCs w:val="26"/>
      <w:u w:val="none"/>
    </w:rPr>
  </w:style>
  <w:style w:type="character" w:customStyle="1" w:styleId="Chthchnh">
    <w:name w:val="Chú thích ảnh_"/>
    <w:basedOn w:val="DefaultParagraphFont"/>
    <w:link w:val="Chthchnh0"/>
    <w:uiPriority w:val="99"/>
    <w:locked/>
    <w:rsid w:val="00B37A37"/>
    <w:rPr>
      <w:rFonts w:ascii="Times New Roman" w:hAnsi="Times New Roman" w:cs="Times New Roman"/>
      <w:b/>
      <w:bCs/>
      <w:sz w:val="26"/>
      <w:szCs w:val="26"/>
      <w:u w:val="none"/>
    </w:rPr>
  </w:style>
  <w:style w:type="character" w:customStyle="1" w:styleId="Tiu1">
    <w:name w:val="Tiêu đề #1_"/>
    <w:basedOn w:val="DefaultParagraphFont"/>
    <w:link w:val="Tiu10"/>
    <w:uiPriority w:val="99"/>
    <w:locked/>
    <w:rsid w:val="00B37A37"/>
    <w:rPr>
      <w:rFonts w:ascii="Times New Roman" w:hAnsi="Times New Roman" w:cs="Times New Roman"/>
      <w:b/>
      <w:bCs/>
      <w:sz w:val="26"/>
      <w:szCs w:val="26"/>
      <w:u w:val="none"/>
    </w:rPr>
  </w:style>
  <w:style w:type="character" w:customStyle="1" w:styleId="Vnbnnidung2">
    <w:name w:val="Văn bản nội dung (2)_"/>
    <w:basedOn w:val="DefaultParagraphFont"/>
    <w:link w:val="Vnbnnidung20"/>
    <w:uiPriority w:val="99"/>
    <w:locked/>
    <w:rsid w:val="00B37A37"/>
    <w:rPr>
      <w:rFonts w:ascii="Times New Roman" w:hAnsi="Times New Roman" w:cs="Times New Roman"/>
      <w:sz w:val="22"/>
      <w:szCs w:val="22"/>
      <w:u w:val="none"/>
    </w:rPr>
  </w:style>
  <w:style w:type="paragraph" w:customStyle="1" w:styleId="Vnbnnidung0">
    <w:name w:val="Văn bản nội dung"/>
    <w:basedOn w:val="Normal"/>
    <w:link w:val="Vnbnnidung"/>
    <w:uiPriority w:val="99"/>
    <w:rsid w:val="00B37A37"/>
    <w:pPr>
      <w:shd w:val="clear" w:color="auto" w:fill="FFFFFF"/>
      <w:spacing w:after="100" w:line="259" w:lineRule="auto"/>
      <w:ind w:firstLine="400"/>
    </w:pPr>
    <w:rPr>
      <w:rFonts w:ascii="Times New Roman" w:eastAsia="Times New Roman" w:hAnsi="Times New Roman" w:cs="Times New Roman"/>
      <w:sz w:val="26"/>
      <w:szCs w:val="26"/>
    </w:rPr>
  </w:style>
  <w:style w:type="paragraph" w:customStyle="1" w:styleId="Chthchnh0">
    <w:name w:val="Chú thích ảnh"/>
    <w:basedOn w:val="Normal"/>
    <w:link w:val="Chthchnh"/>
    <w:uiPriority w:val="99"/>
    <w:rsid w:val="00B37A37"/>
    <w:pPr>
      <w:shd w:val="clear" w:color="auto" w:fill="FFFFFF"/>
      <w:spacing w:line="276" w:lineRule="auto"/>
      <w:jc w:val="center"/>
    </w:pPr>
    <w:rPr>
      <w:rFonts w:ascii="Times New Roman" w:eastAsia="Times New Roman" w:hAnsi="Times New Roman" w:cs="Times New Roman"/>
      <w:b/>
      <w:bCs/>
      <w:sz w:val="26"/>
      <w:szCs w:val="26"/>
    </w:rPr>
  </w:style>
  <w:style w:type="paragraph" w:customStyle="1" w:styleId="Tiu10">
    <w:name w:val="Tiêu đề #1"/>
    <w:basedOn w:val="Normal"/>
    <w:link w:val="Tiu1"/>
    <w:uiPriority w:val="99"/>
    <w:rsid w:val="00B37A37"/>
    <w:pPr>
      <w:shd w:val="clear" w:color="auto" w:fill="FFFFFF"/>
      <w:spacing w:after="100" w:line="259" w:lineRule="auto"/>
      <w:ind w:firstLine="720"/>
      <w:outlineLvl w:val="0"/>
    </w:pPr>
    <w:rPr>
      <w:rFonts w:ascii="Times New Roman" w:eastAsia="Times New Roman" w:hAnsi="Times New Roman" w:cs="Times New Roman"/>
      <w:b/>
      <w:bCs/>
      <w:sz w:val="26"/>
      <w:szCs w:val="26"/>
    </w:rPr>
  </w:style>
  <w:style w:type="paragraph" w:customStyle="1" w:styleId="Vnbnnidung20">
    <w:name w:val="Văn bản nội dung (2)"/>
    <w:basedOn w:val="Normal"/>
    <w:link w:val="Vnbnnidung2"/>
    <w:uiPriority w:val="99"/>
    <w:rsid w:val="00B37A37"/>
    <w:pPr>
      <w:shd w:val="clear" w:color="auto" w:fill="FFFFFF"/>
    </w:pPr>
    <w:rPr>
      <w:rFonts w:ascii="Times New Roman" w:eastAsia="Times New Roman" w:hAnsi="Times New Roman" w:cs="Times New Roman"/>
      <w:sz w:val="22"/>
      <w:szCs w:val="22"/>
    </w:rPr>
  </w:style>
  <w:style w:type="paragraph" w:styleId="ListParagraph">
    <w:name w:val="List Paragraph"/>
    <w:basedOn w:val="Normal"/>
    <w:uiPriority w:val="99"/>
    <w:qFormat/>
    <w:rsid w:val="003048B1"/>
    <w:pPr>
      <w:widowControl/>
      <w:spacing w:after="200"/>
      <w:ind w:left="720"/>
    </w:pPr>
    <w:rPr>
      <w:rFonts w:ascii="Times New Roman" w:eastAsia="Times New Roman" w:hAnsi="Times New Roman" w:cs="Times New Roman"/>
      <w:color w:val="auto"/>
      <w:sz w:val="28"/>
      <w:szCs w:val="28"/>
      <w:lang w:val="en-US" w:eastAsia="en-US"/>
    </w:rPr>
  </w:style>
  <w:style w:type="paragraph" w:styleId="Header">
    <w:name w:val="header"/>
    <w:basedOn w:val="Normal"/>
    <w:link w:val="HeaderChar"/>
    <w:uiPriority w:val="99"/>
    <w:rsid w:val="00196F4B"/>
    <w:pPr>
      <w:tabs>
        <w:tab w:val="center" w:pos="4680"/>
        <w:tab w:val="right" w:pos="9360"/>
      </w:tabs>
    </w:pPr>
  </w:style>
  <w:style w:type="character" w:customStyle="1" w:styleId="HeaderChar">
    <w:name w:val="Header Char"/>
    <w:basedOn w:val="DefaultParagraphFont"/>
    <w:link w:val="Header"/>
    <w:uiPriority w:val="99"/>
    <w:locked/>
    <w:rsid w:val="00196F4B"/>
    <w:rPr>
      <w:color w:val="000000"/>
    </w:rPr>
  </w:style>
  <w:style w:type="paragraph" w:styleId="Footer">
    <w:name w:val="footer"/>
    <w:basedOn w:val="Normal"/>
    <w:link w:val="FooterChar"/>
    <w:uiPriority w:val="99"/>
    <w:rsid w:val="00196F4B"/>
    <w:pPr>
      <w:tabs>
        <w:tab w:val="center" w:pos="4680"/>
        <w:tab w:val="right" w:pos="9360"/>
      </w:tabs>
    </w:pPr>
  </w:style>
  <w:style w:type="character" w:customStyle="1" w:styleId="FooterChar">
    <w:name w:val="Footer Char"/>
    <w:basedOn w:val="DefaultParagraphFont"/>
    <w:link w:val="Footer"/>
    <w:uiPriority w:val="99"/>
    <w:locked/>
    <w:rsid w:val="00196F4B"/>
    <w:rPr>
      <w:color w:val="000000"/>
    </w:rPr>
  </w:style>
  <w:style w:type="character" w:customStyle="1" w:styleId="apple-converted-space">
    <w:name w:val="apple-converted-space"/>
    <w:basedOn w:val="DefaultParagraphFont"/>
    <w:uiPriority w:val="99"/>
    <w:rsid w:val="003A28AE"/>
  </w:style>
  <w:style w:type="paragraph" w:styleId="NormalWeb">
    <w:name w:val="Normal (Web)"/>
    <w:basedOn w:val="Normal"/>
    <w:uiPriority w:val="99"/>
    <w:rsid w:val="00ED211C"/>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BalloonText">
    <w:name w:val="Balloon Text"/>
    <w:basedOn w:val="Normal"/>
    <w:link w:val="BalloonTextChar"/>
    <w:uiPriority w:val="99"/>
    <w:semiHidden/>
    <w:rsid w:val="00A17824"/>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7824"/>
    <w:rPr>
      <w:rFonts w:ascii="Segoe UI" w:hAnsi="Segoe UI" w:cs="Segoe UI"/>
      <w:color w:val="000000"/>
      <w:sz w:val="18"/>
      <w:szCs w:val="18"/>
    </w:rPr>
  </w:style>
  <w:style w:type="character" w:customStyle="1" w:styleId="fontstyle01">
    <w:name w:val="fontstyle01"/>
    <w:basedOn w:val="DefaultParagraphFont"/>
    <w:uiPriority w:val="99"/>
    <w:rsid w:val="0031514B"/>
    <w:rPr>
      <w:rFonts w:ascii="TimesNewRomanPSMT" w:hAnsi="TimesNewRomanPSMT" w:cs="TimesNewRomanPSMT"/>
      <w:color w:val="000000"/>
      <w:sz w:val="28"/>
      <w:szCs w:val="28"/>
    </w:rPr>
  </w:style>
  <w:style w:type="paragraph" w:customStyle="1" w:styleId="CharCharCharCharCharCharChar">
    <w:name w:val="Char Char Char Char Char Char Char"/>
    <w:autoRedefine/>
    <w:uiPriority w:val="99"/>
    <w:rsid w:val="003C783D"/>
    <w:pPr>
      <w:tabs>
        <w:tab w:val="left" w:pos="1152"/>
      </w:tabs>
      <w:spacing w:before="120" w:after="120" w:line="312" w:lineRule="auto"/>
    </w:pPr>
    <w:rPr>
      <w:rFonts w:ascii="Arial" w:hAnsi="Arial" w:cs="Arial"/>
      <w:sz w:val="26"/>
      <w:szCs w:val="26"/>
      <w:lang w:val="en-US" w:eastAsia="en-US"/>
    </w:rPr>
  </w:style>
  <w:style w:type="character" w:customStyle="1" w:styleId="Heading3Char">
    <w:name w:val="Heading 3 Char"/>
    <w:basedOn w:val="DefaultParagraphFont"/>
    <w:link w:val="Heading3"/>
    <w:rsid w:val="00BD16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BD164B"/>
    <w:rPr>
      <w:rFonts w:asciiTheme="majorHAnsi" w:eastAsiaTheme="majorEastAsia" w:hAnsiTheme="majorHAnsi" w:cstheme="majorBidi"/>
      <w:i/>
      <w:iCs/>
      <w:color w:val="365F91" w:themeColor="accent1" w:themeShade="BF"/>
      <w:sz w:val="24"/>
      <w:szCs w:val="24"/>
    </w:rPr>
  </w:style>
  <w:style w:type="character" w:styleId="Strong">
    <w:name w:val="Strong"/>
    <w:basedOn w:val="DefaultParagraphFont"/>
    <w:uiPriority w:val="22"/>
    <w:qFormat/>
    <w:locked/>
    <w:rsid w:val="00BD164B"/>
    <w:rPr>
      <w:b/>
      <w:bCs/>
    </w:rPr>
  </w:style>
  <w:style w:type="character" w:styleId="Emphasis">
    <w:name w:val="Emphasis"/>
    <w:qFormat/>
    <w:locked/>
    <w:rsid w:val="00D056F0"/>
    <w:rPr>
      <w:i/>
      <w:iCs/>
    </w:rPr>
  </w:style>
  <w:style w:type="paragraph" w:styleId="BodyTextIndent">
    <w:name w:val="Body Text Indent"/>
    <w:basedOn w:val="Normal"/>
    <w:link w:val="BodyTextIndentChar"/>
    <w:semiHidden/>
    <w:unhideWhenUsed/>
    <w:rsid w:val="00C824CF"/>
    <w:pPr>
      <w:widowControl/>
      <w:spacing w:after="120"/>
      <w:ind w:firstLine="720"/>
      <w:jc w:val="both"/>
    </w:pPr>
    <w:rPr>
      <w:rFonts w:ascii=".VnTime" w:eastAsia="Times New Roman" w:hAnsi=".VnTime" w:cs="Times New Roman"/>
      <w:color w:val="auto"/>
      <w:sz w:val="28"/>
      <w:szCs w:val="20"/>
      <w:lang w:val="en-US" w:eastAsia="en-US"/>
    </w:rPr>
  </w:style>
  <w:style w:type="character" w:customStyle="1" w:styleId="BodyTextIndentChar">
    <w:name w:val="Body Text Indent Char"/>
    <w:basedOn w:val="DefaultParagraphFont"/>
    <w:link w:val="BodyTextIndent"/>
    <w:semiHidden/>
    <w:rsid w:val="00C824CF"/>
    <w:rPr>
      <w:rFonts w:ascii=".VnTime" w:eastAsia="Times New Roman" w:hAnsi=".VnTime" w:cs="Times New Roman"/>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7">
      <w:bodyDiv w:val="1"/>
      <w:marLeft w:val="0"/>
      <w:marRight w:val="0"/>
      <w:marTop w:val="0"/>
      <w:marBottom w:val="0"/>
      <w:divBdr>
        <w:top w:val="none" w:sz="0" w:space="0" w:color="auto"/>
        <w:left w:val="none" w:sz="0" w:space="0" w:color="auto"/>
        <w:bottom w:val="none" w:sz="0" w:space="0" w:color="auto"/>
        <w:right w:val="none" w:sz="0" w:space="0" w:color="auto"/>
      </w:divBdr>
    </w:div>
    <w:div w:id="231698887">
      <w:bodyDiv w:val="1"/>
      <w:marLeft w:val="0"/>
      <w:marRight w:val="0"/>
      <w:marTop w:val="0"/>
      <w:marBottom w:val="0"/>
      <w:divBdr>
        <w:top w:val="none" w:sz="0" w:space="0" w:color="auto"/>
        <w:left w:val="none" w:sz="0" w:space="0" w:color="auto"/>
        <w:bottom w:val="none" w:sz="0" w:space="0" w:color="auto"/>
        <w:right w:val="none" w:sz="0" w:space="0" w:color="auto"/>
      </w:divBdr>
    </w:div>
    <w:div w:id="629364209">
      <w:bodyDiv w:val="1"/>
      <w:marLeft w:val="0"/>
      <w:marRight w:val="0"/>
      <w:marTop w:val="0"/>
      <w:marBottom w:val="0"/>
      <w:divBdr>
        <w:top w:val="none" w:sz="0" w:space="0" w:color="auto"/>
        <w:left w:val="none" w:sz="0" w:space="0" w:color="auto"/>
        <w:bottom w:val="none" w:sz="0" w:space="0" w:color="auto"/>
        <w:right w:val="none" w:sz="0" w:space="0" w:color="auto"/>
      </w:divBdr>
    </w:div>
    <w:div w:id="643436776">
      <w:bodyDiv w:val="1"/>
      <w:marLeft w:val="0"/>
      <w:marRight w:val="0"/>
      <w:marTop w:val="0"/>
      <w:marBottom w:val="0"/>
      <w:divBdr>
        <w:top w:val="none" w:sz="0" w:space="0" w:color="auto"/>
        <w:left w:val="none" w:sz="0" w:space="0" w:color="auto"/>
        <w:bottom w:val="none" w:sz="0" w:space="0" w:color="auto"/>
        <w:right w:val="none" w:sz="0" w:space="0" w:color="auto"/>
      </w:divBdr>
    </w:div>
    <w:div w:id="659575882">
      <w:bodyDiv w:val="1"/>
      <w:marLeft w:val="0"/>
      <w:marRight w:val="0"/>
      <w:marTop w:val="0"/>
      <w:marBottom w:val="0"/>
      <w:divBdr>
        <w:top w:val="none" w:sz="0" w:space="0" w:color="auto"/>
        <w:left w:val="none" w:sz="0" w:space="0" w:color="auto"/>
        <w:bottom w:val="none" w:sz="0" w:space="0" w:color="auto"/>
        <w:right w:val="none" w:sz="0" w:space="0" w:color="auto"/>
      </w:divBdr>
    </w:div>
    <w:div w:id="682977788">
      <w:bodyDiv w:val="1"/>
      <w:marLeft w:val="0"/>
      <w:marRight w:val="0"/>
      <w:marTop w:val="0"/>
      <w:marBottom w:val="0"/>
      <w:divBdr>
        <w:top w:val="none" w:sz="0" w:space="0" w:color="auto"/>
        <w:left w:val="none" w:sz="0" w:space="0" w:color="auto"/>
        <w:bottom w:val="none" w:sz="0" w:space="0" w:color="auto"/>
        <w:right w:val="none" w:sz="0" w:space="0" w:color="auto"/>
      </w:divBdr>
    </w:div>
    <w:div w:id="782697701">
      <w:bodyDiv w:val="1"/>
      <w:marLeft w:val="0"/>
      <w:marRight w:val="0"/>
      <w:marTop w:val="0"/>
      <w:marBottom w:val="0"/>
      <w:divBdr>
        <w:top w:val="none" w:sz="0" w:space="0" w:color="auto"/>
        <w:left w:val="none" w:sz="0" w:space="0" w:color="auto"/>
        <w:bottom w:val="none" w:sz="0" w:space="0" w:color="auto"/>
        <w:right w:val="none" w:sz="0" w:space="0" w:color="auto"/>
      </w:divBdr>
    </w:div>
    <w:div w:id="801311902">
      <w:bodyDiv w:val="1"/>
      <w:marLeft w:val="0"/>
      <w:marRight w:val="0"/>
      <w:marTop w:val="0"/>
      <w:marBottom w:val="0"/>
      <w:divBdr>
        <w:top w:val="none" w:sz="0" w:space="0" w:color="auto"/>
        <w:left w:val="none" w:sz="0" w:space="0" w:color="auto"/>
        <w:bottom w:val="none" w:sz="0" w:space="0" w:color="auto"/>
        <w:right w:val="none" w:sz="0" w:space="0" w:color="auto"/>
      </w:divBdr>
    </w:div>
    <w:div w:id="989598216">
      <w:bodyDiv w:val="1"/>
      <w:marLeft w:val="0"/>
      <w:marRight w:val="0"/>
      <w:marTop w:val="0"/>
      <w:marBottom w:val="0"/>
      <w:divBdr>
        <w:top w:val="none" w:sz="0" w:space="0" w:color="auto"/>
        <w:left w:val="none" w:sz="0" w:space="0" w:color="auto"/>
        <w:bottom w:val="none" w:sz="0" w:space="0" w:color="auto"/>
        <w:right w:val="none" w:sz="0" w:space="0" w:color="auto"/>
      </w:divBdr>
    </w:div>
    <w:div w:id="1141268813">
      <w:bodyDiv w:val="1"/>
      <w:marLeft w:val="0"/>
      <w:marRight w:val="0"/>
      <w:marTop w:val="0"/>
      <w:marBottom w:val="0"/>
      <w:divBdr>
        <w:top w:val="none" w:sz="0" w:space="0" w:color="auto"/>
        <w:left w:val="none" w:sz="0" w:space="0" w:color="auto"/>
        <w:bottom w:val="none" w:sz="0" w:space="0" w:color="auto"/>
        <w:right w:val="none" w:sz="0" w:space="0" w:color="auto"/>
      </w:divBdr>
    </w:div>
    <w:div w:id="1283610443">
      <w:bodyDiv w:val="1"/>
      <w:marLeft w:val="0"/>
      <w:marRight w:val="0"/>
      <w:marTop w:val="0"/>
      <w:marBottom w:val="0"/>
      <w:divBdr>
        <w:top w:val="none" w:sz="0" w:space="0" w:color="auto"/>
        <w:left w:val="none" w:sz="0" w:space="0" w:color="auto"/>
        <w:bottom w:val="none" w:sz="0" w:space="0" w:color="auto"/>
        <w:right w:val="none" w:sz="0" w:space="0" w:color="auto"/>
      </w:divBdr>
    </w:div>
    <w:div w:id="1323120573">
      <w:bodyDiv w:val="1"/>
      <w:marLeft w:val="0"/>
      <w:marRight w:val="0"/>
      <w:marTop w:val="0"/>
      <w:marBottom w:val="0"/>
      <w:divBdr>
        <w:top w:val="none" w:sz="0" w:space="0" w:color="auto"/>
        <w:left w:val="none" w:sz="0" w:space="0" w:color="auto"/>
        <w:bottom w:val="none" w:sz="0" w:space="0" w:color="auto"/>
        <w:right w:val="none" w:sz="0" w:space="0" w:color="auto"/>
      </w:divBdr>
    </w:div>
    <w:div w:id="1947809820">
      <w:bodyDiv w:val="1"/>
      <w:marLeft w:val="0"/>
      <w:marRight w:val="0"/>
      <w:marTop w:val="0"/>
      <w:marBottom w:val="0"/>
      <w:divBdr>
        <w:top w:val="none" w:sz="0" w:space="0" w:color="auto"/>
        <w:left w:val="none" w:sz="0" w:space="0" w:color="auto"/>
        <w:bottom w:val="none" w:sz="0" w:space="0" w:color="auto"/>
        <w:right w:val="none" w:sz="0" w:space="0" w:color="auto"/>
      </w:divBdr>
    </w:div>
    <w:div w:id="2102679408">
      <w:marLeft w:val="0"/>
      <w:marRight w:val="0"/>
      <w:marTop w:val="0"/>
      <w:marBottom w:val="0"/>
      <w:divBdr>
        <w:top w:val="none" w:sz="0" w:space="0" w:color="auto"/>
        <w:left w:val="none" w:sz="0" w:space="0" w:color="auto"/>
        <w:bottom w:val="none" w:sz="0" w:space="0" w:color="auto"/>
        <w:right w:val="none" w:sz="0" w:space="0" w:color="auto"/>
      </w:divBdr>
    </w:div>
    <w:div w:id="2102679409">
      <w:marLeft w:val="0"/>
      <w:marRight w:val="0"/>
      <w:marTop w:val="0"/>
      <w:marBottom w:val="0"/>
      <w:divBdr>
        <w:top w:val="none" w:sz="0" w:space="0" w:color="auto"/>
        <w:left w:val="none" w:sz="0" w:space="0" w:color="auto"/>
        <w:bottom w:val="none" w:sz="0" w:space="0" w:color="auto"/>
        <w:right w:val="none" w:sz="0" w:space="0" w:color="auto"/>
      </w:divBdr>
    </w:div>
    <w:div w:id="21026794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3267</Words>
  <Characters>18623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21847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dc:title>
  <dc:subject/>
  <dc:creator>Admin</dc:creator>
  <cp:keywords/>
  <dc:description/>
  <cp:lastModifiedBy>Windows 10</cp:lastModifiedBy>
  <cp:revision>2</cp:revision>
  <cp:lastPrinted>2025-11-21T01:12:00Z</cp:lastPrinted>
  <dcterms:created xsi:type="dcterms:W3CDTF">2025-12-17T04:28:00Z</dcterms:created>
  <dcterms:modified xsi:type="dcterms:W3CDTF">2025-12-17T04:28:00Z</dcterms:modified>
</cp:coreProperties>
</file>