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6B597" w14:textId="77777777" w:rsidR="00BC62DB" w:rsidRPr="00BC62DB" w:rsidRDefault="00BC62DB" w:rsidP="00BC62DB">
      <w:pPr>
        <w:shd w:val="clear" w:color="auto" w:fill="FFFFFF"/>
        <w:spacing w:after="0" w:line="234" w:lineRule="atLeast"/>
        <w:rPr>
          <w:rFonts w:ascii="Arial" w:eastAsia="Times New Roman" w:hAnsi="Arial" w:cs="Arial"/>
          <w:color w:val="000000"/>
          <w:sz w:val="18"/>
          <w:szCs w:val="18"/>
        </w:rPr>
      </w:pPr>
      <w:bookmarkStart w:id="0" w:name="chuong_pl_3"/>
      <w:r w:rsidRPr="00BC62DB">
        <w:rPr>
          <w:rFonts w:ascii="Arial" w:eastAsia="Times New Roman" w:hAnsi="Arial" w:cs="Arial"/>
          <w:b/>
          <w:bCs/>
          <w:color w:val="000000"/>
          <w:sz w:val="18"/>
          <w:szCs w:val="18"/>
        </w:rPr>
        <w:t>Mẫu số 3. Tờ trình đề nghị công nhận đại học, đại học vùng, đại học quốc gia</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03"/>
        <w:gridCol w:w="5957"/>
      </w:tblGrid>
      <w:tr w:rsidR="00BC62DB" w:rsidRPr="00BC62DB" w14:paraId="0C0EB4F7" w14:textId="77777777" w:rsidTr="00BC62DB">
        <w:trPr>
          <w:tblCellSpacing w:w="0" w:type="dxa"/>
        </w:trPr>
        <w:tc>
          <w:tcPr>
            <w:tcW w:w="1800" w:type="pct"/>
            <w:shd w:val="clear" w:color="auto" w:fill="FFFFFF"/>
            <w:tcMar>
              <w:top w:w="45" w:type="dxa"/>
              <w:left w:w="45" w:type="dxa"/>
              <w:bottom w:w="45" w:type="dxa"/>
              <w:right w:w="45" w:type="dxa"/>
            </w:tcMar>
            <w:hideMark/>
          </w:tcPr>
          <w:p w14:paraId="01915792" w14:textId="77777777" w:rsidR="00BC62DB" w:rsidRPr="00BC62DB" w:rsidRDefault="00BC62DB" w:rsidP="00BC62DB">
            <w:pPr>
              <w:spacing w:before="120" w:after="120" w:line="234" w:lineRule="atLeast"/>
              <w:jc w:val="center"/>
              <w:rPr>
                <w:rFonts w:ascii="Arial" w:eastAsia="Times New Roman" w:hAnsi="Arial" w:cs="Arial"/>
                <w:color w:val="000000"/>
                <w:sz w:val="18"/>
                <w:szCs w:val="18"/>
              </w:rPr>
            </w:pPr>
            <w:r w:rsidRPr="00BC62DB">
              <w:rPr>
                <w:rFonts w:ascii="Arial" w:eastAsia="Times New Roman" w:hAnsi="Arial" w:cs="Arial"/>
                <w:color w:val="000000"/>
                <w:sz w:val="18"/>
                <w:szCs w:val="18"/>
              </w:rPr>
              <w:t>..……(1)…....</w:t>
            </w:r>
            <w:r w:rsidRPr="00BC62DB">
              <w:rPr>
                <w:rFonts w:ascii="Arial" w:eastAsia="Times New Roman" w:hAnsi="Arial" w:cs="Arial"/>
                <w:color w:val="000000"/>
                <w:sz w:val="18"/>
                <w:szCs w:val="18"/>
              </w:rPr>
              <w:br/>
            </w:r>
            <w:r w:rsidRPr="00BC62DB">
              <w:rPr>
                <w:rFonts w:ascii="Arial" w:eastAsia="Times New Roman" w:hAnsi="Arial" w:cs="Arial"/>
                <w:b/>
                <w:bCs/>
                <w:color w:val="000000"/>
                <w:sz w:val="18"/>
                <w:szCs w:val="18"/>
              </w:rPr>
              <w:t>..……(2)……..</w:t>
            </w:r>
            <w:r w:rsidRPr="00BC62DB">
              <w:rPr>
                <w:rFonts w:ascii="Arial" w:eastAsia="Times New Roman" w:hAnsi="Arial" w:cs="Arial"/>
                <w:b/>
                <w:bCs/>
                <w:color w:val="000000"/>
                <w:sz w:val="18"/>
                <w:szCs w:val="18"/>
              </w:rPr>
              <w:br/>
              <w:t>-------</w:t>
            </w:r>
          </w:p>
        </w:tc>
        <w:tc>
          <w:tcPr>
            <w:tcW w:w="3150" w:type="pct"/>
            <w:shd w:val="clear" w:color="auto" w:fill="FFFFFF"/>
            <w:tcMar>
              <w:top w:w="45" w:type="dxa"/>
              <w:left w:w="45" w:type="dxa"/>
              <w:bottom w:w="45" w:type="dxa"/>
              <w:right w:w="45" w:type="dxa"/>
            </w:tcMar>
            <w:hideMark/>
          </w:tcPr>
          <w:p w14:paraId="3FD93D3A" w14:textId="77777777" w:rsidR="00BC62DB" w:rsidRPr="00BC62DB" w:rsidRDefault="00BC62DB" w:rsidP="00BC62DB">
            <w:pPr>
              <w:spacing w:before="120" w:after="120" w:line="234" w:lineRule="atLeast"/>
              <w:jc w:val="center"/>
              <w:rPr>
                <w:rFonts w:ascii="Arial" w:eastAsia="Times New Roman" w:hAnsi="Arial" w:cs="Arial"/>
                <w:color w:val="000000"/>
                <w:sz w:val="18"/>
                <w:szCs w:val="18"/>
              </w:rPr>
            </w:pPr>
            <w:r w:rsidRPr="00BC62DB">
              <w:rPr>
                <w:rFonts w:ascii="Arial" w:eastAsia="Times New Roman" w:hAnsi="Arial" w:cs="Arial"/>
                <w:b/>
                <w:bCs/>
                <w:color w:val="000000"/>
                <w:sz w:val="18"/>
                <w:szCs w:val="18"/>
              </w:rPr>
              <w:t>CỘNG HÒA XÃ HỘI CHỦ NGHĨA VIỆT NAM</w:t>
            </w:r>
            <w:r w:rsidRPr="00BC62DB">
              <w:rPr>
                <w:rFonts w:ascii="Arial" w:eastAsia="Times New Roman" w:hAnsi="Arial" w:cs="Arial"/>
                <w:b/>
                <w:bCs/>
                <w:color w:val="000000"/>
                <w:sz w:val="18"/>
                <w:szCs w:val="18"/>
              </w:rPr>
              <w:br/>
              <w:t>Độc lập - Tự do - Hạnh phúc</w:t>
            </w:r>
            <w:r w:rsidRPr="00BC62DB">
              <w:rPr>
                <w:rFonts w:ascii="Arial" w:eastAsia="Times New Roman" w:hAnsi="Arial" w:cs="Arial"/>
                <w:b/>
                <w:bCs/>
                <w:color w:val="000000"/>
                <w:sz w:val="18"/>
                <w:szCs w:val="18"/>
              </w:rPr>
              <w:br/>
              <w:t>---------------</w:t>
            </w:r>
          </w:p>
        </w:tc>
      </w:tr>
      <w:tr w:rsidR="00BC62DB" w:rsidRPr="00BC62DB" w14:paraId="5A517343" w14:textId="77777777" w:rsidTr="00BC62DB">
        <w:trPr>
          <w:tblCellSpacing w:w="0" w:type="dxa"/>
        </w:trPr>
        <w:tc>
          <w:tcPr>
            <w:tcW w:w="1800" w:type="pct"/>
            <w:shd w:val="clear" w:color="auto" w:fill="FFFFFF"/>
            <w:tcMar>
              <w:top w:w="45" w:type="dxa"/>
              <w:left w:w="45" w:type="dxa"/>
              <w:bottom w:w="45" w:type="dxa"/>
              <w:right w:w="45" w:type="dxa"/>
            </w:tcMar>
            <w:hideMark/>
          </w:tcPr>
          <w:p w14:paraId="2B410CF9" w14:textId="77777777" w:rsidR="00BC62DB" w:rsidRPr="00BC62DB" w:rsidRDefault="00BC62DB" w:rsidP="00BC62DB">
            <w:pPr>
              <w:spacing w:before="120" w:after="120" w:line="234" w:lineRule="atLeast"/>
              <w:jc w:val="center"/>
              <w:rPr>
                <w:rFonts w:ascii="Arial" w:eastAsia="Times New Roman" w:hAnsi="Arial" w:cs="Arial"/>
                <w:color w:val="000000"/>
                <w:sz w:val="18"/>
                <w:szCs w:val="18"/>
              </w:rPr>
            </w:pPr>
            <w:r w:rsidRPr="00BC62DB">
              <w:rPr>
                <w:rFonts w:ascii="Arial" w:eastAsia="Times New Roman" w:hAnsi="Arial" w:cs="Arial"/>
                <w:color w:val="000000"/>
                <w:sz w:val="18"/>
                <w:szCs w:val="18"/>
              </w:rPr>
              <w:t>Số: …...../........-…….</w:t>
            </w:r>
          </w:p>
        </w:tc>
        <w:tc>
          <w:tcPr>
            <w:tcW w:w="3150" w:type="pct"/>
            <w:shd w:val="clear" w:color="auto" w:fill="FFFFFF"/>
            <w:tcMar>
              <w:top w:w="45" w:type="dxa"/>
              <w:left w:w="45" w:type="dxa"/>
              <w:bottom w:w="45" w:type="dxa"/>
              <w:right w:w="45" w:type="dxa"/>
            </w:tcMar>
            <w:hideMark/>
          </w:tcPr>
          <w:p w14:paraId="799B6A7F" w14:textId="77777777" w:rsidR="00BC62DB" w:rsidRPr="00BC62DB" w:rsidRDefault="00BC62DB" w:rsidP="00BC62DB">
            <w:pPr>
              <w:spacing w:before="120" w:after="120" w:line="234" w:lineRule="atLeast"/>
              <w:jc w:val="center"/>
              <w:rPr>
                <w:rFonts w:ascii="Arial" w:eastAsia="Times New Roman" w:hAnsi="Arial" w:cs="Arial"/>
                <w:color w:val="000000"/>
                <w:sz w:val="18"/>
                <w:szCs w:val="18"/>
              </w:rPr>
            </w:pPr>
            <w:r w:rsidRPr="00BC62DB">
              <w:rPr>
                <w:rFonts w:ascii="Arial" w:eastAsia="Times New Roman" w:hAnsi="Arial" w:cs="Arial"/>
                <w:i/>
                <w:iCs/>
                <w:color w:val="000000"/>
                <w:sz w:val="18"/>
                <w:szCs w:val="18"/>
              </w:rPr>
              <w:t>……, ngày … tháng … năm ……</w:t>
            </w:r>
          </w:p>
        </w:tc>
      </w:tr>
    </w:tbl>
    <w:p w14:paraId="01BFA530"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b/>
          <w:bCs/>
          <w:color w:val="000000"/>
          <w:sz w:val="18"/>
          <w:szCs w:val="18"/>
        </w:rPr>
        <w:t> </w:t>
      </w:r>
    </w:p>
    <w:p w14:paraId="3030DFBB" w14:textId="77777777" w:rsidR="00BC62DB" w:rsidRPr="00BC62DB" w:rsidRDefault="00BC62DB" w:rsidP="00BC62DB">
      <w:pPr>
        <w:shd w:val="clear" w:color="auto" w:fill="FFFFFF"/>
        <w:spacing w:before="120" w:after="120" w:line="234" w:lineRule="atLeast"/>
        <w:jc w:val="center"/>
        <w:rPr>
          <w:rFonts w:ascii="Arial" w:eastAsia="Times New Roman" w:hAnsi="Arial" w:cs="Arial"/>
          <w:color w:val="000000"/>
          <w:sz w:val="18"/>
          <w:szCs w:val="18"/>
        </w:rPr>
      </w:pPr>
      <w:r w:rsidRPr="00BC62DB">
        <w:rPr>
          <w:rFonts w:ascii="Arial" w:eastAsia="Times New Roman" w:hAnsi="Arial" w:cs="Arial"/>
          <w:b/>
          <w:bCs/>
          <w:color w:val="000000"/>
          <w:sz w:val="18"/>
          <w:szCs w:val="18"/>
        </w:rPr>
        <w:t>TỜ TRÌNH</w:t>
      </w:r>
    </w:p>
    <w:p w14:paraId="5E03D2BD" w14:textId="77777777" w:rsidR="00BC62DB" w:rsidRPr="00BC62DB" w:rsidRDefault="00BC62DB" w:rsidP="00BC62DB">
      <w:pPr>
        <w:shd w:val="clear" w:color="auto" w:fill="FFFFFF"/>
        <w:spacing w:before="120" w:after="120" w:line="234" w:lineRule="atLeast"/>
        <w:jc w:val="center"/>
        <w:rPr>
          <w:rFonts w:ascii="Arial" w:eastAsia="Times New Roman" w:hAnsi="Arial" w:cs="Arial"/>
          <w:color w:val="000000"/>
          <w:sz w:val="18"/>
          <w:szCs w:val="18"/>
        </w:rPr>
      </w:pPr>
      <w:r w:rsidRPr="00BC62DB">
        <w:rPr>
          <w:rFonts w:ascii="Arial" w:eastAsia="Times New Roman" w:hAnsi="Arial" w:cs="Arial"/>
          <w:b/>
          <w:bCs/>
          <w:color w:val="000000"/>
          <w:sz w:val="18"/>
          <w:szCs w:val="18"/>
        </w:rPr>
        <w:t>Về việc ......................(3)..........................</w:t>
      </w:r>
    </w:p>
    <w:p w14:paraId="53B88A48" w14:textId="77777777" w:rsidR="00BC62DB" w:rsidRPr="00BC62DB" w:rsidRDefault="00BC62DB" w:rsidP="00BC62DB">
      <w:pPr>
        <w:shd w:val="clear" w:color="auto" w:fill="FFFFFF"/>
        <w:spacing w:before="120" w:after="120" w:line="234" w:lineRule="atLeast"/>
        <w:jc w:val="center"/>
        <w:rPr>
          <w:rFonts w:ascii="Arial" w:eastAsia="Times New Roman" w:hAnsi="Arial" w:cs="Arial"/>
          <w:color w:val="000000"/>
          <w:sz w:val="18"/>
          <w:szCs w:val="18"/>
        </w:rPr>
      </w:pPr>
      <w:r w:rsidRPr="00BC62DB">
        <w:rPr>
          <w:rFonts w:ascii="Arial" w:eastAsia="Times New Roman" w:hAnsi="Arial" w:cs="Arial"/>
          <w:color w:val="000000"/>
          <w:sz w:val="18"/>
          <w:szCs w:val="18"/>
        </w:rPr>
        <w:t>Kính gửi:.................(4)........................</w:t>
      </w:r>
    </w:p>
    <w:p w14:paraId="699DBC07"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b/>
          <w:bCs/>
          <w:color w:val="000000"/>
          <w:sz w:val="18"/>
          <w:szCs w:val="18"/>
        </w:rPr>
        <w:t>I.</w:t>
      </w:r>
      <w:r w:rsidRPr="00BC62DB">
        <w:rPr>
          <w:rFonts w:ascii="Arial" w:eastAsia="Times New Roman" w:hAnsi="Arial" w:cs="Arial"/>
          <w:color w:val="000000"/>
          <w:sz w:val="18"/>
          <w:szCs w:val="18"/>
        </w:rPr>
        <w:t> </w:t>
      </w:r>
      <w:r w:rsidRPr="00BC62DB">
        <w:rPr>
          <w:rFonts w:ascii="Arial" w:eastAsia="Times New Roman" w:hAnsi="Arial" w:cs="Arial"/>
          <w:b/>
          <w:bCs/>
          <w:color w:val="000000"/>
          <w:sz w:val="18"/>
          <w:szCs w:val="18"/>
        </w:rPr>
        <w:t>THÔNG TIN VỀ CƠ SỞ GIÁO DỤC ĐẠI HỌC ĐỀ NGHỊ CÔNG NHẬN ĐẠI HỌC, ĐẠI HỌC VÙNG, ĐẠI HỌC QUỐC GIA</w:t>
      </w:r>
    </w:p>
    <w:p w14:paraId="63434A82"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b/>
          <w:bCs/>
          <w:color w:val="000000"/>
          <w:sz w:val="18"/>
          <w:szCs w:val="18"/>
        </w:rPr>
        <w:t>1.</w:t>
      </w:r>
      <w:r w:rsidRPr="00BC62DB">
        <w:rPr>
          <w:rFonts w:ascii="Arial" w:eastAsia="Times New Roman" w:hAnsi="Arial" w:cs="Arial"/>
          <w:color w:val="000000"/>
          <w:sz w:val="18"/>
          <w:szCs w:val="18"/>
        </w:rPr>
        <w:t> </w:t>
      </w:r>
      <w:r w:rsidRPr="00BC62DB">
        <w:rPr>
          <w:rFonts w:ascii="Arial" w:eastAsia="Times New Roman" w:hAnsi="Arial" w:cs="Arial"/>
          <w:b/>
          <w:bCs/>
          <w:color w:val="000000"/>
          <w:sz w:val="18"/>
          <w:szCs w:val="18"/>
        </w:rPr>
        <w:t>Thông tin chung:</w:t>
      </w:r>
    </w:p>
    <w:p w14:paraId="278E41A2"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 Tên tiếng Việt: .........................................................................................................</w:t>
      </w:r>
    </w:p>
    <w:p w14:paraId="1778A69E"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 Tên viết tắt bằng tiếng Việt (nếu có):.......................................................................</w:t>
      </w:r>
    </w:p>
    <w:p w14:paraId="0A9CA8CF"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 Tên giao dịch quốc tế bằng tiếng Anh:.....................................................................</w:t>
      </w:r>
    </w:p>
    <w:p w14:paraId="3704C386"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 Tên viết tắt bằng tiếng Anh (nếu có):........................................................................</w:t>
      </w:r>
    </w:p>
    <w:p w14:paraId="4CCDB99B"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 Địa chỉ trụ sở chính:..................................................................................................</w:t>
      </w:r>
    </w:p>
    <w:p w14:paraId="0B56458E"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 Số điện thoại:.............................................................................................................</w:t>
      </w:r>
    </w:p>
    <w:p w14:paraId="07B70EB0"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 Website:.........................................................Email: .................................................</w:t>
      </w:r>
    </w:p>
    <w:p w14:paraId="14BB2EF6"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b/>
          <w:bCs/>
          <w:color w:val="000000"/>
          <w:sz w:val="18"/>
          <w:szCs w:val="18"/>
        </w:rPr>
        <w:t>2.</w:t>
      </w:r>
      <w:r w:rsidRPr="00BC62DB">
        <w:rPr>
          <w:rFonts w:ascii="Arial" w:eastAsia="Times New Roman" w:hAnsi="Arial" w:cs="Arial"/>
          <w:color w:val="000000"/>
          <w:sz w:val="18"/>
          <w:szCs w:val="18"/>
        </w:rPr>
        <w:t> </w:t>
      </w:r>
      <w:r w:rsidRPr="00BC62DB">
        <w:rPr>
          <w:rFonts w:ascii="Arial" w:eastAsia="Times New Roman" w:hAnsi="Arial" w:cs="Arial"/>
          <w:b/>
          <w:bCs/>
          <w:color w:val="000000"/>
          <w:sz w:val="18"/>
          <w:szCs w:val="18"/>
        </w:rPr>
        <w:t>Đầu mối liên hệ:</w:t>
      </w:r>
    </w:p>
    <w:p w14:paraId="6C054F9B"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 Họ và tên: ........................................................Chức vụ: ..........................................</w:t>
      </w:r>
    </w:p>
    <w:p w14:paraId="22CBEF03"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 Số điện thoại: .............................................................................................................</w:t>
      </w:r>
    </w:p>
    <w:p w14:paraId="049D09C1"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b/>
          <w:bCs/>
          <w:color w:val="000000"/>
          <w:sz w:val="18"/>
          <w:szCs w:val="18"/>
        </w:rPr>
        <w:t>II.</w:t>
      </w:r>
      <w:r w:rsidRPr="00BC62DB">
        <w:rPr>
          <w:rFonts w:ascii="Arial" w:eastAsia="Times New Roman" w:hAnsi="Arial" w:cs="Arial"/>
          <w:color w:val="000000"/>
          <w:sz w:val="18"/>
          <w:szCs w:val="18"/>
        </w:rPr>
        <w:t> </w:t>
      </w:r>
      <w:r w:rsidRPr="00BC62DB">
        <w:rPr>
          <w:rFonts w:ascii="Arial" w:eastAsia="Times New Roman" w:hAnsi="Arial" w:cs="Arial"/>
          <w:b/>
          <w:bCs/>
          <w:color w:val="000000"/>
          <w:sz w:val="18"/>
          <w:szCs w:val="18"/>
        </w:rPr>
        <w:t>SỰ CẦN THIẾT, CƠ SỞ CHÍNH TRỊ, PHÁP LÝ ĐỀ NGHỊ CÔNG NHẬN ĐẠI HỌC, ĐẠI HỌC VÙNG, ĐẠI HỌC QUỐC GIA</w:t>
      </w:r>
    </w:p>
    <w:p w14:paraId="178BE56B"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w:t>
      </w:r>
    </w:p>
    <w:p w14:paraId="6CECE51A"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w:t>
      </w:r>
    </w:p>
    <w:p w14:paraId="571E0F3B"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b/>
          <w:bCs/>
          <w:color w:val="000000"/>
          <w:sz w:val="18"/>
          <w:szCs w:val="18"/>
        </w:rPr>
        <w:t>III.</w:t>
      </w:r>
      <w:r w:rsidRPr="00BC62DB">
        <w:rPr>
          <w:rFonts w:ascii="Arial" w:eastAsia="Times New Roman" w:hAnsi="Arial" w:cs="Arial"/>
          <w:color w:val="000000"/>
          <w:sz w:val="18"/>
          <w:szCs w:val="18"/>
        </w:rPr>
        <w:t> </w:t>
      </w:r>
      <w:r w:rsidRPr="00BC62DB">
        <w:rPr>
          <w:rFonts w:ascii="Arial" w:eastAsia="Times New Roman" w:hAnsi="Arial" w:cs="Arial"/>
          <w:b/>
          <w:bCs/>
          <w:color w:val="000000"/>
          <w:sz w:val="18"/>
          <w:szCs w:val="18"/>
        </w:rPr>
        <w:t>ĐÁNH GIÁ VỀ SỰ PHÙ HỢP VỚI QUY HOẠCH MẠNG LƯỚI CƠ SỞ GIÁO DỤC ĐẠI HỌC VÀ SƯ PHẠM, QUY HOẠCH VÙNG ĐÃ ĐƯỢC CƠ QUAN CÓ THẨM QUYỀN PHÊ DUYỆT</w:t>
      </w:r>
    </w:p>
    <w:p w14:paraId="373B1CC8"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w:t>
      </w:r>
    </w:p>
    <w:p w14:paraId="71CBF008"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w:t>
      </w:r>
    </w:p>
    <w:p w14:paraId="37C458C5"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b/>
          <w:bCs/>
          <w:color w:val="000000"/>
          <w:sz w:val="18"/>
          <w:szCs w:val="18"/>
        </w:rPr>
        <w:t>IV.</w:t>
      </w:r>
      <w:r w:rsidRPr="00BC62DB">
        <w:rPr>
          <w:rFonts w:ascii="Arial" w:eastAsia="Times New Roman" w:hAnsi="Arial" w:cs="Arial"/>
          <w:color w:val="000000"/>
          <w:sz w:val="18"/>
          <w:szCs w:val="18"/>
        </w:rPr>
        <w:t> </w:t>
      </w:r>
      <w:r w:rsidRPr="00BC62DB">
        <w:rPr>
          <w:rFonts w:ascii="Arial" w:eastAsia="Times New Roman" w:hAnsi="Arial" w:cs="Arial"/>
          <w:b/>
          <w:bCs/>
          <w:color w:val="000000"/>
          <w:sz w:val="18"/>
          <w:szCs w:val="18"/>
        </w:rPr>
        <w:t>THUYẾT MINH VIỆC ĐÁP ỨNG CÁC ĐIỀU KIỆN ĐỂ ĐƯỢC CÔNG NHẬN ĐẠI HỌC, ĐẠI HỌC VÙNG, ĐẠI HỌC QUỐC GIA</w:t>
      </w:r>
    </w:p>
    <w:p w14:paraId="028E4CC5"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b/>
          <w:bCs/>
          <w:color w:val="000000"/>
          <w:sz w:val="18"/>
          <w:szCs w:val="18"/>
        </w:rPr>
        <w:t>1.</w:t>
      </w:r>
      <w:r w:rsidRPr="00BC62DB">
        <w:rPr>
          <w:rFonts w:ascii="Arial" w:eastAsia="Times New Roman" w:hAnsi="Arial" w:cs="Arial"/>
          <w:color w:val="000000"/>
          <w:sz w:val="18"/>
          <w:szCs w:val="18"/>
        </w:rPr>
        <w:t> </w:t>
      </w:r>
      <w:r w:rsidRPr="00BC62DB">
        <w:rPr>
          <w:rFonts w:ascii="Arial" w:eastAsia="Times New Roman" w:hAnsi="Arial" w:cs="Arial"/>
          <w:b/>
          <w:bCs/>
          <w:color w:val="000000"/>
          <w:sz w:val="18"/>
          <w:szCs w:val="18"/>
        </w:rPr>
        <w:t>Thông tin chung về đại học, đại học vùng, đại học quốc gia</w:t>
      </w:r>
    </w:p>
    <w:p w14:paraId="2823D4D2"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 Tên tiếng Việt: ...........................................................................................................</w:t>
      </w:r>
    </w:p>
    <w:p w14:paraId="01A83910"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 Tên viết tắt bằng tiếng Việt (nếu có):.........................................................................</w:t>
      </w:r>
    </w:p>
    <w:p w14:paraId="2DA1CAD8"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 Tên giao dịch quốc tế bằng tiếng Anh:........................................................................</w:t>
      </w:r>
    </w:p>
    <w:p w14:paraId="32EF8482"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 Tên viết tắt bằng tiếng Anh (nếu có):..........................................................................</w:t>
      </w:r>
    </w:p>
    <w:p w14:paraId="29BB2B82"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lastRenderedPageBreak/>
        <w:t>- Địa chỉ trụ sở chính: ....................................................................................................</w:t>
      </w:r>
    </w:p>
    <w:p w14:paraId="0C80E5DF"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 Số điện thoại: ..............................................................................................................</w:t>
      </w:r>
    </w:p>
    <w:p w14:paraId="47FF4A5B"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 Website: .............................................Email: ..............................................................</w:t>
      </w:r>
    </w:p>
    <w:p w14:paraId="27D458F1"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b/>
          <w:bCs/>
          <w:color w:val="000000"/>
          <w:sz w:val="18"/>
          <w:szCs w:val="18"/>
        </w:rPr>
        <w:t>2.</w:t>
      </w:r>
      <w:r w:rsidRPr="00BC62DB">
        <w:rPr>
          <w:rFonts w:ascii="Arial" w:eastAsia="Times New Roman" w:hAnsi="Arial" w:cs="Arial"/>
          <w:color w:val="000000"/>
          <w:sz w:val="18"/>
          <w:szCs w:val="18"/>
        </w:rPr>
        <w:t> </w:t>
      </w:r>
      <w:r w:rsidRPr="00BC62DB">
        <w:rPr>
          <w:rFonts w:ascii="Arial" w:eastAsia="Times New Roman" w:hAnsi="Arial" w:cs="Arial"/>
          <w:b/>
          <w:bCs/>
          <w:color w:val="000000"/>
          <w:sz w:val="18"/>
          <w:szCs w:val="18"/>
        </w:rPr>
        <w:t>Thuyết minh việc đáp ứng các điều kiện để được công nhận</w:t>
      </w:r>
    </w:p>
    <w:p w14:paraId="1864E979"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w:t>
      </w:r>
    </w:p>
    <w:p w14:paraId="725D8B37"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w:t>
      </w:r>
    </w:p>
    <w:p w14:paraId="09B2A908"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i/>
          <w:iCs/>
          <w:color w:val="000000"/>
          <w:sz w:val="18"/>
          <w:szCs w:val="18"/>
        </w:rPr>
        <w:t>(Các tài liệu, minh chứng kèm theo:</w:t>
      </w:r>
    </w:p>
    <w:p w14:paraId="260B48B0"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 </w:t>
      </w:r>
      <w:r w:rsidRPr="00BC62DB">
        <w:rPr>
          <w:rFonts w:ascii="Arial" w:eastAsia="Times New Roman" w:hAnsi="Arial" w:cs="Arial"/>
          <w:i/>
          <w:iCs/>
          <w:color w:val="000000"/>
          <w:sz w:val="18"/>
          <w:szCs w:val="18"/>
        </w:rPr>
        <w:t>Đề án công nhận đại học vùng, đại học quốc gia;</w:t>
      </w:r>
    </w:p>
    <w:p w14:paraId="19F044EF"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 </w:t>
      </w:r>
      <w:r w:rsidRPr="00BC62DB">
        <w:rPr>
          <w:rFonts w:ascii="Arial" w:eastAsia="Times New Roman" w:hAnsi="Arial" w:cs="Arial"/>
          <w:i/>
          <w:iCs/>
          <w:color w:val="000000"/>
          <w:sz w:val="18"/>
          <w:szCs w:val="18"/>
        </w:rPr>
        <w:t>Báo cáo tổng hợp số liệu (đối với hồ sơ công nhận đại học);</w:t>
      </w:r>
    </w:p>
    <w:p w14:paraId="319132C2"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 </w:t>
      </w:r>
      <w:r w:rsidRPr="00BC62DB">
        <w:rPr>
          <w:rFonts w:ascii="Arial" w:eastAsia="Times New Roman" w:hAnsi="Arial" w:cs="Arial"/>
          <w:i/>
          <w:iCs/>
          <w:color w:val="000000"/>
          <w:sz w:val="18"/>
          <w:szCs w:val="18"/>
        </w:rPr>
        <w:t>Dự thảo Quy chế tổ chức và hoạt động của đại học, đại học vùng, đại học quốc gia;</w:t>
      </w:r>
    </w:p>
    <w:p w14:paraId="2A54FD37"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 ...............................................................................................................................).</w:t>
      </w:r>
    </w:p>
    <w:p w14:paraId="1982FE6D"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Đề nghị ................................(4).................................xem xét, quyết định.</w:t>
      </w:r>
    </w:p>
    <w:p w14:paraId="51674E19"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77"/>
        <w:gridCol w:w="5483"/>
      </w:tblGrid>
      <w:tr w:rsidR="00BC62DB" w:rsidRPr="00BC62DB" w14:paraId="08C18C57" w14:textId="77777777" w:rsidTr="00BC62DB">
        <w:trPr>
          <w:tblCellSpacing w:w="0" w:type="dxa"/>
        </w:trPr>
        <w:tc>
          <w:tcPr>
            <w:tcW w:w="2050" w:type="pct"/>
            <w:shd w:val="clear" w:color="auto" w:fill="FFFFFF"/>
            <w:tcMar>
              <w:top w:w="45" w:type="dxa"/>
              <w:left w:w="45" w:type="dxa"/>
              <w:bottom w:w="45" w:type="dxa"/>
              <w:right w:w="45" w:type="dxa"/>
            </w:tcMar>
            <w:hideMark/>
          </w:tcPr>
          <w:p w14:paraId="032BFF42" w14:textId="77777777" w:rsidR="00BC62DB" w:rsidRPr="00BC62DB" w:rsidRDefault="00BC62DB" w:rsidP="00BC62DB">
            <w:pPr>
              <w:spacing w:before="120" w:after="120" w:line="234" w:lineRule="atLeast"/>
              <w:rPr>
                <w:rFonts w:ascii="Arial" w:eastAsia="Times New Roman" w:hAnsi="Arial" w:cs="Arial"/>
                <w:color w:val="000000"/>
                <w:sz w:val="18"/>
                <w:szCs w:val="18"/>
              </w:rPr>
            </w:pPr>
            <w:r w:rsidRPr="00BC62DB">
              <w:rPr>
                <w:rFonts w:ascii="Arial" w:eastAsia="Times New Roman" w:hAnsi="Arial" w:cs="Arial"/>
                <w:b/>
                <w:bCs/>
                <w:i/>
                <w:iCs/>
                <w:color w:val="000000"/>
                <w:sz w:val="18"/>
                <w:szCs w:val="18"/>
              </w:rPr>
              <w:br/>
              <w:t>Nơi nhận:</w:t>
            </w:r>
            <w:r w:rsidRPr="00BC62DB">
              <w:rPr>
                <w:rFonts w:ascii="Arial" w:eastAsia="Times New Roman" w:hAnsi="Arial" w:cs="Arial"/>
                <w:color w:val="000000"/>
                <w:sz w:val="18"/>
                <w:szCs w:val="18"/>
              </w:rPr>
              <w:br/>
              <w:t>- ......</w:t>
            </w:r>
            <w:r w:rsidRPr="00BC62DB">
              <w:rPr>
                <w:rFonts w:ascii="Arial" w:eastAsia="Times New Roman" w:hAnsi="Arial" w:cs="Arial"/>
                <w:color w:val="000000"/>
                <w:sz w:val="18"/>
                <w:szCs w:val="18"/>
              </w:rPr>
              <w:br/>
              <w:t>- ......</w:t>
            </w:r>
          </w:p>
        </w:tc>
        <w:tc>
          <w:tcPr>
            <w:tcW w:w="2900" w:type="pct"/>
            <w:shd w:val="clear" w:color="auto" w:fill="FFFFFF"/>
            <w:tcMar>
              <w:top w:w="45" w:type="dxa"/>
              <w:left w:w="45" w:type="dxa"/>
              <w:bottom w:w="45" w:type="dxa"/>
              <w:right w:w="45" w:type="dxa"/>
            </w:tcMar>
            <w:hideMark/>
          </w:tcPr>
          <w:p w14:paraId="49EC4937" w14:textId="77777777" w:rsidR="00BC62DB" w:rsidRPr="00BC62DB" w:rsidRDefault="00BC62DB" w:rsidP="00BC62DB">
            <w:pPr>
              <w:spacing w:before="120" w:after="120" w:line="234" w:lineRule="atLeast"/>
              <w:jc w:val="center"/>
              <w:rPr>
                <w:rFonts w:ascii="Arial" w:eastAsia="Times New Roman" w:hAnsi="Arial" w:cs="Arial"/>
                <w:color w:val="000000"/>
                <w:sz w:val="18"/>
                <w:szCs w:val="18"/>
              </w:rPr>
            </w:pPr>
            <w:r w:rsidRPr="00BC62DB">
              <w:rPr>
                <w:rFonts w:ascii="Arial" w:eastAsia="Times New Roman" w:hAnsi="Arial" w:cs="Arial"/>
                <w:b/>
                <w:bCs/>
                <w:color w:val="000000"/>
                <w:sz w:val="18"/>
                <w:szCs w:val="18"/>
              </w:rPr>
              <w:t>QUYỀN HẠN, CHỨC VỤ CỦA NGƯỜI KÝ</w:t>
            </w:r>
            <w:r w:rsidRPr="00BC62DB">
              <w:rPr>
                <w:rFonts w:ascii="Arial" w:eastAsia="Times New Roman" w:hAnsi="Arial" w:cs="Arial"/>
                <w:b/>
                <w:bCs/>
                <w:color w:val="000000"/>
                <w:sz w:val="18"/>
                <w:szCs w:val="18"/>
              </w:rPr>
              <w:br/>
            </w:r>
            <w:r w:rsidRPr="00BC62DB">
              <w:rPr>
                <w:rFonts w:ascii="Arial" w:eastAsia="Times New Roman" w:hAnsi="Arial" w:cs="Arial"/>
                <w:i/>
                <w:iCs/>
                <w:color w:val="000000"/>
                <w:sz w:val="18"/>
                <w:szCs w:val="18"/>
              </w:rPr>
              <w:t>(Ký tên, đóng dấu, ghi rõ họ tên)</w:t>
            </w:r>
          </w:p>
        </w:tc>
      </w:tr>
    </w:tbl>
    <w:p w14:paraId="0431A96B"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 </w:t>
      </w:r>
    </w:p>
    <w:p w14:paraId="003D301D"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b/>
          <w:bCs/>
          <w:i/>
          <w:iCs/>
          <w:color w:val="000000"/>
          <w:sz w:val="18"/>
          <w:szCs w:val="18"/>
        </w:rPr>
        <w:t>Ghi chú:</w:t>
      </w:r>
    </w:p>
    <w:p w14:paraId="466B6B87"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(1) Tên cơ quan quản lý trực tiếp (nếu có) của cơ sở giáo dục đại học đề nghị công nhận đại học vùng, đại học quốc gia.</w:t>
      </w:r>
    </w:p>
    <w:p w14:paraId="2208ED38"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(2) Tên cơ sở giáo dục đại học đề nghị công nhận đại học, đại học vùng, đại học quốc gia.</w:t>
      </w:r>
    </w:p>
    <w:p w14:paraId="4B8130AB"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(3) Ghi rõ nội dung đề nghị.</w:t>
      </w:r>
    </w:p>
    <w:p w14:paraId="3634FA38" w14:textId="77777777" w:rsidR="00BC62DB" w:rsidRPr="00BC62DB" w:rsidRDefault="00BC62DB" w:rsidP="00BC62DB">
      <w:pPr>
        <w:shd w:val="clear" w:color="auto" w:fill="FFFFFF"/>
        <w:spacing w:before="120" w:after="120" w:line="234" w:lineRule="atLeast"/>
        <w:rPr>
          <w:rFonts w:ascii="Arial" w:eastAsia="Times New Roman" w:hAnsi="Arial" w:cs="Arial"/>
          <w:color w:val="000000"/>
          <w:sz w:val="18"/>
          <w:szCs w:val="18"/>
        </w:rPr>
      </w:pPr>
      <w:r w:rsidRPr="00BC62DB">
        <w:rPr>
          <w:rFonts w:ascii="Arial" w:eastAsia="Times New Roman" w:hAnsi="Arial" w:cs="Arial"/>
          <w:color w:val="000000"/>
          <w:sz w:val="18"/>
          <w:szCs w:val="18"/>
        </w:rPr>
        <w:t>(4) Người có thẩm quyền quyết định công nhận đại học, đại học vùng, đại học quốc gia.</w:t>
      </w:r>
    </w:p>
    <w:p w14:paraId="34F3ACBA" w14:textId="77777777" w:rsidR="0078740A" w:rsidRDefault="0078740A"/>
    <w:sectPr w:rsidR="007874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2DB"/>
    <w:rsid w:val="0078740A"/>
    <w:rsid w:val="00BC6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4E067"/>
  <w15:chartTrackingRefBased/>
  <w15:docId w15:val="{42E2ABAE-4B4E-4B16-8535-8F25196A9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62D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645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603</Words>
  <Characters>3442</Characters>
  <Application>Microsoft Office Word</Application>
  <DocSecurity>0</DocSecurity>
  <Lines>28</Lines>
  <Paragraphs>8</Paragraphs>
  <ScaleCrop>false</ScaleCrop>
  <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Kỳ Vĩnh TV DAPL</dc:creator>
  <cp:keywords/>
  <dc:description/>
  <cp:lastModifiedBy>Kỳ Vĩnh TV DAPL</cp:lastModifiedBy>
  <cp:revision>1</cp:revision>
  <dcterms:created xsi:type="dcterms:W3CDTF">2026-04-02T09:22:00Z</dcterms:created>
  <dcterms:modified xsi:type="dcterms:W3CDTF">2026-04-02T09:23:00Z</dcterms:modified>
</cp:coreProperties>
</file>