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686"/>
        <w:gridCol w:w="159"/>
        <w:gridCol w:w="440"/>
        <w:gridCol w:w="4687"/>
      </w:tblGrid>
      <w:tr>
        <w:trPr/>
        <w:tc>
          <w:tcPr>
            <w:tcW w:w="4845" w:type="dxa"/>
            <w:gridSpan w:val="2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  <w:tc>
          <w:tcPr>
            <w:tcW w:w="5127" w:type="dxa"/>
            <w:gridSpan w:val="2"/>
            <w:tcBorders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4845" w:type="dxa"/>
            <w:gridSpan w:val="2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127" w:type="dxa"/>
            <w:gridSpan w:val="2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sz w:val="26"/>
                <w:szCs w:val="26"/>
              </w:rPr>
              <w:t>…</w:t>
            </w:r>
            <w:r>
              <w:rPr>
                <w:rFonts w:ascii="Times New Roman" w:hAnsi="Times New Roman"/>
                <w:i/>
                <w:sz w:val="26"/>
                <w:szCs w:val="26"/>
                <w:lang w:val="vi-VN"/>
              </w:rPr>
              <w:t>., ngày ... tháng ... năm ..…...</w:t>
            </w:r>
          </w:p>
        </w:tc>
      </w:tr>
      <w:tr>
        <w:trPr/>
        <w:tc>
          <w:tcPr>
            <w:tcW w:w="4845" w:type="dxa"/>
            <w:gridSpan w:val="2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127" w:type="dxa"/>
            <w:gridSpan w:val="2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468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start w:w="108" w:type="dxa"/>
              <w:bottom w:w="28" w:type="dxa"/>
              <w:end w:w="108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br/>
              <w:t>Ảnh 3x4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Đóng dấu giáp lai</w:t>
              <w:br/>
            </w:r>
          </w:p>
        </w:tc>
        <w:tc>
          <w:tcPr>
            <w:tcW w:w="599" w:type="dxa"/>
            <w:gridSpan w:val="2"/>
            <w:tcBorders/>
          </w:tcPr>
          <w:p>
            <w:pPr>
              <w:pStyle w:val="Nidungbng"/>
              <w:pBdr/>
              <w:bidi w:val="0"/>
              <w:spacing w:lineRule="atLeast" w:line="225" w:before="0" w:after="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0" w:name="chuong_pl_3_name"/>
            <w:bookmarkEnd w:id="0"/>
            <w:r>
              <w:rPr>
                <w:rFonts w:ascii="Times New Roman" w:hAnsi="Times New Roman"/>
                <w:b/>
                <w:strike w:val="false"/>
                <w:dstrike w:val="false"/>
                <w:color w:val="000000"/>
                <w:sz w:val="26"/>
                <w:szCs w:val="26"/>
                <w:u w:val="none"/>
                <w:effect w:val="none"/>
                <w:lang w:val="vi-VN"/>
              </w:rPr>
              <w:t>BẢN TÓM TẮT LÝ LỊCH</w:t>
            </w:r>
            <w:r>
              <w:rPr>
                <w:rFonts w:ascii="Times New Roman" w:hAnsi="Times New Roman"/>
                <w:sz w:val="26"/>
                <w:szCs w:val="26"/>
                <w:lang w:val="vi-VN"/>
              </w:rPr>
              <w:br/>
            </w:r>
            <w:bookmarkStart w:id="1" w:name="chuong_pl_3_name_name"/>
            <w:bookmarkEnd w:id="1"/>
            <w:r>
              <w:rPr>
                <w:rFonts w:ascii="Times New Roman" w:hAnsi="Times New Roman"/>
                <w:b/>
                <w:strike w:val="false"/>
                <w:dstrike w:val="false"/>
                <w:color w:val="000000"/>
                <w:sz w:val="26"/>
                <w:szCs w:val="26"/>
                <w:u w:val="none"/>
                <w:effect w:val="none"/>
                <w:lang w:val="vi-VN"/>
              </w:rPr>
              <w:t>Người được đề nghị xác định tình trạng nghiện ma túy</w:t>
            </w:r>
          </w:p>
        </w:tc>
        <w:tc>
          <w:tcPr>
            <w:tcW w:w="4687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4686" w:type="dxa"/>
            <w:tcBorders/>
            <w:vAlign w:val="center"/>
          </w:tcPr>
          <w:p>
            <w:pPr>
              <w:pStyle w:val="Nidungbng"/>
              <w:bidi w:val="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idungbng"/>
              <w:bidi w:val="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440" w:type="dxa"/>
            <w:tcBorders/>
            <w:vAlign w:val="center"/>
          </w:tcPr>
          <w:p>
            <w:pPr>
              <w:pStyle w:val="Nidungbng"/>
              <w:bidi w:val="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4687" w:type="dxa"/>
            <w:tcBorders/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I. THÔNG TIN CÁ NHÂN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1. Họ và tên: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2. Tên gọi khác: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3. Giới tính: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Ngày, tháng, năm sinh: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…/…/……....................................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4. Số căn cước: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Nơi cấp: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Ngày cấp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…/…/……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5. Trình độ văn hóa: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6. Nguyên quán: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7. Nơi thường trú: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8. Nơi ở hiện tại: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9. Quốc tịch: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Dân tộc: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Tôn giáo: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10. Nghề nghiệp: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II. TIỀN SỬ SỬ DỤNG MA TÚY VÀ CÁC BIỆN PHÁP XỬ LÝ ĐÃ BỊ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ÁP DỤNG4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1. Tiền sử sử dụng trái phép chất ma túy: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  <w:lang w:val="vi-VN"/>
        </w:rPr>
        <w:t>(Ghi cụ thể các loại ma túy đã sử dụng; thời điểm lần đầu tiên sử dụng ma túy bị phát hiện; hình thức sử dụng chất ma túy; tần suất sử dụng ma túy theo ngày, tuần, tháng; liều lượng (khối lượng) chất ma túy sử dụng trong một lần ở thời điểm mới sử dụng và ở thời điểm hiện tại; đã từng n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ỗ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  <w:lang w:val="vi-VN"/>
        </w:rPr>
        <w:t>lực từ bỏ việc sử dụng trái phép chất ma túy nhưng chưa thành công; bản thân nhận thức được tác hại của ma túy; những thói quen, thú vui từ bỏ từ kh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  <w:lang w:val="vi-VN"/>
        </w:rPr>
        <w:t>bắt đầu sử dụng ma túy và đến thời điểm hiện tại...)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2. 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Các biện pháp áp dụng đối với hành vi sử dụng trái phép chất ma túy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  <w:lang w:val="vi-VN"/>
        </w:rPr>
        <w:t>(ghi rõ từng lần bị xử phạt hành chính, xử lý hành chính về hành v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  <w:lang w:val="vi-VN"/>
        </w:rPr>
        <w:t>sử dụng trái phép chất ma túy và tên chất ma túy, biện pháp quản lý người sử dụng tr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á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  <w:lang w:val="vi-VN"/>
        </w:rPr>
        <w:t>i phép chất ma túy)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3. Các biện pháp cai nghiện và quản lý sau cai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  <w:lang w:val="vi-VN"/>
        </w:rPr>
        <w:t>(Ghi rõ các biện pháp cai nghiện đã áp dụng và thời gian thực hiện)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4. 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Ý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ki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ế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n của gia đình hoặc người đại diện hợp pháp (nếu có)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5. Nhận xét, đánh giá của chính quyền địa phươ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n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g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6. Ý thức hợp tác của người bị đề nghị xác định tình trạng nghiện với cơ quan chức năng?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985"/>
        <w:gridCol w:w="4986"/>
      </w:tblGrid>
      <w:tr>
        <w:trPr/>
        <w:tc>
          <w:tcPr>
            <w:tcW w:w="4985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Hợp tác □</w:t>
            </w:r>
          </w:p>
        </w:tc>
        <w:tc>
          <w:tcPr>
            <w:tcW w:w="4986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Không hợp tác □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7. Các thông tin khác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985"/>
        <w:gridCol w:w="4986"/>
      </w:tblGrid>
      <w:tr>
        <w:trPr/>
        <w:tc>
          <w:tcPr>
            <w:tcW w:w="4985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THỦ TRƯỞNG ĐƠN VỊ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br/>
            </w:r>
            <w:r>
              <w:rPr>
                <w:rFonts w:ascii="Times New Roman" w:hAnsi="Times New Roman"/>
                <w:i/>
                <w:sz w:val="26"/>
                <w:szCs w:val="26"/>
                <w:lang w:val="vi-VN"/>
              </w:rPr>
              <w:t>(Ký, ghi rõ họ tên, đóng dấu)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986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NGƯỜI LẬP BẢN TÓM T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Ắ</w:t>
            </w: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T LÝ LỊCH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br/>
            </w:r>
            <w:r>
              <w:rPr>
                <w:rFonts w:ascii="Times New Roman" w:hAnsi="Times New Roman"/>
                <w:i/>
                <w:sz w:val="26"/>
                <w:szCs w:val="26"/>
                <w:lang w:val="vi-VN"/>
              </w:rPr>
              <w:t>(K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ý</w:t>
            </w:r>
            <w:r>
              <w:rPr>
                <w:rFonts w:ascii="Times New Roman" w:hAnsi="Times New Roman"/>
                <w:i/>
                <w:sz w:val="26"/>
                <w:szCs w:val="26"/>
                <w:lang w:val="vi-VN"/>
              </w:rPr>
              <w:t>, ghi rõ họ tên)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____________________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1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Tên cơ quan cấp trên của Cơ quan lập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bả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n tóm tắt lý lịch.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Tên Cơ quan lập bản tóm tắt lý lịch.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3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Ghi địa danh theo hướng dẫn về thể thức văn bản của Chính phủ.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4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Các nội dung tại mục II nếu cơ quan y tế cần có tài liệu chứng minh th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ì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cơ quan Công an cung cấp các tài liệu thu thập được trong quá trình từ công tác quản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lý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người sử dụng trái phép chất ma túy; thi hành biện pháp giáo dục tại xã, phường, thị trấn; cai nghiện ma túy; qu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ả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n l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ý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sau cai nghiện; điều trị nghiện các chất dạng thuốc phiện bằng thuốc thay thế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</w:t>
      </w:r>
    </w:p>
    <w:p>
      <w:pPr>
        <w:pStyle w:val="Normal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Lucida Sans"/>
    </w:rPr>
  </w:style>
  <w:style w:type="paragraph" w:styleId="Nidungbng">
    <w:name w:val="Nội dung bảng"/>
    <w:basedOn w:val="Normal"/>
    <w:qFormat/>
    <w:pPr>
      <w:widowControl w:val="false"/>
      <w:suppressLineNumbers/>
    </w:pPr>
    <w:rPr/>
  </w:style>
  <w:style w:type="paragraph" w:styleId="Tiubng">
    <w:name w:val="Tiêu đề bảng"/>
    <w:basedOn w:val="Nidungbng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4</Pages>
  <Words>567</Words>
  <Characters>7336</Characters>
  <CharactersWithSpaces>7848</CharactersWithSpaces>
  <Paragraphs>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2026-08-10T10:30:35Z</dcterms:created>
  <dc:creator/>
  <dc:description/>
  <dc:language>en-US</dc:language>
  <cp:lastModifiedBy/>
  <dcterms:modified xsi:type="dcterms:W3CDTF">2026-08-10T10:31:10Z</dcterms:modified>
  <cp:revision>1</cp:revision>
  <dc:subject/>
  <dc:title/>
</cp:coreProperties>
</file>