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769"/>
        <w:gridCol w:w="6202"/>
      </w:tblGrid>
      <w:tr>
        <w:trPr/>
        <w:tc>
          <w:tcPr>
            <w:tcW w:w="3769"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VĂN PHÒNG THI HÀNH ÁN</w:t>
            </w:r>
            <w:r>
              <w:rPr>
                <w:rFonts w:ascii="Times New Roman" w:hAnsi="Times New Roman"/>
                <w:b/>
                <w:sz w:val="24"/>
                <w:szCs w:val="24"/>
              </w:rPr>
              <w:br/>
            </w:r>
            <w:r>
              <w:rPr>
                <w:rFonts w:ascii="Times New Roman" w:hAnsi="Times New Roman"/>
                <w:b/>
                <w:sz w:val="24"/>
                <w:szCs w:val="24"/>
                <w:lang w:val="vi-VN"/>
              </w:rPr>
              <w:t>DÂN SỰ</w:t>
            </w:r>
            <w:r>
              <w:rPr>
                <w:rFonts w:ascii="Times New Roman" w:hAnsi="Times New Roman"/>
                <w:sz w:val="24"/>
                <w:szCs w:val="24"/>
                <w:lang w:val="vi-VN"/>
              </w:rPr>
              <w:br/>
              <w:t>........................</w:t>
            </w:r>
            <w:r>
              <w:rPr>
                <w:rFonts w:ascii="Times New Roman" w:hAnsi="Times New Roman"/>
                <w:b/>
                <w:sz w:val="24"/>
                <w:szCs w:val="24"/>
                <w:lang w:val="vi-VN"/>
              </w:rPr>
              <w:br/>
              <w:t>-------</w:t>
            </w:r>
          </w:p>
        </w:tc>
        <w:tc>
          <w:tcPr>
            <w:tcW w:w="6202" w:type="dxa"/>
            <w:tcBorders/>
          </w:tcPr>
          <w:p>
            <w:pPr>
              <w:pStyle w:val="Nidungbng"/>
              <w:pBdr/>
              <w:bidi w:val="0"/>
              <w:spacing w:lineRule="atLeast" w:line="225" w:before="120" w:after="120"/>
              <w:ind w:hanging="0" w:start="0" w:end="0"/>
              <w:jc w:val="center"/>
              <w:rPr>
                <w:rFonts w:ascii="Times New Roman" w:hAnsi="Times New Roman"/>
                <w:b/>
                <w:sz w:val="24"/>
                <w:szCs w:val="24"/>
                <w:lang w:val="vi-VN"/>
              </w:rPr>
            </w:pPr>
            <w:r>
              <w:rPr>
                <w:rFonts w:ascii="Times New Roman" w:hAnsi="Times New Roman"/>
                <w:b/>
                <w:sz w:val="24"/>
                <w:szCs w:val="24"/>
                <w:lang w:val="vi-VN"/>
              </w:rPr>
              <w:t>CỘNG HÒA XÃ HỘI CHỦ NGHĨA VIỆT NAM</w:t>
              <w:br/>
              <w:t>Độc lập - Tự do - Hạnh phúc</w:t>
              <w:br/>
              <w:t>---------------</w:t>
            </w:r>
          </w:p>
        </w:tc>
      </w:tr>
      <w:tr>
        <w:trPr/>
        <w:tc>
          <w:tcPr>
            <w:tcW w:w="3769" w:type="dxa"/>
            <w:tcBorders/>
          </w:tcPr>
          <w:p>
            <w:pPr>
              <w:pStyle w:val="Nidungbng"/>
              <w:pBdr/>
              <w:bidi w:val="0"/>
              <w:spacing w:lineRule="atLeast" w:line="225" w:before="120" w:after="120"/>
              <w:ind w:hanging="0" w:start="0" w:end="0"/>
              <w:jc w:val="center"/>
              <w:rPr>
                <w:rFonts w:ascii="Times New Roman" w:hAnsi="Times New Roman"/>
                <w:sz w:val="24"/>
                <w:szCs w:val="24"/>
                <w:lang w:val="vi-VN"/>
              </w:rPr>
            </w:pPr>
            <w:r>
              <w:rPr>
                <w:rFonts w:ascii="Times New Roman" w:hAnsi="Times New Roman"/>
                <w:sz w:val="24"/>
                <w:szCs w:val="24"/>
                <w:lang w:val="vi-VN"/>
              </w:rPr>
              <w:t>Số: ……/(năm)/VB-THV</w:t>
            </w:r>
          </w:p>
        </w:tc>
        <w:tc>
          <w:tcPr>
            <w:tcW w:w="6202" w:type="dxa"/>
            <w:tcBorders/>
          </w:tcPr>
          <w:p>
            <w:pPr>
              <w:pStyle w:val="Nidungbng"/>
              <w:pBdr/>
              <w:bidi w:val="0"/>
              <w:spacing w:lineRule="atLeast" w:line="225" w:before="120" w:after="120"/>
              <w:ind w:hanging="0" w:start="0" w:end="0"/>
              <w:jc w:val="end"/>
              <w:rPr>
                <w:rFonts w:ascii="Times New Roman" w:hAnsi="Times New Roman"/>
                <w:i/>
                <w:sz w:val="24"/>
                <w:szCs w:val="24"/>
                <w:lang w:val="vi-VN"/>
              </w:rPr>
            </w:pPr>
            <w:r>
              <w:rPr>
                <w:rFonts w:ascii="Times New Roman" w:hAnsi="Times New Roman"/>
                <w:i/>
                <w:sz w:val="24"/>
                <w:szCs w:val="24"/>
                <w:lang w:val="vi-VN"/>
              </w:rPr>
              <w:t>, ngày  tháng  năm</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Heading1"/>
        <w:widowControl/>
        <w:pBdr/>
        <w:bidi w:val="0"/>
        <w:spacing w:lineRule="atLeast" w:line="390" w:before="0" w:after="0"/>
        <w:ind w:hanging="0" w:start="0" w:end="0"/>
        <w:jc w:val="center"/>
        <w:rPr>
          <w:rFonts w:ascii="Times New Roman" w:hAnsi="Times New Roman"/>
          <w:b/>
          <w:bCs/>
          <w:i w:val="false"/>
          <w:caps w:val="false"/>
          <w:smallCaps w:val="false"/>
          <w:strike w:val="false"/>
          <w:dstrike w:val="false"/>
          <w:color w:val="000000"/>
          <w:spacing w:val="0"/>
          <w:sz w:val="24"/>
          <w:szCs w:val="24"/>
          <w:u w:val="none"/>
          <w:effect w:val="none"/>
        </w:rPr>
      </w:pPr>
      <w:bookmarkStart w:id="0" w:name="chuong_pl_26_name"/>
      <w:bookmarkEnd w:id="0"/>
      <w:r>
        <w:rPr>
          <w:rFonts w:ascii="Times New Roman" w:hAnsi="Times New Roman"/>
          <w:b/>
          <w:bCs/>
          <w:i w:val="false"/>
          <w:caps w:val="false"/>
          <w:smallCaps w:val="false"/>
          <w:strike w:val="false"/>
          <w:dstrike w:val="false"/>
          <w:color w:val="000000"/>
          <w:spacing w:val="0"/>
          <w:sz w:val="24"/>
          <w:szCs w:val="24"/>
          <w:u w:val="none"/>
          <w:effect w:val="none"/>
        </w:rPr>
        <w:t>VI BẰNG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Vào hồi……….. giờ………. ngày…….. tháng…… năm…….., tại..............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Chúng tôi gồm: (1)</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 ........................................., chức vụ: Thừa hành viên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Thẻ Thừa hành viên .................................... ngày cấp……/……../………</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Người yêu cầu lập vi bằng: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(bà)/cơ quan/tổ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Thẻ Căn cước công dân/Số Thẻ Căn cước/Số định danh cá nhân: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Ngày, tháng, năm cấp: ......../......./........ Nơi cấp: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(đối với Thẻ Căn cước công dân/Thẻ Căn cước)</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Người tham gia lập vi bằng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Ông (bà)/cơ quan/tổ chức: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Địa chỉ: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Số Thẻ Căn cước công dân/Số Thẻ Căn cước/Số định danh cá nhân: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Ngày, tháng, năm cấp: ......../......./........ Nơi cấp: ...........................................</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vi-VN"/>
        </w:rPr>
      </w:pPr>
      <w:r>
        <w:rPr>
          <w:rFonts w:ascii="Times New Roman" w:hAnsi="Times New Roman"/>
          <w:b w:val="false"/>
          <w:i/>
          <w:caps w:val="false"/>
          <w:smallCaps w:val="false"/>
          <w:color w:val="000000"/>
          <w:spacing w:val="0"/>
          <w:sz w:val="24"/>
          <w:szCs w:val="24"/>
          <w:lang w:val="vi-VN"/>
        </w:rPr>
        <w:t>(đối với Thẻ Căn cước công dân/Thẻ Căn cước)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Tiến hành lập vi bằng ghi nhận sự kiện, hành vi sau đây: (nêu tên sự kiện, hành vi lập vi bằng)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Nội dung của sự kiện, hành vi lập vi bằng: (mô tả trung thực, khách quan nội dung sự kiện, hành vi xảy ra)</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Sự kiện, hành vi lập vi bằng kết thúc vào lúc… giờ… phút, ngày… tháng… năm…</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Thừa hành viên cam kết ghi nhận trung thực, khách quan sự kiện, hành vi nêu trên trong vi bằng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Kèm theo vi bằng này là các tài liệu, giấy tờ sau (nếu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vi-VN"/>
        </w:rPr>
      </w:pPr>
      <w:r>
        <w:rPr>
          <w:rFonts w:ascii="Times New Roman" w:hAnsi="Times New Roman"/>
          <w:b w:val="false"/>
          <w:i w:val="false"/>
          <w:caps w:val="false"/>
          <w:smallCaps w:val="false"/>
          <w:color w:val="000000"/>
          <w:spacing w:val="0"/>
          <w:sz w:val="24"/>
          <w:szCs w:val="24"/>
          <w:lang w:val="vi-VN"/>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Thừa hành viên đã giải thích rõ cho người yêu cầu lập vi bằng và những người tham gia (nếu có) về giá trị pháp lý của vi bằng này. Vi bằng này không thay thế văn bản công chứng, chứng thực, văn bản hành chính khác.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Vi bằng này được lập thành…. bản, có giá trị như nhau; lập xong vào lúc……. giờ…… phút, ngày… tháng… năm…, đã đọc lại cho mọi người nghe và nhất trí, cùng ký tên.</w:t>
      </w:r>
    </w:p>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NGƯỜI YÊU CẦU LẬP VI BẰNG</w:t>
            </w:r>
            <w:r>
              <w:rPr>
                <w:rFonts w:ascii="Times New Roman" w:hAnsi="Times New Roman"/>
                <w:sz w:val="24"/>
                <w:szCs w:val="24"/>
                <w:lang w:val="vi-VN"/>
              </w:rPr>
              <w:br/>
            </w:r>
            <w:r>
              <w:rPr>
                <w:rFonts w:ascii="Times New Roman" w:hAnsi="Times New Roman"/>
                <w:i/>
                <w:sz w:val="24"/>
                <w:szCs w:val="24"/>
                <w:lang w:val="vi-VN"/>
              </w:rPr>
              <w:t>(Ký, ghi rõ họ tên)</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THỪA HÀNH VIÊN</w:t>
            </w:r>
            <w:r>
              <w:rPr>
                <w:rFonts w:ascii="Times New Roman" w:hAnsi="Times New Roman"/>
                <w:sz w:val="24"/>
                <w:szCs w:val="24"/>
                <w:lang w:val="vi-VN"/>
              </w:rPr>
              <w:br/>
            </w:r>
            <w:r>
              <w:rPr>
                <w:rFonts w:ascii="Times New Roman" w:hAnsi="Times New Roman"/>
                <w:i/>
                <w:sz w:val="24"/>
                <w:szCs w:val="24"/>
                <w:lang w:val="vi-VN"/>
              </w:rPr>
              <w:t>(Ký, ghi rõ họ tên, đóng dấu)</w:t>
            </w:r>
          </w:p>
        </w:tc>
      </w:tr>
    </w:tbl>
    <w:p>
      <w:pPr>
        <w:pStyle w:val="Heading1"/>
        <w:widowControl/>
        <w:pBdr/>
        <w:bidi w:val="0"/>
        <w:spacing w:lineRule="atLeast" w:line="390" w:before="120" w:after="0"/>
        <w:ind w:hanging="0" w:start="0" w:end="0"/>
        <w:jc w:val="start"/>
        <w:rPr>
          <w:rFonts w:ascii="Times New Roman" w:hAnsi="Times New Roman"/>
          <w:caps w:val="false"/>
          <w:smallCaps w:val="false"/>
          <w:color w:val="4A4A4A"/>
          <w:spacing w:val="0"/>
          <w:sz w:val="24"/>
          <w:szCs w:val="24"/>
        </w:rPr>
      </w:pPr>
      <w:r>
        <w:rPr>
          <w:rFonts w:ascii="Times New Roman" w:hAnsi="Times New Roman"/>
          <w:caps w:val="false"/>
          <w:smallCaps w:val="false"/>
          <w:color w:val="4A4A4A"/>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NGƯỜI THAM GIA</w:t>
            </w:r>
            <w:r>
              <w:rPr>
                <w:rFonts w:ascii="Times New Roman" w:hAnsi="Times New Roman"/>
                <w:sz w:val="24"/>
                <w:szCs w:val="24"/>
                <w:lang w:val="vi-VN"/>
              </w:rPr>
              <w:br/>
            </w:r>
            <w:r>
              <w:rPr>
                <w:rFonts w:ascii="Times New Roman" w:hAnsi="Times New Roman"/>
                <w:i/>
                <w:sz w:val="24"/>
                <w:szCs w:val="24"/>
                <w:lang w:val="vi-VN"/>
              </w:rPr>
              <w:t>(nếu có)</w:t>
              <w:br/>
              <w:t>(Ký,</w:t>
            </w:r>
            <w:r>
              <w:rPr>
                <w:rFonts w:ascii="Times New Roman" w:hAnsi="Times New Roman"/>
                <w:sz w:val="24"/>
                <w:szCs w:val="24"/>
                <w:lang w:val="vi-VN"/>
              </w:rPr>
              <w:t xml:space="preserve"> </w:t>
            </w:r>
            <w:r>
              <w:rPr>
                <w:rFonts w:ascii="Times New Roman" w:hAnsi="Times New Roman"/>
                <w:i/>
                <w:sz w:val="24"/>
                <w:szCs w:val="24"/>
                <w:lang w:val="vi-VN"/>
              </w:rPr>
              <w:t>ghi</w:t>
            </w:r>
            <w:r>
              <w:rPr>
                <w:rFonts w:ascii="Times New Roman" w:hAnsi="Times New Roman"/>
                <w:sz w:val="24"/>
                <w:szCs w:val="24"/>
                <w:lang w:val="vi-VN"/>
              </w:rPr>
              <w:t xml:space="preserve"> </w:t>
            </w:r>
            <w:r>
              <w:rPr>
                <w:rFonts w:ascii="Times New Roman" w:hAnsi="Times New Roman"/>
                <w:i/>
                <w:sz w:val="24"/>
                <w:szCs w:val="24"/>
                <w:lang w:val="vi-VN"/>
              </w:rPr>
              <w:t>rõ họ tên)</w:t>
            </w:r>
          </w:p>
        </w:tc>
        <w:tc>
          <w:tcPr>
            <w:tcW w:w="4986" w:type="dxa"/>
            <w:tcBorders/>
          </w:tcPr>
          <w:p>
            <w:pPr>
              <w:pStyle w:val="Nidungbng"/>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vi-VN"/>
              </w:rPr>
              <w:t>THƯ KÝ NGHIỆP VỤ</w:t>
            </w:r>
            <w:r>
              <w:rPr>
                <w:rFonts w:ascii="Times New Roman" w:hAnsi="Times New Roman"/>
                <w:sz w:val="24"/>
                <w:szCs w:val="24"/>
                <w:lang w:val="vi-VN"/>
              </w:rPr>
              <w:br/>
            </w:r>
            <w:r>
              <w:rPr>
                <w:rFonts w:ascii="Times New Roman" w:hAnsi="Times New Roman"/>
                <w:i/>
                <w:sz w:val="24"/>
                <w:szCs w:val="24"/>
                <w:lang w:val="vi-VN"/>
              </w:rPr>
              <w:t>(nếu có)</w:t>
              <w:br/>
              <w:t>(Ký, ghi rõ họ tên)</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i/>
          <w:caps w:val="false"/>
          <w:smallCaps w:val="false"/>
          <w:color w:val="000000"/>
          <w:spacing w:val="0"/>
          <w:sz w:val="24"/>
          <w:szCs w:val="24"/>
          <w:lang w:val="vi-VN"/>
        </w:rPr>
        <w:t>Ghi</w:t>
      </w:r>
      <w:r>
        <w:rPr>
          <w:rFonts w:ascii="Times New Roman" w:hAnsi="Times New Roman"/>
          <w:b w:val="false"/>
          <w:i w:val="false"/>
          <w:caps w:val="false"/>
          <w:smallCaps w:val="false"/>
          <w:color w:val="000000"/>
          <w:spacing w:val="0"/>
          <w:sz w:val="24"/>
          <w:szCs w:val="24"/>
        </w:rPr>
        <w:t xml:space="preserve"> </w:t>
      </w:r>
      <w:r>
        <w:rPr>
          <w:rFonts w:ascii="Times New Roman" w:hAnsi="Times New Roman"/>
          <w:b/>
          <w:i/>
          <w:caps w:val="false"/>
          <w:smallCaps w:val="false"/>
          <w:color w:val="000000"/>
          <w:spacing w:val="0"/>
          <w:sz w:val="24"/>
          <w:szCs w:val="24"/>
          <w:lang w:val="vi-VN"/>
        </w:rPr>
        <w:t>chú:</w:t>
      </w:r>
    </w:p>
    <w:p>
      <w:pPr>
        <w:pStyle w:val="BodyText"/>
        <w:widowControl/>
        <w:pBdr/>
        <w:bidi w:val="0"/>
        <w:spacing w:lineRule="atLeast" w:line="225" w:before="120" w:after="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Tùy từng trường hợp cụ thể, Thừa hành viên có thể bổ sung thành phần tham gia vào vi bằng, bổ sung nội dung ghi nhận phù hợp với thực tế và quy định của pháp luật.</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Tiu"/>
    <w:next w:val="BodyText"/>
    <w:qFormat/>
    <w:pPr>
      <w:spacing w:before="240" w:after="120"/>
      <w:outlineLvl w:val="0"/>
    </w:pPr>
    <w:rPr>
      <w:rFonts w:ascii="Liberation Serif" w:hAnsi="Liberation Serif" w:eastAsia="NSimSun" w:cs="Lucida Sans"/>
      <w:b/>
      <w:bCs/>
      <w:sz w:val="48"/>
      <w:szCs w:val="48"/>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428</Words>
  <Characters>3466</Characters>
  <CharactersWithSpaces>3855</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2026-09-14T14:33:33Z</dcterms:created>
  <dc:creator/>
  <dc:description/>
  <dc:language>en-US</dc:language>
  <cp:lastModifiedBy/>
  <dcterms:modified xsi:type="dcterms:W3CDTF">2026-09-14T14:34:13Z</dcterms:modified>
  <cp:revision>1</cp:revision>
  <dc:subject/>
  <dc:title/>
</cp:coreProperties>
</file>