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b/>
          <w:sz w:val="32"/>
          <w:szCs w:val="32"/>
          <w:lang w:val="vi-VN"/>
        </w:rPr>
      </w:pPr>
      <w:r>
        <w:rPr>
          <w:b/>
          <w:sz w:val="32"/>
          <w:szCs w:val="32"/>
          <w:lang w:val="vi-VN"/>
        </w:rPr>
      </w:r>
    </w:p>
    <w:tbl>
      <w:tblPr>
        <w:tblW w:w="1318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0"/>
        <w:gridCol w:w="5813"/>
      </w:tblGrid>
      <w:tr>
        <w:trPr/>
        <w:tc>
          <w:tcPr>
            <w:tcW w:w="7370" w:type="dxa"/>
            <w:tcBorders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  <w:bCs/>
                <w:lang w:val="vi-VN"/>
              </w:rPr>
              <w:t>DOANH NGHIỆP</w:t>
            </w:r>
          </w:p>
          <w:p>
            <w:pPr>
              <w:pStyle w:val="Normal"/>
              <w:jc w:val="left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MST</w:t>
            </w:r>
          </w:p>
          <w:p>
            <w:pPr>
              <w:pStyle w:val="Normal"/>
              <w:jc w:val="left"/>
              <w:rPr>
                <w:b/>
                <w:bCs/>
                <w:lang w:val="vi-VN"/>
              </w:rPr>
            </w:pPr>
            <w:r>
              <w:rPr>
                <w:b/>
                <w:bCs/>
                <w:lang w:val="vi-VN"/>
              </w:rPr>
              <w:t>ĐỊA CHỈ</w:t>
            </w:r>
          </w:p>
          <w:p>
            <w:pPr>
              <w:pStyle w:val="Normal"/>
              <w:jc w:val="center"/>
              <w:rPr>
                <w:b/>
                <w:bCs/>
                <w:sz w:val="24"/>
                <w:szCs w:val="24"/>
                <w:lang w:val="vi-VN" w:eastAsia="vi-VN"/>
              </w:rPr>
            </w:pPr>
            <w:r>
              <w:rPr>
                <w:b/>
                <w:bCs/>
                <w:sz w:val="24"/>
                <w:szCs w:val="24"/>
                <w:lang w:val="vi-VN" w:eastAsia="vi-VN"/>
              </w:rPr>
              <mc:AlternateContent>
                <mc:Choice Requires="wps">
                  <w:drawing>
                    <wp:anchor distT="5080" distB="5080" distL="0" distR="0" simplePos="0" relativeHeight="4" behindDoc="0" locked="0" layoutInCell="1" allowOverlap="1">
                      <wp:simplePos x="0" y="0"/>
                      <wp:positionH relativeFrom="column">
                        <wp:posOffset>1970405</wp:posOffset>
                      </wp:positionH>
                      <wp:positionV relativeFrom="paragraph">
                        <wp:posOffset>48260</wp:posOffset>
                      </wp:positionV>
                      <wp:extent cx="553720" cy="635"/>
                      <wp:effectExtent l="0" t="5080" r="0" b="5080"/>
                      <wp:wrapNone/>
                      <wp:docPr id="1" name="Shape1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3680" cy="72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155.15pt,3.8pt" to="198.7pt,3.8pt" stroked="t" o:allowincell="t" style="position:absolute">
                      <v:stroke color="black" weight="936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</w:p>
        </w:tc>
        <w:tc>
          <w:tcPr>
            <w:tcW w:w="5813" w:type="dxa"/>
            <w:tcBorders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CỘNG HOÀ XÃ HỘI CHỦ NGHĨA VIỆT NAM</w:t>
            </w:r>
          </w:p>
          <w:p>
            <w:pPr>
              <w:pStyle w:val="Normal"/>
              <w:spacing w:lineRule="auto" w:line="360"/>
              <w:ind w:right="590"/>
              <w:jc w:val="center"/>
              <w:rPr>
                <w:b/>
                <w:bCs/>
                <w:u w:val="single"/>
              </w:rPr>
            </w:pPr>
            <w:r>
              <mc:AlternateContent>
                <mc:Choice Requires="wps">
                  <w:drawing>
                    <wp:anchor distT="5080" distB="5080" distL="0" distR="0" simplePos="0" relativeHeight="3" behindDoc="0" locked="0" layoutInCell="1" allowOverlap="1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226695</wp:posOffset>
                      </wp:positionV>
                      <wp:extent cx="1955800" cy="0"/>
                      <wp:effectExtent l="0" t="5080" r="0" b="5080"/>
                      <wp:wrapNone/>
                      <wp:docPr id="2" name="Shape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55880" cy="0"/>
                              </a:xfrm>
                              <a:prstGeom prst="line">
                                <a:avLst/>
                              </a:prstGeom>
                              <a:ln w="9360">
                                <a:solidFill>
                                  <a:srgbClr val="000000"/>
                                </a:solidFill>
                                <a:miter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hape_0" from="48.6pt,17.85pt" to="202.55pt,17.85pt" stroked="t" o:allowincell="t" style="position:absolute">
                      <v:stroke color="black" weight="9360" joinstyle="miter" endcap="flat"/>
                      <v:fill o:detectmouseclick="t" on="false"/>
                      <w10:wrap type="none"/>
                    </v:line>
                  </w:pict>
                </mc:Fallback>
              </mc:AlternateContent>
            </w:r>
            <w:r>
              <w:rPr>
                <w:b/>
                <w:bCs/>
              </w:rPr>
              <w:t>Độc lập - Tự do - Hạnh phúc</w:t>
            </w:r>
          </w:p>
        </w:tc>
      </w:tr>
    </w:tbl>
    <w:p>
      <w:pPr>
        <w:pStyle w:val="Normal"/>
        <w:jc w:val="center"/>
        <w:rPr>
          <w:b/>
          <w:sz w:val="16"/>
          <w:szCs w:val="32"/>
        </w:rPr>
      </w:pPr>
      <w:r>
        <w:rPr>
          <w:b/>
          <w:sz w:val="16"/>
          <w:szCs w:val="32"/>
        </w:rPr>
      </w:r>
    </w:p>
    <w:p>
      <w:pPr>
        <w:pStyle w:val="Normal"/>
        <w:jc w:val="center"/>
        <w:rPr>
          <w:b/>
          <w:lang w:val="vi-VN"/>
        </w:rPr>
      </w:pPr>
      <w:r>
        <w:rPr>
          <w:b/>
          <w:lang w:val="vi-VN"/>
        </w:rPr>
        <w:t>DANH SÁCH</w:t>
      </w:r>
    </w:p>
    <w:p>
      <w:pPr>
        <w:pStyle w:val="Normal"/>
        <w:jc w:val="center"/>
        <w:rPr>
          <w:b/>
          <w:lang w:val="vi-VN"/>
        </w:rPr>
      </w:pPr>
      <w:r>
        <w:rPr>
          <w:b/>
          <w:lang w:val="vi-VN"/>
        </w:rPr>
        <w:t>BIẾU TẶNG QUÀ 20/10 NĂM 20...</w:t>
      </w:r>
    </w:p>
    <w:p>
      <w:pPr>
        <w:pStyle w:val="Normal"/>
        <w:jc w:val="center"/>
        <w:rPr>
          <w:b w:val="false"/>
          <w:bCs w:val="false"/>
          <w:i/>
          <w:iCs/>
          <w:lang w:val="vi-VN"/>
        </w:rPr>
      </w:pPr>
      <w:r>
        <w:rPr>
          <w:b w:val="false"/>
          <w:bCs w:val="false"/>
          <w:i/>
          <w:iCs/>
          <w:lang w:val="vi-VN"/>
        </w:rPr>
        <w:t>(Kèm theo Hóa đơn số...ngày... tháng... năm...)</w:t>
      </w:r>
    </w:p>
    <w:p>
      <w:pPr>
        <w:pStyle w:val="Normal"/>
        <w:jc w:val="center"/>
        <w:rPr>
          <w:b/>
          <w:bCs/>
          <w:i/>
          <w:iCs/>
          <w:sz w:val="24"/>
          <w:szCs w:val="24"/>
          <w:lang w:val="vi-VN" w:eastAsia="vi-VN"/>
        </w:rPr>
      </w:pPr>
      <w:r>
        <w:rPr>
          <w:b/>
          <w:bCs/>
          <w:i/>
          <w:iCs/>
          <w:sz w:val="24"/>
          <w:szCs w:val="24"/>
          <w:lang w:val="vi-VN" w:eastAsia="vi-VN"/>
        </w:rPr>
        <mc:AlternateContent>
          <mc:Choice Requires="wps">
            <w:drawing>
              <wp:anchor distT="5080" distB="5080" distL="0" distR="0" simplePos="0" relativeHeight="2" behindDoc="0" locked="0" layoutInCell="1" allowOverlap="1">
                <wp:simplePos x="0" y="0"/>
                <wp:positionH relativeFrom="column">
                  <wp:posOffset>3757930</wp:posOffset>
                </wp:positionH>
                <wp:positionV relativeFrom="paragraph">
                  <wp:posOffset>46990</wp:posOffset>
                </wp:positionV>
                <wp:extent cx="1099820" cy="635"/>
                <wp:effectExtent l="0" t="5080" r="0" b="5080"/>
                <wp:wrapNone/>
                <wp:docPr id="3" name="Shap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9800" cy="72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95.9pt,3.7pt" to="382.45pt,3.7pt" stroked="t" o:allowincell="f" style="position:absolute">
                <v:stroke color="black" weight="9360" joinstyle="miter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I. Danh sách biếu tặng quà 20/10 năm 20...</w:t>
      </w:r>
    </w:p>
    <w:p>
      <w:pPr>
        <w:pStyle w:val="Normal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tbl>
      <w:tblPr>
        <w:tblW w:w="13608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"/>
        <w:gridCol w:w="1580"/>
        <w:gridCol w:w="2727"/>
        <w:gridCol w:w="1124"/>
        <w:gridCol w:w="751"/>
        <w:gridCol w:w="1575"/>
        <w:gridCol w:w="2038"/>
        <w:gridCol w:w="1787"/>
        <w:gridCol w:w="1293"/>
      </w:tblGrid>
      <w:tr>
        <w:trPr>
          <w:trHeight w:val="587" w:hRule="atLeast"/>
        </w:trPr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ind w:hanging="326" w:right="0"/>
              <w:jc w:val="center"/>
              <w:rPr>
                <w:b/>
                <w:lang w:val="vi-VN"/>
              </w:rPr>
            </w:pPr>
            <w:r>
              <w:rPr>
                <w:b/>
                <w:lang w:val="vi-VN"/>
              </w:rPr>
              <w:t xml:space="preserve">    </w:t>
            </w:r>
            <w:r>
              <w:rPr>
                <w:b/>
              </w:rPr>
              <w:t>STT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Số Hóa đơn</w:t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Tên hàng hóa, dịch vụ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ĐVT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SL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Đơn giá</w:t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Thành tiền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Thuế suất GTGT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b/>
              </w:rPr>
            </w:pPr>
            <w:r>
              <w:rPr>
                <w:b/>
              </w:rPr>
              <w:t>Tiền thuế GTGT</w:t>
            </w:r>
          </w:p>
        </w:tc>
      </w:tr>
      <w:tr>
        <w:trPr/>
        <w:tc>
          <w:tcPr>
            <w:tcW w:w="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  <w:t>1</w:t>
            </w:r>
          </w:p>
        </w:tc>
        <w:tc>
          <w:tcPr>
            <w:tcW w:w="1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  <w:t>2</w:t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360"/>
              <w:jc w:val="center"/>
              <w:rPr/>
            </w:pPr>
            <w:r>
              <w:rPr/>
            </w:r>
          </w:p>
        </w:tc>
        <w:tc>
          <w:tcPr>
            <w:tcW w:w="15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7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1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7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20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7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2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/>
            </w:pPr>
            <w:r>
              <w:rPr/>
            </w:r>
          </w:p>
        </w:tc>
      </w:tr>
    </w:tbl>
    <w:p>
      <w:pPr>
        <w:pStyle w:val="Normal"/>
        <w:spacing w:lineRule="auto" w:line="360"/>
        <w:ind w:left="360" w:right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hanging="0" w:left="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Tổng hợp theo từng hóa đơn</w:t>
      </w:r>
    </w:p>
    <w:p>
      <w:pPr>
        <w:pStyle w:val="Normal"/>
        <w:spacing w:lineRule="auto" w:line="360"/>
        <w:ind w:hanging="0" w:left="0" w:right="0"/>
        <w:rPr>
          <w:sz w:val="28"/>
          <w:szCs w:val="28"/>
        </w:rPr>
      </w:pPr>
      <w:r>
        <w:rPr>
          <w:sz w:val="28"/>
          <w:szCs w:val="28"/>
        </w:rPr>
        <w:t>1. Hóa đơn số …… ngày ……/……/……</w:t>
      </w:r>
    </w:p>
    <w:p>
      <w:pPr>
        <w:pStyle w:val="Normal"/>
        <w:spacing w:lineRule="auto" w:line="360"/>
        <w:ind w:hanging="0" w:left="0" w:right="0"/>
        <w:rPr>
          <w:sz w:val="28"/>
          <w:szCs w:val="28"/>
        </w:rPr>
      </w:pPr>
      <w:r>
        <w:rPr>
          <w:sz w:val="28"/>
          <w:szCs w:val="28"/>
        </w:rPr>
        <w:tab/>
        <w:t>1.1 Tổng tiền hàng (chưa thuế): ………………………………………… VNĐ</w:t>
      </w:r>
    </w:p>
    <w:p>
      <w:pPr>
        <w:pStyle w:val="Normal"/>
        <w:spacing w:lineRule="auto" w:line="360"/>
        <w:ind w:hanging="0" w:left="0" w:right="0"/>
        <w:rPr>
          <w:sz w:val="28"/>
          <w:szCs w:val="28"/>
        </w:rPr>
      </w:pPr>
      <w:r>
        <w:rPr>
          <w:sz w:val="28"/>
          <w:szCs w:val="28"/>
        </w:rPr>
        <w:tab/>
        <w:t>1.2 Tổng tiền thuế GTGT: ……………………………………………… VNĐ</w:t>
      </w:r>
    </w:p>
    <w:p>
      <w:pPr>
        <w:pStyle w:val="Normal"/>
        <w:spacing w:lineRule="auto" w:line="360"/>
        <w:ind w:hanging="0" w:left="0" w:right="0"/>
        <w:rPr>
          <w:sz w:val="28"/>
          <w:szCs w:val="28"/>
        </w:rPr>
      </w:pPr>
      <w:r>
        <w:rPr>
          <w:sz w:val="28"/>
          <w:szCs w:val="28"/>
        </w:rPr>
        <w:tab/>
        <w:t>1.3 Tổng tiền thanh toán: …………………………………………………VNĐ</w:t>
      </w:r>
    </w:p>
    <w:p>
      <w:pPr>
        <w:pStyle w:val="Normal"/>
        <w:spacing w:lineRule="auto" w:line="360"/>
        <w:ind w:hanging="0" w:left="0" w:right="0"/>
        <w:rPr>
          <w:sz w:val="28"/>
          <w:szCs w:val="28"/>
        </w:rPr>
      </w:pPr>
      <w:r>
        <w:rPr>
          <w:sz w:val="28"/>
          <w:szCs w:val="28"/>
        </w:rPr>
        <w:t>2. Hóa đơn số …… ngày ……/……/……</w:t>
      </w:r>
    </w:p>
    <w:p>
      <w:pPr>
        <w:pStyle w:val="Normal"/>
        <w:spacing w:lineRule="auto" w:line="360"/>
        <w:ind w:hanging="0" w:left="0" w:right="0"/>
        <w:rPr>
          <w:sz w:val="28"/>
          <w:szCs w:val="28"/>
        </w:rPr>
      </w:pPr>
      <w:r>
        <w:rPr>
          <w:sz w:val="28"/>
          <w:szCs w:val="28"/>
        </w:rPr>
        <w:tab/>
        <w:t>2.1 Tổng tiền hàng (chưa thuế): ………………………………………… VNĐ</w:t>
      </w:r>
    </w:p>
    <w:p>
      <w:pPr>
        <w:pStyle w:val="Normal"/>
        <w:spacing w:lineRule="auto" w:line="360"/>
        <w:ind w:hanging="0" w:left="0" w:right="0"/>
        <w:rPr>
          <w:sz w:val="28"/>
          <w:szCs w:val="28"/>
        </w:rPr>
      </w:pPr>
      <w:r>
        <w:rPr>
          <w:sz w:val="28"/>
          <w:szCs w:val="28"/>
        </w:rPr>
        <w:tab/>
        <w:t>2.2 Tổng tiền thuế GTGT: ……………………………………………… VNĐ</w:t>
      </w:r>
    </w:p>
    <w:p>
      <w:pPr>
        <w:pStyle w:val="Normal"/>
        <w:spacing w:lineRule="auto" w:line="360"/>
        <w:ind w:hanging="0" w:left="0" w:right="0"/>
        <w:rPr>
          <w:sz w:val="28"/>
          <w:szCs w:val="28"/>
        </w:rPr>
      </w:pPr>
      <w:r>
        <w:rPr>
          <w:sz w:val="28"/>
          <w:szCs w:val="28"/>
        </w:rPr>
        <w:tab/>
        <w:t>2.3 Tổng tiền thanh toán: …………………………………………………VNĐ</w:t>
      </w:r>
    </w:p>
    <w:p>
      <w:pPr>
        <w:pStyle w:val="Normal"/>
        <w:spacing w:lineRule="auto" w:line="360"/>
        <w:ind w:left="360" w:right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III. Tổng cộng toàn bộ bảng kê</w:t>
      </w:r>
    </w:p>
    <w:p>
      <w:pPr>
        <w:pStyle w:val="Normal"/>
        <w:spacing w:lineRule="auto" w:line="360"/>
        <w:ind w:left="360" w:right="0"/>
        <w:rPr>
          <w:sz w:val="28"/>
          <w:szCs w:val="28"/>
        </w:rPr>
      </w:pPr>
      <w:r>
        <w:rPr>
          <w:sz w:val="28"/>
          <w:szCs w:val="28"/>
        </w:rPr>
        <w:t>1. Tổng tiền hàng (chưa thuế): …………………………………………..VNĐ</w:t>
      </w:r>
    </w:p>
    <w:p>
      <w:pPr>
        <w:pStyle w:val="Normal"/>
        <w:spacing w:lineRule="auto" w:line="360"/>
        <w:ind w:left="360" w:right="0"/>
        <w:rPr>
          <w:sz w:val="28"/>
          <w:szCs w:val="28"/>
        </w:rPr>
      </w:pPr>
      <w:r>
        <w:rPr>
          <w:sz w:val="28"/>
          <w:szCs w:val="28"/>
        </w:rPr>
        <w:t>2. Tổng tiền thuế GTGT: ………………………………………………...VNĐ</w:t>
      </w:r>
    </w:p>
    <w:p>
      <w:pPr>
        <w:pStyle w:val="Normal"/>
        <w:spacing w:lineRule="auto" w:line="360"/>
        <w:ind w:left="360" w:right="0"/>
        <w:rPr>
          <w:sz w:val="28"/>
          <w:szCs w:val="28"/>
        </w:rPr>
      </w:pPr>
      <w:r>
        <w:rPr>
          <w:sz w:val="28"/>
          <w:szCs w:val="28"/>
        </w:rPr>
        <w:t>3. Tổng tiền thanh toán: …………………………………………..........VNĐ</w:t>
      </w:r>
    </w:p>
    <w:p>
      <w:pPr>
        <w:pStyle w:val="Normal"/>
        <w:spacing w:lineRule="auto" w:line="360"/>
        <w:ind w:left="360" w:right="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(Tổng tiền thanh toán đúng bằng tổng số tiền ghi trên các hóa đơn kèm theo.)</w:t>
      </w:r>
    </w:p>
    <w:tbl>
      <w:tblPr>
        <w:tblW w:w="1332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0"/>
        <w:gridCol w:w="8730"/>
      </w:tblGrid>
      <w:tr>
        <w:trPr/>
        <w:tc>
          <w:tcPr>
            <w:tcW w:w="4590" w:type="dxa"/>
            <w:tcBorders/>
          </w:tcPr>
          <w:p>
            <w:pPr>
              <w:pStyle w:val="Bodytext21"/>
              <w:shd w:val="clear" w:fill="auto"/>
              <w:spacing w:lineRule="exact" w:line="320"/>
              <w:ind w:hanging="0" w:left="0" w:right="0"/>
              <w:jc w:val="center"/>
              <w:rPr>
                <w:i w:val="false"/>
                <w:iCs w:val="false"/>
                <w:color w:val="000000"/>
              </w:rPr>
            </w:pPr>
            <w:r>
              <w:rPr>
                <w:rStyle w:val="Bodytext2"/>
                <w:b/>
                <w:bCs w:val="false"/>
                <w:i w:val="false"/>
                <w:iCs w:val="false"/>
                <w:color w:val="000000"/>
                <w:lang w:eastAsia="vi-VN"/>
              </w:rPr>
              <w:t>NGƯỜI LẬP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8760" w:leader="dot"/>
              </w:tabs>
              <w:spacing w:lineRule="exact" w:line="320" w:before="0" w:after="140"/>
              <w:jc w:val="center"/>
              <w:rPr>
                <w:rFonts w:ascii="Times New Roman" w:hAnsi="Times New Roman" w:cs="Times New Roman"/>
                <w:b w:val="false"/>
                <w:i/>
                <w:iCs/>
                <w:color w:val="000000"/>
                <w:sz w:val="28"/>
                <w:szCs w:val="28"/>
              </w:rPr>
            </w:pPr>
            <w:r>
              <w:rPr>
                <w:rFonts w:cs="Times New Roman"/>
                <w:b w:val="false"/>
                <w:i/>
                <w:iCs/>
                <w:color w:val="000000"/>
                <w:sz w:val="28"/>
                <w:szCs w:val="28"/>
              </w:rPr>
              <w:t>(Ký, ghi rõ họ tên)</w:t>
            </w:r>
          </w:p>
        </w:tc>
        <w:tc>
          <w:tcPr>
            <w:tcW w:w="8730" w:type="dxa"/>
            <w:tcBorders/>
          </w:tcPr>
          <w:p>
            <w:pPr>
              <w:pStyle w:val="Normal"/>
              <w:widowControl w:val="false"/>
              <w:spacing w:lineRule="exact" w:line="320"/>
              <w:jc w:val="center"/>
              <w:rPr>
                <w:color w:val="000000"/>
              </w:rPr>
            </w:pPr>
            <w:r>
              <w:rPr>
                <w:rStyle w:val="Heading2"/>
                <w:bCs w:val="false"/>
                <w:color w:val="000000"/>
                <w:lang w:eastAsia="vi-VN"/>
              </w:rPr>
              <w:t>ĐẠI DIỆN THEO PHÁP LUẬT</w:t>
            </w:r>
          </w:p>
          <w:p>
            <w:pPr>
              <w:pStyle w:val="BodyText"/>
              <w:widowControl w:val="false"/>
              <w:tabs>
                <w:tab w:val="clear" w:pos="720"/>
                <w:tab w:val="left" w:pos="8760" w:leader="dot"/>
              </w:tabs>
              <w:spacing w:lineRule="exact" w:line="320"/>
              <w:jc w:val="center"/>
              <w:rPr>
                <w:rFonts w:ascii="Times New Roman" w:hAnsi="Times New Roman" w:cs="Times New Roman"/>
                <w:b w:val="false"/>
                <w:i/>
                <w:iCs/>
                <w:color w:val="000000"/>
                <w:sz w:val="28"/>
                <w:szCs w:val="28"/>
              </w:rPr>
            </w:pPr>
            <w:r>
              <w:rPr>
                <w:rStyle w:val="CharChar2"/>
                <w:rFonts w:cs="Times New Roman"/>
                <w:b w:val="false"/>
                <w:bCs w:val="false"/>
                <w:i/>
                <w:iCs/>
                <w:color w:val="000000"/>
                <w:sz w:val="28"/>
                <w:szCs w:val="28"/>
                <w:lang w:eastAsia="vi-VN"/>
              </w:rPr>
              <w:t>(Ký, ghi rõ họ tên)</w:t>
            </w:r>
          </w:p>
          <w:p>
            <w:pPr>
              <w:pStyle w:val="Normal"/>
              <w:widowControl w:val="false"/>
              <w:spacing w:lineRule="exact" w:line="320"/>
              <w:jc w:val="center"/>
              <w:rPr>
                <w:rStyle w:val="Heading2"/>
                <w:b w:val="false"/>
                <w:bCs w:val="false"/>
                <w:color w:val="000000"/>
                <w:lang w:eastAsia="vi-VN"/>
              </w:rPr>
            </w:pPr>
            <w:r>
              <w:rPr>
                <w:b w:val="false"/>
                <w:bCs w:val="false"/>
                <w:color w:val="000000"/>
                <w:lang w:eastAsia="vi-VN"/>
              </w:rPr>
            </w:r>
          </w:p>
          <w:p>
            <w:pPr>
              <w:pStyle w:val="Normal"/>
              <w:widowControl w:val="false"/>
              <w:spacing w:lineRule="exact" w:line="320"/>
              <w:jc w:val="center"/>
              <w:rPr>
                <w:color w:val="000000"/>
                <w:lang w:eastAsia="vi-VN"/>
              </w:rPr>
            </w:pPr>
            <w:r>
              <w:rPr>
                <w:rStyle w:val="Heading2"/>
                <w:bCs w:val="false"/>
                <w:color w:val="000000"/>
                <w:lang w:eastAsia="vi-VN"/>
              </w:rPr>
              <w:t>Họ và tên</w:t>
            </w:r>
          </w:p>
        </w:tc>
      </w:tr>
    </w:tbl>
    <w:p>
      <w:pPr>
        <w:pStyle w:val="Normal"/>
        <w:spacing w:lineRule="auto" w:line="360"/>
        <w:ind w:hanging="0" w:left="0" w:right="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</w:r>
    </w:p>
    <w:p>
      <w:pPr>
        <w:pStyle w:val="Normal"/>
        <w:spacing w:lineRule="auto" w:line="360"/>
        <w:ind w:left="357" w:right="0"/>
        <w:jc w:val="center"/>
        <w:rPr>
          <w:b/>
          <w:szCs w:val="28"/>
          <w:lang w:val="vi-VN"/>
        </w:rPr>
      </w:pPr>
      <w:r>
        <w:rPr>
          <w:sz w:val="28"/>
          <w:szCs w:val="28"/>
          <w:lang w:val="vi-VN"/>
        </w:rPr>
        <w:t xml:space="preserve">                                                                                            </w:t>
      </w:r>
    </w:p>
    <w:sectPr>
      <w:type w:val="nextPage"/>
      <w:pgSz w:orient="landscape" w:w="15840" w:h="12240"/>
      <w:pgMar w:left="1440" w:right="902" w:gutter="0" w:header="0" w:top="1078" w:footer="0" w:bottom="90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Verdana"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vi-VN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6"/>
      <w:szCs w:val="26"/>
      <w:lang w:val="en-US" w:eastAsia="zh-CN" w:bidi="ar-SA"/>
    </w:rPr>
  </w:style>
  <w:style w:type="character" w:styleId="WW8Num1z0">
    <w:name w:val="WW8Num1z0"/>
    <w:qFormat/>
    <w:rPr>
      <w:b/>
    </w:rPr>
  </w:style>
  <w:style w:type="character" w:styleId="WW8Num2z0">
    <w:name w:val="WW8Num2z0"/>
    <w:qFormat/>
    <w:rPr>
      <w:b w:val="false"/>
    </w:rPr>
  </w:style>
  <w:style w:type="character" w:styleId="DefaultParagraphFont">
    <w:name w:val="Default Paragraph Font"/>
    <w:qFormat/>
    <w:rPr/>
  </w:style>
  <w:style w:type="character" w:styleId="Bodytext2">
    <w:name w:val="Body text (2)_"/>
    <w:qFormat/>
    <w:rPr>
      <w:b/>
      <w:bCs/>
      <w:sz w:val="26"/>
      <w:szCs w:val="26"/>
      <w:lang w:bidi="ar-SA"/>
    </w:rPr>
  </w:style>
  <w:style w:type="character" w:styleId="Heading2">
    <w:name w:val="Heading #2_"/>
    <w:qFormat/>
    <w:rPr>
      <w:b/>
      <w:bCs/>
      <w:shd w:fill="FFFFFF" w:val="clear"/>
      <w:lang w:bidi="ar-SA"/>
    </w:rPr>
  </w:style>
  <w:style w:type="character" w:styleId="CharChar2">
    <w:name w:val=" Char Char2"/>
    <w:qFormat/>
    <w:rPr>
      <w:lang w:val="en-US" w:bidi="ar-SA"/>
    </w:rPr>
  </w:style>
  <w:style w:type="paragraph" w:styleId="Tiu">
    <w:name w:val="Tiêu đề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Chmc">
    <w:name w:val="Chỉ mục"/>
    <w:basedOn w:val="Normal"/>
    <w:qFormat/>
    <w:pPr>
      <w:suppressLineNumbers/>
    </w:pPr>
    <w:rPr>
      <w:rFonts w:cs="Arial"/>
    </w:rPr>
  </w:style>
  <w:style w:type="paragraph" w:styleId="Tiuuser">
    <w:name w:val="Tiêu đề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hmcuser">
    <w:name w:val="Chỉ mục (user)"/>
    <w:basedOn w:val="Normal"/>
    <w:qFormat/>
    <w:pPr>
      <w:suppressLineNumbers/>
    </w:pPr>
    <w:rPr>
      <w:rFonts w:cs="Arial"/>
    </w:rPr>
  </w:style>
  <w:style w:type="paragraph" w:styleId="Char">
    <w:name w:val="Char"/>
    <w:basedOn w:val="Normal"/>
    <w:qFormat/>
    <w:pPr>
      <w:spacing w:lineRule="exact" w:line="240" w:before="0" w:after="160"/>
      <w:textAlignment w:val="baseline"/>
    </w:pPr>
    <w:rPr>
      <w:rFonts w:ascii="Verdana" w:hAnsi="Verdana" w:cs="Verdana"/>
      <w:sz w:val="20"/>
      <w:szCs w:val="20"/>
      <w:lang w:val="en-GB"/>
    </w:rPr>
  </w:style>
  <w:style w:type="paragraph" w:styleId="Nidungbnguser">
    <w:name w:val="Nội dung bảng (user)"/>
    <w:basedOn w:val="Normal"/>
    <w:qFormat/>
    <w:pPr>
      <w:widowControl w:val="false"/>
      <w:suppressLineNumbers/>
    </w:pPr>
    <w:rPr/>
  </w:style>
  <w:style w:type="paragraph" w:styleId="Tiubnguser">
    <w:name w:val="Tiêu đề bảng (user)"/>
    <w:basedOn w:val="Nidungbnguser"/>
    <w:qFormat/>
    <w:pPr>
      <w:suppressLineNumbers/>
      <w:jc w:val="center"/>
    </w:pPr>
    <w:rPr>
      <w:b/>
      <w:bCs/>
    </w:rPr>
  </w:style>
  <w:style w:type="paragraph" w:styleId="Nidungbng">
    <w:name w:val="Nội dung bảng"/>
    <w:basedOn w:val="Normal"/>
    <w:qFormat/>
    <w:pPr>
      <w:widowControl w:val="false"/>
      <w:suppressLineNumbers/>
    </w:pPr>
    <w:rPr/>
  </w:style>
  <w:style w:type="paragraph" w:styleId="Bodytext21">
    <w:name w:val="Body text (2)"/>
    <w:basedOn w:val="Normal"/>
    <w:qFormat/>
    <w:pPr>
      <w:widowControl w:val="false"/>
      <w:shd w:val="clear" w:fill="FFFFFF"/>
      <w:spacing w:lineRule="exact" w:line="374"/>
      <w:ind w:hanging="720" w:left="0" w:right="0"/>
    </w:pPr>
    <w:rPr>
      <w:b/>
      <w:bCs/>
      <w:sz w:val="26"/>
      <w:szCs w:val="26"/>
      <w:lang w:val="vi-VN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35</TotalTime>
  <Application>LibreOffice/26.2.6.3$Windows_X86_64 LibreOffice_project/8221e31b3ac356a1623c672912a3d2b492f7e3d1</Application>
  <AppVersion>15.0000</AppVersion>
  <Pages>2</Pages>
  <Words>193</Words>
  <Characters>865</Characters>
  <CharactersWithSpaces>1121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2026-03-20T11:21:00Z</dcterms:created>
  <dc:creator>MrTran</dc:creator>
  <dc:description/>
  <dc:language>vi-VN</dc:language>
  <cp:lastModifiedBy/>
  <cp:lastPrinted>2015-01-14T15:36:00Z</cp:lastPrinted>
  <dcterms:modified xsi:type="dcterms:W3CDTF">2026-10-10T14:43:12Z</dcterms:modified>
  <cp:revision>7</cp:revision>
  <dc:subject/>
  <dc:title>MẪU LÝ LỊCH TRÍCH NGANG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