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4675"/>
      </w:tblGrid>
      <w:tr w:rsidR="00411F4D" w:rsidRPr="00411F4D" w:rsidTr="00E062E8">
        <w:tc>
          <w:tcPr>
            <w:tcW w:w="4675" w:type="dxa"/>
          </w:tcPr>
          <w:p w:rsidR="00411F4D" w:rsidRPr="00411F4D" w:rsidRDefault="00411F4D" w:rsidP="00411F4D">
            <w:pPr>
              <w:jc w:val="center"/>
              <w:rPr>
                <w:rFonts w:ascii="Times New Roman" w:hAnsi="Times New Roman" w:cs="Times New Roman"/>
                <w:b/>
                <w:bCs/>
              </w:rPr>
            </w:pPr>
            <w:r w:rsidRPr="00411F4D">
              <w:rPr>
                <w:rFonts w:ascii="Times New Roman" w:hAnsi="Times New Roman" w:cs="Times New Roman"/>
                <w:b/>
                <w:bCs/>
              </w:rPr>
              <w:t>TỈNH ỦY…</w:t>
            </w:r>
          </w:p>
          <w:p w:rsidR="00411F4D" w:rsidRPr="00411F4D" w:rsidRDefault="00411F4D" w:rsidP="00411F4D">
            <w:pPr>
              <w:jc w:val="center"/>
              <w:rPr>
                <w:rFonts w:ascii="Times New Roman" w:hAnsi="Times New Roman" w:cs="Times New Roman"/>
              </w:rPr>
            </w:pPr>
            <w:r w:rsidRPr="00411F4D">
              <w:rPr>
                <w:rFonts w:ascii="Times New Roman" w:hAnsi="Times New Roman" w:cs="Times New Roman"/>
              </w:rPr>
              <w:t>Số…./….</w:t>
            </w:r>
          </w:p>
        </w:tc>
        <w:tc>
          <w:tcPr>
            <w:tcW w:w="4675" w:type="dxa"/>
          </w:tcPr>
          <w:p w:rsidR="00411F4D" w:rsidRPr="00411F4D" w:rsidRDefault="00411F4D" w:rsidP="00411F4D">
            <w:pPr>
              <w:jc w:val="center"/>
              <w:rPr>
                <w:rFonts w:ascii="Times New Roman" w:hAnsi="Times New Roman" w:cs="Times New Roman"/>
                <w:b/>
                <w:bCs/>
              </w:rPr>
            </w:pPr>
            <w:r w:rsidRPr="00411F4D">
              <w:rPr>
                <w:rFonts w:ascii="Times New Roman" w:hAnsi="Times New Roman" w:cs="Times New Roman"/>
                <w:b/>
                <w:bCs/>
              </w:rPr>
              <w:t>ĐẢNG CỘNG SẢN VIỆT NAM</w:t>
            </w:r>
          </w:p>
          <w:p w:rsidR="00411F4D" w:rsidRPr="00411F4D" w:rsidRDefault="00411F4D" w:rsidP="00411F4D">
            <w:pPr>
              <w:jc w:val="center"/>
              <w:rPr>
                <w:rFonts w:ascii="Times New Roman" w:hAnsi="Times New Roman" w:cs="Times New Roman"/>
              </w:rPr>
            </w:pPr>
            <w:r w:rsidRPr="00411F4D">
              <w:rPr>
                <w:rFonts w:ascii="Times New Roman" w:hAnsi="Times New Roman" w:cs="Times New Roman"/>
              </w:rPr>
              <w:t>…, ngày … tháng … năm 2024</w:t>
            </w:r>
          </w:p>
        </w:tc>
      </w:tr>
    </w:tbl>
    <w:p w:rsidR="00411F4D" w:rsidRPr="00411F4D" w:rsidRDefault="00411F4D" w:rsidP="00411F4D">
      <w:pPr>
        <w:jc w:val="center"/>
        <w:rPr>
          <w:rFonts w:ascii="Times New Roman" w:hAnsi="Times New Roman" w:cs="Times New Roman"/>
        </w:rPr>
      </w:pPr>
    </w:p>
    <w:p w:rsidR="00411F4D" w:rsidRPr="00411F4D" w:rsidRDefault="00411F4D" w:rsidP="00411F4D">
      <w:pPr>
        <w:jc w:val="center"/>
        <w:rPr>
          <w:rFonts w:ascii="Times New Roman" w:hAnsi="Times New Roman" w:cs="Times New Roman"/>
          <w:b/>
          <w:bCs/>
        </w:rPr>
      </w:pPr>
      <w:r w:rsidRPr="00411F4D">
        <w:rPr>
          <w:rFonts w:ascii="Times New Roman" w:hAnsi="Times New Roman" w:cs="Times New Roman"/>
          <w:b/>
          <w:bCs/>
        </w:rPr>
        <w:t>BÁO CÁO</w:t>
      </w:r>
    </w:p>
    <w:p w:rsidR="00411F4D" w:rsidRDefault="00122F6A" w:rsidP="00411F4D">
      <w:pPr>
        <w:jc w:val="center"/>
        <w:rPr>
          <w:rFonts w:ascii="Times New Roman" w:hAnsi="Times New Roman" w:cs="Times New Roman"/>
          <w:b/>
          <w:bCs/>
        </w:rPr>
      </w:pPr>
      <w:r>
        <w:rPr>
          <w:rFonts w:ascii="Times New Roman" w:hAnsi="Times New Roman" w:cs="Times New Roman"/>
          <w:b/>
          <w:bCs/>
        </w:rPr>
        <w:t>Tổng kết</w:t>
      </w:r>
      <w:r w:rsidR="00411F4D" w:rsidRPr="00411F4D">
        <w:rPr>
          <w:rFonts w:ascii="Times New Roman" w:hAnsi="Times New Roman" w:cs="Times New Roman"/>
          <w:b/>
          <w:bCs/>
        </w:rPr>
        <w:t xml:space="preserve"> thực hiện Nghị quyết số 18-NQ/TW, ngày 25/10/2017 của Ban Chấp hành Trung ương Đảng về một số vấn đề về tiếp tục đổi mới, sắp xếp tổ chức bộ máy của hệ thống chính trị tinh gọn, hoạt động hiệu lực, hiệu quả</w:t>
      </w:r>
      <w:r w:rsidR="00411F4D" w:rsidRPr="00411F4D">
        <w:rPr>
          <w:rFonts w:ascii="Times New Roman" w:hAnsi="Times New Roman" w:cs="Times New Roman"/>
          <w:b/>
          <w:bCs/>
        </w:rPr>
        <w:cr/>
      </w:r>
    </w:p>
    <w:p w:rsidR="00411F4D" w:rsidRDefault="00411F4D" w:rsidP="00411F4D">
      <w:pPr>
        <w:jc w:val="both"/>
        <w:rPr>
          <w:rFonts w:ascii="Times New Roman" w:hAnsi="Times New Roman" w:cs="Times New Roman"/>
        </w:rPr>
      </w:pPr>
      <w:r w:rsidRPr="00411F4D">
        <w:rPr>
          <w:rFonts w:ascii="Times New Roman" w:hAnsi="Times New Roman" w:cs="Times New Roman"/>
        </w:rPr>
        <w:t xml:space="preserve">Thực hiện Công văn </w:t>
      </w:r>
      <w:r>
        <w:rPr>
          <w:rFonts w:ascii="Times New Roman" w:hAnsi="Times New Roman" w:cs="Times New Roman"/>
        </w:rPr>
        <w:t>….</w:t>
      </w:r>
      <w:r w:rsidRPr="00411F4D">
        <w:rPr>
          <w:rFonts w:ascii="Times New Roman" w:hAnsi="Times New Roman" w:cs="Times New Roman"/>
        </w:rPr>
        <w:t xml:space="preserve">, ngày </w:t>
      </w:r>
      <w:r>
        <w:rPr>
          <w:rFonts w:ascii="Times New Roman" w:hAnsi="Times New Roman" w:cs="Times New Roman"/>
        </w:rPr>
        <w:t>…</w:t>
      </w:r>
      <w:r w:rsidRPr="00411F4D">
        <w:rPr>
          <w:rFonts w:ascii="Times New Roman" w:hAnsi="Times New Roman" w:cs="Times New Roman"/>
        </w:rPr>
        <w:t>/</w:t>
      </w:r>
      <w:r>
        <w:rPr>
          <w:rFonts w:ascii="Times New Roman" w:hAnsi="Times New Roman" w:cs="Times New Roman"/>
        </w:rPr>
        <w:t>…</w:t>
      </w:r>
      <w:r w:rsidRPr="00411F4D">
        <w:rPr>
          <w:rFonts w:ascii="Times New Roman" w:hAnsi="Times New Roman" w:cs="Times New Roman"/>
        </w:rPr>
        <w:t>/</w:t>
      </w:r>
      <w:r>
        <w:rPr>
          <w:rFonts w:ascii="Times New Roman" w:hAnsi="Times New Roman" w:cs="Times New Roman"/>
        </w:rPr>
        <w:t>…</w:t>
      </w:r>
      <w:r w:rsidRPr="00411F4D">
        <w:rPr>
          <w:rFonts w:ascii="Times New Roman" w:hAnsi="Times New Roman" w:cs="Times New Roman"/>
        </w:rPr>
        <w:t xml:space="preserve"> củ</w:t>
      </w:r>
      <w:r w:rsidR="00A32A76">
        <w:rPr>
          <w:rFonts w:ascii="Times New Roman" w:hAnsi="Times New Roman" w:cs="Times New Roman"/>
        </w:rPr>
        <w:t>a …</w:t>
      </w:r>
      <w:r w:rsidRPr="00411F4D">
        <w:rPr>
          <w:rFonts w:ascii="Times New Roman" w:hAnsi="Times New Roman" w:cs="Times New Roman"/>
        </w:rPr>
        <w:t xml:space="preserve"> về </w:t>
      </w:r>
      <w:r w:rsidR="00A32A76">
        <w:rPr>
          <w:rFonts w:ascii="Times New Roman" w:hAnsi="Times New Roman" w:cs="Times New Roman"/>
        </w:rPr>
        <w:t>báo cáo Tổng kết quả</w:t>
      </w:r>
      <w:r w:rsidRPr="00411F4D">
        <w:rPr>
          <w:rFonts w:ascii="Times New Roman" w:hAnsi="Times New Roman" w:cs="Times New Roman"/>
        </w:rPr>
        <w:t xml:space="preserve"> thực hiện Nghị quyết số 18-NQ/TW, ngày</w:t>
      </w:r>
      <w:r w:rsidR="00A32A76">
        <w:rPr>
          <w:rFonts w:ascii="Times New Roman" w:hAnsi="Times New Roman" w:cs="Times New Roman"/>
        </w:rPr>
        <w:t xml:space="preserve"> </w:t>
      </w:r>
      <w:r w:rsidRPr="00411F4D">
        <w:rPr>
          <w:rFonts w:ascii="Times New Roman" w:hAnsi="Times New Roman" w:cs="Times New Roman"/>
        </w:rPr>
        <w:t xml:space="preserve">25/10/2017 của Ban Chấp hành Trung ương Đảng về một số vấn đề về tiếp tục đổimới, sắp xếp tổ chức bộ máy của hệ thống chính trị tinh gọn, hoạt động hiệu lực,hiệu quả (gọi tắt là Nghị quyết số 18-NQ/TW); Ban Thường vụ Tỉnh uỷ </w:t>
      </w:r>
      <w:r>
        <w:rPr>
          <w:rFonts w:ascii="Times New Roman" w:hAnsi="Times New Roman" w:cs="Times New Roman"/>
        </w:rPr>
        <w:t xml:space="preserve">… </w:t>
      </w:r>
      <w:r w:rsidRPr="00411F4D">
        <w:rPr>
          <w:rFonts w:ascii="Times New Roman" w:hAnsi="Times New Roman" w:cs="Times New Roman"/>
        </w:rPr>
        <w:t>báo cáo kết quả thực hiện như sau:</w:t>
      </w:r>
      <w:r w:rsidRPr="00411F4D">
        <w:rPr>
          <w:rFonts w:ascii="Times New Roman" w:hAnsi="Times New Roman" w:cs="Times New Roman"/>
        </w:rPr>
        <w:cr/>
      </w:r>
      <w:r w:rsidRPr="00411F4D">
        <w:rPr>
          <w:rFonts w:ascii="Times New Roman" w:hAnsi="Times New Roman" w:cs="Times New Roman"/>
          <w:b/>
          <w:bCs/>
        </w:rPr>
        <w:t>I. VỀ TỔ CHỨC TRIỂN KHAI THỰC HIỆN NGHỊ QUYẾT</w:t>
      </w:r>
    </w:p>
    <w:p w:rsidR="00411F4D" w:rsidRDefault="00411F4D" w:rsidP="00411F4D">
      <w:pPr>
        <w:jc w:val="both"/>
        <w:rPr>
          <w:rFonts w:ascii="Times New Roman" w:hAnsi="Times New Roman" w:cs="Times New Roman"/>
        </w:rPr>
      </w:pPr>
      <w:r w:rsidRPr="00411F4D">
        <w:rPr>
          <w:rFonts w:ascii="Times New Roman" w:hAnsi="Times New Roman" w:cs="Times New Roman"/>
        </w:rPr>
        <w:t>1. Về công tác quán triệt, học tập Nghị quyết số 18-NQ/TWSau Hội nghị Trung ương 6 khoá XII, đồng chí Bí thư Tỉnh uỷ trực tiếp thôngbáo nhanh kết quả Hội nghị đến cán bộ chủ chốt từ tỉnh đến cơ sở; đồng thời chỉđạo các cơ quan tham mưu, giúp việc của Tỉnh uỷ tham mưu cấp ủy tổ chức quántriệt, học tập, tuyên truyền thực hiện Nghị quyết. Ủy ban nhân dân tỉnh giao SởNội vụ tổ chức lớp tập huấn để quán triệt Nghị quyết số 18-NQ/TW cho lãnh đạoỦy ban nhân dân các huyện, thành phố, các sở, ban, ngành của tỉnh và cán bộ, côngchức phụ trách công tác tổ chức tại các sở, ban, ngành và Ủy ban nhân dân cáchuyện, thành phố.</w:t>
      </w:r>
    </w:p>
    <w:p w:rsidR="00411F4D" w:rsidRDefault="00411F4D" w:rsidP="00411F4D">
      <w:pPr>
        <w:jc w:val="both"/>
        <w:rPr>
          <w:rFonts w:ascii="Times New Roman" w:hAnsi="Times New Roman" w:cs="Times New Roman"/>
        </w:rPr>
      </w:pPr>
      <w:r w:rsidRPr="00411F4D">
        <w:rPr>
          <w:rFonts w:ascii="Times New Roman" w:hAnsi="Times New Roman" w:cs="Times New Roman"/>
        </w:rPr>
        <w:t>2. Công tác lãnh đạo, chỉ đạo, kiểm tra thực hiện Nghị quyết, Kế hoạchcủa các cấp ủy, cơ quan, đơn vịTrong quá trình thực hiện, các cấp ủy, cơ quan, đơn vị đã kịp thời lãnh đạo,chỉ đạo, bám sát các quy định mới về chức năng, nhiệm vụ, tổ chức bộ máy, kịpthời rà soát, hoàn thiện các quy định về chức năng, nhiệm vụ, quyền hạn và cơ cấutổ chức của các cơ quan, đơn vị, bảo đảm theo hướng tinh gọn, giảm đầu mối cấptrung gian; đồng thời tăng cường công tác kiểm tra, giám sát việc thực hiện để cónhững điều chỉnh kịp thời.</w:t>
      </w:r>
    </w:p>
    <w:p w:rsidR="005B417D" w:rsidRDefault="00411F4D" w:rsidP="00411F4D">
      <w:pPr>
        <w:jc w:val="both"/>
        <w:rPr>
          <w:rFonts w:ascii="Times New Roman" w:hAnsi="Times New Roman" w:cs="Times New Roman"/>
        </w:rPr>
      </w:pPr>
      <w:r w:rsidRPr="00411F4D">
        <w:rPr>
          <w:rFonts w:ascii="Times New Roman" w:hAnsi="Times New Roman" w:cs="Times New Roman"/>
        </w:rPr>
        <w:t>3. Xây dựng kế hoạch thực hiện Nghị quyết số 18-NQ/TW, Kế hoạch</w:t>
      </w:r>
      <w:r>
        <w:rPr>
          <w:rFonts w:ascii="Times New Roman" w:hAnsi="Times New Roman" w:cs="Times New Roman"/>
        </w:rPr>
        <w:t>…</w:t>
      </w:r>
      <w:r w:rsidRPr="00411F4D">
        <w:rPr>
          <w:rFonts w:ascii="Times New Roman" w:hAnsi="Times New Roman" w:cs="Times New Roman"/>
        </w:rPr>
        <w:t xml:space="preserve">, ngày </w:t>
      </w:r>
      <w:r>
        <w:rPr>
          <w:rFonts w:ascii="Times New Roman" w:hAnsi="Times New Roman" w:cs="Times New Roman"/>
        </w:rPr>
        <w:t>…/…</w:t>
      </w:r>
      <w:r w:rsidRPr="00411F4D">
        <w:rPr>
          <w:rFonts w:ascii="Times New Roman" w:hAnsi="Times New Roman" w:cs="Times New Roman"/>
        </w:rPr>
        <w:t>/</w:t>
      </w:r>
      <w:r>
        <w:rPr>
          <w:rFonts w:ascii="Times New Roman" w:hAnsi="Times New Roman" w:cs="Times New Roman"/>
        </w:rPr>
        <w:t xml:space="preserve">… </w:t>
      </w:r>
      <w:r w:rsidRPr="00411F4D">
        <w:rPr>
          <w:rFonts w:ascii="Times New Roman" w:hAnsi="Times New Roman" w:cs="Times New Roman"/>
        </w:rPr>
        <w:t>để triển khai thực hiện. Trên cơ sở đó, các cấp ủy, cơ quan, đơn vị đã xác định rõnhiệm vụ thường xuyên, nhiệm vụ cụ thể của từng cơ quan, địa phương, đơn vị đểthực hiện ngay và nhiệm vụ thực hiện theo lộ trình. Xác định việc thực hiện Nghịquyết là trách nhiệm của cả hệ thống chính trị từ tỉnh đến cơ sở và thống nhất chọnmột số địa phương, đơn vị để chỉ đạo điểm</w:t>
      </w:r>
      <w:r w:rsidR="00791BF2">
        <w:rPr>
          <w:rFonts w:ascii="Times New Roman" w:hAnsi="Times New Roman" w:cs="Times New Roman"/>
        </w:rPr>
        <w:t>.</w:t>
      </w:r>
    </w:p>
    <w:p w:rsidR="00791BF2" w:rsidRPr="00791BF2" w:rsidRDefault="00791BF2" w:rsidP="00791BF2">
      <w:pPr>
        <w:jc w:val="both"/>
        <w:rPr>
          <w:rFonts w:ascii="Times New Roman" w:hAnsi="Times New Roman" w:cs="Times New Roman"/>
          <w:b/>
          <w:bCs/>
        </w:rPr>
      </w:pPr>
      <w:r w:rsidRPr="00791BF2">
        <w:rPr>
          <w:rFonts w:ascii="Times New Roman" w:hAnsi="Times New Roman" w:cs="Times New Roman"/>
          <w:b/>
          <w:bCs/>
        </w:rPr>
        <w:t xml:space="preserve">II. KẾT QUẢ THỰC HIỆN NGHỊ QUYẾT </w:t>
      </w:r>
    </w:p>
    <w:p w:rsidR="00791BF2" w:rsidRDefault="00791BF2" w:rsidP="00791BF2">
      <w:pPr>
        <w:jc w:val="both"/>
        <w:rPr>
          <w:rFonts w:ascii="Times New Roman" w:hAnsi="Times New Roman" w:cs="Times New Roman"/>
        </w:rPr>
      </w:pPr>
      <w:r w:rsidRPr="00791BF2">
        <w:rPr>
          <w:rFonts w:ascii="Times New Roman" w:hAnsi="Times New Roman" w:cs="Times New Roman"/>
        </w:rPr>
        <w:t>1. Về thực hiện các quan điểm chỉ đạo của Trung ương</w:t>
      </w:r>
      <w:r w:rsidR="00A32A76">
        <w:rPr>
          <w:rFonts w:ascii="Times New Roman" w:hAnsi="Times New Roman" w:cs="Times New Roman"/>
        </w:rPr>
        <w:t xml:space="preserve"> </w:t>
      </w:r>
      <w:r w:rsidRPr="00791BF2">
        <w:rPr>
          <w:rFonts w:ascii="Times New Roman" w:hAnsi="Times New Roman" w:cs="Times New Roman"/>
        </w:rPr>
        <w:t>Ban Thường vụ Tỉnh ủy đã căn cứ quan điểm chỉ đạo; mục tiêu tổng quát,mục tiêu cụ thể; nhiệm vụ giải pháp chung; nhiệm vụ, giải pháp cụ thể theo tinh</w:t>
      </w:r>
      <w:r w:rsidR="00A32A76">
        <w:rPr>
          <w:rFonts w:ascii="Times New Roman" w:hAnsi="Times New Roman" w:cs="Times New Roman"/>
        </w:rPr>
        <w:t xml:space="preserve"> </w:t>
      </w:r>
      <w:r w:rsidRPr="00791BF2">
        <w:rPr>
          <w:rFonts w:ascii="Times New Roman" w:hAnsi="Times New Roman" w:cs="Times New Roman"/>
        </w:rPr>
        <w:t>thần Nghị quyết số 18-NQ/TW xây dựng kế hoạch thực hiện. Xác định rõ mụcđích, yêu cầu, nhiệm vụ chung là lãnh đạo xây dựng và quản lý tổ chức bộ máy,</w:t>
      </w:r>
      <w:r w:rsidR="00A32A76">
        <w:rPr>
          <w:rFonts w:ascii="Times New Roman" w:hAnsi="Times New Roman" w:cs="Times New Roman"/>
        </w:rPr>
        <w:t xml:space="preserve"> </w:t>
      </w:r>
      <w:r w:rsidRPr="00791BF2">
        <w:rPr>
          <w:rFonts w:ascii="Times New Roman" w:hAnsi="Times New Roman" w:cs="Times New Roman"/>
        </w:rPr>
        <w:t xml:space="preserve">biên chế của </w:t>
      </w:r>
      <w:r w:rsidRPr="00791BF2">
        <w:rPr>
          <w:rFonts w:ascii="Times New Roman" w:hAnsi="Times New Roman" w:cs="Times New Roman"/>
        </w:rPr>
        <w:lastRenderedPageBreak/>
        <w:t>hệ thống chính trị tỉnh. Các cấp ủy, tổ chức đảng, lãnh đạo cơ quan,đơn vị theo chức năng, nhiệm vụ, quyền hạn của mình, tập trung lãnh đạo chỉ đạothực hiện, đảm bảo nhiệm vụ theo lộ trình và đúng nguyên tắc.</w:t>
      </w:r>
    </w:p>
    <w:p w:rsidR="00791BF2" w:rsidRDefault="00791BF2" w:rsidP="00791BF2">
      <w:pPr>
        <w:jc w:val="both"/>
        <w:rPr>
          <w:rFonts w:ascii="Times New Roman" w:hAnsi="Times New Roman" w:cs="Times New Roman"/>
        </w:rPr>
      </w:pPr>
      <w:r w:rsidRPr="00791BF2">
        <w:rPr>
          <w:rFonts w:ascii="Times New Roman" w:hAnsi="Times New Roman" w:cs="Times New Roman"/>
        </w:rPr>
        <w:t>- Luôn bám sát các quy định của Trung ương, giữ vững các nguyên tắc tổchức, hoạt động và đề cao kỷ luật, kỷ cương của Đảng, pháp luật của Nhà nước;</w:t>
      </w:r>
      <w:r w:rsidR="00A32A76">
        <w:rPr>
          <w:rFonts w:ascii="Times New Roman" w:hAnsi="Times New Roman" w:cs="Times New Roman"/>
        </w:rPr>
        <w:t xml:space="preserve"> </w:t>
      </w:r>
      <w:r w:rsidRPr="00791BF2">
        <w:rPr>
          <w:rFonts w:ascii="Times New Roman" w:hAnsi="Times New Roman" w:cs="Times New Roman"/>
        </w:rPr>
        <w:t>nghiêm túc thực hiện nguyên tắc Đảng thống nhất lãnh đạo việc đổi mới, sắp xếpvà quản lý tổ chức bộ máy, biên chế của hệ thống chính trị; phát huy tính tích cực,chủ động, sáng tạo của từng cấp, từng ngành, từng địa phương; xác định rõ tráchnhiệm của tập thể và cá nhân, nhất là người đứng đầu.</w:t>
      </w:r>
    </w:p>
    <w:p w:rsidR="00791BF2" w:rsidRDefault="00791BF2" w:rsidP="00791BF2">
      <w:pPr>
        <w:jc w:val="both"/>
        <w:rPr>
          <w:rFonts w:ascii="Times New Roman" w:hAnsi="Times New Roman" w:cs="Times New Roman"/>
        </w:rPr>
      </w:pPr>
      <w:r w:rsidRPr="00791BF2">
        <w:rPr>
          <w:rFonts w:ascii="Times New Roman" w:hAnsi="Times New Roman" w:cs="Times New Roman"/>
        </w:rPr>
        <w:t>- Bảo đảm tính tổng thể, đồng bộ, liên thông; kết hợp hài hoà giữa kế thừa, ổnđịnh với đổi mới, phát triển; gắn đổi mới tổ chức bộ máy với đổi mới phương thức</w:t>
      </w:r>
      <w:r w:rsidR="00A32A76">
        <w:rPr>
          <w:rFonts w:ascii="Times New Roman" w:hAnsi="Times New Roman" w:cs="Times New Roman"/>
        </w:rPr>
        <w:t xml:space="preserve"> </w:t>
      </w:r>
      <w:r w:rsidRPr="00791BF2">
        <w:rPr>
          <w:rFonts w:ascii="Times New Roman" w:hAnsi="Times New Roman" w:cs="Times New Roman"/>
        </w:rPr>
        <w:t>lãnh đạo, tinh giản biên chế; cơ cấu lại và nâng cao chất lượng đội ngũ cán bộ,công chức, viên chức.</w:t>
      </w:r>
    </w:p>
    <w:p w:rsidR="00791BF2" w:rsidRDefault="00791BF2" w:rsidP="00791BF2">
      <w:pPr>
        <w:jc w:val="both"/>
        <w:rPr>
          <w:rFonts w:ascii="Times New Roman" w:hAnsi="Times New Roman" w:cs="Times New Roman"/>
        </w:rPr>
      </w:pPr>
      <w:r w:rsidRPr="00791BF2">
        <w:rPr>
          <w:rFonts w:ascii="Times New Roman" w:hAnsi="Times New Roman" w:cs="Times New Roman"/>
        </w:rPr>
        <w:t>- Thực hiện tốt nguyên tắc một cơ quan thực hiện nhiều việc và một việc chỉgiao cho một cơ quan chủ trì thực hiện và chịu trách nhiệm chính. Mô hình và quymô tổ chức bộ máy phải phù hợp với tính chất, đặc điểm, chức năng, nhiệm vụ củatừng cơ quan, đơn vị, địa phương.</w:t>
      </w:r>
    </w:p>
    <w:p w:rsidR="00791BF2" w:rsidRPr="00791BF2" w:rsidRDefault="00791BF2" w:rsidP="00791BF2">
      <w:pPr>
        <w:jc w:val="both"/>
        <w:rPr>
          <w:rFonts w:ascii="Times New Roman" w:hAnsi="Times New Roman" w:cs="Times New Roman"/>
          <w:b/>
          <w:bCs/>
        </w:rPr>
      </w:pPr>
      <w:r w:rsidRPr="00791BF2">
        <w:rPr>
          <w:rFonts w:ascii="Times New Roman" w:hAnsi="Times New Roman" w:cs="Times New Roman"/>
        </w:rPr>
        <w:t>- Làm tốt công tác giáo dục chính trị tư tưởng, nâng cao nhận thức của cán bộ,</w:t>
      </w:r>
      <w:r w:rsidR="00A32A76">
        <w:rPr>
          <w:rFonts w:ascii="Times New Roman" w:hAnsi="Times New Roman" w:cs="Times New Roman"/>
        </w:rPr>
        <w:t xml:space="preserve"> </w:t>
      </w:r>
      <w:r w:rsidRPr="00791BF2">
        <w:rPr>
          <w:rFonts w:ascii="Times New Roman" w:hAnsi="Times New Roman" w:cs="Times New Roman"/>
        </w:rPr>
        <w:t>đảng viên, công chức, viên chức về đổi mới, sắp xếp tổ chức, bộ máy, tinh giảnbiên chế.</w:t>
      </w:r>
      <w:r w:rsidRPr="00791BF2">
        <w:rPr>
          <w:rFonts w:ascii="Times New Roman" w:hAnsi="Times New Roman" w:cs="Times New Roman"/>
        </w:rPr>
        <w:cr/>
      </w:r>
      <w:r w:rsidRPr="00791BF2">
        <w:rPr>
          <w:rFonts w:ascii="Times New Roman" w:hAnsi="Times New Roman" w:cs="Times New Roman"/>
          <w:b/>
          <w:bCs/>
        </w:rPr>
        <w:t xml:space="preserve">2. Về thực hiện các mục tiêu Nghị quyết số 18-NQ/TW </w:t>
      </w:r>
    </w:p>
    <w:p w:rsidR="00791BF2" w:rsidRDefault="00791BF2" w:rsidP="00791BF2">
      <w:pPr>
        <w:jc w:val="both"/>
        <w:rPr>
          <w:rFonts w:ascii="Times New Roman" w:hAnsi="Times New Roman" w:cs="Times New Roman"/>
          <w:b/>
          <w:bCs/>
        </w:rPr>
      </w:pPr>
      <w:r w:rsidRPr="00791BF2">
        <w:rPr>
          <w:rFonts w:ascii="Times New Roman" w:hAnsi="Times New Roman" w:cs="Times New Roman"/>
          <w:b/>
          <w:bCs/>
        </w:rPr>
        <w:t xml:space="preserve">2.1. Về thực hiện các mục tiêu tổng quát </w:t>
      </w:r>
    </w:p>
    <w:p w:rsidR="00791BF2" w:rsidRDefault="00791BF2" w:rsidP="00791BF2">
      <w:pPr>
        <w:jc w:val="both"/>
        <w:rPr>
          <w:rFonts w:ascii="Times New Roman" w:hAnsi="Times New Roman" w:cs="Times New Roman"/>
        </w:rPr>
      </w:pPr>
      <w:r w:rsidRPr="00791BF2">
        <w:rPr>
          <w:rFonts w:ascii="Times New Roman" w:hAnsi="Times New Roman" w:cs="Times New Roman"/>
        </w:rPr>
        <w:t>Các cấp ủy, chính quyền, cơ quan, đơn vị đã triển khai, thực hiện đạt kế hoạchcác mục tiêu tổng quát theo tinh thần Nghị quyết số 18-NQ/TW, Nghị định của</w:t>
      </w:r>
      <w:r w:rsidR="00A32A76">
        <w:rPr>
          <w:rFonts w:ascii="Times New Roman" w:hAnsi="Times New Roman" w:cs="Times New Roman"/>
        </w:rPr>
        <w:t xml:space="preserve"> </w:t>
      </w:r>
      <w:r w:rsidRPr="00791BF2">
        <w:rPr>
          <w:rFonts w:ascii="Times New Roman" w:hAnsi="Times New Roman" w:cs="Times New Roman"/>
        </w:rPr>
        <w:t xml:space="preserve">Chính </w:t>
      </w:r>
      <w:r>
        <w:rPr>
          <w:rFonts w:ascii="Times New Roman" w:hAnsi="Times New Roman" w:cs="Times New Roman"/>
        </w:rPr>
        <w:t>phủ</w:t>
      </w:r>
      <w:r w:rsidRPr="00791BF2">
        <w:rPr>
          <w:rFonts w:ascii="Times New Roman" w:hAnsi="Times New Roman" w:cs="Times New Roman"/>
        </w:rPr>
        <w:t>, Kế hoạch của Tỉnh ủy. Đổi mới, sắp xếp tổ chức bộ máy của hệ thốngchính trị tinh gọn, hoạt động hiệu lực, hiệu quả; nâng cao hiệu lực, hiệu quả quảnlý của Nhà nước và chất lượng hoạt động của Mặt trận Tổ quốc và các tổ chứcchính trị - xã hội. Thực hiện tinh giản biên chế gắn với cơ cấu lại, nâng cao chấtlượng, hiệu quả đội ngũ cán bộ, công chức, viên chức; giảm chi thường xuyên, gópphần cải cách chính sách tiền lương.</w:t>
      </w:r>
    </w:p>
    <w:p w:rsidR="00791BF2" w:rsidRPr="00791BF2" w:rsidRDefault="00791BF2" w:rsidP="00791BF2">
      <w:pPr>
        <w:jc w:val="both"/>
        <w:rPr>
          <w:rFonts w:ascii="Times New Roman" w:hAnsi="Times New Roman" w:cs="Times New Roman"/>
          <w:b/>
          <w:bCs/>
        </w:rPr>
      </w:pPr>
      <w:r w:rsidRPr="00791BF2">
        <w:rPr>
          <w:rFonts w:ascii="Times New Roman" w:hAnsi="Times New Roman" w:cs="Times New Roman"/>
          <w:b/>
          <w:bCs/>
        </w:rPr>
        <w:t xml:space="preserve">2.2. Về thực hiện các mục tiêu cụ thể </w:t>
      </w:r>
    </w:p>
    <w:p w:rsidR="00791BF2" w:rsidRDefault="00791BF2" w:rsidP="00791BF2">
      <w:pPr>
        <w:jc w:val="both"/>
        <w:rPr>
          <w:rFonts w:ascii="Times New Roman" w:hAnsi="Times New Roman" w:cs="Times New Roman"/>
        </w:rPr>
      </w:pPr>
      <w:r w:rsidRPr="00791BF2">
        <w:rPr>
          <w:rFonts w:ascii="Times New Roman" w:hAnsi="Times New Roman" w:cs="Times New Roman"/>
        </w:rPr>
        <w:t>Các cấp ủy, tổ chức đảng đã lãnh đạo, chỉ đạo, thường xuyên rà soát, hoàn thiện</w:t>
      </w:r>
      <w:r w:rsidR="00A32A76">
        <w:rPr>
          <w:rFonts w:ascii="Times New Roman" w:hAnsi="Times New Roman" w:cs="Times New Roman"/>
        </w:rPr>
        <w:t xml:space="preserve"> </w:t>
      </w:r>
      <w:r w:rsidRPr="00791BF2">
        <w:rPr>
          <w:rFonts w:ascii="Times New Roman" w:hAnsi="Times New Roman" w:cs="Times New Roman"/>
        </w:rPr>
        <w:t>quy định về chức năng, nhiệm vụ, tổ chức bộ máy; sắp xếp, kiện toàn một số phòng,ban, cơ quan chuyên môn; thực hiện thí điểm một số mô hình mới, chức danh kiêm</w:t>
      </w:r>
      <w:r w:rsidR="00A32A76">
        <w:rPr>
          <w:rFonts w:ascii="Times New Roman" w:hAnsi="Times New Roman" w:cs="Times New Roman"/>
        </w:rPr>
        <w:t xml:space="preserve"> </w:t>
      </w:r>
      <w:r w:rsidRPr="00791BF2">
        <w:rPr>
          <w:rFonts w:ascii="Times New Roman" w:hAnsi="Times New Roman" w:cs="Times New Roman"/>
        </w:rPr>
        <w:t>nhiệm, giảm một số đầu mối, giảm lãnh đạo cấp trưởng, phó một số cơ quanchuyên môn, đơn vị sự nghiệp công lập; sắp xếp hợp lý một số đơn vị hành chính</w:t>
      </w:r>
      <w:r w:rsidR="00A32A76">
        <w:rPr>
          <w:rFonts w:ascii="Times New Roman" w:hAnsi="Times New Roman" w:cs="Times New Roman"/>
        </w:rPr>
        <w:t xml:space="preserve"> </w:t>
      </w:r>
      <w:r w:rsidRPr="00791BF2">
        <w:rPr>
          <w:rFonts w:ascii="Times New Roman" w:hAnsi="Times New Roman" w:cs="Times New Roman"/>
        </w:rPr>
        <w:t>cấp xã; sắp xếp, sáp nhập thôn, tổ dân phố,… theo đúng tinh thần Nghị quyết, Kế</w:t>
      </w:r>
      <w:r w:rsidR="00A32A76">
        <w:rPr>
          <w:rFonts w:ascii="Times New Roman" w:hAnsi="Times New Roman" w:cs="Times New Roman"/>
        </w:rPr>
        <w:t xml:space="preserve"> </w:t>
      </w:r>
      <w:r w:rsidRPr="00791BF2">
        <w:rPr>
          <w:rFonts w:ascii="Times New Roman" w:hAnsi="Times New Roman" w:cs="Times New Roman"/>
        </w:rPr>
        <w:t>hoạch, cụ thể:</w:t>
      </w:r>
    </w:p>
    <w:p w:rsidR="00140153" w:rsidRPr="00140153" w:rsidRDefault="00140153" w:rsidP="00140153">
      <w:pPr>
        <w:jc w:val="both"/>
        <w:rPr>
          <w:rFonts w:ascii="Times New Roman" w:hAnsi="Times New Roman" w:cs="Times New Roman"/>
        </w:rPr>
      </w:pPr>
      <w:r w:rsidRPr="00140153">
        <w:rPr>
          <w:rFonts w:ascii="Times New Roman" w:hAnsi="Times New Roman" w:cs="Times New Roman"/>
        </w:rPr>
        <w:t xml:space="preserve">……………………………………………………………………………………………………………………………………………………………………………………………………………………………………………………………………………………………………………………… </w:t>
      </w:r>
    </w:p>
    <w:p w:rsidR="00791BF2" w:rsidRPr="00791BF2" w:rsidRDefault="00791BF2" w:rsidP="00791BF2">
      <w:pPr>
        <w:jc w:val="both"/>
        <w:rPr>
          <w:rFonts w:ascii="Times New Roman" w:hAnsi="Times New Roman" w:cs="Times New Roman"/>
          <w:b/>
          <w:bCs/>
        </w:rPr>
      </w:pPr>
      <w:r w:rsidRPr="00791BF2">
        <w:rPr>
          <w:rFonts w:ascii="Times New Roman" w:hAnsi="Times New Roman" w:cs="Times New Roman"/>
          <w:b/>
          <w:bCs/>
        </w:rPr>
        <w:lastRenderedPageBreak/>
        <w:t xml:space="preserve">3. Về thực hiện các nhiệm vụ, giải pháp </w:t>
      </w:r>
    </w:p>
    <w:p w:rsidR="00791BF2" w:rsidRPr="00791BF2" w:rsidRDefault="00791BF2" w:rsidP="00791BF2">
      <w:pPr>
        <w:jc w:val="both"/>
        <w:rPr>
          <w:rFonts w:ascii="Times New Roman" w:hAnsi="Times New Roman" w:cs="Times New Roman"/>
          <w:b/>
          <w:bCs/>
        </w:rPr>
      </w:pPr>
      <w:r w:rsidRPr="00791BF2">
        <w:rPr>
          <w:rFonts w:ascii="Times New Roman" w:hAnsi="Times New Roman" w:cs="Times New Roman"/>
          <w:b/>
          <w:bCs/>
        </w:rPr>
        <w:t xml:space="preserve">3.1. Về thực hiện các nhiệm vụ, giải pháp theo lộ trình </w:t>
      </w:r>
    </w:p>
    <w:p w:rsidR="00791BF2" w:rsidRDefault="00791BF2" w:rsidP="00791BF2">
      <w:pPr>
        <w:jc w:val="both"/>
        <w:rPr>
          <w:rFonts w:ascii="Times New Roman" w:hAnsi="Times New Roman" w:cs="Times New Roman"/>
        </w:rPr>
      </w:pPr>
      <w:r w:rsidRPr="00791BF2">
        <w:rPr>
          <w:rFonts w:ascii="Times New Roman" w:hAnsi="Times New Roman" w:cs="Times New Roman"/>
        </w:rPr>
        <w:t>Các cấp ủy, cơ quan, đơn vị đã thực hiện đạt các nội dung theo lộ trình Kế</w:t>
      </w:r>
      <w:r>
        <w:rPr>
          <w:rFonts w:ascii="Times New Roman" w:hAnsi="Times New Roman" w:cs="Times New Roman"/>
        </w:rPr>
        <w:t xml:space="preserve"> hoạch số ….</w:t>
      </w:r>
      <w:r w:rsidRPr="00791BF2">
        <w:rPr>
          <w:rFonts w:ascii="Times New Roman" w:hAnsi="Times New Roman" w:cs="Times New Roman"/>
        </w:rPr>
        <w:t>của Ủy ban nhân</w:t>
      </w:r>
      <w:r w:rsidR="00A32A76">
        <w:rPr>
          <w:rFonts w:ascii="Times New Roman" w:hAnsi="Times New Roman" w:cs="Times New Roman"/>
        </w:rPr>
        <w:t xml:space="preserve"> </w:t>
      </w:r>
      <w:r w:rsidRPr="00791BF2">
        <w:rPr>
          <w:rFonts w:ascii="Times New Roman" w:hAnsi="Times New Roman" w:cs="Times New Roman"/>
        </w:rPr>
        <w:t>dân tỉnh, cụ thể:</w:t>
      </w:r>
    </w:p>
    <w:p w:rsidR="00791BF2" w:rsidRDefault="00791BF2" w:rsidP="00791BF2">
      <w:pPr>
        <w:jc w:val="both"/>
        <w:rPr>
          <w:rFonts w:ascii="Times New Roman" w:hAnsi="Times New Roman" w:cs="Times New Roman"/>
        </w:rPr>
      </w:pPr>
      <w:r w:rsidRPr="00791BF2">
        <w:rPr>
          <w:rFonts w:ascii="Times New Roman" w:hAnsi="Times New Roman" w:cs="Times New Roman"/>
        </w:rPr>
        <w:t>- Báo cáo cấp có thẩm quyền quy định cụ thể và quản lý chặt chẽ biên chế, sốlượng lãnh đạo cấp phó tối đa đối với các sở, ban, ngành, địa phương, đơn vị; xác</w:t>
      </w:r>
      <w:r w:rsidR="00A32A76">
        <w:rPr>
          <w:rFonts w:ascii="Times New Roman" w:hAnsi="Times New Roman" w:cs="Times New Roman"/>
        </w:rPr>
        <w:t xml:space="preserve"> </w:t>
      </w:r>
      <w:r w:rsidRPr="00791BF2">
        <w:rPr>
          <w:rFonts w:ascii="Times New Roman" w:hAnsi="Times New Roman" w:cs="Times New Roman"/>
        </w:rPr>
        <w:t>định rõ vị trí việc làm đối với cán bộ, công chức, viên chức sát thực tế và nâng caohiệu lực, hiệu quả hoạt động.</w:t>
      </w:r>
    </w:p>
    <w:p w:rsidR="00791BF2" w:rsidRDefault="00791BF2" w:rsidP="00791BF2">
      <w:pPr>
        <w:jc w:val="both"/>
        <w:rPr>
          <w:rFonts w:ascii="Times New Roman" w:hAnsi="Times New Roman" w:cs="Times New Roman"/>
        </w:rPr>
      </w:pPr>
      <w:r w:rsidRPr="00791BF2">
        <w:rPr>
          <w:rFonts w:ascii="Times New Roman" w:hAnsi="Times New Roman" w:cs="Times New Roman"/>
        </w:rPr>
        <w:t xml:space="preserve">- Thực hiện thí điểm </w:t>
      </w:r>
      <w:r>
        <w:rPr>
          <w:rFonts w:ascii="Times New Roman" w:hAnsi="Times New Roman" w:cs="Times New Roman"/>
        </w:rPr>
        <w:t>…</w:t>
      </w:r>
      <w:r w:rsidRPr="00791BF2">
        <w:rPr>
          <w:rFonts w:ascii="Times New Roman" w:hAnsi="Times New Roman" w:cs="Times New Roman"/>
        </w:rPr>
        <w:t xml:space="preserve"> mô hình mới về tổ chức; thực hiện kiêm nhiệm một</w:t>
      </w:r>
      <w:r w:rsidR="00A32A76">
        <w:rPr>
          <w:rFonts w:ascii="Times New Roman" w:hAnsi="Times New Roman" w:cs="Times New Roman"/>
        </w:rPr>
        <w:t xml:space="preserve"> </w:t>
      </w:r>
      <w:r w:rsidRPr="00791BF2">
        <w:rPr>
          <w:rFonts w:ascii="Times New Roman" w:hAnsi="Times New Roman" w:cs="Times New Roman"/>
        </w:rPr>
        <w:t>số chức danh lãnh đạo, quản lý theo hướng dẫn của Trung ương, phù hợp với thực</w:t>
      </w:r>
      <w:r w:rsidR="00A32A76">
        <w:rPr>
          <w:rFonts w:ascii="Times New Roman" w:hAnsi="Times New Roman" w:cs="Times New Roman"/>
        </w:rPr>
        <w:t xml:space="preserve"> </w:t>
      </w:r>
      <w:r w:rsidRPr="00791BF2">
        <w:rPr>
          <w:rFonts w:ascii="Times New Roman" w:hAnsi="Times New Roman" w:cs="Times New Roman"/>
        </w:rPr>
        <w:t>tế của địa phương.</w:t>
      </w:r>
    </w:p>
    <w:p w:rsidR="00791BF2" w:rsidRDefault="00791BF2" w:rsidP="00791BF2">
      <w:pPr>
        <w:jc w:val="both"/>
        <w:rPr>
          <w:rFonts w:ascii="Times New Roman" w:hAnsi="Times New Roman" w:cs="Times New Roman"/>
        </w:rPr>
      </w:pPr>
      <w:r w:rsidRPr="00791BF2">
        <w:rPr>
          <w:rFonts w:ascii="Times New Roman" w:hAnsi="Times New Roman" w:cs="Times New Roman"/>
        </w:rPr>
        <w:t>- Thực hiện tốt việc hiện tinh giản biên chế theo quy định, cụ thể:</w:t>
      </w:r>
    </w:p>
    <w:p w:rsidR="00791BF2" w:rsidRDefault="00791BF2" w:rsidP="00791BF2">
      <w:pPr>
        <w:jc w:val="both"/>
        <w:rPr>
          <w:rFonts w:ascii="Times New Roman" w:hAnsi="Times New Roman" w:cs="Times New Roman"/>
        </w:rPr>
      </w:pPr>
      <w:r w:rsidRPr="00791BF2">
        <w:rPr>
          <w:rFonts w:ascii="Times New Roman" w:hAnsi="Times New Roman" w:cs="Times New Roman"/>
        </w:rPr>
        <w:t xml:space="preserve">+ Khối Đảng, đoàn thể: </w:t>
      </w:r>
      <w:r>
        <w:rPr>
          <w:rFonts w:ascii="Times New Roman" w:hAnsi="Times New Roman" w:cs="Times New Roman"/>
        </w:rPr>
        <w:t>…</w:t>
      </w:r>
    </w:p>
    <w:p w:rsidR="00791BF2" w:rsidRDefault="00791BF2" w:rsidP="00791BF2">
      <w:pPr>
        <w:jc w:val="both"/>
        <w:rPr>
          <w:rFonts w:ascii="Times New Roman" w:hAnsi="Times New Roman" w:cs="Times New Roman"/>
        </w:rPr>
      </w:pPr>
      <w:r w:rsidRPr="00791BF2">
        <w:rPr>
          <w:rFonts w:ascii="Times New Roman" w:hAnsi="Times New Roman" w:cs="Times New Roman"/>
        </w:rPr>
        <w:t xml:space="preserve">+ Khối Nhà nước: </w:t>
      </w:r>
      <w:r>
        <w:rPr>
          <w:rFonts w:ascii="Times New Roman" w:hAnsi="Times New Roman" w:cs="Times New Roman"/>
        </w:rPr>
        <w:t>…</w:t>
      </w:r>
    </w:p>
    <w:p w:rsidR="00791BF2" w:rsidRDefault="00791BF2" w:rsidP="00791BF2">
      <w:pPr>
        <w:jc w:val="both"/>
        <w:rPr>
          <w:rFonts w:ascii="Times New Roman" w:hAnsi="Times New Roman" w:cs="Times New Roman"/>
        </w:rPr>
      </w:pPr>
      <w:r w:rsidRPr="00791BF2">
        <w:rPr>
          <w:rFonts w:ascii="Times New Roman" w:hAnsi="Times New Roman" w:cs="Times New Roman"/>
        </w:rPr>
        <w:t xml:space="preserve">- Đã thực hiện tốt việc sắp xếp, đổi mới, nâng cao chất lượng và hiệu quả hoạtđộng của các đơn vị sự nghiệp công lập theo Nghị quyết, Kế hoạch. </w:t>
      </w:r>
    </w:p>
    <w:p w:rsidR="00791BF2" w:rsidRPr="00791BF2" w:rsidRDefault="00791BF2" w:rsidP="00791BF2">
      <w:pPr>
        <w:jc w:val="both"/>
        <w:rPr>
          <w:rFonts w:ascii="Times New Roman" w:hAnsi="Times New Roman" w:cs="Times New Roman"/>
          <w:b/>
          <w:bCs/>
        </w:rPr>
      </w:pPr>
      <w:r w:rsidRPr="00791BF2">
        <w:rPr>
          <w:rFonts w:ascii="Times New Roman" w:hAnsi="Times New Roman" w:cs="Times New Roman"/>
          <w:b/>
          <w:bCs/>
        </w:rPr>
        <w:t>3.2. Về thực hiện các nhiệm vụ, giải pháp thường xuyên</w:t>
      </w:r>
    </w:p>
    <w:p w:rsidR="00791BF2" w:rsidRDefault="00791BF2" w:rsidP="00791BF2">
      <w:pPr>
        <w:jc w:val="both"/>
        <w:rPr>
          <w:rFonts w:ascii="Times New Roman" w:hAnsi="Times New Roman" w:cs="Times New Roman"/>
        </w:rPr>
      </w:pPr>
      <w:r w:rsidRPr="00791BF2">
        <w:rPr>
          <w:rFonts w:ascii="Times New Roman" w:hAnsi="Times New Roman" w:cs="Times New Roman"/>
        </w:rPr>
        <w:t>Các cấp ủy, cơ quan, địa phương, đơn vị đã thực hiện tốt các nội dung sau:</w:t>
      </w:r>
    </w:p>
    <w:p w:rsidR="00791BF2" w:rsidRDefault="00791BF2" w:rsidP="00791BF2">
      <w:pPr>
        <w:jc w:val="both"/>
        <w:rPr>
          <w:rFonts w:ascii="Times New Roman" w:hAnsi="Times New Roman" w:cs="Times New Roman"/>
        </w:rPr>
      </w:pPr>
      <w:r w:rsidRPr="00791BF2">
        <w:rPr>
          <w:rFonts w:ascii="Times New Roman" w:hAnsi="Times New Roman" w:cs="Times New Roman"/>
        </w:rPr>
        <w:t>- Làm tốt công tác tuyên truyền, giáo dục chính trị tư tưởng, tạo sự thống nhấttrong nhận thức và hành động, sự đồng thuận xã hội, đặc biệt là đội ngũ cán bộ,đảng viên, công chức, viên chức.</w:t>
      </w:r>
    </w:p>
    <w:p w:rsidR="00791BF2" w:rsidRDefault="00791BF2" w:rsidP="00791BF2">
      <w:pPr>
        <w:jc w:val="both"/>
        <w:rPr>
          <w:rFonts w:ascii="Times New Roman" w:hAnsi="Times New Roman" w:cs="Times New Roman"/>
        </w:rPr>
      </w:pPr>
      <w:r w:rsidRPr="00791BF2">
        <w:rPr>
          <w:rFonts w:ascii="Times New Roman" w:hAnsi="Times New Roman" w:cs="Times New Roman"/>
        </w:rPr>
        <w:t>- Đã thực hiện tốt việc phân cấp, phân quyền đi đôi với kiểm tra, giám sátquyền lực bằng các quy định, quy chế, bảo đảm dân chủ, công khai, minh bạch vàđề cao trách nhiệm giải trình trong các cơ quan, đơn vị.</w:t>
      </w:r>
    </w:p>
    <w:p w:rsidR="00791BF2" w:rsidRDefault="00791BF2" w:rsidP="00791BF2">
      <w:pPr>
        <w:jc w:val="both"/>
        <w:rPr>
          <w:rFonts w:ascii="Times New Roman" w:hAnsi="Times New Roman" w:cs="Times New Roman"/>
        </w:rPr>
      </w:pPr>
      <w:r w:rsidRPr="00791BF2">
        <w:rPr>
          <w:rFonts w:ascii="Times New Roman" w:hAnsi="Times New Roman" w:cs="Times New Roman"/>
        </w:rPr>
        <w:t>- Rà soát, xác định rõ nhiệm vụ của các cơ quan hành chính, sắp xếp tổ chứcbộ máy hành chính phù hợp ở địa phương, giảm đầu mối tổ chức trung gian, khắc</w:t>
      </w:r>
      <w:r w:rsidR="00A32A76">
        <w:rPr>
          <w:rFonts w:ascii="Times New Roman" w:hAnsi="Times New Roman" w:cs="Times New Roman"/>
        </w:rPr>
        <w:t xml:space="preserve"> </w:t>
      </w:r>
      <w:r w:rsidRPr="00791BF2">
        <w:rPr>
          <w:rFonts w:ascii="Times New Roman" w:hAnsi="Times New Roman" w:cs="Times New Roman"/>
        </w:rPr>
        <w:t>phục trùng lắp, chồng chéo chức năng, nhiệm vụ, đảm bảo nguyên tắc một tổ chứccó thể đảm nhiệm nhiều việc, một việc chỉ do một tổ chức chủ trì và chịu tráchnhiệm chính.</w:t>
      </w:r>
    </w:p>
    <w:p w:rsidR="00791BF2" w:rsidRDefault="00791BF2" w:rsidP="00791BF2">
      <w:pPr>
        <w:jc w:val="both"/>
        <w:rPr>
          <w:rFonts w:ascii="Times New Roman" w:hAnsi="Times New Roman" w:cs="Times New Roman"/>
        </w:rPr>
      </w:pPr>
      <w:r w:rsidRPr="00791BF2">
        <w:rPr>
          <w:rFonts w:ascii="Times New Roman" w:hAnsi="Times New Roman" w:cs="Times New Roman"/>
        </w:rPr>
        <w:t>- Tổ chức thực hiện các quy định về tiêu chí phân loại, điều kiện thành lập,sáp nhập, hợp nhất, giải thể các đơn vị sự nghiệp công lập theo ngành, lĩnh vực.</w:t>
      </w:r>
    </w:p>
    <w:p w:rsidR="00791BF2" w:rsidRDefault="00791BF2" w:rsidP="00791BF2">
      <w:pPr>
        <w:jc w:val="both"/>
        <w:rPr>
          <w:rFonts w:ascii="Times New Roman" w:hAnsi="Times New Roman" w:cs="Times New Roman"/>
        </w:rPr>
      </w:pPr>
      <w:r w:rsidRPr="00791BF2">
        <w:rPr>
          <w:rFonts w:ascii="Times New Roman" w:hAnsi="Times New Roman" w:cs="Times New Roman"/>
        </w:rPr>
        <w:t>- Đổi mới phương pháp làm việc, nâng cao năng suất, hiệu quả hoạt động củacơ quan hành chính nhà nước các cấp trên cơ sở ứng dụng mạnh mẽ tiến bộ khoa</w:t>
      </w:r>
      <w:r w:rsidR="00A32A76">
        <w:rPr>
          <w:rFonts w:ascii="Times New Roman" w:hAnsi="Times New Roman" w:cs="Times New Roman"/>
        </w:rPr>
        <w:t xml:space="preserve"> </w:t>
      </w:r>
      <w:r w:rsidRPr="00791BF2">
        <w:rPr>
          <w:rFonts w:ascii="Times New Roman" w:hAnsi="Times New Roman" w:cs="Times New Roman"/>
        </w:rPr>
        <w:t>học và công nghệ, công nghệ thông tin; tăng cường chỉ đạo, điều hành, xử lý côngviệc của cơ quan hành chính các cấp trên môi trường số.</w:t>
      </w:r>
    </w:p>
    <w:p w:rsidR="00791BF2" w:rsidRPr="00791BF2" w:rsidRDefault="00791BF2" w:rsidP="00791BF2">
      <w:pPr>
        <w:jc w:val="both"/>
        <w:rPr>
          <w:rFonts w:ascii="Times New Roman" w:hAnsi="Times New Roman" w:cs="Times New Roman"/>
          <w:b/>
          <w:bCs/>
        </w:rPr>
      </w:pPr>
      <w:r w:rsidRPr="00791BF2">
        <w:rPr>
          <w:rFonts w:ascii="Times New Roman" w:hAnsi="Times New Roman" w:cs="Times New Roman"/>
        </w:rPr>
        <w:lastRenderedPageBreak/>
        <w:t>- Gắn sắp xếp tổ chức bộ máy theo hướng thu gọn đầu mối với việc thực hiện</w:t>
      </w:r>
      <w:r w:rsidR="00A32A76">
        <w:rPr>
          <w:rFonts w:ascii="Times New Roman" w:hAnsi="Times New Roman" w:cs="Times New Roman"/>
        </w:rPr>
        <w:t xml:space="preserve"> </w:t>
      </w:r>
      <w:r w:rsidRPr="00791BF2">
        <w:rPr>
          <w:rFonts w:ascii="Times New Roman" w:hAnsi="Times New Roman" w:cs="Times New Roman"/>
        </w:rPr>
        <w:t>chính sách tinh giản biên chế và cơ cấu lại đội ngũ cán bộ, công chức, viên chức.</w:t>
      </w:r>
      <w:r w:rsidR="00A32A76">
        <w:rPr>
          <w:rFonts w:ascii="Times New Roman" w:hAnsi="Times New Roman" w:cs="Times New Roman"/>
        </w:rPr>
        <w:t xml:space="preserve"> </w:t>
      </w:r>
      <w:r w:rsidRPr="00791BF2">
        <w:rPr>
          <w:rFonts w:ascii="Times New Roman" w:hAnsi="Times New Roman" w:cs="Times New Roman"/>
        </w:rPr>
        <w:t>Lấy kết quả sắp xếp tổ chức bộ máy và tinh giản biên chế là một trong những căn</w:t>
      </w:r>
      <w:r w:rsidR="00A32A76">
        <w:rPr>
          <w:rFonts w:ascii="Times New Roman" w:hAnsi="Times New Roman" w:cs="Times New Roman"/>
        </w:rPr>
        <w:t xml:space="preserve"> </w:t>
      </w:r>
      <w:r w:rsidRPr="00791BF2">
        <w:rPr>
          <w:rFonts w:ascii="Times New Roman" w:hAnsi="Times New Roman" w:cs="Times New Roman"/>
        </w:rPr>
        <w:t>cứ để đánh giá, xếp loại chất lượng hàng năm của tổ chức và cá nhân.</w:t>
      </w:r>
      <w:r w:rsidRPr="00791BF2">
        <w:rPr>
          <w:rFonts w:ascii="Times New Roman" w:hAnsi="Times New Roman" w:cs="Times New Roman"/>
        </w:rPr>
        <w:cr/>
      </w:r>
      <w:r w:rsidRPr="00791BF2">
        <w:rPr>
          <w:rFonts w:ascii="Times New Roman" w:hAnsi="Times New Roman" w:cs="Times New Roman"/>
          <w:b/>
          <w:bCs/>
        </w:rPr>
        <w:t>3.3. Về thực hiện các nhiệm vụ, giải pháp cụ thể</w:t>
      </w:r>
    </w:p>
    <w:p w:rsidR="00791BF2" w:rsidRPr="00791BF2" w:rsidRDefault="00791BF2" w:rsidP="00791BF2">
      <w:pPr>
        <w:jc w:val="both"/>
        <w:rPr>
          <w:rFonts w:ascii="Times New Roman" w:hAnsi="Times New Roman" w:cs="Times New Roman"/>
          <w:b/>
          <w:bCs/>
        </w:rPr>
      </w:pPr>
      <w:r w:rsidRPr="00791BF2">
        <w:rPr>
          <w:rFonts w:ascii="Times New Roman" w:hAnsi="Times New Roman" w:cs="Times New Roman"/>
          <w:b/>
          <w:bCs/>
        </w:rPr>
        <w:t xml:space="preserve">3.3.1. Sắp xếp tổ chức bộ máy các cơ quan tham mưu, giúp việc Tỉnh ủy, thực hiện các mô hình mới, chức danh kiêm nhiệm </w:t>
      </w:r>
    </w:p>
    <w:p w:rsidR="00791BF2" w:rsidRPr="00791BF2" w:rsidRDefault="00791BF2" w:rsidP="00791BF2">
      <w:pPr>
        <w:jc w:val="both"/>
        <w:rPr>
          <w:rFonts w:ascii="Times New Roman" w:hAnsi="Times New Roman" w:cs="Times New Roman"/>
          <w:b/>
          <w:bCs/>
        </w:rPr>
      </w:pPr>
      <w:r w:rsidRPr="00791BF2">
        <w:rPr>
          <w:rFonts w:ascii="Times New Roman" w:hAnsi="Times New Roman" w:cs="Times New Roman"/>
          <w:b/>
          <w:bCs/>
        </w:rPr>
        <w:t xml:space="preserve">a. Sắp xếp tổ chức, bộ máy các cơ quan tham mưu, giúp việc Tỉnh ủy, giảm số lượng cấp phó </w:t>
      </w:r>
    </w:p>
    <w:p w:rsidR="00791BF2" w:rsidRDefault="00791BF2" w:rsidP="00791BF2">
      <w:pPr>
        <w:jc w:val="both"/>
        <w:rPr>
          <w:rFonts w:ascii="Times New Roman" w:hAnsi="Times New Roman" w:cs="Times New Roman"/>
        </w:rPr>
      </w:pPr>
      <w:r w:rsidRPr="00791BF2">
        <w:rPr>
          <w:rFonts w:ascii="Times New Roman" w:hAnsi="Times New Roman" w:cs="Times New Roman"/>
        </w:rPr>
        <w:t xml:space="preserve">Sau sắp xếp tổ chức bộ máy, đã giảm được </w:t>
      </w:r>
      <w:r>
        <w:rPr>
          <w:rFonts w:ascii="Times New Roman" w:hAnsi="Times New Roman" w:cs="Times New Roman"/>
        </w:rPr>
        <w:t>…</w:t>
      </w:r>
      <w:r w:rsidRPr="00791BF2">
        <w:rPr>
          <w:rFonts w:ascii="Times New Roman" w:hAnsi="Times New Roman" w:cs="Times New Roman"/>
        </w:rPr>
        <w:t xml:space="preserve"> phòng trực thuộc. Giảm </w:t>
      </w:r>
      <w:r>
        <w:rPr>
          <w:rFonts w:ascii="Times New Roman" w:hAnsi="Times New Roman" w:cs="Times New Roman"/>
        </w:rPr>
        <w:t xml:space="preserve">… </w:t>
      </w:r>
      <w:r w:rsidRPr="00791BF2">
        <w:rPr>
          <w:rFonts w:ascii="Times New Roman" w:hAnsi="Times New Roman" w:cs="Times New Roman"/>
        </w:rPr>
        <w:t xml:space="preserve">trưởng phòng và </w:t>
      </w:r>
      <w:r>
        <w:rPr>
          <w:rFonts w:ascii="Times New Roman" w:hAnsi="Times New Roman" w:cs="Times New Roman"/>
        </w:rPr>
        <w:t>…</w:t>
      </w:r>
      <w:r w:rsidRPr="00791BF2">
        <w:rPr>
          <w:rFonts w:ascii="Times New Roman" w:hAnsi="Times New Roman" w:cs="Times New Roman"/>
        </w:rPr>
        <w:t xml:space="preserve"> phó trưởng phòng; thực hiện chế độ đối với cán bộ trong diện</w:t>
      </w:r>
      <w:r w:rsidR="00A32A76">
        <w:rPr>
          <w:rFonts w:ascii="Times New Roman" w:hAnsi="Times New Roman" w:cs="Times New Roman"/>
        </w:rPr>
        <w:t xml:space="preserve"> </w:t>
      </w:r>
      <w:r w:rsidRPr="00791BF2">
        <w:rPr>
          <w:rFonts w:ascii="Times New Roman" w:hAnsi="Times New Roman" w:cs="Times New Roman"/>
        </w:rPr>
        <w:t xml:space="preserve">sắp xếp được hưởng bảo lưu phụ cấp chức vụ đến hết năm </w:t>
      </w:r>
      <w:r>
        <w:rPr>
          <w:rFonts w:ascii="Times New Roman" w:hAnsi="Times New Roman" w:cs="Times New Roman"/>
        </w:rPr>
        <w:t>..</w:t>
      </w:r>
      <w:r w:rsidRPr="00791BF2">
        <w:rPr>
          <w:rFonts w:ascii="Times New Roman" w:hAnsi="Times New Roman" w:cs="Times New Roman"/>
        </w:rPr>
        <w:t>, cụ thể:</w:t>
      </w:r>
    </w:p>
    <w:p w:rsidR="00791BF2" w:rsidRDefault="00791BF2" w:rsidP="00791BF2">
      <w:pPr>
        <w:jc w:val="both"/>
        <w:rPr>
          <w:rFonts w:ascii="Times New Roman" w:hAnsi="Times New Roman" w:cs="Times New Roman"/>
        </w:rPr>
      </w:pPr>
      <w:r>
        <w:rPr>
          <w:rFonts w:ascii="Times New Roman" w:hAnsi="Times New Roman" w:cs="Times New Roman"/>
        </w:rPr>
        <w:t>…</w:t>
      </w:r>
    </w:p>
    <w:p w:rsidR="00791BF2" w:rsidRDefault="00791BF2" w:rsidP="00791BF2">
      <w:pPr>
        <w:jc w:val="center"/>
        <w:rPr>
          <w:rFonts w:ascii="Times New Roman" w:hAnsi="Times New Roman" w:cs="Times New Roman"/>
          <w:i/>
          <w:iCs/>
        </w:rPr>
      </w:pPr>
      <w:r w:rsidRPr="00791BF2">
        <w:rPr>
          <w:rFonts w:ascii="Times New Roman" w:hAnsi="Times New Roman" w:cs="Times New Roman"/>
          <w:i/>
          <w:iCs/>
        </w:rPr>
        <w:t>(Nêu rõ các cơ quan tham mưu, giúp việc Tỉnh ủy, giảm số lượng cấp phó)</w:t>
      </w:r>
    </w:p>
    <w:p w:rsidR="00140153" w:rsidRPr="00140153" w:rsidRDefault="00140153" w:rsidP="00140153">
      <w:pPr>
        <w:jc w:val="both"/>
        <w:rPr>
          <w:rFonts w:ascii="Times New Roman" w:hAnsi="Times New Roman" w:cs="Times New Roman"/>
        </w:rPr>
      </w:pPr>
      <w:r w:rsidRPr="00140153">
        <w:rPr>
          <w:rFonts w:ascii="Times New Roman" w:hAnsi="Times New Roman" w:cs="Times New Roman"/>
          <w:b/>
          <w:bCs/>
        </w:rPr>
        <w:t>b. Tổ chức lại Văn phòng Tỉnh ủy để phục vụ chung các cơ quan tham mưu, giúp việc cấp uỷ cấp tỉnh</w:t>
      </w:r>
      <w:r w:rsidRPr="00140153">
        <w:rPr>
          <w:rFonts w:ascii="Times New Roman" w:hAnsi="Times New Roman" w:cs="Times New Roman"/>
          <w:b/>
          <w:bCs/>
        </w:rPr>
        <w:cr/>
      </w:r>
      <w:r w:rsidRPr="00140153">
        <w:rPr>
          <w:rFonts w:ascii="Times New Roman" w:hAnsi="Times New Roman" w:cs="Times New Roman"/>
        </w:rPr>
        <w:t xml:space="preserve">……………………………………………………………………………………………………………………………………………………………………………………………………………………………………………………………………………………………………………………… </w:t>
      </w:r>
    </w:p>
    <w:p w:rsidR="00140153" w:rsidRPr="00140153" w:rsidRDefault="00140153" w:rsidP="00140153">
      <w:pPr>
        <w:jc w:val="both"/>
        <w:rPr>
          <w:rFonts w:ascii="Times New Roman" w:hAnsi="Times New Roman" w:cs="Times New Roman"/>
          <w:b/>
          <w:bCs/>
        </w:rPr>
      </w:pPr>
      <w:r w:rsidRPr="00140153">
        <w:rPr>
          <w:rFonts w:ascii="Times New Roman" w:hAnsi="Times New Roman" w:cs="Times New Roman"/>
          <w:b/>
          <w:bCs/>
        </w:rPr>
        <w:t xml:space="preserve">3.3.2. Đối với khối chính quyền địa phương </w:t>
      </w:r>
    </w:p>
    <w:p w:rsidR="00140153" w:rsidRDefault="00140153" w:rsidP="00140153">
      <w:pPr>
        <w:jc w:val="both"/>
        <w:rPr>
          <w:rFonts w:ascii="Times New Roman" w:hAnsi="Times New Roman" w:cs="Times New Roman"/>
          <w:b/>
          <w:bCs/>
        </w:rPr>
      </w:pPr>
      <w:r w:rsidRPr="00140153">
        <w:rPr>
          <w:rFonts w:ascii="Times New Roman" w:hAnsi="Times New Roman" w:cs="Times New Roman"/>
          <w:b/>
          <w:bCs/>
        </w:rPr>
        <w:t xml:space="preserve">a. Sắp xếp, kiện toàn tổ chức bộ máy hành chính nhà nước, đơn vị sự nghiệp công lập thuộc phạm vi quản lý của Ủy ban nhân dân tỉnh   </w:t>
      </w:r>
    </w:p>
    <w:p w:rsidR="00140153" w:rsidRPr="00140153" w:rsidRDefault="00140153" w:rsidP="00140153">
      <w:pPr>
        <w:jc w:val="both"/>
        <w:rPr>
          <w:rFonts w:ascii="Times New Roman" w:hAnsi="Times New Roman" w:cs="Times New Roman"/>
        </w:rPr>
      </w:pPr>
      <w:r w:rsidRPr="00140153">
        <w:rPr>
          <w:rFonts w:ascii="Times New Roman" w:hAnsi="Times New Roman" w:cs="Times New Roman"/>
        </w:rPr>
        <w:t xml:space="preserve">……………………………………………………………………………………………………………………………………………………………………………………………………………………………………………………………………………………………………………………… </w:t>
      </w:r>
    </w:p>
    <w:p w:rsidR="00140153" w:rsidRDefault="00140153" w:rsidP="00140153">
      <w:pPr>
        <w:jc w:val="both"/>
        <w:rPr>
          <w:rFonts w:ascii="Times New Roman" w:hAnsi="Times New Roman" w:cs="Times New Roman"/>
          <w:b/>
          <w:bCs/>
        </w:rPr>
      </w:pPr>
      <w:r w:rsidRPr="00140153">
        <w:rPr>
          <w:rFonts w:ascii="Times New Roman" w:hAnsi="Times New Roman" w:cs="Times New Roman"/>
          <w:b/>
          <w:bCs/>
        </w:rPr>
        <w:t>b. Kết quả thực hiện thí điểm mô hình mới về tổ chức bộ máy và kiêmnhiệm chức danh theo quy định của Đảng, Quốc hội và Chính phủ</w:t>
      </w:r>
    </w:p>
    <w:p w:rsidR="00140153" w:rsidRPr="00140153" w:rsidRDefault="00140153" w:rsidP="00140153">
      <w:pPr>
        <w:jc w:val="both"/>
        <w:rPr>
          <w:rFonts w:ascii="Times New Roman" w:hAnsi="Times New Roman" w:cs="Times New Roman"/>
        </w:rPr>
      </w:pPr>
      <w:r w:rsidRPr="00140153">
        <w:rPr>
          <w:rFonts w:ascii="Times New Roman" w:hAnsi="Times New Roman" w:cs="Times New Roman"/>
        </w:rPr>
        <w:t xml:space="preserve">……………………………………………………………………………………………………………………………………………………………………………………………………………………………………………………………………………………………………………………… </w:t>
      </w:r>
    </w:p>
    <w:p w:rsidR="00140153" w:rsidRDefault="00140153" w:rsidP="00140153">
      <w:pPr>
        <w:jc w:val="both"/>
        <w:rPr>
          <w:rFonts w:ascii="Times New Roman" w:hAnsi="Times New Roman" w:cs="Times New Roman"/>
          <w:b/>
          <w:bCs/>
        </w:rPr>
      </w:pPr>
      <w:r w:rsidRPr="00140153">
        <w:rPr>
          <w:rFonts w:ascii="Times New Roman" w:hAnsi="Times New Roman" w:cs="Times New Roman"/>
          <w:b/>
          <w:bCs/>
        </w:rPr>
        <w:t>c. Kết quả thực hiện mô hình trung tâm phục vụ hành chính công, cơ chếmột cửa, một cửa liên thông ở địa phương</w:t>
      </w:r>
    </w:p>
    <w:p w:rsidR="00140153" w:rsidRPr="00140153" w:rsidRDefault="00140153" w:rsidP="00140153">
      <w:pPr>
        <w:jc w:val="both"/>
        <w:rPr>
          <w:rFonts w:ascii="Times New Roman" w:hAnsi="Times New Roman" w:cs="Times New Roman"/>
        </w:rPr>
      </w:pPr>
      <w:r w:rsidRPr="00140153">
        <w:rPr>
          <w:rFonts w:ascii="Times New Roman" w:hAnsi="Times New Roman" w:cs="Times New Roman"/>
        </w:rPr>
        <w:lastRenderedPageBreak/>
        <w:t xml:space="preserve">……………………………………………………………………………………………………………………………………………………………………………………………………………………………………………………………………………………………………………………… </w:t>
      </w:r>
    </w:p>
    <w:p w:rsidR="00140153" w:rsidRDefault="00140153" w:rsidP="00140153">
      <w:pPr>
        <w:jc w:val="both"/>
        <w:rPr>
          <w:rFonts w:ascii="Times New Roman" w:hAnsi="Times New Roman" w:cs="Times New Roman"/>
          <w:b/>
          <w:bCs/>
        </w:rPr>
      </w:pPr>
      <w:r w:rsidRPr="00140153">
        <w:rPr>
          <w:rFonts w:ascii="Times New Roman" w:hAnsi="Times New Roman" w:cs="Times New Roman"/>
          <w:b/>
          <w:bCs/>
        </w:rPr>
        <w:t>d. Số lượng cấp phó thuộc phạm vi quản lý của địa phương theo quy địnhcủa Đảng, Quốc hội và Chính phủ</w:t>
      </w:r>
      <w:r w:rsidRPr="00140153">
        <w:rPr>
          <w:rFonts w:ascii="Times New Roman" w:hAnsi="Times New Roman" w:cs="Times New Roman"/>
          <w:b/>
          <w:bCs/>
        </w:rPr>
        <w:cr/>
      </w:r>
    </w:p>
    <w:p w:rsidR="00140153" w:rsidRPr="00140153" w:rsidRDefault="00140153" w:rsidP="00140153">
      <w:pPr>
        <w:jc w:val="both"/>
        <w:rPr>
          <w:rFonts w:ascii="Times New Roman" w:hAnsi="Times New Roman" w:cs="Times New Roman"/>
        </w:rPr>
      </w:pPr>
      <w:r w:rsidRPr="00140153">
        <w:rPr>
          <w:rFonts w:ascii="Times New Roman" w:hAnsi="Times New Roman" w:cs="Times New Roman"/>
        </w:rPr>
        <w:t xml:space="preserve">……………………………………………………………………………………………………………………………………………………………………………………………………………………………………………………………………………………………………………………… </w:t>
      </w:r>
    </w:p>
    <w:p w:rsidR="00140153" w:rsidRDefault="00140153" w:rsidP="00140153">
      <w:pPr>
        <w:jc w:val="both"/>
        <w:rPr>
          <w:rFonts w:ascii="Times New Roman" w:hAnsi="Times New Roman" w:cs="Times New Roman"/>
          <w:b/>
          <w:bCs/>
        </w:rPr>
      </w:pPr>
      <w:r w:rsidRPr="00140153">
        <w:rPr>
          <w:rFonts w:ascii="Times New Roman" w:hAnsi="Times New Roman" w:cs="Times New Roman"/>
          <w:b/>
          <w:bCs/>
        </w:rPr>
        <w:t>g. Kết quả xây dựng đề án và sắp xếp, tổ chức lại đơn vị hành chính cấphuyện, xã và sáp nhập các thôn, tổ dân phố chưa đủ tiêu chuẩn theo quy định</w:t>
      </w:r>
    </w:p>
    <w:p w:rsidR="00140153" w:rsidRPr="00140153" w:rsidRDefault="00140153" w:rsidP="00140153">
      <w:pPr>
        <w:jc w:val="both"/>
        <w:rPr>
          <w:rFonts w:ascii="Times New Roman" w:hAnsi="Times New Roman" w:cs="Times New Roman"/>
        </w:rPr>
      </w:pPr>
      <w:r w:rsidRPr="00140153">
        <w:rPr>
          <w:rFonts w:ascii="Times New Roman" w:hAnsi="Times New Roman" w:cs="Times New Roman"/>
        </w:rPr>
        <w:t xml:space="preserve">……………………………………………………………………………………………………………………………………………………………………………………………………………………………………………………………………………………………………………………… </w:t>
      </w:r>
    </w:p>
    <w:p w:rsidR="00140153" w:rsidRDefault="00140153" w:rsidP="00140153">
      <w:pPr>
        <w:jc w:val="both"/>
        <w:rPr>
          <w:rFonts w:ascii="Times New Roman" w:hAnsi="Times New Roman" w:cs="Times New Roman"/>
        </w:rPr>
      </w:pPr>
      <w:r w:rsidRPr="00140153">
        <w:rPr>
          <w:rFonts w:ascii="Times New Roman" w:hAnsi="Times New Roman" w:cs="Times New Roman"/>
          <w:b/>
          <w:bCs/>
        </w:rPr>
        <w:t>k. Kết quả khắc phục tình trạng thôn, tổ dân phố chưa có tổ chức đảng vàtình trạng trưởng thôn, tổ trưởng tổ dân phố không phải là đảng viên</w:t>
      </w:r>
    </w:p>
    <w:p w:rsidR="00140153" w:rsidRPr="00140153" w:rsidRDefault="00140153" w:rsidP="00140153">
      <w:pPr>
        <w:jc w:val="both"/>
        <w:rPr>
          <w:rFonts w:ascii="Times New Roman" w:hAnsi="Times New Roman" w:cs="Times New Roman"/>
        </w:rPr>
      </w:pPr>
      <w:r w:rsidRPr="00140153">
        <w:rPr>
          <w:rFonts w:ascii="Times New Roman" w:hAnsi="Times New Roman" w:cs="Times New Roman"/>
        </w:rPr>
        <w:t xml:space="preserve">……………………………………………………………………………………………………………………………………………………………………………………………………………………………………………………………………………………………………………………… </w:t>
      </w:r>
    </w:p>
    <w:p w:rsidR="00140153" w:rsidRDefault="00140153" w:rsidP="00140153">
      <w:pPr>
        <w:jc w:val="both"/>
        <w:rPr>
          <w:rFonts w:ascii="Times New Roman" w:hAnsi="Times New Roman" w:cs="Times New Roman"/>
          <w:b/>
          <w:bCs/>
        </w:rPr>
      </w:pPr>
      <w:r w:rsidRPr="00140153">
        <w:rPr>
          <w:rFonts w:ascii="Times New Roman" w:hAnsi="Times New Roman" w:cs="Times New Roman"/>
          <w:b/>
          <w:bCs/>
        </w:rPr>
        <w:t>3.3.3. Đối với Mặt trận Tổ quốc và các tổ chức chính trị - xã hội tỉnh</w:t>
      </w:r>
    </w:p>
    <w:p w:rsidR="006E6F52" w:rsidRDefault="00140153" w:rsidP="00140153">
      <w:pPr>
        <w:jc w:val="both"/>
        <w:rPr>
          <w:rFonts w:ascii="Times New Roman" w:hAnsi="Times New Roman" w:cs="Times New Roman"/>
          <w:b/>
          <w:bCs/>
        </w:rPr>
      </w:pPr>
      <w:r w:rsidRPr="00140153">
        <w:rPr>
          <w:rFonts w:ascii="Times New Roman" w:hAnsi="Times New Roman" w:cs="Times New Roman"/>
          <w:b/>
          <w:bCs/>
        </w:rPr>
        <w:t>4. Đánh giá chung</w:t>
      </w:r>
    </w:p>
    <w:p w:rsidR="00140153" w:rsidRDefault="00140153" w:rsidP="00140153">
      <w:pPr>
        <w:jc w:val="both"/>
        <w:rPr>
          <w:rFonts w:ascii="Times New Roman" w:hAnsi="Times New Roman" w:cs="Times New Roman"/>
        </w:rPr>
      </w:pPr>
      <w:r w:rsidRPr="00140153">
        <w:rPr>
          <w:rFonts w:ascii="Times New Roman" w:hAnsi="Times New Roman" w:cs="Times New Roman"/>
          <w:b/>
          <w:bCs/>
        </w:rPr>
        <w:t>4.1. Công tác lãnh đạo, chỉ đạo, triển khai thực hiện Nghị quyết, Kế hoạchcủa Trung ương, của tỉnh</w:t>
      </w:r>
      <w:r w:rsidRPr="00140153">
        <w:rPr>
          <w:rFonts w:ascii="Times New Roman" w:hAnsi="Times New Roman" w:cs="Times New Roman"/>
          <w:b/>
          <w:bCs/>
        </w:rPr>
        <w:cr/>
      </w:r>
      <w:r w:rsidRPr="00140153">
        <w:rPr>
          <w:rFonts w:ascii="Times New Roman" w:hAnsi="Times New Roman" w:cs="Times New Roman"/>
        </w:rPr>
        <w:t>Việc tổ chức học tập, quán triệt Nghị quyết được các cấp uỷ, tổ chức đảng, cơquan, đơn vị thực hiện nghiêm túc; cán bộ, đảng viên nâng cao nhận thức, cơ bảnnắm vững quan điểm, mục tiêu, nhiệm vụ và giải pháp về tiếp tục đổi mới, sắp xếptổ chức bộ máy của hệ thống chính trị tinh gọn, hoạt động hiệu lực, hiệu quả; tạosự thống nhất cao trong nhận thức và hành động để triển khai thực hiện; đồng thờixây dựng kế hoạch triển khai thực hiện; tập trung rà soát, sắp xếp, kiện toàn, tinhgọn đầu mối bên trong các tổ chức của hệ thống chính trị gắn với tinh giản biênchế, cơ cấu lại và nâng cao chất lượng đội ngũ cán bộ, công chức, viên chức; thựchiện sáp nhập, giải thể các đơn vị. Quy định và quản lý chặt chẽ biên chế đối vớicác tổ chức trong hệ thống chính trị trên cơ sở phân loại tổ chức, tiêu chuẩn chứcdanh cán bộ, công chức, viên chức và xác định vị trí việc làm khoa học, sát thực tế.</w:t>
      </w:r>
    </w:p>
    <w:p w:rsidR="00140153" w:rsidRPr="00140153" w:rsidRDefault="00140153" w:rsidP="00140153">
      <w:pPr>
        <w:jc w:val="both"/>
        <w:rPr>
          <w:rFonts w:ascii="Times New Roman" w:hAnsi="Times New Roman" w:cs="Times New Roman"/>
          <w:b/>
          <w:bCs/>
        </w:rPr>
      </w:pPr>
      <w:r w:rsidRPr="00140153">
        <w:rPr>
          <w:rFonts w:ascii="Times New Roman" w:hAnsi="Times New Roman" w:cs="Times New Roman"/>
          <w:b/>
          <w:bCs/>
        </w:rPr>
        <w:t xml:space="preserve">4.2. Thực hiện các quan điểm, mục tiêu, nhiệm vụ, giải pháp nêu trong Nghị quyết, Kế hoạch của Trung ương, của tỉnh </w:t>
      </w:r>
    </w:p>
    <w:p w:rsidR="00140153" w:rsidRPr="00140153" w:rsidRDefault="00140153" w:rsidP="00140153">
      <w:pPr>
        <w:jc w:val="both"/>
        <w:rPr>
          <w:rFonts w:ascii="Times New Roman" w:hAnsi="Times New Roman" w:cs="Times New Roman"/>
        </w:rPr>
      </w:pPr>
      <w:r w:rsidRPr="00140153">
        <w:rPr>
          <w:rFonts w:ascii="Times New Roman" w:hAnsi="Times New Roman" w:cs="Times New Roman"/>
        </w:rPr>
        <w:lastRenderedPageBreak/>
        <w:t xml:space="preserve">……………………………………………………………………………………………………………………………………………………………………………………………………………………………………………………………………………………………………………………… </w:t>
      </w:r>
    </w:p>
    <w:p w:rsidR="00140153" w:rsidRPr="00140153" w:rsidRDefault="00140153" w:rsidP="00140153">
      <w:pPr>
        <w:jc w:val="both"/>
        <w:rPr>
          <w:rFonts w:ascii="Times New Roman" w:hAnsi="Times New Roman" w:cs="Times New Roman"/>
          <w:b/>
          <w:bCs/>
        </w:rPr>
      </w:pPr>
      <w:r w:rsidRPr="00140153">
        <w:rPr>
          <w:rFonts w:ascii="Times New Roman" w:hAnsi="Times New Roman" w:cs="Times New Roman"/>
          <w:b/>
          <w:bCs/>
        </w:rPr>
        <w:t xml:space="preserve">4.3. Ưu điểm và hạn chế </w:t>
      </w:r>
    </w:p>
    <w:p w:rsidR="00140153" w:rsidRDefault="00140153" w:rsidP="00140153">
      <w:pPr>
        <w:jc w:val="both"/>
        <w:rPr>
          <w:rFonts w:ascii="Times New Roman" w:hAnsi="Times New Roman" w:cs="Times New Roman"/>
        </w:rPr>
      </w:pPr>
      <w:r w:rsidRPr="00140153">
        <w:rPr>
          <w:rFonts w:ascii="Times New Roman" w:hAnsi="Times New Roman" w:cs="Times New Roman"/>
          <w:b/>
          <w:bCs/>
        </w:rPr>
        <w:t>4.3.1. Ưu điểm</w:t>
      </w:r>
      <w:r w:rsidRPr="00140153">
        <w:rPr>
          <w:rFonts w:ascii="Times New Roman" w:hAnsi="Times New Roman" w:cs="Times New Roman"/>
          <w:b/>
          <w:bCs/>
        </w:rPr>
        <w:cr/>
      </w:r>
      <w:r w:rsidRPr="00140153">
        <w:rPr>
          <w:rFonts w:ascii="Times New Roman" w:hAnsi="Times New Roman" w:cs="Times New Roman"/>
        </w:rPr>
        <w:t>- Tỉnh ủy, các cấp ủy đảng, cơ quan, đơn vị đã tổ chức học tập, quán triệt vàtriển khai thực hiện nghiêm túc Nghị quyết; rà soát, sắp xếp, kiện toàn, tinh gọn</w:t>
      </w:r>
      <w:r w:rsidR="00A32A76">
        <w:rPr>
          <w:rFonts w:ascii="Times New Roman" w:hAnsi="Times New Roman" w:cs="Times New Roman"/>
        </w:rPr>
        <w:t xml:space="preserve"> </w:t>
      </w:r>
      <w:r w:rsidRPr="00140153">
        <w:rPr>
          <w:rFonts w:ascii="Times New Roman" w:hAnsi="Times New Roman" w:cs="Times New Roman"/>
        </w:rPr>
        <w:t>đầu mối bên trong các cơ quan, đơn vị gắn với tinh giản biên chế, cơ cấu lại vànâng cao chất lượng đội ngũ cán bộ, công chức, viên chức; sáp nhập, giải thể</w:t>
      </w:r>
      <w:r w:rsidR="00A32A76">
        <w:rPr>
          <w:rFonts w:ascii="Times New Roman" w:hAnsi="Times New Roman" w:cs="Times New Roman"/>
        </w:rPr>
        <w:t xml:space="preserve"> </w:t>
      </w:r>
      <w:r w:rsidRPr="00140153">
        <w:rPr>
          <w:rFonts w:ascii="Times New Roman" w:hAnsi="Times New Roman" w:cs="Times New Roman"/>
        </w:rPr>
        <w:t>những bộ phận, đơn vị hoạt động không hiệu quả, đảm bảo theo quy định.</w:t>
      </w:r>
    </w:p>
    <w:p w:rsidR="00140153" w:rsidRDefault="00140153" w:rsidP="00140153">
      <w:pPr>
        <w:jc w:val="both"/>
        <w:rPr>
          <w:rFonts w:ascii="Times New Roman" w:hAnsi="Times New Roman" w:cs="Times New Roman"/>
        </w:rPr>
      </w:pPr>
      <w:r w:rsidRPr="00140153">
        <w:rPr>
          <w:rFonts w:ascii="Times New Roman" w:hAnsi="Times New Roman" w:cs="Times New Roman"/>
        </w:rPr>
        <w:t>- Các nghị quyết, kết luận của Trung ương ban hành để thực hiện thí điểm mô</w:t>
      </w:r>
      <w:r w:rsidR="00A32A76">
        <w:rPr>
          <w:rFonts w:ascii="Times New Roman" w:hAnsi="Times New Roman" w:cs="Times New Roman"/>
        </w:rPr>
        <w:t xml:space="preserve"> </w:t>
      </w:r>
      <w:r w:rsidRPr="00140153">
        <w:rPr>
          <w:rFonts w:ascii="Times New Roman" w:hAnsi="Times New Roman" w:cs="Times New Roman"/>
        </w:rPr>
        <w:t>hình tổ chức mới và kiêm nhiệm chức danh được quán triệt, thực hiện nghiêm túc;</w:t>
      </w:r>
      <w:r w:rsidR="00A32A76">
        <w:rPr>
          <w:rFonts w:ascii="Times New Roman" w:hAnsi="Times New Roman" w:cs="Times New Roman"/>
        </w:rPr>
        <w:t xml:space="preserve"> </w:t>
      </w:r>
      <w:r w:rsidRPr="00140153">
        <w:rPr>
          <w:rFonts w:ascii="Times New Roman" w:hAnsi="Times New Roman" w:cs="Times New Roman"/>
        </w:rPr>
        <w:t>luôn được sự lãnh đạo, chỉ đạo thường xuyên, kịp thời của các ban, ngành Trungương, đặc biệt là sự theo dõi, hướng dẫn chu đáo, kịp thời của Ban Tổ chức Trung</w:t>
      </w:r>
      <w:r w:rsidR="00A32A76">
        <w:rPr>
          <w:rFonts w:ascii="Times New Roman" w:hAnsi="Times New Roman" w:cs="Times New Roman"/>
        </w:rPr>
        <w:t xml:space="preserve"> </w:t>
      </w:r>
      <w:r w:rsidRPr="00140153">
        <w:rPr>
          <w:rFonts w:ascii="Times New Roman" w:hAnsi="Times New Roman" w:cs="Times New Roman"/>
        </w:rPr>
        <w:t>ương; sự quan tâm chỉ đạo của Ban Thường vụ Tỉnh ủy, Thường trực Tỉnh ủy; sựvào cuộc của các cấp ủy đảng, sự đồng thuận của cán bộ, đảng viên, công chức,viên chức. Quá trình triển khai thực hiện đã đạt được một số kết quả nhất định.</w:t>
      </w:r>
    </w:p>
    <w:p w:rsidR="00140153" w:rsidRDefault="00140153" w:rsidP="00140153">
      <w:pPr>
        <w:jc w:val="both"/>
        <w:rPr>
          <w:rFonts w:ascii="Times New Roman" w:hAnsi="Times New Roman" w:cs="Times New Roman"/>
        </w:rPr>
      </w:pPr>
      <w:r w:rsidRPr="00140153">
        <w:rPr>
          <w:rFonts w:ascii="Times New Roman" w:hAnsi="Times New Roman" w:cs="Times New Roman"/>
        </w:rPr>
        <w:t>- Tỉnh ủy, Ủy ban nhân dân tỉnh quản lý chặt chẽ biên chế, tiêu chuẩn chức</w:t>
      </w:r>
      <w:r w:rsidR="00A32A76">
        <w:rPr>
          <w:rFonts w:ascii="Times New Roman" w:hAnsi="Times New Roman" w:cs="Times New Roman"/>
        </w:rPr>
        <w:t xml:space="preserve"> </w:t>
      </w:r>
      <w:r w:rsidRPr="00140153">
        <w:rPr>
          <w:rFonts w:ascii="Times New Roman" w:hAnsi="Times New Roman" w:cs="Times New Roman"/>
        </w:rPr>
        <w:t>danh cán bộ, công chức và xác định vị trí việc làm sát thực tế, khoa học, là cơ sởđể xác định tổ chức bộ máy của các mô hình mới và chức danh kiêm nhiệm, đảmbảo đúng chức năng, nhiệm vụ của từng mô hình.</w:t>
      </w:r>
    </w:p>
    <w:p w:rsidR="00140153" w:rsidRDefault="00140153" w:rsidP="00140153">
      <w:pPr>
        <w:jc w:val="both"/>
        <w:rPr>
          <w:rFonts w:ascii="Times New Roman" w:hAnsi="Times New Roman" w:cs="Times New Roman"/>
        </w:rPr>
      </w:pPr>
      <w:r w:rsidRPr="00140153">
        <w:rPr>
          <w:rFonts w:ascii="Times New Roman" w:hAnsi="Times New Roman" w:cs="Times New Roman"/>
        </w:rPr>
        <w:t>- Thực hiện nghiêm túc các quy định của Đảng, Nhà nước trong công tác</w:t>
      </w:r>
      <w:r w:rsidR="00A32A76">
        <w:rPr>
          <w:rFonts w:ascii="Times New Roman" w:hAnsi="Times New Roman" w:cs="Times New Roman"/>
        </w:rPr>
        <w:t xml:space="preserve"> </w:t>
      </w:r>
      <w:r w:rsidRPr="00140153">
        <w:rPr>
          <w:rFonts w:ascii="Times New Roman" w:hAnsi="Times New Roman" w:cs="Times New Roman"/>
        </w:rPr>
        <w:t>tuyển dụng, quản lý, sử dụng biên chế công chức, viên chức; tiêu chuẩn ngạch của</w:t>
      </w:r>
      <w:r w:rsidR="00A32A76">
        <w:rPr>
          <w:rFonts w:ascii="Times New Roman" w:hAnsi="Times New Roman" w:cs="Times New Roman"/>
        </w:rPr>
        <w:t xml:space="preserve"> </w:t>
      </w:r>
      <w:r w:rsidRPr="00140153">
        <w:rPr>
          <w:rFonts w:ascii="Times New Roman" w:hAnsi="Times New Roman" w:cs="Times New Roman"/>
        </w:rPr>
        <w:t>công chức lãnh đạo, quản lý của các cơ quan, đơn vị, bảo đảm đúng thẩm quyền,tiêu chuẩn, trình tự, thủ tục và khách quan, dân chủ, chất lượng.</w:t>
      </w:r>
    </w:p>
    <w:p w:rsidR="00140153" w:rsidRPr="00140153" w:rsidRDefault="00140153" w:rsidP="00140153">
      <w:pPr>
        <w:jc w:val="both"/>
        <w:rPr>
          <w:rFonts w:ascii="Times New Roman" w:hAnsi="Times New Roman" w:cs="Times New Roman"/>
          <w:b/>
          <w:bCs/>
        </w:rPr>
      </w:pPr>
      <w:r w:rsidRPr="00140153">
        <w:rPr>
          <w:rFonts w:ascii="Times New Roman" w:hAnsi="Times New Roman" w:cs="Times New Roman"/>
          <w:b/>
          <w:bCs/>
        </w:rPr>
        <w:t xml:space="preserve">4.3.2. Một số khuyến điểm, hạn chế </w:t>
      </w:r>
    </w:p>
    <w:p w:rsidR="00140153" w:rsidRDefault="00140153" w:rsidP="00140153">
      <w:pPr>
        <w:jc w:val="both"/>
        <w:rPr>
          <w:rFonts w:ascii="Times New Roman" w:hAnsi="Times New Roman" w:cs="Times New Roman"/>
        </w:rPr>
      </w:pPr>
      <w:r w:rsidRPr="00140153">
        <w:rPr>
          <w:rFonts w:ascii="Times New Roman" w:hAnsi="Times New Roman" w:cs="Times New Roman"/>
        </w:rPr>
        <w:t>- Một số mô hình thí điểm chưa có tiền lệ, thiếu cơ sở pháp lý và các văn bảnliên quan đến tài chính; việc thực hiện kiêm nhiệm các chức danh bước đầu gặpmột số khó khăn do các cơ quan độc lập, khối lượng công việc nhiều, do đó việc</w:t>
      </w:r>
      <w:r w:rsidR="00A32A76">
        <w:rPr>
          <w:rFonts w:ascii="Times New Roman" w:hAnsi="Times New Roman" w:cs="Times New Roman"/>
        </w:rPr>
        <w:t xml:space="preserve"> </w:t>
      </w:r>
      <w:r w:rsidRPr="00140153">
        <w:rPr>
          <w:rFonts w:ascii="Times New Roman" w:hAnsi="Times New Roman" w:cs="Times New Roman"/>
        </w:rPr>
        <w:t>chỉ đạo thực hiện, cũng như việc kiểm tra, giám sát gặp khó khăn.</w:t>
      </w:r>
    </w:p>
    <w:p w:rsidR="00140153" w:rsidRDefault="00140153" w:rsidP="00140153">
      <w:pPr>
        <w:jc w:val="both"/>
        <w:rPr>
          <w:rFonts w:ascii="Times New Roman" w:hAnsi="Times New Roman" w:cs="Times New Roman"/>
        </w:rPr>
      </w:pPr>
      <w:r w:rsidRPr="00140153">
        <w:rPr>
          <w:rFonts w:ascii="Times New Roman" w:hAnsi="Times New Roman" w:cs="Times New Roman"/>
        </w:rPr>
        <w:t>- Chưa có hướng dẫn cụ thể về chức năng, nhiệm vụ, quyền hạn, mối quan hệcông tác liên quan đến các chức danh kiêm nhiệm, nên dẫn đến lúng túng trong</w:t>
      </w:r>
      <w:r w:rsidR="00A32A76">
        <w:rPr>
          <w:rFonts w:ascii="Times New Roman" w:hAnsi="Times New Roman" w:cs="Times New Roman"/>
        </w:rPr>
        <w:t xml:space="preserve"> </w:t>
      </w:r>
      <w:r w:rsidRPr="00140153">
        <w:rPr>
          <w:rFonts w:ascii="Times New Roman" w:hAnsi="Times New Roman" w:cs="Times New Roman"/>
        </w:rPr>
        <w:t>quản lý, điều hành, tổ chức hoạt động của các cơ quan, đơn vị.</w:t>
      </w:r>
    </w:p>
    <w:p w:rsidR="00140153" w:rsidRDefault="00140153" w:rsidP="00140153">
      <w:pPr>
        <w:jc w:val="both"/>
        <w:rPr>
          <w:rFonts w:ascii="Times New Roman" w:hAnsi="Times New Roman" w:cs="Times New Roman"/>
        </w:rPr>
      </w:pPr>
      <w:r w:rsidRPr="00140153">
        <w:rPr>
          <w:rFonts w:ascii="Times New Roman" w:hAnsi="Times New Roman" w:cs="Times New Roman"/>
        </w:rPr>
        <w:t>- Một số cấp ủy chưa mạnh dạn thực hiện kiêm nhiệm chức danh và mô hìnhmới. Việc hợp nhất có nơi mang tính cơ học, chỉ giảm đầu mối, giảm được biênchế, nhưng chưa thực sự khoa học, một số mục tiêu chưa đạt yêu cầu đề ra. Sau</w:t>
      </w:r>
      <w:r w:rsidR="00A32A76">
        <w:rPr>
          <w:rFonts w:ascii="Times New Roman" w:hAnsi="Times New Roman" w:cs="Times New Roman"/>
        </w:rPr>
        <w:t xml:space="preserve"> </w:t>
      </w:r>
      <w:r w:rsidRPr="00140153">
        <w:rPr>
          <w:rFonts w:ascii="Times New Roman" w:hAnsi="Times New Roman" w:cs="Times New Roman"/>
        </w:rPr>
        <w:t>hợp nhất, khối lượng công việc nhiều do đó việc tổ chức thực hiện, kiểm tra, giám</w:t>
      </w:r>
      <w:r w:rsidR="00A32A76">
        <w:rPr>
          <w:rFonts w:ascii="Times New Roman" w:hAnsi="Times New Roman" w:cs="Times New Roman"/>
        </w:rPr>
        <w:t xml:space="preserve"> </w:t>
      </w:r>
      <w:r w:rsidRPr="00140153">
        <w:rPr>
          <w:rFonts w:ascii="Times New Roman" w:hAnsi="Times New Roman" w:cs="Times New Roman"/>
        </w:rPr>
        <w:t>sát có nơi, có lúc chưa kịp thời, chất lượng một số công việc chưa cao</w:t>
      </w:r>
      <w:r>
        <w:rPr>
          <w:rFonts w:ascii="Times New Roman" w:hAnsi="Times New Roman" w:cs="Times New Roman"/>
        </w:rPr>
        <w:t>.</w:t>
      </w:r>
    </w:p>
    <w:p w:rsidR="00140153" w:rsidRDefault="00140153" w:rsidP="00140153">
      <w:pPr>
        <w:jc w:val="both"/>
        <w:rPr>
          <w:rFonts w:ascii="Times New Roman" w:hAnsi="Times New Roman" w:cs="Times New Roman"/>
        </w:rPr>
      </w:pPr>
      <w:r w:rsidRPr="00140153">
        <w:rPr>
          <w:rFonts w:ascii="Times New Roman" w:hAnsi="Times New Roman" w:cs="Times New Roman"/>
        </w:rPr>
        <w:lastRenderedPageBreak/>
        <w:t>- Hiện nay, các bộ chưa có văn bản hướng dẫn định mức số lượng người làm</w:t>
      </w:r>
      <w:r w:rsidR="00A32A76">
        <w:rPr>
          <w:rFonts w:ascii="Times New Roman" w:hAnsi="Times New Roman" w:cs="Times New Roman"/>
        </w:rPr>
        <w:t xml:space="preserve"> </w:t>
      </w:r>
      <w:r w:rsidRPr="00140153">
        <w:rPr>
          <w:rFonts w:ascii="Times New Roman" w:hAnsi="Times New Roman" w:cs="Times New Roman"/>
        </w:rPr>
        <w:t>việc theo ngành, lĩnh vực, nên UBND tỉnh chưa chủ động giao số lượng người</w:t>
      </w:r>
      <w:r w:rsidR="00A32A76">
        <w:rPr>
          <w:rFonts w:ascii="Times New Roman" w:hAnsi="Times New Roman" w:cs="Times New Roman"/>
        </w:rPr>
        <w:t xml:space="preserve"> </w:t>
      </w:r>
      <w:r w:rsidRPr="00140153">
        <w:rPr>
          <w:rFonts w:ascii="Times New Roman" w:hAnsi="Times New Roman" w:cs="Times New Roman"/>
        </w:rPr>
        <w:t>hưởng lương từ nguồn thu cho các đơn vị sự nghiệp tự bảo đảm một phần chi</w:t>
      </w:r>
      <w:r w:rsidR="00A32A76">
        <w:rPr>
          <w:rFonts w:ascii="Times New Roman" w:hAnsi="Times New Roman" w:cs="Times New Roman"/>
        </w:rPr>
        <w:t xml:space="preserve"> </w:t>
      </w:r>
      <w:r w:rsidRPr="00140153">
        <w:rPr>
          <w:rFonts w:ascii="Times New Roman" w:hAnsi="Times New Roman" w:cs="Times New Roman"/>
        </w:rPr>
        <w:t>thường xuyên, dẫn đến việc rà soát, sắp xếp, tổ chức lại cũng như kiện toàn tổ chứcbộ máy bên trong các đơn vị sự nghiệp công lập tự bảo đảm một phần chi thường</w:t>
      </w:r>
      <w:r w:rsidR="00A32A76">
        <w:rPr>
          <w:rFonts w:ascii="Times New Roman" w:hAnsi="Times New Roman" w:cs="Times New Roman"/>
        </w:rPr>
        <w:t xml:space="preserve"> </w:t>
      </w:r>
      <w:r w:rsidRPr="00140153">
        <w:rPr>
          <w:rFonts w:ascii="Times New Roman" w:hAnsi="Times New Roman" w:cs="Times New Roman"/>
        </w:rPr>
        <w:t>xuyên gặp khó khăn.</w:t>
      </w:r>
    </w:p>
    <w:p w:rsidR="002540CA" w:rsidRDefault="00140153" w:rsidP="002540CA">
      <w:pPr>
        <w:jc w:val="both"/>
        <w:rPr>
          <w:rFonts w:ascii="Times New Roman" w:hAnsi="Times New Roman" w:cs="Times New Roman"/>
        </w:rPr>
      </w:pPr>
      <w:r w:rsidRPr="00140153">
        <w:rPr>
          <w:rFonts w:ascii="Times New Roman" w:hAnsi="Times New Roman" w:cs="Times New Roman"/>
        </w:rPr>
        <w:t>- Chế độ phụ cấp hàng tháng cho cán bộ thôn, tổ dân phố (Bí thư, thôn</w:t>
      </w:r>
      <w:r w:rsidR="00A32A76">
        <w:rPr>
          <w:rFonts w:ascii="Times New Roman" w:hAnsi="Times New Roman" w:cs="Times New Roman"/>
        </w:rPr>
        <w:t xml:space="preserve"> </w:t>
      </w:r>
      <w:r w:rsidRPr="00140153">
        <w:rPr>
          <w:rFonts w:ascii="Times New Roman" w:hAnsi="Times New Roman" w:cs="Times New Roman"/>
        </w:rPr>
        <w:t>trưởng…) chưa phù hợp; sau khi thực hiện sáp nhập địa bàn rộng, công tác quản lýdân cư, đảng viên gặp nhiều khó khăn.</w:t>
      </w:r>
    </w:p>
    <w:p w:rsidR="002540CA" w:rsidRDefault="002540CA" w:rsidP="002540CA">
      <w:pPr>
        <w:jc w:val="both"/>
        <w:rPr>
          <w:rFonts w:ascii="Times New Roman" w:hAnsi="Times New Roman" w:cs="Times New Roman"/>
        </w:rPr>
      </w:pPr>
      <w:r>
        <w:rPr>
          <w:rFonts w:ascii="Times New Roman" w:hAnsi="Times New Roman" w:cs="Times New Roman"/>
        </w:rPr>
        <w:t>…</w:t>
      </w:r>
    </w:p>
    <w:p w:rsidR="002540CA" w:rsidRPr="002540CA" w:rsidRDefault="002540CA" w:rsidP="002540CA">
      <w:pPr>
        <w:jc w:val="both"/>
        <w:rPr>
          <w:rFonts w:ascii="Times New Roman" w:hAnsi="Times New Roman" w:cs="Times New Roman"/>
          <w:b/>
          <w:bCs/>
        </w:rPr>
      </w:pPr>
      <w:r w:rsidRPr="002540CA">
        <w:rPr>
          <w:rFonts w:ascii="Times New Roman" w:hAnsi="Times New Roman" w:cs="Times New Roman"/>
          <w:b/>
          <w:bCs/>
        </w:rPr>
        <w:t>4.4. Nguyên nhân của ưu điểm và tồn tại, hạn chế</w:t>
      </w:r>
    </w:p>
    <w:p w:rsidR="00140153" w:rsidRPr="002540CA" w:rsidRDefault="002540CA" w:rsidP="002540CA">
      <w:pPr>
        <w:jc w:val="both"/>
        <w:rPr>
          <w:rFonts w:ascii="Times New Roman" w:hAnsi="Times New Roman" w:cs="Times New Roman"/>
          <w:b/>
          <w:bCs/>
        </w:rPr>
      </w:pPr>
      <w:r w:rsidRPr="002540CA">
        <w:rPr>
          <w:rFonts w:ascii="Times New Roman" w:hAnsi="Times New Roman" w:cs="Times New Roman"/>
          <w:b/>
          <w:bCs/>
        </w:rPr>
        <w:t>4.4.1. Nguyên nhân của ưu điểm</w:t>
      </w:r>
    </w:p>
    <w:p w:rsidR="002540CA" w:rsidRPr="00140153" w:rsidRDefault="002540CA" w:rsidP="002540CA">
      <w:pPr>
        <w:jc w:val="both"/>
        <w:rPr>
          <w:rFonts w:ascii="Times New Roman" w:hAnsi="Times New Roman" w:cs="Times New Roman"/>
        </w:rPr>
      </w:pPr>
      <w:r w:rsidRPr="00140153">
        <w:rPr>
          <w:rFonts w:ascii="Times New Roman" w:hAnsi="Times New Roman" w:cs="Times New Roman"/>
        </w:rPr>
        <w:t xml:space="preserve">……………………………………………………………………………………………………………………………………………………………………………………………………………………………………………………………………………………………………………………… </w:t>
      </w:r>
    </w:p>
    <w:p w:rsidR="002540CA" w:rsidRPr="002540CA" w:rsidRDefault="002540CA" w:rsidP="002540CA">
      <w:pPr>
        <w:jc w:val="both"/>
        <w:rPr>
          <w:rFonts w:ascii="Times New Roman" w:hAnsi="Times New Roman" w:cs="Times New Roman"/>
          <w:b/>
          <w:bCs/>
        </w:rPr>
      </w:pPr>
      <w:r w:rsidRPr="002540CA">
        <w:rPr>
          <w:rFonts w:ascii="Times New Roman" w:hAnsi="Times New Roman" w:cs="Times New Roman"/>
          <w:b/>
          <w:bCs/>
        </w:rPr>
        <w:t>4.4.2. Nguyên nhân hạn chế, khuyết điểm</w:t>
      </w:r>
    </w:p>
    <w:p w:rsidR="002540CA" w:rsidRDefault="002540CA" w:rsidP="002540CA">
      <w:pPr>
        <w:jc w:val="both"/>
        <w:rPr>
          <w:rFonts w:ascii="Times New Roman" w:hAnsi="Times New Roman" w:cs="Times New Roman"/>
        </w:rPr>
      </w:pPr>
      <w:r w:rsidRPr="00140153">
        <w:rPr>
          <w:rFonts w:ascii="Times New Roman" w:hAnsi="Times New Roman" w:cs="Times New Roman"/>
        </w:rPr>
        <w:t xml:space="preserve">……………………………………………………………………………………………………………………………………………………………………………………………………………………………………………………………………………………………………………………… </w:t>
      </w:r>
    </w:p>
    <w:p w:rsidR="002540CA" w:rsidRPr="002540CA" w:rsidRDefault="002540CA" w:rsidP="002540CA">
      <w:pPr>
        <w:jc w:val="both"/>
        <w:rPr>
          <w:rFonts w:ascii="Times New Roman" w:hAnsi="Times New Roman" w:cs="Times New Roman"/>
          <w:b/>
          <w:bCs/>
        </w:rPr>
      </w:pPr>
      <w:r w:rsidRPr="002540CA">
        <w:rPr>
          <w:rFonts w:ascii="Times New Roman" w:hAnsi="Times New Roman" w:cs="Times New Roman"/>
          <w:b/>
          <w:bCs/>
        </w:rPr>
        <w:t>5. Bài học kinh nghiệm</w:t>
      </w:r>
    </w:p>
    <w:p w:rsidR="002540CA" w:rsidRDefault="002540CA" w:rsidP="002540CA">
      <w:pPr>
        <w:jc w:val="both"/>
        <w:rPr>
          <w:rFonts w:ascii="Times New Roman" w:hAnsi="Times New Roman" w:cs="Times New Roman"/>
        </w:rPr>
      </w:pPr>
      <w:r w:rsidRPr="002540CA">
        <w:rPr>
          <w:rFonts w:ascii="Times New Roman" w:hAnsi="Times New Roman" w:cs="Times New Roman"/>
        </w:rPr>
        <w:t>Thứ nhất, làm tốt công tác tuyên truyền, giáo dục chính trị tư tưởng, nâng cao</w:t>
      </w:r>
      <w:r w:rsidR="00A32A76">
        <w:rPr>
          <w:rFonts w:ascii="Times New Roman" w:hAnsi="Times New Roman" w:cs="Times New Roman"/>
        </w:rPr>
        <w:t xml:space="preserve"> </w:t>
      </w:r>
      <w:r w:rsidRPr="002540CA">
        <w:rPr>
          <w:rFonts w:ascii="Times New Roman" w:hAnsi="Times New Roman" w:cs="Times New Roman"/>
        </w:rPr>
        <w:t>nhận thức cho đội ngũ cán bộ, đảng viên về việc đổi mới, sắp xếp tổ chức bộ máy,</w:t>
      </w:r>
      <w:r w:rsidR="00A32A76">
        <w:rPr>
          <w:rFonts w:ascii="Times New Roman" w:hAnsi="Times New Roman" w:cs="Times New Roman"/>
        </w:rPr>
        <w:t xml:space="preserve"> </w:t>
      </w:r>
      <w:r w:rsidRPr="002540CA">
        <w:rPr>
          <w:rFonts w:ascii="Times New Roman" w:hAnsi="Times New Roman" w:cs="Times New Roman"/>
        </w:rPr>
        <w:t>tinh giản biên chế, tạo sự thống nhất cao trong Đảng và sự đồng thuận trong xã hội.</w:t>
      </w:r>
    </w:p>
    <w:p w:rsidR="002540CA" w:rsidRDefault="002540CA" w:rsidP="002540CA">
      <w:pPr>
        <w:jc w:val="both"/>
        <w:rPr>
          <w:rFonts w:ascii="Times New Roman" w:hAnsi="Times New Roman" w:cs="Times New Roman"/>
        </w:rPr>
      </w:pPr>
      <w:r w:rsidRPr="002540CA">
        <w:rPr>
          <w:rFonts w:ascii="Times New Roman" w:hAnsi="Times New Roman" w:cs="Times New Roman"/>
        </w:rPr>
        <w:t>Thứ hai, các cấp ủy, tổ chức đảng, cơ quan, đơn vị và người đứng đầu luôn</w:t>
      </w:r>
      <w:r w:rsidR="00A32A76">
        <w:rPr>
          <w:rFonts w:ascii="Times New Roman" w:hAnsi="Times New Roman" w:cs="Times New Roman"/>
        </w:rPr>
        <w:t xml:space="preserve"> </w:t>
      </w:r>
      <w:r w:rsidRPr="002540CA">
        <w:rPr>
          <w:rFonts w:ascii="Times New Roman" w:hAnsi="Times New Roman" w:cs="Times New Roman"/>
        </w:rPr>
        <w:t>nêu cao tinh thần trách nhiệm, chủ động triển khai thực hiện các nhiệm vụ, giải</w:t>
      </w:r>
      <w:r w:rsidR="00A32A76">
        <w:rPr>
          <w:rFonts w:ascii="Times New Roman" w:hAnsi="Times New Roman" w:cs="Times New Roman"/>
        </w:rPr>
        <w:t xml:space="preserve"> </w:t>
      </w:r>
      <w:r w:rsidRPr="002540CA">
        <w:rPr>
          <w:rFonts w:ascii="Times New Roman" w:hAnsi="Times New Roman" w:cs="Times New Roman"/>
        </w:rPr>
        <w:t>pháp theo lộ trình phù hợp, có trọng tâm, trọng điểm, với quyết tâm chính trị caonhất; gắn đổi mới, sắp xếp tổ chức bộ máy cán bộ với tinh giản biên chế và Đề án</w:t>
      </w:r>
      <w:r w:rsidR="00A32A76">
        <w:rPr>
          <w:rFonts w:ascii="Times New Roman" w:hAnsi="Times New Roman" w:cs="Times New Roman"/>
        </w:rPr>
        <w:t xml:space="preserve"> </w:t>
      </w:r>
      <w:r w:rsidRPr="002540CA">
        <w:rPr>
          <w:rFonts w:ascii="Times New Roman" w:hAnsi="Times New Roman" w:cs="Times New Roman"/>
        </w:rPr>
        <w:t>vị trí việc làm, cơ cấu lại đội ngũ cán bộ, công chức, viên chức.</w:t>
      </w:r>
    </w:p>
    <w:p w:rsidR="002540CA" w:rsidRDefault="002540CA" w:rsidP="002540CA">
      <w:pPr>
        <w:jc w:val="both"/>
        <w:rPr>
          <w:rFonts w:ascii="Times New Roman" w:hAnsi="Times New Roman" w:cs="Times New Roman"/>
        </w:rPr>
      </w:pPr>
      <w:r w:rsidRPr="002540CA">
        <w:rPr>
          <w:rFonts w:ascii="Times New Roman" w:hAnsi="Times New Roman" w:cs="Times New Roman"/>
        </w:rPr>
        <w:t>Thứ ba, khi sắp xếp tổ chức bộ máy, các cơ quan, đơn vị phải xây dựng nhiềuphương án, đánh giá ưu, khuyết điểm của từng phương án để lựa chọn phương ántối ưu nhất, đáp ứng yêu cầu tinh gọn bộ máy và ít ảnh hưởng đến việc sắp xếplãnh đạo các phòng, ban.</w:t>
      </w:r>
    </w:p>
    <w:p w:rsidR="002540CA" w:rsidRDefault="002540CA" w:rsidP="002540CA">
      <w:pPr>
        <w:jc w:val="both"/>
        <w:rPr>
          <w:rFonts w:ascii="Times New Roman" w:hAnsi="Times New Roman" w:cs="Times New Roman"/>
        </w:rPr>
      </w:pPr>
      <w:r w:rsidRPr="002540CA">
        <w:rPr>
          <w:rFonts w:ascii="Times New Roman" w:hAnsi="Times New Roman" w:cs="Times New Roman"/>
        </w:rPr>
        <w:t>Thứ tư, giữ vững nguyên tắc tổ chức hoạt động và đề cao kỷ luật, kỷ cương</w:t>
      </w:r>
      <w:r w:rsidR="00A32A76">
        <w:rPr>
          <w:rFonts w:ascii="Times New Roman" w:hAnsi="Times New Roman" w:cs="Times New Roman"/>
        </w:rPr>
        <w:t xml:space="preserve"> </w:t>
      </w:r>
      <w:r w:rsidRPr="002540CA">
        <w:rPr>
          <w:rFonts w:ascii="Times New Roman" w:hAnsi="Times New Roman" w:cs="Times New Roman"/>
        </w:rPr>
        <w:t>của Đảng, pháp luật của Nhà nước, bảo đảm sự lãnh đạo, chỉ đạo tập trung thốngnhất của Trung ương, của tỉnh; đồng thời phát huy tính tích cực, chủ động, sáng tạocủa địa phương, đơn vị; xác định rõ trách nhiệm của tập thể, cá nhân, nhất là người</w:t>
      </w:r>
      <w:r w:rsidR="00A32A76">
        <w:rPr>
          <w:rFonts w:ascii="Times New Roman" w:hAnsi="Times New Roman" w:cs="Times New Roman"/>
        </w:rPr>
        <w:t xml:space="preserve"> </w:t>
      </w:r>
      <w:r w:rsidRPr="002540CA">
        <w:rPr>
          <w:rFonts w:ascii="Times New Roman" w:hAnsi="Times New Roman" w:cs="Times New Roman"/>
        </w:rPr>
        <w:t>đứng đầu khi thực hiện thí điểm các mô hình tổ chức, kiêm nhiệm chức danh, đảm</w:t>
      </w:r>
      <w:r w:rsidR="00A32A76">
        <w:rPr>
          <w:rFonts w:ascii="Times New Roman" w:hAnsi="Times New Roman" w:cs="Times New Roman"/>
        </w:rPr>
        <w:t xml:space="preserve"> </w:t>
      </w:r>
      <w:r w:rsidRPr="002540CA">
        <w:rPr>
          <w:rFonts w:ascii="Times New Roman" w:hAnsi="Times New Roman" w:cs="Times New Roman"/>
        </w:rPr>
        <w:t xml:space="preserve">bảo tính tổng thể, đồng bộ, liên thông; kết hợp hài hòa giữa kế thừa, ổn </w:t>
      </w:r>
      <w:r w:rsidRPr="002540CA">
        <w:rPr>
          <w:rFonts w:ascii="Times New Roman" w:hAnsi="Times New Roman" w:cs="Times New Roman"/>
        </w:rPr>
        <w:lastRenderedPageBreak/>
        <w:t>định với</w:t>
      </w:r>
      <w:r w:rsidR="00A32A76">
        <w:rPr>
          <w:rFonts w:ascii="Times New Roman" w:hAnsi="Times New Roman" w:cs="Times New Roman"/>
        </w:rPr>
        <w:t xml:space="preserve"> </w:t>
      </w:r>
      <w:r w:rsidRPr="002540CA">
        <w:rPr>
          <w:rFonts w:ascii="Times New Roman" w:hAnsi="Times New Roman" w:cs="Times New Roman"/>
        </w:rPr>
        <w:t>đổi mới, phát triển; gắn đổi mới tổ chức bộ máy với đổi mới phương thức lãnh đạo,tinh giản biên chế và cải cách chế độ tiền lương; quan tâm chế độ chính sách đốivới những người chịu tác động trực tiếp trong quá trình sắp xếp.</w:t>
      </w:r>
    </w:p>
    <w:p w:rsidR="00140153" w:rsidRDefault="002540CA" w:rsidP="002540CA">
      <w:pPr>
        <w:jc w:val="both"/>
        <w:rPr>
          <w:rFonts w:ascii="Times New Roman" w:hAnsi="Times New Roman" w:cs="Times New Roman"/>
        </w:rPr>
      </w:pPr>
      <w:r w:rsidRPr="002540CA">
        <w:rPr>
          <w:rFonts w:ascii="Times New Roman" w:hAnsi="Times New Roman" w:cs="Times New Roman"/>
        </w:rPr>
        <w:t>Thứ năm, thường xuyên kiểm tra, giám sát việc triển khai thực hiện Nghịquyết để kịp thời tháo gỡ những khó khăn, vướng mắc, phát hiện, chấn chỉnh</w:t>
      </w:r>
      <w:r w:rsidR="00A32A76">
        <w:rPr>
          <w:rFonts w:ascii="Times New Roman" w:hAnsi="Times New Roman" w:cs="Times New Roman"/>
        </w:rPr>
        <w:t xml:space="preserve"> </w:t>
      </w:r>
      <w:r w:rsidRPr="002540CA">
        <w:rPr>
          <w:rFonts w:ascii="Times New Roman" w:hAnsi="Times New Roman" w:cs="Times New Roman"/>
        </w:rPr>
        <w:t>những hạn chế, khuyết điểm trong quá trình triển khai thực hiện; kịp thời phát huytính tích cực, chủ động, sáng tạo của tập thể và cá nhân; phát hiện và nhân rộngnhững mô hình mới, cách làm hay, sáng tạo và hiệu quả.</w:t>
      </w:r>
    </w:p>
    <w:p w:rsidR="002540CA" w:rsidRPr="002540CA" w:rsidRDefault="002540CA" w:rsidP="002540CA">
      <w:pPr>
        <w:jc w:val="both"/>
        <w:rPr>
          <w:rFonts w:ascii="Times New Roman" w:hAnsi="Times New Roman" w:cs="Times New Roman"/>
          <w:b/>
          <w:bCs/>
        </w:rPr>
      </w:pPr>
      <w:r w:rsidRPr="002540CA">
        <w:rPr>
          <w:rFonts w:ascii="Times New Roman" w:hAnsi="Times New Roman" w:cs="Times New Roman"/>
          <w:b/>
          <w:bCs/>
        </w:rPr>
        <w:t>IV. MỘT SỐ ĐỀ XUẤT, KIẾN NGHỊ</w:t>
      </w:r>
    </w:p>
    <w:p w:rsidR="002540CA" w:rsidRPr="002540CA" w:rsidRDefault="002540CA" w:rsidP="002540CA">
      <w:pPr>
        <w:jc w:val="both"/>
        <w:rPr>
          <w:rFonts w:ascii="Times New Roman" w:hAnsi="Times New Roman" w:cs="Times New Roman"/>
          <w:b/>
          <w:bCs/>
        </w:rPr>
      </w:pPr>
      <w:r w:rsidRPr="002540CA">
        <w:rPr>
          <w:rFonts w:ascii="Times New Roman" w:hAnsi="Times New Roman" w:cs="Times New Roman"/>
          <w:b/>
          <w:bCs/>
        </w:rPr>
        <w:t>1. Đối với các bộ, ban, ngành, Trung ương có liên quan</w:t>
      </w:r>
    </w:p>
    <w:p w:rsidR="002540CA" w:rsidRDefault="002540CA" w:rsidP="002540CA">
      <w:pPr>
        <w:jc w:val="both"/>
        <w:rPr>
          <w:rFonts w:ascii="Times New Roman" w:hAnsi="Times New Roman" w:cs="Times New Roman"/>
        </w:rPr>
      </w:pPr>
      <w:r w:rsidRPr="00140153">
        <w:rPr>
          <w:rFonts w:ascii="Times New Roman" w:hAnsi="Times New Roman" w:cs="Times New Roman"/>
        </w:rPr>
        <w:t xml:space="preserve">……………………………………………………………………………………………………………………………………………………………………………………………………………………………………………………………………………………………………………………… </w:t>
      </w:r>
    </w:p>
    <w:p w:rsidR="002540CA" w:rsidRPr="002540CA" w:rsidRDefault="002540CA" w:rsidP="002540CA">
      <w:pPr>
        <w:jc w:val="both"/>
        <w:rPr>
          <w:rFonts w:ascii="Times New Roman" w:hAnsi="Times New Roman" w:cs="Times New Roman"/>
          <w:b/>
          <w:bCs/>
        </w:rPr>
      </w:pPr>
      <w:r w:rsidRPr="002540CA">
        <w:rPr>
          <w:rFonts w:ascii="Times New Roman" w:hAnsi="Times New Roman" w:cs="Times New Roman"/>
          <w:b/>
          <w:bCs/>
        </w:rPr>
        <w:t>2. Đối với Bộ Nội vụ</w:t>
      </w:r>
    </w:p>
    <w:p w:rsidR="002540CA" w:rsidRDefault="002540CA" w:rsidP="002540CA">
      <w:pPr>
        <w:jc w:val="both"/>
        <w:rPr>
          <w:rFonts w:ascii="Times New Roman" w:hAnsi="Times New Roman" w:cs="Times New Roman"/>
        </w:rPr>
      </w:pPr>
      <w:r w:rsidRPr="00140153">
        <w:rPr>
          <w:rFonts w:ascii="Times New Roman" w:hAnsi="Times New Roman" w:cs="Times New Roman"/>
        </w:rPr>
        <w:t xml:space="preserve">……………………………………………………………………………………………………………………………………………………………………………………………………………………………………………………………………………………………………………………… </w:t>
      </w:r>
    </w:p>
    <w:p w:rsidR="002540CA" w:rsidRDefault="002540CA" w:rsidP="002540CA">
      <w:pPr>
        <w:jc w:val="both"/>
        <w:rPr>
          <w:rFonts w:ascii="Times New Roman" w:hAnsi="Times New Roman" w:cs="Times New Roman"/>
        </w:rPr>
      </w:pPr>
    </w:p>
    <w:p w:rsidR="002540CA" w:rsidRDefault="002540CA" w:rsidP="002540CA">
      <w:pPr>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4675"/>
      </w:tblGrid>
      <w:tr w:rsidR="002540CA" w:rsidTr="002540CA">
        <w:tc>
          <w:tcPr>
            <w:tcW w:w="4675" w:type="dxa"/>
          </w:tcPr>
          <w:p w:rsidR="002540CA" w:rsidRPr="00A32A76" w:rsidRDefault="002540CA" w:rsidP="002540CA">
            <w:pPr>
              <w:jc w:val="both"/>
              <w:rPr>
                <w:rFonts w:ascii="Times New Roman" w:hAnsi="Times New Roman" w:cs="Times New Roman"/>
                <w:i/>
              </w:rPr>
            </w:pPr>
            <w:r w:rsidRPr="00A32A76">
              <w:rPr>
                <w:rFonts w:ascii="Times New Roman" w:hAnsi="Times New Roman" w:cs="Times New Roman"/>
                <w:i/>
              </w:rPr>
              <w:t>Nơi nhận:</w:t>
            </w:r>
          </w:p>
          <w:p w:rsidR="002540CA" w:rsidRDefault="00A32A76" w:rsidP="002540CA">
            <w:pPr>
              <w:jc w:val="both"/>
              <w:rPr>
                <w:rFonts w:ascii="Times New Roman" w:hAnsi="Times New Roman" w:cs="Times New Roman"/>
              </w:rPr>
            </w:pPr>
            <w:r>
              <w:rPr>
                <w:rFonts w:ascii="Times New Roman" w:hAnsi="Times New Roman" w:cs="Times New Roman"/>
              </w:rPr>
              <w:t>…</w:t>
            </w:r>
          </w:p>
        </w:tc>
        <w:tc>
          <w:tcPr>
            <w:tcW w:w="4675" w:type="dxa"/>
          </w:tcPr>
          <w:p w:rsidR="002540CA" w:rsidRPr="002540CA" w:rsidRDefault="002540CA" w:rsidP="002540CA">
            <w:pPr>
              <w:jc w:val="center"/>
              <w:rPr>
                <w:rFonts w:ascii="Times New Roman" w:hAnsi="Times New Roman" w:cs="Times New Roman"/>
                <w:b/>
                <w:bCs/>
              </w:rPr>
            </w:pPr>
            <w:r w:rsidRPr="002540CA">
              <w:rPr>
                <w:rFonts w:ascii="Times New Roman" w:hAnsi="Times New Roman" w:cs="Times New Roman"/>
                <w:b/>
                <w:bCs/>
              </w:rPr>
              <w:t>T/M BAN THƯỜNG VỤ</w:t>
            </w:r>
          </w:p>
          <w:p w:rsidR="002540CA" w:rsidRPr="002540CA" w:rsidRDefault="002540CA" w:rsidP="002540CA">
            <w:pPr>
              <w:jc w:val="center"/>
              <w:rPr>
                <w:rFonts w:ascii="Times New Roman" w:hAnsi="Times New Roman" w:cs="Times New Roman"/>
                <w:b/>
                <w:bCs/>
              </w:rPr>
            </w:pPr>
            <w:r w:rsidRPr="002540CA">
              <w:rPr>
                <w:rFonts w:ascii="Times New Roman" w:hAnsi="Times New Roman" w:cs="Times New Roman"/>
                <w:b/>
                <w:bCs/>
              </w:rPr>
              <w:t>PHÓ BÍ THƯ</w:t>
            </w:r>
          </w:p>
        </w:tc>
      </w:tr>
    </w:tbl>
    <w:p w:rsidR="002540CA" w:rsidRDefault="002540CA" w:rsidP="002540CA">
      <w:pPr>
        <w:jc w:val="both"/>
        <w:rPr>
          <w:rFonts w:ascii="Times New Roman" w:hAnsi="Times New Roman" w:cs="Times New Roman"/>
        </w:rPr>
      </w:pPr>
    </w:p>
    <w:p w:rsidR="002540CA" w:rsidRPr="00140153" w:rsidRDefault="002540CA" w:rsidP="002540CA">
      <w:pPr>
        <w:jc w:val="both"/>
        <w:rPr>
          <w:rFonts w:ascii="Times New Roman" w:hAnsi="Times New Roman" w:cs="Times New Roman"/>
        </w:rPr>
      </w:pPr>
      <w:r>
        <w:rPr>
          <w:rFonts w:ascii="Times New Roman" w:hAnsi="Times New Roman" w:cs="Times New Roman"/>
        </w:rPr>
        <w:t>Đính kèm phụ lục (Nếu có)</w:t>
      </w:r>
    </w:p>
    <w:sectPr w:rsidR="002540CA" w:rsidRPr="00140153" w:rsidSect="00387E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11F4D"/>
    <w:rsid w:val="00122F6A"/>
    <w:rsid w:val="00140153"/>
    <w:rsid w:val="002540CA"/>
    <w:rsid w:val="00262A4A"/>
    <w:rsid w:val="002754E0"/>
    <w:rsid w:val="00353647"/>
    <w:rsid w:val="00387E17"/>
    <w:rsid w:val="00411F4D"/>
    <w:rsid w:val="005B417D"/>
    <w:rsid w:val="006E6F52"/>
    <w:rsid w:val="0071134A"/>
    <w:rsid w:val="00712EC7"/>
    <w:rsid w:val="00791BF2"/>
    <w:rsid w:val="00A32A76"/>
    <w:rsid w:val="00BB2326"/>
    <w:rsid w:val="00E062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0CA"/>
  </w:style>
  <w:style w:type="paragraph" w:styleId="Heading1">
    <w:name w:val="heading 1"/>
    <w:basedOn w:val="Normal"/>
    <w:next w:val="Normal"/>
    <w:link w:val="Heading1Char"/>
    <w:uiPriority w:val="9"/>
    <w:qFormat/>
    <w:rsid w:val="00411F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1F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1F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1F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1F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1F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1F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1F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1F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F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1F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1F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1F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1F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1F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1F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1F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1F4D"/>
    <w:rPr>
      <w:rFonts w:eastAsiaTheme="majorEastAsia" w:cstheme="majorBidi"/>
      <w:color w:val="272727" w:themeColor="text1" w:themeTint="D8"/>
    </w:rPr>
  </w:style>
  <w:style w:type="paragraph" w:styleId="Title">
    <w:name w:val="Title"/>
    <w:basedOn w:val="Normal"/>
    <w:next w:val="Normal"/>
    <w:link w:val="TitleChar"/>
    <w:uiPriority w:val="10"/>
    <w:qFormat/>
    <w:rsid w:val="00411F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F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1F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1F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1F4D"/>
    <w:pPr>
      <w:spacing w:before="160"/>
      <w:jc w:val="center"/>
    </w:pPr>
    <w:rPr>
      <w:i/>
      <w:iCs/>
      <w:color w:val="404040" w:themeColor="text1" w:themeTint="BF"/>
    </w:rPr>
  </w:style>
  <w:style w:type="character" w:customStyle="1" w:styleId="QuoteChar">
    <w:name w:val="Quote Char"/>
    <w:basedOn w:val="DefaultParagraphFont"/>
    <w:link w:val="Quote"/>
    <w:uiPriority w:val="29"/>
    <w:rsid w:val="00411F4D"/>
    <w:rPr>
      <w:i/>
      <w:iCs/>
      <w:color w:val="404040" w:themeColor="text1" w:themeTint="BF"/>
    </w:rPr>
  </w:style>
  <w:style w:type="paragraph" w:styleId="ListParagraph">
    <w:name w:val="List Paragraph"/>
    <w:basedOn w:val="Normal"/>
    <w:uiPriority w:val="34"/>
    <w:qFormat/>
    <w:rsid w:val="00411F4D"/>
    <w:pPr>
      <w:ind w:left="720"/>
      <w:contextualSpacing/>
    </w:pPr>
  </w:style>
  <w:style w:type="character" w:styleId="IntenseEmphasis">
    <w:name w:val="Intense Emphasis"/>
    <w:basedOn w:val="DefaultParagraphFont"/>
    <w:uiPriority w:val="21"/>
    <w:qFormat/>
    <w:rsid w:val="00411F4D"/>
    <w:rPr>
      <w:i/>
      <w:iCs/>
      <w:color w:val="0F4761" w:themeColor="accent1" w:themeShade="BF"/>
    </w:rPr>
  </w:style>
  <w:style w:type="paragraph" w:styleId="IntenseQuote">
    <w:name w:val="Intense Quote"/>
    <w:basedOn w:val="Normal"/>
    <w:next w:val="Normal"/>
    <w:link w:val="IntenseQuoteChar"/>
    <w:uiPriority w:val="30"/>
    <w:qFormat/>
    <w:rsid w:val="00411F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1F4D"/>
    <w:rPr>
      <w:i/>
      <w:iCs/>
      <w:color w:val="0F4761" w:themeColor="accent1" w:themeShade="BF"/>
    </w:rPr>
  </w:style>
  <w:style w:type="character" w:styleId="IntenseReference">
    <w:name w:val="Intense Reference"/>
    <w:basedOn w:val="DefaultParagraphFont"/>
    <w:uiPriority w:val="32"/>
    <w:qFormat/>
    <w:rsid w:val="00411F4D"/>
    <w:rPr>
      <w:b/>
      <w:bCs/>
      <w:smallCaps/>
      <w:color w:val="0F4761" w:themeColor="accent1" w:themeShade="BF"/>
      <w:spacing w:val="5"/>
    </w:rPr>
  </w:style>
  <w:style w:type="table" w:styleId="TableGrid">
    <w:name w:val="Table Grid"/>
    <w:basedOn w:val="TableNormal"/>
    <w:uiPriority w:val="39"/>
    <w:rsid w:val="00411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2580</Words>
  <Characters>14711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My_PC</dc:creator>
  <cp:lastModifiedBy>pc</cp:lastModifiedBy>
  <cp:revision>2</cp:revision>
  <dcterms:created xsi:type="dcterms:W3CDTF">2024-12-17T07:34:00Z</dcterms:created>
  <dcterms:modified xsi:type="dcterms:W3CDTF">2024-12-17T07:34:00Z</dcterms:modified>
</cp:coreProperties>
</file>