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5DE5" w:rsidRPr="00945DE5" w:rsidRDefault="00945DE5" w:rsidP="00945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5DE5">
        <w:rPr>
          <w:rFonts w:ascii="Times New Roman" w:eastAsia="Times New Roman" w:hAnsi="Times New Roman" w:cs="Times New Roman"/>
          <w:b/>
          <w:bCs/>
          <w:color w:val="870EEB"/>
          <w:kern w:val="0"/>
          <w:sz w:val="28"/>
          <w:szCs w:val="28"/>
          <w14:ligatures w14:val="none"/>
        </w:rPr>
        <w:t xml:space="preserve">Bài </w:t>
      </w:r>
      <w:proofErr w:type="spellStart"/>
      <w:r w:rsidRPr="00945DE5">
        <w:rPr>
          <w:rFonts w:ascii="Times New Roman" w:eastAsia="Times New Roman" w:hAnsi="Times New Roman" w:cs="Times New Roman"/>
          <w:b/>
          <w:bCs/>
          <w:color w:val="870EEB"/>
          <w:kern w:val="0"/>
          <w:sz w:val="28"/>
          <w:szCs w:val="28"/>
          <w14:ligatures w14:val="none"/>
        </w:rPr>
        <w:t>văn</w:t>
      </w:r>
      <w:proofErr w:type="spellEnd"/>
      <w:r w:rsidRPr="00945DE5">
        <w:rPr>
          <w:rFonts w:ascii="Times New Roman" w:eastAsia="Times New Roman" w:hAnsi="Times New Roman" w:cs="Times New Roman"/>
          <w:b/>
          <w:bCs/>
          <w:color w:val="870EEB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b/>
          <w:bCs/>
          <w:color w:val="870EEB"/>
          <w:kern w:val="0"/>
          <w:sz w:val="28"/>
          <w:szCs w:val="28"/>
          <w14:ligatures w14:val="none"/>
        </w:rPr>
        <w:t>tả</w:t>
      </w:r>
      <w:proofErr w:type="spellEnd"/>
      <w:r w:rsidRPr="00945DE5">
        <w:rPr>
          <w:rFonts w:ascii="Times New Roman" w:eastAsia="Times New Roman" w:hAnsi="Times New Roman" w:cs="Times New Roman"/>
          <w:b/>
          <w:bCs/>
          <w:color w:val="870EEB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b/>
          <w:bCs/>
          <w:color w:val="870EEB"/>
          <w:kern w:val="0"/>
          <w:sz w:val="28"/>
          <w:szCs w:val="28"/>
          <w14:ligatures w14:val="none"/>
        </w:rPr>
        <w:t>Vịnh</w:t>
      </w:r>
      <w:proofErr w:type="spellEnd"/>
      <w:r w:rsidRPr="00945DE5">
        <w:rPr>
          <w:rFonts w:ascii="Times New Roman" w:eastAsia="Times New Roman" w:hAnsi="Times New Roman" w:cs="Times New Roman"/>
          <w:b/>
          <w:bCs/>
          <w:color w:val="870EEB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b/>
          <w:bCs/>
          <w:color w:val="870EEB"/>
          <w:kern w:val="0"/>
          <w:sz w:val="28"/>
          <w:szCs w:val="28"/>
          <w14:ligatures w14:val="none"/>
        </w:rPr>
        <w:t>Hạ</w:t>
      </w:r>
      <w:proofErr w:type="spellEnd"/>
      <w:r w:rsidRPr="00945DE5">
        <w:rPr>
          <w:rFonts w:ascii="Times New Roman" w:eastAsia="Times New Roman" w:hAnsi="Times New Roman" w:cs="Times New Roman"/>
          <w:b/>
          <w:bCs/>
          <w:color w:val="870EEB"/>
          <w:kern w:val="0"/>
          <w:sz w:val="28"/>
          <w:szCs w:val="28"/>
          <w14:ligatures w14:val="none"/>
        </w:rPr>
        <w:t xml:space="preserve"> Long </w:t>
      </w:r>
      <w:proofErr w:type="spellStart"/>
      <w:r w:rsidRPr="00945DE5">
        <w:rPr>
          <w:rFonts w:ascii="Times New Roman" w:eastAsia="Times New Roman" w:hAnsi="Times New Roman" w:cs="Times New Roman"/>
          <w:b/>
          <w:bCs/>
          <w:color w:val="870EEB"/>
          <w:kern w:val="0"/>
          <w:sz w:val="28"/>
          <w:szCs w:val="28"/>
          <w14:ligatures w14:val="none"/>
        </w:rPr>
        <w:t>lớp</w:t>
      </w:r>
      <w:proofErr w:type="spellEnd"/>
      <w:r w:rsidRPr="00945DE5">
        <w:rPr>
          <w:rFonts w:ascii="Times New Roman" w:eastAsia="Times New Roman" w:hAnsi="Times New Roman" w:cs="Times New Roman"/>
          <w:b/>
          <w:bCs/>
          <w:color w:val="870EEB"/>
          <w:kern w:val="0"/>
          <w:sz w:val="28"/>
          <w:szCs w:val="28"/>
          <w14:ligatures w14:val="none"/>
        </w:rPr>
        <w:t xml:space="preserve"> 5</w:t>
      </w:r>
    </w:p>
    <w:p w:rsidR="00945DE5" w:rsidRPr="00945DE5" w:rsidRDefault="00945DE5" w:rsidP="00945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Cứ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năm học, để động viên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thần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học tập của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bố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mẹ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thường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tổ chức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đi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nghỉ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Năm nay,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thúc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năm học,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danh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học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giỏi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bố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rất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vui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thưởng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chuyến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Hạ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Long -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đẹp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nổi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của nước ta.</w:t>
      </w:r>
    </w:p>
    <w:p w:rsidR="00945DE5" w:rsidRPr="00945DE5" w:rsidRDefault="00945DE5" w:rsidP="00945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Em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Hạ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Long với bao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nhiêu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háo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hức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Em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reo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lên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sung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sướng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chiếc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ô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đỗ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lại.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Trước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mắt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trải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ngút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ngàn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nước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biển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hòn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nhỏ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đan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xen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nhấp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nhô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Sau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đình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lên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thuyền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đi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Đứng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khoang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thuyền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gió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lồng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lộng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thổi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vào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rất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chiếu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xuống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nước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biển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xôn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xao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lấp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lánh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Càng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vào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sâu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trong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lòng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càng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có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nước trong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khối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ngọc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bích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mềm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mại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uyển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chuyển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Nhìn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bốn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bề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thấy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mênh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sóng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nước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hiền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hòa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Xa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xa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cây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treo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Bãi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Cháy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nổi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trông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tay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xinh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xắn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đang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vẫy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chào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khách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Đi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sâu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thêm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chút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nữa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quanh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hòn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nhỏ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đan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xen vào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nhau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mê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cung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đầy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hấp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dẫn.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hòn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dáng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riêng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rất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kì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Truyền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thuyết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kể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rằng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có 99 con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rồng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trầm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xuống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khiến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nước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biển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nơi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đây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xanh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xanh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biêng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biếc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kì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diệu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rồng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hóa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hòn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nên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nơi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đây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có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tên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Hạ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Long.</w:t>
      </w:r>
    </w:p>
    <w:p w:rsidR="00945DE5" w:rsidRPr="00945DE5" w:rsidRDefault="00945DE5" w:rsidP="00945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Tên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hòn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lại được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đặt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dáng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mà người ta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tưởng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tượng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về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hòn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nào là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hòn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Trống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nào là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Gà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nào là hang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Gỗ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,...</w:t>
      </w:r>
      <w:proofErr w:type="gram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lại còn hang Ti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Tốp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hang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Sửng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nữa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! Có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lẽ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người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ngỡ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ngàng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về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gì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hóa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diệu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kì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ban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Hạ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Long.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gần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thấy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hòn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nơi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đây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được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nên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bởi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khối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vôi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khổng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lồ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Trải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 bao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nhiêu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mưa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chúng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bị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mòn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nên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có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dáng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kì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ngày nay.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hòn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lại được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phủ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xanh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bởi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loài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cây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kiên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cường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dũng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Nhưng phải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với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hang động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thấy được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hết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vẻ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đẹp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kì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của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Hạ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Long.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Bước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vào hang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Sửng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thấy trong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lòng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hang có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mạch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nước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ngầm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nhỏ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giọt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nước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trần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hang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xuống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ba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hạt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li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hạt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này không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nước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rơi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xuống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mà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ôm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ấp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lấy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nhau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qua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nghìn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triệu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năm,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chúng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mảng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thạch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nhũ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lấp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lánh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cái hang ở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đây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được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nên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bởi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mảng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thạch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nhũ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thế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quả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của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động tự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nhiên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bền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bỉ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diệu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kì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ngạc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Hang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rất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sâu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rộng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có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chứa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nghìn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người.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Nền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hang là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thường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còn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trần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hang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đầy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thạch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nhũ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Thạch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nhũ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cũng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có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muôn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vạn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trạng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khiến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khách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sửng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dáng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phổ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của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chúng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trụ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thuôn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nhọn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về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phía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đuôi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xuống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lòng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hang.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Đặc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biệt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có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nơi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thạch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nhũ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có ý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nghĩa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vách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hang,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trần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hang.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đôi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vợ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chồng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trong ngày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cưới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là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gà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con </w:t>
      </w:r>
      <w:proofErr w:type="spellStart"/>
      <w:proofErr w:type="gram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khỉ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,...</w:t>
      </w:r>
      <w:proofErr w:type="gram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Dưới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ánh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đèn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ảnh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lấp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lánh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kì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ảo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đẹp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khó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Bước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khỏi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hang,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đặt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chân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lên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đỉnh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của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hòn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Đứng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nhìn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xa,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lần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nữa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 lại được thấy được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đẹp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trong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xanh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hòn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nhỏ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nhấp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nhô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ôm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ấp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lòng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Còn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chiếc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thuyền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nhỏ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của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của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đoàn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khách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 lịch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quây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quần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dưới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chân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đàn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đang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nũng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cha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mẹ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B417D" w:rsidRPr="00945DE5" w:rsidRDefault="00945DE5" w:rsidP="00945DE5">
      <w:pPr>
        <w:jc w:val="both"/>
        <w:rPr>
          <w:sz w:val="28"/>
          <w:szCs w:val="28"/>
        </w:rPr>
      </w:pP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Rời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Hạ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Long,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vẫn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còn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ngỡ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ngàng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thích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thú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trước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vẻ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đẹp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của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Hạ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Long -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kì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hiếm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có của Tổ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Em thấy tự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hào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hơn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về non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sông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của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đất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nước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càng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phải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cố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gắng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có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trách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nhiệm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giữ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gìn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đất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nước.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Kì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nghỉ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hè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của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trôi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 với bao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thú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 bổ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ích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thế</w:t>
      </w:r>
      <w:proofErr w:type="spellEnd"/>
      <w:r w:rsidRPr="00945D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sectPr w:rsidR="005B417D" w:rsidRPr="0094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E5"/>
    <w:rsid w:val="00351BFD"/>
    <w:rsid w:val="005B417D"/>
    <w:rsid w:val="0071134A"/>
    <w:rsid w:val="0094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807FD0-9D1C-4FB5-BA24-44E4D249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45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Thanh DAPL</dc:creator>
  <cp:keywords/>
  <dc:description/>
  <cp:lastModifiedBy>Thảo Thanh DAPL</cp:lastModifiedBy>
  <cp:revision>1</cp:revision>
  <dcterms:created xsi:type="dcterms:W3CDTF">2025-04-21T07:37:00Z</dcterms:created>
  <dcterms:modified xsi:type="dcterms:W3CDTF">2025-04-21T07:38:00Z</dcterms:modified>
</cp:coreProperties>
</file>