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408"/>
        <w:gridCol w:w="5395"/>
      </w:tblGrid>
      <w:tr w:rsidR="008137A3" w:rsidRPr="0059355A" w:rsidTr="00DB579C">
        <w:trPr>
          <w:trHeight w:val="115"/>
        </w:trPr>
        <w:tc>
          <w:tcPr>
            <w:tcW w:w="8803" w:type="dxa"/>
            <w:gridSpan w:val="2"/>
          </w:tcPr>
          <w:p w:rsidR="008137A3" w:rsidRPr="0059355A" w:rsidRDefault="008137A3" w:rsidP="00DB579C">
            <w:pPr>
              <w:widowControl/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chuong_pl_20"/>
            <w:bookmarkStart w:id="1" w:name="_GoBack" w:colFirst="0" w:colLast="0"/>
            <w:r w:rsidRPr="0059355A">
              <w:rPr>
                <w:rFonts w:ascii="Arial" w:hAnsi="Arial" w:cs="Arial"/>
                <w:sz w:val="20"/>
                <w:szCs w:val="20"/>
              </w:rPr>
              <w:t>Mẫu số 20/TP-TTTM</w:t>
            </w:r>
            <w:bookmarkEnd w:id="0"/>
            <w:r w:rsidRPr="005935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55A">
              <w:rPr>
                <w:rFonts w:ascii="Arial" w:hAnsi="Arial" w:cs="Arial"/>
                <w:sz w:val="20"/>
                <w:szCs w:val="20"/>
              </w:rPr>
              <w:br/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>(Ban hành kèm theo Thông tư số 12/TT-BTP)</w:t>
            </w:r>
          </w:p>
        </w:tc>
      </w:tr>
      <w:tr w:rsidR="008137A3" w:rsidRPr="0059355A" w:rsidTr="00DB579C">
        <w:trPr>
          <w:trHeight w:val="115"/>
        </w:trPr>
        <w:tc>
          <w:tcPr>
            <w:tcW w:w="3408" w:type="dxa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TÊN TỔ CHỨC TRỌNG TÀI</w:t>
            </w: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395" w:type="dxa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8137A3" w:rsidRPr="0059355A" w:rsidTr="00DB579C">
        <w:trPr>
          <w:trHeight w:val="102"/>
        </w:trPr>
        <w:tc>
          <w:tcPr>
            <w:tcW w:w="3408" w:type="dxa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395" w:type="dxa"/>
          </w:tcPr>
          <w:p w:rsidR="008137A3" w:rsidRPr="0059355A" w:rsidRDefault="008137A3" w:rsidP="00DB579C">
            <w:pPr>
              <w:widowControl/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Tỉnh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thành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phố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ngày </w:t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</w:t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tháng </w:t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</w:t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năm </w:t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…….</w:t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bookmarkEnd w:id="1"/>
    </w:tbl>
    <w:p w:rsidR="008137A3" w:rsidRPr="0059355A" w:rsidRDefault="008137A3" w:rsidP="008137A3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137A3" w:rsidRPr="0059355A" w:rsidRDefault="008137A3" w:rsidP="008137A3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bookmarkStart w:id="2" w:name="chuong_pl_20_name"/>
      <w:r w:rsidRPr="0059355A">
        <w:rPr>
          <w:rFonts w:ascii="Arial" w:hAnsi="Arial" w:cs="Arial"/>
          <w:b/>
          <w:bCs/>
          <w:sz w:val="20"/>
          <w:szCs w:val="20"/>
          <w:lang w:val="en-US"/>
        </w:rPr>
        <w:t>BÁO CÁO HÀNG NĂM CỦA TRUNG TÂM TRỌNG TÀI</w:t>
      </w:r>
      <w:bookmarkEnd w:id="2"/>
      <w:r w:rsidRPr="0059355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9355A">
        <w:rPr>
          <w:rFonts w:ascii="Arial" w:hAnsi="Arial" w:cs="Arial"/>
          <w:b/>
          <w:bCs/>
          <w:sz w:val="20"/>
          <w:szCs w:val="20"/>
          <w:lang w:val="en-US"/>
        </w:rPr>
        <w:br/>
      </w:r>
      <w:bookmarkStart w:id="3" w:name="chuong_pl_20_name_name"/>
      <w:r w:rsidRPr="0059355A">
        <w:rPr>
          <w:rFonts w:ascii="Arial" w:hAnsi="Arial" w:cs="Arial"/>
          <w:b/>
          <w:bCs/>
          <w:sz w:val="20"/>
          <w:szCs w:val="20"/>
          <w:lang w:val="en-US"/>
        </w:rPr>
        <w:t>VỀ TỔ CHỨC VÀ HOẠT ĐỘNG TRỌNG TÀI THƯƠNG MẠI</w:t>
      </w:r>
      <w:bookmarkEnd w:id="3"/>
    </w:p>
    <w:p w:rsidR="008137A3" w:rsidRPr="0059355A" w:rsidRDefault="008137A3" w:rsidP="008137A3">
      <w:pPr>
        <w:widowControl/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</w:rPr>
        <w:t>Kính gửi: Sở Tư pháp</w:t>
      </w:r>
      <w:r w:rsidRPr="0059355A">
        <w:rPr>
          <w:rFonts w:ascii="Arial" w:hAnsi="Arial" w:cs="Arial"/>
          <w:sz w:val="20"/>
          <w:szCs w:val="20"/>
          <w:lang w:val="en-US"/>
        </w:rPr>
        <w:t>……….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</w:rPr>
        <w:t>Tên Trung tâm trọng tài: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</w:rPr>
        <w:t xml:space="preserve">Tên viết tắt (nếu có): </w:t>
      </w: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</w:rPr>
        <w:t xml:space="preserve">Tên </w:t>
      </w:r>
      <w:r w:rsidRPr="0059355A">
        <w:rPr>
          <w:rFonts w:ascii="Arial" w:hAnsi="Arial" w:cs="Arial"/>
          <w:sz w:val="20"/>
          <w:szCs w:val="20"/>
          <w:lang w:val="en-US"/>
        </w:rPr>
        <w:t>g</w:t>
      </w:r>
      <w:r w:rsidRPr="0059355A">
        <w:rPr>
          <w:rFonts w:ascii="Arial" w:hAnsi="Arial" w:cs="Arial"/>
          <w:sz w:val="20"/>
          <w:szCs w:val="20"/>
        </w:rPr>
        <w:t xml:space="preserve">iao dịch bằng tiếng Anh (nếu có) </w:t>
      </w: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</w:rPr>
        <w:t>Địa chỉ trụ sở:</w:t>
      </w: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</w:rPr>
        <w:t>Giấy phép thành lập số:</w:t>
      </w: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Do Bộ Tư pháp cấp ngày</w:t>
      </w:r>
      <w:r w:rsidRPr="0059355A">
        <w:rPr>
          <w:rFonts w:ascii="Arial" w:hAnsi="Arial" w:cs="Arial"/>
          <w:sz w:val="20"/>
          <w:szCs w:val="20"/>
          <w:lang w:val="en-US"/>
        </w:rPr>
        <w:t>……</w:t>
      </w:r>
      <w:r w:rsidRPr="0059355A">
        <w:rPr>
          <w:rFonts w:ascii="Arial" w:hAnsi="Arial" w:cs="Arial"/>
          <w:sz w:val="20"/>
          <w:szCs w:val="20"/>
        </w:rPr>
        <w:t xml:space="preserve"> tháng……… năm……… tại………………………………………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Điện thoại:………………………………………. Fax:…………………………………………………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Email: …………………………………...............Website (nếu có):………………………………….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Báo cáo về tổ chức và hoạt động của Trung tâm trọng tài với nội dung như sau: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b/>
          <w:bCs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1. Về tổ chức: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- Họ và tên Chủ tịch Trung tâm trọng tài:…………………………………………………………..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- Số lượng trọng tài viên: 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- Trình độ trọng tài viên:……………………………………………………………………………..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- Số lượng nhân viên khác: 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- Số Chi nhánh (ghi rõ tên, địa chỉ trụ sở, Trưởng Chi nhánh, nhân viên làm việc tại Chi nhánh) 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- Số Văn phòng đại diện (ghi rõ tên, địa chỉ trụ sở, Trưởng đại diện, nhân viên làm việc tại Văn phòng (đại diện) 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2. Về hoạt động</w:t>
      </w:r>
      <w:r w:rsidRPr="0059355A">
        <w:rPr>
          <w:rFonts w:ascii="Arial" w:hAnsi="Arial" w:cs="Arial"/>
          <w:sz w:val="20"/>
          <w:szCs w:val="20"/>
        </w:rPr>
        <w:t xml:space="preserve"> của Trung tâm trọng tài bao gồm cả hoạt động của Chi nhánh (nếu có), Văn phòng đại diện Trung tâm trọng tài (nếu có).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2.1. Hoạt động giải quyết tranh chấp</w:t>
      </w:r>
    </w:p>
    <w:tbl>
      <w:tblPr>
        <w:tblW w:w="87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155"/>
        <w:gridCol w:w="3030"/>
        <w:gridCol w:w="1757"/>
      </w:tblGrid>
      <w:tr w:rsidR="008137A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Số vụ việc đã tiếp nhận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Số vụ việc đã giải quyết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8137A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2.2. Hoạt động hòa giải:</w:t>
      </w:r>
    </w:p>
    <w:tbl>
      <w:tblPr>
        <w:tblW w:w="87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1582"/>
        <w:gridCol w:w="2078"/>
        <w:gridCol w:w="2602"/>
        <w:gridCol w:w="1582"/>
      </w:tblGrid>
      <w:tr w:rsidR="008137A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Số vụ việc đã tiếp nhận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Số vụ việc đã giải quyết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Số vụ việc hòa giải thành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5A">
              <w:rPr>
                <w:rFonts w:ascii="Arial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8137A3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7A3" w:rsidRPr="0059355A" w:rsidRDefault="008137A3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</w:rPr>
        <w:lastRenderedPageBreak/>
        <w:t>2.3. Hoạt động b</w:t>
      </w:r>
      <w:r w:rsidRPr="0059355A">
        <w:rPr>
          <w:rFonts w:ascii="Arial" w:hAnsi="Arial" w:cs="Arial"/>
          <w:sz w:val="20"/>
          <w:szCs w:val="20"/>
          <w:lang w:val="en-US"/>
        </w:rPr>
        <w:t>ồ</w:t>
      </w:r>
      <w:r w:rsidRPr="0059355A">
        <w:rPr>
          <w:rFonts w:ascii="Arial" w:hAnsi="Arial" w:cs="Arial"/>
          <w:sz w:val="20"/>
          <w:szCs w:val="20"/>
        </w:rPr>
        <w:t>i dưỡng: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...................…………………………………………………………………………………………………..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 xml:space="preserve">2.4. </w:t>
      </w:r>
      <w:r w:rsidRPr="0059355A">
        <w:rPr>
          <w:rFonts w:ascii="Arial" w:hAnsi="Arial" w:cs="Arial"/>
          <w:sz w:val="20"/>
          <w:szCs w:val="20"/>
        </w:rPr>
        <w:t>Các hoạt động khác: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</w:rPr>
        <w:t>2.5. Tổng thu, chi của Trung tâm trọng t</w:t>
      </w:r>
      <w:r w:rsidRPr="0059355A">
        <w:rPr>
          <w:rFonts w:ascii="Arial" w:hAnsi="Arial" w:cs="Arial"/>
          <w:sz w:val="20"/>
          <w:szCs w:val="20"/>
          <w:lang w:val="en-US"/>
        </w:rPr>
        <w:t>à</w:t>
      </w:r>
      <w:r w:rsidRPr="0059355A">
        <w:rPr>
          <w:rFonts w:ascii="Arial" w:hAnsi="Arial" w:cs="Arial"/>
          <w:sz w:val="20"/>
          <w:szCs w:val="20"/>
        </w:rPr>
        <w:t>i và thực hiện nghĩa vụ thuế của trọn</w:t>
      </w:r>
      <w:r w:rsidRPr="0059355A">
        <w:rPr>
          <w:rFonts w:ascii="Arial" w:hAnsi="Arial" w:cs="Arial"/>
          <w:sz w:val="20"/>
          <w:szCs w:val="20"/>
          <w:lang w:val="en-US"/>
        </w:rPr>
        <w:t>g</w:t>
      </w:r>
      <w:r w:rsidRPr="0059355A">
        <w:rPr>
          <w:rFonts w:ascii="Arial" w:hAnsi="Arial" w:cs="Arial"/>
          <w:sz w:val="20"/>
          <w:szCs w:val="20"/>
        </w:rPr>
        <w:t xml:space="preserve"> tài viên: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 xml:space="preserve">2.5.1. </w:t>
      </w:r>
      <w:r w:rsidRPr="0059355A">
        <w:rPr>
          <w:rFonts w:ascii="Arial" w:hAnsi="Arial" w:cs="Arial"/>
          <w:sz w:val="20"/>
          <w:szCs w:val="20"/>
        </w:rPr>
        <w:t xml:space="preserve">Nguồn </w:t>
      </w:r>
      <w:proofErr w:type="gramStart"/>
      <w:r w:rsidRPr="0059355A">
        <w:rPr>
          <w:rFonts w:ascii="Arial" w:hAnsi="Arial" w:cs="Arial"/>
          <w:sz w:val="20"/>
          <w:szCs w:val="20"/>
        </w:rPr>
        <w:t>thu</w:t>
      </w:r>
      <w:proofErr w:type="gramEnd"/>
      <w:r w:rsidRPr="0059355A">
        <w:rPr>
          <w:rFonts w:ascii="Arial" w:hAnsi="Arial" w:cs="Arial"/>
          <w:sz w:val="20"/>
          <w:szCs w:val="20"/>
        </w:rPr>
        <w:t xml:space="preserve"> từ hoạt động giải quyết tranh chấp trọng tài, hòa </w:t>
      </w:r>
      <w:r w:rsidRPr="0059355A">
        <w:rPr>
          <w:rFonts w:ascii="Arial" w:hAnsi="Arial" w:cs="Arial"/>
          <w:sz w:val="20"/>
          <w:szCs w:val="20"/>
          <w:lang w:val="en-US"/>
        </w:rPr>
        <w:t>g</w:t>
      </w:r>
      <w:r w:rsidRPr="0059355A">
        <w:rPr>
          <w:rFonts w:ascii="Arial" w:hAnsi="Arial" w:cs="Arial"/>
          <w:sz w:val="20"/>
          <w:szCs w:val="20"/>
        </w:rPr>
        <w:t>i</w:t>
      </w:r>
      <w:r w:rsidRPr="0059355A">
        <w:rPr>
          <w:rFonts w:ascii="Arial" w:hAnsi="Arial" w:cs="Arial"/>
          <w:sz w:val="20"/>
          <w:szCs w:val="20"/>
          <w:lang w:val="en-US"/>
        </w:rPr>
        <w:t>ả</w:t>
      </w:r>
      <w:r w:rsidRPr="0059355A">
        <w:rPr>
          <w:rFonts w:ascii="Arial" w:hAnsi="Arial" w:cs="Arial"/>
          <w:sz w:val="20"/>
          <w:szCs w:val="20"/>
        </w:rPr>
        <w:t>i và các hoạt động khác: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 xml:space="preserve">2.5.2. </w:t>
      </w:r>
      <w:r w:rsidRPr="0059355A">
        <w:rPr>
          <w:rFonts w:ascii="Arial" w:hAnsi="Arial" w:cs="Arial"/>
          <w:sz w:val="20"/>
          <w:szCs w:val="20"/>
        </w:rPr>
        <w:t>T</w:t>
      </w:r>
      <w:r w:rsidRPr="0059355A">
        <w:rPr>
          <w:rFonts w:ascii="Arial" w:hAnsi="Arial" w:cs="Arial"/>
          <w:sz w:val="20"/>
          <w:szCs w:val="20"/>
          <w:lang w:val="en-US"/>
        </w:rPr>
        <w:t>ổ</w:t>
      </w:r>
      <w:r w:rsidRPr="0059355A">
        <w:rPr>
          <w:rFonts w:ascii="Arial" w:hAnsi="Arial" w:cs="Arial"/>
          <w:sz w:val="20"/>
          <w:szCs w:val="20"/>
        </w:rPr>
        <w:t>ng số chi của Trun</w:t>
      </w:r>
      <w:r w:rsidRPr="0059355A">
        <w:rPr>
          <w:rFonts w:ascii="Arial" w:hAnsi="Arial" w:cs="Arial"/>
          <w:sz w:val="20"/>
          <w:szCs w:val="20"/>
          <w:lang w:val="en-US"/>
        </w:rPr>
        <w:t>g</w:t>
      </w:r>
      <w:r w:rsidRPr="0059355A">
        <w:rPr>
          <w:rFonts w:ascii="Arial" w:hAnsi="Arial" w:cs="Arial"/>
          <w:sz w:val="20"/>
          <w:szCs w:val="20"/>
        </w:rPr>
        <w:t xml:space="preserve"> tâm trọng t</w:t>
      </w:r>
      <w:r w:rsidRPr="0059355A">
        <w:rPr>
          <w:rFonts w:ascii="Arial" w:hAnsi="Arial" w:cs="Arial"/>
          <w:sz w:val="20"/>
          <w:szCs w:val="20"/>
          <w:lang w:val="en-US"/>
        </w:rPr>
        <w:t>à</w:t>
      </w:r>
      <w:r w:rsidRPr="0059355A">
        <w:rPr>
          <w:rFonts w:ascii="Arial" w:hAnsi="Arial" w:cs="Arial"/>
          <w:sz w:val="20"/>
          <w:szCs w:val="20"/>
        </w:rPr>
        <w:t>i: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  <w:lang w:val="en-US"/>
        </w:rPr>
        <w:t xml:space="preserve">2.5.3. </w:t>
      </w:r>
      <w:r w:rsidRPr="0059355A">
        <w:rPr>
          <w:rFonts w:ascii="Arial" w:hAnsi="Arial" w:cs="Arial"/>
          <w:sz w:val="20"/>
          <w:szCs w:val="20"/>
        </w:rPr>
        <w:t>Thực hiện nghĩa vụ thuế của trọng tài viên (nêu rõ tổn</w:t>
      </w:r>
      <w:r w:rsidRPr="0059355A">
        <w:rPr>
          <w:rFonts w:ascii="Arial" w:hAnsi="Arial" w:cs="Arial"/>
          <w:sz w:val="20"/>
          <w:szCs w:val="20"/>
          <w:lang w:val="en-US"/>
        </w:rPr>
        <w:t>g</w:t>
      </w:r>
      <w:r w:rsidRPr="0059355A">
        <w:rPr>
          <w:rFonts w:ascii="Arial" w:hAnsi="Arial" w:cs="Arial"/>
          <w:sz w:val="20"/>
          <w:szCs w:val="20"/>
        </w:rPr>
        <w:t xml:space="preserve"> số </w:t>
      </w:r>
      <w:r w:rsidRPr="0059355A">
        <w:rPr>
          <w:rFonts w:ascii="Arial" w:hAnsi="Arial" w:cs="Arial"/>
          <w:sz w:val="20"/>
          <w:szCs w:val="20"/>
          <w:lang w:val="en-US"/>
        </w:rPr>
        <w:t>t</w:t>
      </w:r>
      <w:r w:rsidRPr="0059355A">
        <w:rPr>
          <w:rFonts w:ascii="Arial" w:hAnsi="Arial" w:cs="Arial"/>
          <w:sz w:val="20"/>
          <w:szCs w:val="20"/>
        </w:rPr>
        <w:t xml:space="preserve">huế </w:t>
      </w:r>
      <w:proofErr w:type="gramStart"/>
      <w:r w:rsidRPr="0059355A">
        <w:rPr>
          <w:rFonts w:ascii="Arial" w:hAnsi="Arial" w:cs="Arial"/>
          <w:sz w:val="20"/>
          <w:szCs w:val="20"/>
        </w:rPr>
        <w:t>thu</w:t>
      </w:r>
      <w:proofErr w:type="gramEnd"/>
      <w:r w:rsidRPr="0059355A">
        <w:rPr>
          <w:rFonts w:ascii="Arial" w:hAnsi="Arial" w:cs="Arial"/>
          <w:sz w:val="20"/>
          <w:szCs w:val="20"/>
        </w:rPr>
        <w:t xml:space="preserve"> nhập cá nhân của trọng tài viên phải nộp trên </w:t>
      </w:r>
      <w:proofErr w:type="spellStart"/>
      <w:r w:rsidRPr="0059355A">
        <w:rPr>
          <w:rFonts w:ascii="Arial" w:hAnsi="Arial" w:cs="Arial"/>
          <w:sz w:val="20"/>
          <w:szCs w:val="20"/>
          <w:lang w:val="en-US"/>
        </w:rPr>
        <w:t>cơ</w:t>
      </w:r>
      <w:proofErr w:type="spellEnd"/>
      <w:r w:rsidRPr="005935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355A">
        <w:rPr>
          <w:rFonts w:ascii="Arial" w:hAnsi="Arial" w:cs="Arial"/>
          <w:sz w:val="20"/>
          <w:szCs w:val="20"/>
          <w:lang w:val="en-US"/>
        </w:rPr>
        <w:t>sở</w:t>
      </w:r>
      <w:proofErr w:type="spellEnd"/>
      <w:r w:rsidRPr="005935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355A">
        <w:rPr>
          <w:rFonts w:ascii="Arial" w:hAnsi="Arial" w:cs="Arial"/>
          <w:sz w:val="20"/>
          <w:szCs w:val="20"/>
          <w:lang w:val="en-US"/>
        </w:rPr>
        <w:t>thù</w:t>
      </w:r>
      <w:proofErr w:type="spellEnd"/>
      <w:r w:rsidRPr="005935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355A">
        <w:rPr>
          <w:rFonts w:ascii="Arial" w:hAnsi="Arial" w:cs="Arial"/>
          <w:sz w:val="20"/>
          <w:szCs w:val="20"/>
          <w:lang w:val="en-US"/>
        </w:rPr>
        <w:t>lao</w:t>
      </w:r>
      <w:proofErr w:type="spellEnd"/>
      <w:r w:rsidRPr="005935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355A">
        <w:rPr>
          <w:rFonts w:ascii="Arial" w:hAnsi="Arial" w:cs="Arial"/>
          <w:sz w:val="20"/>
          <w:szCs w:val="20"/>
          <w:lang w:val="en-US"/>
        </w:rPr>
        <w:t>được</w:t>
      </w:r>
      <w:proofErr w:type="spellEnd"/>
      <w:r w:rsidRPr="005935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355A">
        <w:rPr>
          <w:rFonts w:ascii="Arial" w:hAnsi="Arial" w:cs="Arial"/>
          <w:sz w:val="20"/>
          <w:szCs w:val="20"/>
          <w:lang w:val="en-US"/>
        </w:rPr>
        <w:t>hưởng</w:t>
      </w:r>
      <w:proofErr w:type="spellEnd"/>
      <w:r w:rsidRPr="0059355A">
        <w:rPr>
          <w:rFonts w:ascii="Arial" w:hAnsi="Arial" w:cs="Arial"/>
          <w:sz w:val="20"/>
          <w:szCs w:val="20"/>
        </w:rPr>
        <w:t>):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3. Tự đánh giá về kết quả hoạt động</w:t>
      </w:r>
      <w:r w:rsidRPr="0059355A">
        <w:rPr>
          <w:rFonts w:ascii="Arial" w:hAnsi="Arial" w:cs="Arial"/>
          <w:sz w:val="20"/>
          <w:szCs w:val="20"/>
        </w:rPr>
        <w:t xml:space="preserve"> của Trung tâm trọng tài </w:t>
      </w:r>
      <w:r w:rsidRPr="0059355A">
        <w:rPr>
          <w:rFonts w:ascii="Arial" w:hAnsi="Arial" w:cs="Arial"/>
          <w:i/>
          <w:iCs/>
          <w:sz w:val="20"/>
          <w:szCs w:val="20"/>
        </w:rPr>
        <w:t>(nêu rõ thuận lợi và khó khăn, thành công và hạn chế, bài học kinh nghiệm nếu có):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b/>
          <w:bCs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4. Dự kiến chương trình hoạt động trong năm tiếp theo: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....................………………………………………………………………………………………………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b/>
          <w:bCs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5. Đề xuất, kiến nghị: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....................………………………………………………………………………………………………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....................………………………………………………………………………………………………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....................………………………………………………………………………………………………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Tài liệu gửi kèm bao gồm: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1…………………………………………………………………………………………………………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2…………………………………………………………………………………………………………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59355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137A3" w:rsidRPr="0059355A" w:rsidTr="00DB579C">
        <w:tc>
          <w:tcPr>
            <w:tcW w:w="4428" w:type="dxa"/>
          </w:tcPr>
          <w:p w:rsidR="008137A3" w:rsidRPr="0059355A" w:rsidRDefault="008137A3" w:rsidP="00DB579C">
            <w:pPr>
              <w:widowControl/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8137A3" w:rsidRPr="0059355A" w:rsidRDefault="008137A3" w:rsidP="00DB579C">
            <w:pPr>
              <w:widowControl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5935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59355A">
              <w:rPr>
                <w:rFonts w:ascii="Arial" w:hAnsi="Arial" w:cs="Arial"/>
                <w:sz w:val="16"/>
                <w:szCs w:val="16"/>
              </w:rPr>
              <w:t>- Như trên;</w:t>
            </w:r>
            <w:r w:rsidRPr="0059355A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59355A">
              <w:rPr>
                <w:rFonts w:ascii="Arial" w:hAnsi="Arial" w:cs="Arial"/>
                <w:sz w:val="16"/>
                <w:szCs w:val="16"/>
                <w:lang w:val="en-US"/>
              </w:rPr>
              <w:t>Bộ</w:t>
            </w:r>
            <w:proofErr w:type="spellEnd"/>
            <w:r w:rsidRPr="0059355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16"/>
                <w:szCs w:val="16"/>
                <w:lang w:val="en-US"/>
              </w:rPr>
              <w:t>Tư</w:t>
            </w:r>
            <w:proofErr w:type="spellEnd"/>
            <w:r w:rsidRPr="0059355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16"/>
                <w:szCs w:val="16"/>
                <w:lang w:val="en-US"/>
              </w:rPr>
              <w:t>pháp</w:t>
            </w:r>
            <w:proofErr w:type="spellEnd"/>
            <w:r w:rsidRPr="0059355A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Pr="0059355A">
              <w:rPr>
                <w:rFonts w:ascii="Arial" w:hAnsi="Arial" w:cs="Arial"/>
                <w:sz w:val="16"/>
                <w:szCs w:val="16"/>
              </w:rPr>
              <w:br/>
              <w:t xml:space="preserve">- Lưu: </w:t>
            </w:r>
            <w:r w:rsidRPr="0059355A">
              <w:rPr>
                <w:rFonts w:ascii="Arial" w:hAnsi="Arial" w:cs="Arial"/>
                <w:sz w:val="16"/>
                <w:szCs w:val="16"/>
                <w:lang w:val="en-US"/>
              </w:rPr>
              <w:t>………..</w:t>
            </w:r>
          </w:p>
        </w:tc>
        <w:tc>
          <w:tcPr>
            <w:tcW w:w="4428" w:type="dxa"/>
          </w:tcPr>
          <w:p w:rsidR="008137A3" w:rsidRPr="0059355A" w:rsidRDefault="008137A3" w:rsidP="00DB579C">
            <w:pPr>
              <w:widowControl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Người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đại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diện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theo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pháp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luật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của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Trung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tâm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trọng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tài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đóng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dấu</w:t>
            </w:r>
            <w:proofErr w:type="spellEnd"/>
            <w:r w:rsidRPr="0059355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:rsidR="008137A3" w:rsidRPr="0059355A" w:rsidRDefault="008137A3" w:rsidP="008137A3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</w:p>
    <w:p w:rsidR="00CF7376" w:rsidRDefault="00CF7376"/>
    <w:sectPr w:rsidR="00CF73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A3"/>
    <w:rsid w:val="008137A3"/>
    <w:rsid w:val="00C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E7F3E9-9721-4052-8B6C-2E5BEA3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7A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2024-01-24T01:48:00Z</dcterms:created>
  <dcterms:modified xsi:type="dcterms:W3CDTF">2024-01-24T01:49:00Z</dcterms:modified>
</cp:coreProperties>
</file>