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0"/>
        <w:jc w:val="center"/>
        <w:rPr>
          <w:rFonts w:ascii="Arial" w:hAnsi="Arial" w:cs="Arial"/>
          <w:b/>
        </w:rPr>
      </w:pPr>
      <w:bookmarkStart w:id="0" w:name="chuong_pl_17"/>
      <w:r>
        <w:rPr>
          <w:rFonts w:cs="Arial" w:ascii="Times New Roman" w:hAnsi="Times New Roman"/>
          <w:b/>
          <w:bCs/>
          <w:sz w:val="28"/>
          <w:szCs w:val="28"/>
        </w:rPr>
        <w:t>PHỤ LỤC IV</w:t>
      </w:r>
      <w:bookmarkEnd w:id="0"/>
    </w:p>
    <w:p>
      <w:pPr>
        <w:pStyle w:val="Normal"/>
        <w:bidi w:val="0"/>
        <w:spacing w:before="120" w:after="0"/>
        <w:jc w:val="center"/>
        <w:rPr>
          <w:rFonts w:ascii="Arial" w:hAnsi="Arial" w:cs="Arial"/>
          <w:sz w:val="20"/>
        </w:rPr>
      </w:pPr>
      <w:bookmarkStart w:id="1" w:name="chuong_pl_17_name"/>
      <w:r>
        <w:rPr>
          <w:rFonts w:cs="Arial" w:ascii="Times New Roman" w:hAnsi="Times New Roman"/>
          <w:bCs/>
          <w:sz w:val="28"/>
          <w:szCs w:val="28"/>
        </w:rPr>
        <w:t>KÝ HIỆU NƠI CẤP CHỨNG CHỈ HÀNH NGHỀ HOẠT ĐỘNG XÂY DỰNG</w:t>
      </w:r>
      <w:bookmarkEnd w:id="1"/>
      <w:r>
        <w:rPr>
          <w:rFonts w:cs="Arial" w:ascii="Times New Roman" w:hAnsi="Times New Roman"/>
          <w:sz w:val="28"/>
          <w:szCs w:val="28"/>
        </w:rPr>
        <w:br/>
      </w:r>
      <w:r>
        <w:rPr>
          <w:rFonts w:cs="Arial" w:ascii="Times New Roman" w:hAnsi="Times New Roman"/>
          <w:i/>
          <w:iCs/>
          <w:sz w:val="28"/>
          <w:szCs w:val="28"/>
        </w:rPr>
        <w:t>(Kèm theo Nghị định số 212/2026/NĐ-CP ngày 17 tháng 6 năm 2026 của Chính phủ)</w:t>
      </w:r>
    </w:p>
    <w:tbl>
      <w:tblPr>
        <w:tblW w:w="5000" w:type="pct"/>
        <w:jc w:val="start"/>
        <w:tblInd w:w="-12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801"/>
        <w:gridCol w:w="2061"/>
        <w:gridCol w:w="1500"/>
        <w:gridCol w:w="804"/>
        <w:gridCol w:w="2973"/>
        <w:gridCol w:w="1499"/>
      </w:tblGrid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b/>
                <w:bCs/>
                <w:sz w:val="28"/>
                <w:szCs w:val="28"/>
              </w:rPr>
              <w:t>Nơi cấp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b/>
                <w:bCs/>
                <w:sz w:val="28"/>
                <w:szCs w:val="28"/>
              </w:rPr>
              <w:t>Ký hiệu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b/>
                <w:bCs/>
                <w:sz w:val="28"/>
                <w:szCs w:val="28"/>
              </w:rPr>
              <w:t>Nơi cấp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b/>
                <w:bCs/>
                <w:sz w:val="28"/>
                <w:szCs w:val="28"/>
              </w:rPr>
              <w:t>Ký hiệu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An Giang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ANG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Lâm Đồng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LAD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Bắc Ninh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BAN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Lạng Sơn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LAS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Cà Mau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CAM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Lào Cai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LCA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Cao Bằng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CAB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Nghệ An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NGA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Cần Thơ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CAT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Ninh Bình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NIB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Đà Nẵng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DNA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Phú Thọ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PHT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Đắk Lắk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DAL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Quảng Ngãi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QNG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Điện Biên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DIB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Quảng Ninh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QNI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Đồng Nai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DON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Quảng Trị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QTR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Đồng Tháp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DOT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Sơn La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SOL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Gia Lai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GIL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Tây Ninh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TAN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Hà Nội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HAN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Thái Nguyên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THN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Hà Tĩnh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HAT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Thanh Hóa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THH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Hải Phòng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HAP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Huế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HUE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Hưng Yên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HUY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TP. Hồ Chí Minh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HCM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Khánh Hòa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KHH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Tuyên Quang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TUQ</w:t>
            </w:r>
          </w:p>
        </w:tc>
      </w:tr>
      <w:tr>
        <w:trPr>
          <w:trHeight w:val="23" w:hRule="atLeast"/>
        </w:trPr>
        <w:tc>
          <w:tcPr>
            <w:tcW w:w="8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0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Lai Châu</w:t>
            </w:r>
          </w:p>
        </w:tc>
        <w:tc>
          <w:tcPr>
            <w:tcW w:w="15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LAC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9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Vĩnh Long</w:t>
            </w:r>
          </w:p>
        </w:tc>
        <w:tc>
          <w:tcPr>
            <w:tcW w:w="1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8"/>
                <w:szCs w:val="28"/>
              </w:rPr>
              <w:t>VIL</w:t>
            </w:r>
          </w:p>
        </w:tc>
      </w:tr>
    </w:tbl>
    <w:p>
      <w:pPr>
        <w:pStyle w:val="Normal"/>
        <w:bidi w:val="0"/>
        <w:spacing w:before="120" w:after="0"/>
        <w:jc w:val="start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1</Pages>
  <Words>177</Words>
  <Characters>548</Characters>
  <CharactersWithSpaces>615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2026-10-23T09:14:53Z</dcterms:created>
  <dc:creator/>
  <dc:description/>
  <dc:language>vi-VN</dc:language>
  <cp:lastModifiedBy/>
  <dcterms:modified xsi:type="dcterms:W3CDTF">2026-10-23T09:15:33Z</dcterms:modified>
  <cp:revision>1</cp:revision>
  <dc:subject/>
  <dc:title/>
</cp:coreProperties>
</file>