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D04DDD" w:rsidRPr="0023506C" w:rsidTr="002F474E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4DDD" w:rsidRPr="0023506C" w:rsidRDefault="00D04DDD" w:rsidP="002F474E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Cs w:val="28"/>
                <w:lang w:val="vi-VN"/>
              </w:rPr>
            </w:pPr>
            <w:r w:rsidRPr="0023506C">
              <w:rPr>
                <w:rFonts w:eastAsia="Times New Roman"/>
                <w:color w:val="000000"/>
                <w:szCs w:val="28"/>
                <w:lang w:val="vi-VN"/>
              </w:rPr>
              <w:t>ĐẢNG BỘ</w:t>
            </w:r>
          </w:p>
          <w:p w:rsidR="00D04DDD" w:rsidRPr="0023506C" w:rsidRDefault="004C686E" w:rsidP="002F474E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b/>
                <w:bCs/>
                <w:color w:val="000000"/>
                <w:szCs w:val="28"/>
                <w:lang w:val="vi-VN"/>
              </w:rPr>
              <w:t>...</w:t>
            </w:r>
            <w:r w:rsidR="00D04DDD" w:rsidRPr="0023506C">
              <w:rPr>
                <w:rFonts w:eastAsia="Times New Roman"/>
                <w:b/>
                <w:bCs/>
                <w:color w:val="000000"/>
                <w:szCs w:val="28"/>
                <w:lang w:val="vi-VN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4DDD" w:rsidRPr="0023506C" w:rsidRDefault="00D04DDD" w:rsidP="002F474E">
            <w:pPr>
              <w:spacing w:before="120" w:after="120" w:line="234" w:lineRule="atLeast"/>
              <w:jc w:val="center"/>
              <w:rPr>
                <w:rFonts w:eastAsia="Times New Roman"/>
                <w:b/>
                <w:bCs/>
                <w:color w:val="000000"/>
                <w:szCs w:val="28"/>
                <w:lang w:val="vi-VN"/>
              </w:rPr>
            </w:pPr>
            <w:r w:rsidRPr="0023506C">
              <w:rPr>
                <w:rFonts w:eastAsia="Times New Roman"/>
                <w:b/>
                <w:bCs/>
                <w:color w:val="000000"/>
                <w:szCs w:val="28"/>
                <w:lang w:val="vi-VN"/>
              </w:rPr>
              <w:t>ĐẢNG CỘNG SẢN VIỆT NAM</w:t>
            </w:r>
          </w:p>
          <w:p w:rsidR="00D04DDD" w:rsidRPr="0023506C" w:rsidRDefault="00D04DDD" w:rsidP="002F474E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Cs w:val="28"/>
              </w:rPr>
            </w:pPr>
            <w:r w:rsidRPr="0023506C">
              <w:rPr>
                <w:rFonts w:eastAsia="Times New Roman"/>
                <w:b/>
                <w:bCs/>
                <w:color w:val="000000"/>
                <w:szCs w:val="28"/>
                <w:lang w:val="vi-VN"/>
              </w:rPr>
              <w:t>---------------</w:t>
            </w:r>
          </w:p>
        </w:tc>
      </w:tr>
    </w:tbl>
    <w:p w:rsidR="00D04DDD" w:rsidRPr="00D04DDD" w:rsidRDefault="00D04DDD" w:rsidP="00D04DDD">
      <w:pPr>
        <w:jc w:val="right"/>
        <w:rPr>
          <w:i/>
          <w:iCs/>
          <w:szCs w:val="28"/>
          <w:lang w:val="vi-VN"/>
        </w:rPr>
      </w:pPr>
      <w:r w:rsidRPr="00D04DDD">
        <w:rPr>
          <w:i/>
          <w:iCs/>
          <w:szCs w:val="28"/>
          <w:lang w:val="vi-VN"/>
        </w:rPr>
        <w:t>..., ngày     tháng    năm 20..</w:t>
      </w:r>
    </w:p>
    <w:p w:rsidR="00D04DDD" w:rsidRPr="006841A3" w:rsidRDefault="00D04DDD" w:rsidP="00D04DDD">
      <w:pPr>
        <w:rPr>
          <w:szCs w:val="28"/>
        </w:rPr>
      </w:pPr>
    </w:p>
    <w:p w:rsidR="00D04DDD" w:rsidRPr="006841A3" w:rsidRDefault="00D04DDD" w:rsidP="00D04DDD">
      <w:pPr>
        <w:jc w:val="center"/>
        <w:rPr>
          <w:b/>
          <w:szCs w:val="28"/>
        </w:rPr>
      </w:pPr>
      <w:r w:rsidRPr="006841A3">
        <w:rPr>
          <w:b/>
          <w:szCs w:val="28"/>
        </w:rPr>
        <w:t>PHIẾU</w:t>
      </w:r>
    </w:p>
    <w:p w:rsidR="00D04DDD" w:rsidRPr="00D04DDD" w:rsidRDefault="00D04DDD" w:rsidP="00D04DDD">
      <w:pPr>
        <w:jc w:val="center"/>
        <w:rPr>
          <w:b/>
          <w:bCs/>
          <w:szCs w:val="28"/>
          <w:lang w:val="vi-VN"/>
        </w:rPr>
      </w:pPr>
      <w:proofErr w:type="spellStart"/>
      <w:r>
        <w:rPr>
          <w:b/>
          <w:color w:val="000000"/>
          <w:szCs w:val="28"/>
        </w:rPr>
        <w:t>B</w:t>
      </w:r>
      <w:r w:rsidRPr="00F52906">
        <w:rPr>
          <w:b/>
          <w:color w:val="000000"/>
          <w:szCs w:val="28"/>
        </w:rPr>
        <w:t>iểu</w:t>
      </w:r>
      <w:proofErr w:type="spellEnd"/>
      <w:r w:rsidRPr="00F52906">
        <w:rPr>
          <w:b/>
          <w:color w:val="000000"/>
          <w:szCs w:val="28"/>
        </w:rPr>
        <w:t xml:space="preserve"> quyết đề nghị </w:t>
      </w:r>
      <w:proofErr w:type="spellStart"/>
      <w:r w:rsidRPr="00F52906">
        <w:rPr>
          <w:b/>
          <w:color w:val="000000"/>
          <w:szCs w:val="28"/>
        </w:rPr>
        <w:t>xếp</w:t>
      </w:r>
      <w:proofErr w:type="spellEnd"/>
      <w:r w:rsidRPr="00F52906">
        <w:rPr>
          <w:b/>
          <w:color w:val="000000"/>
          <w:szCs w:val="28"/>
        </w:rPr>
        <w:t xml:space="preserve"> </w:t>
      </w:r>
      <w:proofErr w:type="spellStart"/>
      <w:r w:rsidRPr="00F52906">
        <w:rPr>
          <w:b/>
          <w:color w:val="000000"/>
          <w:szCs w:val="28"/>
        </w:rPr>
        <w:t>loại</w:t>
      </w:r>
      <w:proofErr w:type="spellEnd"/>
      <w:r w:rsidRPr="00F52906">
        <w:rPr>
          <w:b/>
          <w:color w:val="000000"/>
          <w:szCs w:val="28"/>
        </w:rPr>
        <w:t xml:space="preserve"> </w:t>
      </w:r>
      <w:proofErr w:type="spellStart"/>
      <w:r w:rsidRPr="00F52906">
        <w:rPr>
          <w:b/>
          <w:color w:val="000000"/>
          <w:szCs w:val="28"/>
        </w:rPr>
        <w:t>đồng</w:t>
      </w:r>
      <w:proofErr w:type="spellEnd"/>
      <w:r w:rsidRPr="00F52906">
        <w:rPr>
          <w:b/>
          <w:color w:val="000000"/>
          <w:szCs w:val="28"/>
        </w:rPr>
        <w:t xml:space="preserve"> </w:t>
      </w:r>
      <w:proofErr w:type="spellStart"/>
      <w:r w:rsidRPr="00F52906">
        <w:rPr>
          <w:b/>
          <w:color w:val="000000"/>
          <w:szCs w:val="28"/>
        </w:rPr>
        <w:t>chí</w:t>
      </w:r>
      <w:proofErr w:type="spellEnd"/>
      <w:r w:rsidRPr="00F52906">
        <w:rPr>
          <w:b/>
          <w:color w:val="000000"/>
          <w:szCs w:val="28"/>
        </w:rPr>
        <w:t xml:space="preserve"> </w:t>
      </w:r>
      <w:proofErr w:type="spellStart"/>
      <w:r w:rsidRPr="00F52906">
        <w:rPr>
          <w:b/>
          <w:color w:val="000000"/>
          <w:szCs w:val="28"/>
        </w:rPr>
        <w:t>Bí</w:t>
      </w:r>
      <w:proofErr w:type="spellEnd"/>
      <w:r w:rsidRPr="00F52906">
        <w:rPr>
          <w:b/>
          <w:color w:val="000000"/>
          <w:szCs w:val="28"/>
        </w:rPr>
        <w:t xml:space="preserve"> </w:t>
      </w:r>
      <w:proofErr w:type="spellStart"/>
      <w:r w:rsidRPr="00F52906">
        <w:rPr>
          <w:b/>
          <w:color w:val="000000"/>
          <w:szCs w:val="28"/>
        </w:rPr>
        <w:t>thư</w:t>
      </w:r>
      <w:proofErr w:type="spellEnd"/>
      <w:r w:rsidRPr="00F52906">
        <w:rPr>
          <w:b/>
          <w:color w:val="000000"/>
          <w:szCs w:val="28"/>
        </w:rPr>
        <w:t xml:space="preserve"> </w:t>
      </w:r>
      <w:r w:rsidR="004C686E">
        <w:rPr>
          <w:b/>
          <w:color w:val="000000"/>
          <w:szCs w:val="28"/>
        </w:rPr>
        <w:t>chi</w:t>
      </w:r>
      <w:r w:rsidR="004C686E">
        <w:rPr>
          <w:b/>
          <w:color w:val="000000"/>
          <w:szCs w:val="28"/>
          <w:lang w:val="vi-VN"/>
        </w:rPr>
        <w:t xml:space="preserve"> bộ </w:t>
      </w:r>
      <w:r w:rsidRPr="006841A3">
        <w:rPr>
          <w:b/>
          <w:bCs/>
          <w:szCs w:val="28"/>
        </w:rPr>
        <w:t xml:space="preserve">năm </w:t>
      </w:r>
      <w:r>
        <w:rPr>
          <w:b/>
          <w:bCs/>
          <w:szCs w:val="28"/>
        </w:rPr>
        <w:t>20</w:t>
      </w:r>
      <w:r>
        <w:rPr>
          <w:b/>
          <w:bCs/>
          <w:szCs w:val="28"/>
          <w:lang w:val="vi-VN"/>
        </w:rPr>
        <w:t>...</w:t>
      </w:r>
    </w:p>
    <w:p w:rsidR="00D04DDD" w:rsidRDefault="00D04DDD" w:rsidP="00D04DDD">
      <w:pPr>
        <w:jc w:val="center"/>
        <w:rPr>
          <w:szCs w:val="28"/>
        </w:rPr>
      </w:pPr>
      <w:r w:rsidRPr="006841A3">
        <w:rPr>
          <w:szCs w:val="28"/>
        </w:rPr>
        <w:t>-----</w:t>
      </w:r>
    </w:p>
    <w:p w:rsidR="00D04DDD" w:rsidRPr="006841A3" w:rsidRDefault="00D04DDD" w:rsidP="00D04DDD">
      <w:pPr>
        <w:tabs>
          <w:tab w:val="left" w:pos="1320"/>
        </w:tabs>
        <w:rPr>
          <w:szCs w:val="28"/>
        </w:rPr>
      </w:pPr>
      <w:r w:rsidRPr="006841A3">
        <w:rPr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8"/>
        <w:gridCol w:w="2427"/>
        <w:gridCol w:w="1548"/>
        <w:gridCol w:w="1548"/>
        <w:gridCol w:w="1548"/>
        <w:gridCol w:w="1548"/>
      </w:tblGrid>
      <w:tr w:rsidR="00D04DDD" w:rsidRPr="006841A3" w:rsidTr="002F474E">
        <w:tc>
          <w:tcPr>
            <w:tcW w:w="668" w:type="dxa"/>
            <w:vMerge w:val="restart"/>
            <w:shd w:val="clear" w:color="auto" w:fill="auto"/>
            <w:vAlign w:val="center"/>
          </w:tcPr>
          <w:p w:rsidR="00D04DDD" w:rsidRPr="006841A3" w:rsidRDefault="00D04DDD" w:rsidP="002F474E">
            <w:pPr>
              <w:tabs>
                <w:tab w:val="left" w:pos="1320"/>
              </w:tabs>
              <w:jc w:val="center"/>
              <w:rPr>
                <w:b/>
                <w:szCs w:val="28"/>
              </w:rPr>
            </w:pPr>
            <w:r w:rsidRPr="006841A3">
              <w:rPr>
                <w:b/>
                <w:szCs w:val="28"/>
              </w:rPr>
              <w:t>TT</w:t>
            </w:r>
          </w:p>
        </w:tc>
        <w:tc>
          <w:tcPr>
            <w:tcW w:w="2427" w:type="dxa"/>
            <w:vMerge w:val="restart"/>
            <w:shd w:val="clear" w:color="auto" w:fill="auto"/>
            <w:vAlign w:val="center"/>
          </w:tcPr>
          <w:p w:rsidR="00D04DDD" w:rsidRPr="006841A3" w:rsidRDefault="00D04DDD" w:rsidP="002F474E">
            <w:pPr>
              <w:tabs>
                <w:tab w:val="left" w:pos="1320"/>
              </w:tabs>
              <w:jc w:val="center"/>
              <w:rPr>
                <w:b/>
                <w:szCs w:val="28"/>
              </w:rPr>
            </w:pPr>
            <w:proofErr w:type="spellStart"/>
            <w:r w:rsidRPr="006841A3">
              <w:rPr>
                <w:b/>
                <w:szCs w:val="28"/>
              </w:rPr>
              <w:t>Họ</w:t>
            </w:r>
            <w:proofErr w:type="spellEnd"/>
            <w:r w:rsidRPr="006841A3">
              <w:rPr>
                <w:b/>
                <w:szCs w:val="28"/>
              </w:rPr>
              <w:t xml:space="preserve"> và </w:t>
            </w:r>
            <w:proofErr w:type="spellStart"/>
            <w:r w:rsidRPr="006841A3">
              <w:rPr>
                <w:b/>
                <w:szCs w:val="28"/>
              </w:rPr>
              <w:t>tên</w:t>
            </w:r>
            <w:proofErr w:type="spellEnd"/>
          </w:p>
        </w:tc>
        <w:tc>
          <w:tcPr>
            <w:tcW w:w="6192" w:type="dxa"/>
            <w:gridSpan w:val="4"/>
            <w:shd w:val="clear" w:color="auto" w:fill="auto"/>
            <w:vAlign w:val="center"/>
          </w:tcPr>
          <w:p w:rsidR="00D04DDD" w:rsidRPr="006841A3" w:rsidRDefault="00D04DDD" w:rsidP="002F474E">
            <w:pPr>
              <w:tabs>
                <w:tab w:val="left" w:pos="1320"/>
              </w:tabs>
              <w:jc w:val="center"/>
              <w:rPr>
                <w:b/>
                <w:szCs w:val="28"/>
              </w:rPr>
            </w:pPr>
            <w:proofErr w:type="spellStart"/>
            <w:r w:rsidRPr="006841A3">
              <w:rPr>
                <w:b/>
                <w:szCs w:val="28"/>
              </w:rPr>
              <w:t>Xếp</w:t>
            </w:r>
            <w:proofErr w:type="spellEnd"/>
            <w:r w:rsidRPr="006841A3">
              <w:rPr>
                <w:b/>
                <w:szCs w:val="28"/>
              </w:rPr>
              <w:t xml:space="preserve"> </w:t>
            </w:r>
            <w:proofErr w:type="spellStart"/>
            <w:r w:rsidRPr="006841A3">
              <w:rPr>
                <w:b/>
                <w:szCs w:val="28"/>
              </w:rPr>
              <w:t>loại</w:t>
            </w:r>
            <w:proofErr w:type="spellEnd"/>
          </w:p>
        </w:tc>
      </w:tr>
      <w:tr w:rsidR="00D04DDD" w:rsidRPr="006841A3" w:rsidTr="002F474E">
        <w:tc>
          <w:tcPr>
            <w:tcW w:w="668" w:type="dxa"/>
            <w:vMerge/>
            <w:shd w:val="clear" w:color="auto" w:fill="auto"/>
            <w:vAlign w:val="center"/>
          </w:tcPr>
          <w:p w:rsidR="00D04DDD" w:rsidRPr="006841A3" w:rsidRDefault="00D04DDD" w:rsidP="002F474E">
            <w:pPr>
              <w:tabs>
                <w:tab w:val="left" w:pos="1320"/>
              </w:tabs>
              <w:jc w:val="center"/>
              <w:rPr>
                <w:b/>
                <w:szCs w:val="28"/>
              </w:rPr>
            </w:pPr>
          </w:p>
        </w:tc>
        <w:tc>
          <w:tcPr>
            <w:tcW w:w="2427" w:type="dxa"/>
            <w:vMerge/>
            <w:shd w:val="clear" w:color="auto" w:fill="auto"/>
            <w:vAlign w:val="center"/>
          </w:tcPr>
          <w:p w:rsidR="00D04DDD" w:rsidRPr="006841A3" w:rsidRDefault="00D04DDD" w:rsidP="002F474E">
            <w:pPr>
              <w:tabs>
                <w:tab w:val="left" w:pos="1320"/>
              </w:tabs>
              <w:jc w:val="center"/>
              <w:rPr>
                <w:b/>
                <w:szCs w:val="28"/>
              </w:rPr>
            </w:pPr>
          </w:p>
        </w:tc>
        <w:tc>
          <w:tcPr>
            <w:tcW w:w="1548" w:type="dxa"/>
            <w:shd w:val="clear" w:color="auto" w:fill="auto"/>
            <w:vAlign w:val="center"/>
          </w:tcPr>
          <w:p w:rsidR="00D04DDD" w:rsidRPr="006841A3" w:rsidRDefault="00D04DDD" w:rsidP="002F474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8"/>
              </w:rPr>
            </w:pPr>
            <w:r w:rsidRPr="006841A3">
              <w:rPr>
                <w:color w:val="000000"/>
                <w:szCs w:val="28"/>
              </w:rPr>
              <w:t xml:space="preserve">Hoàn </w:t>
            </w:r>
            <w:proofErr w:type="spellStart"/>
            <w:r w:rsidRPr="006841A3">
              <w:rPr>
                <w:color w:val="000000"/>
                <w:szCs w:val="28"/>
              </w:rPr>
              <w:t>thành</w:t>
            </w:r>
            <w:proofErr w:type="spellEnd"/>
            <w:r w:rsidRPr="006841A3">
              <w:rPr>
                <w:color w:val="000000"/>
                <w:szCs w:val="28"/>
              </w:rPr>
              <w:t xml:space="preserve"> </w:t>
            </w:r>
            <w:proofErr w:type="spellStart"/>
            <w:r w:rsidRPr="006841A3">
              <w:rPr>
                <w:color w:val="000000"/>
                <w:szCs w:val="28"/>
              </w:rPr>
              <w:t>xuất</w:t>
            </w:r>
            <w:proofErr w:type="spellEnd"/>
            <w:r w:rsidRPr="006841A3">
              <w:rPr>
                <w:color w:val="000000"/>
                <w:szCs w:val="28"/>
              </w:rPr>
              <w:t xml:space="preserve"> </w:t>
            </w:r>
            <w:proofErr w:type="spellStart"/>
            <w:r w:rsidRPr="006841A3">
              <w:rPr>
                <w:color w:val="000000"/>
                <w:szCs w:val="28"/>
              </w:rPr>
              <w:t>sắc</w:t>
            </w:r>
            <w:proofErr w:type="spellEnd"/>
            <w:r w:rsidRPr="006841A3">
              <w:rPr>
                <w:color w:val="000000"/>
                <w:szCs w:val="28"/>
              </w:rPr>
              <w:t xml:space="preserve"> nhiệm </w:t>
            </w:r>
            <w:proofErr w:type="spellStart"/>
            <w:r w:rsidRPr="006841A3">
              <w:rPr>
                <w:color w:val="000000"/>
                <w:szCs w:val="28"/>
              </w:rPr>
              <w:t>vụ</w:t>
            </w:r>
            <w:proofErr w:type="spellEnd"/>
            <w:r w:rsidRPr="006841A3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D04DDD" w:rsidRPr="006841A3" w:rsidRDefault="00D04DDD" w:rsidP="002F474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8"/>
              </w:rPr>
            </w:pPr>
            <w:r w:rsidRPr="006841A3">
              <w:rPr>
                <w:color w:val="000000"/>
                <w:szCs w:val="28"/>
              </w:rPr>
              <w:t xml:space="preserve">Hoàn </w:t>
            </w:r>
            <w:proofErr w:type="spellStart"/>
            <w:r w:rsidRPr="006841A3">
              <w:rPr>
                <w:color w:val="000000"/>
                <w:szCs w:val="28"/>
              </w:rPr>
              <w:t>thành</w:t>
            </w:r>
            <w:proofErr w:type="spellEnd"/>
            <w:r w:rsidRPr="006841A3">
              <w:rPr>
                <w:color w:val="000000"/>
                <w:szCs w:val="28"/>
              </w:rPr>
              <w:t xml:space="preserve"> </w:t>
            </w:r>
            <w:proofErr w:type="spellStart"/>
            <w:r w:rsidRPr="006841A3">
              <w:rPr>
                <w:color w:val="000000"/>
                <w:szCs w:val="28"/>
              </w:rPr>
              <w:t>tốt</w:t>
            </w:r>
            <w:proofErr w:type="spellEnd"/>
            <w:r w:rsidRPr="006841A3">
              <w:rPr>
                <w:color w:val="000000"/>
                <w:szCs w:val="28"/>
              </w:rPr>
              <w:t xml:space="preserve"> nhiệm </w:t>
            </w:r>
            <w:proofErr w:type="spellStart"/>
            <w:r w:rsidRPr="006841A3">
              <w:rPr>
                <w:color w:val="000000"/>
                <w:szCs w:val="28"/>
              </w:rPr>
              <w:t>vụ</w:t>
            </w:r>
            <w:proofErr w:type="spellEnd"/>
            <w:r w:rsidRPr="006841A3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D04DDD" w:rsidRPr="006841A3" w:rsidRDefault="00D04DDD" w:rsidP="002F474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8"/>
              </w:rPr>
            </w:pPr>
            <w:r w:rsidRPr="006841A3">
              <w:rPr>
                <w:color w:val="000000"/>
                <w:szCs w:val="28"/>
              </w:rPr>
              <w:t xml:space="preserve">Hoàn </w:t>
            </w:r>
            <w:proofErr w:type="spellStart"/>
            <w:r w:rsidRPr="006841A3">
              <w:rPr>
                <w:color w:val="000000"/>
                <w:szCs w:val="28"/>
              </w:rPr>
              <w:t>thành</w:t>
            </w:r>
            <w:proofErr w:type="spellEnd"/>
            <w:r w:rsidRPr="006841A3">
              <w:rPr>
                <w:color w:val="000000"/>
                <w:szCs w:val="28"/>
              </w:rPr>
              <w:t xml:space="preserve"> nhiệm </w:t>
            </w:r>
            <w:proofErr w:type="spellStart"/>
            <w:r w:rsidRPr="006841A3">
              <w:rPr>
                <w:color w:val="000000"/>
                <w:szCs w:val="28"/>
              </w:rPr>
              <w:t>vụ</w:t>
            </w:r>
            <w:proofErr w:type="spellEnd"/>
            <w:r w:rsidRPr="006841A3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548" w:type="dxa"/>
            <w:shd w:val="clear" w:color="auto" w:fill="auto"/>
            <w:vAlign w:val="center"/>
          </w:tcPr>
          <w:p w:rsidR="00D04DDD" w:rsidRPr="006841A3" w:rsidRDefault="00D04DDD" w:rsidP="002F474E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8"/>
              </w:rPr>
            </w:pPr>
            <w:r w:rsidRPr="006841A3">
              <w:rPr>
                <w:color w:val="000000"/>
                <w:szCs w:val="28"/>
              </w:rPr>
              <w:t xml:space="preserve">Không </w:t>
            </w:r>
            <w:proofErr w:type="spellStart"/>
            <w:r w:rsidRPr="006841A3">
              <w:rPr>
                <w:color w:val="000000"/>
                <w:szCs w:val="28"/>
              </w:rPr>
              <w:t>hoàn</w:t>
            </w:r>
            <w:proofErr w:type="spellEnd"/>
            <w:r w:rsidRPr="006841A3">
              <w:rPr>
                <w:color w:val="000000"/>
                <w:szCs w:val="28"/>
              </w:rPr>
              <w:t xml:space="preserve"> </w:t>
            </w:r>
            <w:proofErr w:type="spellStart"/>
            <w:r w:rsidRPr="006841A3">
              <w:rPr>
                <w:color w:val="000000"/>
                <w:szCs w:val="28"/>
              </w:rPr>
              <w:t>thành</w:t>
            </w:r>
            <w:proofErr w:type="spellEnd"/>
            <w:r w:rsidRPr="006841A3">
              <w:rPr>
                <w:color w:val="000000"/>
                <w:szCs w:val="28"/>
              </w:rPr>
              <w:t xml:space="preserve"> nhiệm </w:t>
            </w:r>
            <w:proofErr w:type="spellStart"/>
            <w:r w:rsidRPr="006841A3">
              <w:rPr>
                <w:color w:val="000000"/>
                <w:szCs w:val="28"/>
              </w:rPr>
              <w:t>vụ</w:t>
            </w:r>
            <w:proofErr w:type="spellEnd"/>
            <w:r w:rsidRPr="006841A3">
              <w:rPr>
                <w:color w:val="000000"/>
                <w:szCs w:val="28"/>
              </w:rPr>
              <w:t xml:space="preserve"> </w:t>
            </w:r>
          </w:p>
        </w:tc>
      </w:tr>
      <w:tr w:rsidR="00D04DDD" w:rsidRPr="006841A3" w:rsidTr="002F474E">
        <w:tc>
          <w:tcPr>
            <w:tcW w:w="668" w:type="dxa"/>
            <w:shd w:val="clear" w:color="auto" w:fill="auto"/>
          </w:tcPr>
          <w:p w:rsidR="00D04DDD" w:rsidRPr="006841A3" w:rsidRDefault="00D04DDD" w:rsidP="002F474E">
            <w:pPr>
              <w:tabs>
                <w:tab w:val="left" w:pos="1320"/>
              </w:tabs>
              <w:rPr>
                <w:szCs w:val="28"/>
              </w:rPr>
            </w:pPr>
            <w:r w:rsidRPr="006841A3">
              <w:rPr>
                <w:szCs w:val="28"/>
              </w:rPr>
              <w:t>1</w:t>
            </w:r>
          </w:p>
        </w:tc>
        <w:tc>
          <w:tcPr>
            <w:tcW w:w="2427" w:type="dxa"/>
            <w:shd w:val="clear" w:color="auto" w:fill="auto"/>
          </w:tcPr>
          <w:p w:rsidR="00D04DDD" w:rsidRPr="006841A3" w:rsidRDefault="00D04DDD" w:rsidP="002F474E">
            <w:pPr>
              <w:tabs>
                <w:tab w:val="left" w:pos="1320"/>
              </w:tabs>
              <w:rPr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D04DDD" w:rsidRPr="006841A3" w:rsidRDefault="00D04DDD" w:rsidP="002F474E">
            <w:pPr>
              <w:tabs>
                <w:tab w:val="left" w:pos="1320"/>
              </w:tabs>
              <w:rPr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D04DDD" w:rsidRPr="006841A3" w:rsidRDefault="00D04DDD" w:rsidP="002F474E">
            <w:pPr>
              <w:tabs>
                <w:tab w:val="left" w:pos="1320"/>
              </w:tabs>
              <w:rPr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D04DDD" w:rsidRPr="006841A3" w:rsidRDefault="00D04DDD" w:rsidP="002F474E">
            <w:pPr>
              <w:tabs>
                <w:tab w:val="left" w:pos="1320"/>
              </w:tabs>
              <w:rPr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D04DDD" w:rsidRPr="006841A3" w:rsidRDefault="00D04DDD" w:rsidP="002F474E">
            <w:pPr>
              <w:tabs>
                <w:tab w:val="left" w:pos="1320"/>
              </w:tabs>
              <w:rPr>
                <w:szCs w:val="28"/>
              </w:rPr>
            </w:pPr>
          </w:p>
        </w:tc>
      </w:tr>
      <w:tr w:rsidR="00D04DDD" w:rsidRPr="006841A3" w:rsidTr="002F474E">
        <w:tc>
          <w:tcPr>
            <w:tcW w:w="668" w:type="dxa"/>
            <w:shd w:val="clear" w:color="auto" w:fill="auto"/>
          </w:tcPr>
          <w:p w:rsidR="00D04DDD" w:rsidRPr="006841A3" w:rsidRDefault="00D04DDD" w:rsidP="002F474E">
            <w:pPr>
              <w:tabs>
                <w:tab w:val="left" w:pos="1320"/>
              </w:tabs>
              <w:rPr>
                <w:szCs w:val="28"/>
              </w:rPr>
            </w:pPr>
            <w:r w:rsidRPr="006841A3">
              <w:rPr>
                <w:szCs w:val="28"/>
              </w:rPr>
              <w:t>2</w:t>
            </w:r>
          </w:p>
        </w:tc>
        <w:tc>
          <w:tcPr>
            <w:tcW w:w="2427" w:type="dxa"/>
            <w:shd w:val="clear" w:color="auto" w:fill="auto"/>
          </w:tcPr>
          <w:p w:rsidR="00D04DDD" w:rsidRPr="006841A3" w:rsidRDefault="00D04DDD" w:rsidP="002F474E">
            <w:pPr>
              <w:tabs>
                <w:tab w:val="left" w:pos="1320"/>
              </w:tabs>
              <w:rPr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D04DDD" w:rsidRPr="006841A3" w:rsidRDefault="00D04DDD" w:rsidP="002F474E">
            <w:pPr>
              <w:tabs>
                <w:tab w:val="left" w:pos="1320"/>
              </w:tabs>
              <w:rPr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D04DDD" w:rsidRPr="006841A3" w:rsidRDefault="00D04DDD" w:rsidP="002F474E">
            <w:pPr>
              <w:tabs>
                <w:tab w:val="left" w:pos="1320"/>
              </w:tabs>
              <w:rPr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D04DDD" w:rsidRPr="006841A3" w:rsidRDefault="00D04DDD" w:rsidP="002F474E">
            <w:pPr>
              <w:tabs>
                <w:tab w:val="left" w:pos="1320"/>
              </w:tabs>
              <w:rPr>
                <w:szCs w:val="28"/>
              </w:rPr>
            </w:pPr>
          </w:p>
        </w:tc>
        <w:tc>
          <w:tcPr>
            <w:tcW w:w="1548" w:type="dxa"/>
            <w:shd w:val="clear" w:color="auto" w:fill="auto"/>
          </w:tcPr>
          <w:p w:rsidR="00D04DDD" w:rsidRPr="006841A3" w:rsidRDefault="00D04DDD" w:rsidP="002F474E">
            <w:pPr>
              <w:tabs>
                <w:tab w:val="left" w:pos="1320"/>
              </w:tabs>
              <w:rPr>
                <w:szCs w:val="28"/>
              </w:rPr>
            </w:pPr>
          </w:p>
        </w:tc>
      </w:tr>
    </w:tbl>
    <w:p w:rsidR="00D04DDD" w:rsidRPr="006841A3" w:rsidRDefault="00D04DDD" w:rsidP="00D04DDD">
      <w:pPr>
        <w:tabs>
          <w:tab w:val="left" w:pos="1320"/>
        </w:tabs>
        <w:rPr>
          <w:szCs w:val="28"/>
        </w:rPr>
      </w:pPr>
    </w:p>
    <w:p w:rsidR="00D04DDD" w:rsidRPr="006841A3" w:rsidRDefault="00D04DDD" w:rsidP="00D04DDD">
      <w:pPr>
        <w:tabs>
          <w:tab w:val="left" w:pos="1320"/>
        </w:tabs>
        <w:rPr>
          <w:szCs w:val="28"/>
        </w:rPr>
      </w:pPr>
      <w:proofErr w:type="spellStart"/>
      <w:r w:rsidRPr="006841A3">
        <w:rPr>
          <w:szCs w:val="28"/>
        </w:rPr>
        <w:t>Ghi</w:t>
      </w:r>
      <w:proofErr w:type="spellEnd"/>
      <w:r w:rsidRPr="006841A3">
        <w:rPr>
          <w:szCs w:val="28"/>
        </w:rPr>
        <w:t xml:space="preserve"> </w:t>
      </w:r>
      <w:proofErr w:type="spellStart"/>
      <w:r w:rsidRPr="006841A3">
        <w:rPr>
          <w:szCs w:val="28"/>
        </w:rPr>
        <w:t>chú</w:t>
      </w:r>
      <w:proofErr w:type="spellEnd"/>
      <w:r w:rsidRPr="006841A3">
        <w:rPr>
          <w:szCs w:val="28"/>
        </w:rPr>
        <w:t xml:space="preserve">: </w:t>
      </w:r>
      <w:proofErr w:type="spellStart"/>
      <w:r w:rsidRPr="006841A3">
        <w:rPr>
          <w:szCs w:val="28"/>
        </w:rPr>
        <w:t>Đồng</w:t>
      </w:r>
      <w:proofErr w:type="spellEnd"/>
      <w:r w:rsidRPr="006841A3">
        <w:rPr>
          <w:szCs w:val="28"/>
        </w:rPr>
        <w:t xml:space="preserve"> ý </w:t>
      </w:r>
      <w:proofErr w:type="spellStart"/>
      <w:r w:rsidRPr="006841A3">
        <w:rPr>
          <w:szCs w:val="28"/>
        </w:rPr>
        <w:t>loại</w:t>
      </w:r>
      <w:proofErr w:type="spellEnd"/>
      <w:r w:rsidRPr="006841A3">
        <w:rPr>
          <w:szCs w:val="28"/>
        </w:rPr>
        <w:t xml:space="preserve"> nào thì </w:t>
      </w:r>
      <w:proofErr w:type="spellStart"/>
      <w:r w:rsidRPr="006841A3">
        <w:rPr>
          <w:szCs w:val="28"/>
        </w:rPr>
        <w:t>đánh</w:t>
      </w:r>
      <w:proofErr w:type="spellEnd"/>
      <w:r w:rsidRPr="006841A3">
        <w:rPr>
          <w:szCs w:val="28"/>
        </w:rPr>
        <w:t xml:space="preserve"> </w:t>
      </w:r>
      <w:proofErr w:type="spellStart"/>
      <w:r w:rsidRPr="006841A3">
        <w:rPr>
          <w:szCs w:val="28"/>
        </w:rPr>
        <w:t>dấu</w:t>
      </w:r>
      <w:proofErr w:type="spellEnd"/>
      <w:r w:rsidRPr="006841A3">
        <w:rPr>
          <w:szCs w:val="28"/>
        </w:rPr>
        <w:t xml:space="preserve"> (X) vào ô </w:t>
      </w:r>
      <w:proofErr w:type="spellStart"/>
      <w:r w:rsidRPr="006841A3">
        <w:rPr>
          <w:szCs w:val="28"/>
        </w:rPr>
        <w:t>tương</w:t>
      </w:r>
      <w:proofErr w:type="spellEnd"/>
      <w:r w:rsidRPr="006841A3">
        <w:rPr>
          <w:szCs w:val="28"/>
        </w:rPr>
        <w:t xml:space="preserve"> </w:t>
      </w:r>
      <w:proofErr w:type="spellStart"/>
      <w:r w:rsidRPr="006841A3">
        <w:rPr>
          <w:szCs w:val="28"/>
        </w:rPr>
        <w:t>ứng</w:t>
      </w:r>
      <w:proofErr w:type="spellEnd"/>
    </w:p>
    <w:p w:rsidR="00D04DDD" w:rsidRDefault="00D04DDD" w:rsidP="00D04DDD">
      <w:pPr>
        <w:tabs>
          <w:tab w:val="left" w:pos="1320"/>
        </w:tabs>
        <w:rPr>
          <w:szCs w:val="28"/>
        </w:rPr>
      </w:pPr>
    </w:p>
    <w:p w:rsidR="00D04DDD" w:rsidRDefault="00D04DDD" w:rsidP="00D04DDD">
      <w:pPr>
        <w:tabs>
          <w:tab w:val="left" w:pos="1320"/>
        </w:tabs>
        <w:rPr>
          <w:szCs w:val="28"/>
        </w:rPr>
      </w:pPr>
    </w:p>
    <w:p w:rsidR="00D04DDD" w:rsidRDefault="00D04DDD" w:rsidP="00D04DDD">
      <w:pPr>
        <w:tabs>
          <w:tab w:val="left" w:pos="1320"/>
        </w:tabs>
        <w:rPr>
          <w:szCs w:val="28"/>
        </w:rPr>
      </w:pP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767CB" w:rsidRDefault="003767CB" w:rsidP="00D04DDD">
      <w:pPr>
        <w:spacing w:after="0" w:line="240" w:lineRule="auto"/>
      </w:pPr>
      <w:r>
        <w:separator/>
      </w:r>
    </w:p>
  </w:endnote>
  <w:endnote w:type="continuationSeparator" w:id="0">
    <w:p w:rsidR="003767CB" w:rsidRDefault="003767CB" w:rsidP="00D04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767CB" w:rsidRDefault="003767CB" w:rsidP="00D04DDD">
      <w:pPr>
        <w:spacing w:after="0" w:line="240" w:lineRule="auto"/>
      </w:pPr>
      <w:r>
        <w:separator/>
      </w:r>
    </w:p>
  </w:footnote>
  <w:footnote w:type="continuationSeparator" w:id="0">
    <w:p w:rsidR="003767CB" w:rsidRDefault="003767CB" w:rsidP="00D04D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DDD"/>
    <w:rsid w:val="003767CB"/>
    <w:rsid w:val="004C686E"/>
    <w:rsid w:val="00511F67"/>
    <w:rsid w:val="005B417D"/>
    <w:rsid w:val="006B4C4C"/>
    <w:rsid w:val="0071134A"/>
    <w:rsid w:val="00D04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87DC0C"/>
  <w15:chartTrackingRefBased/>
  <w15:docId w15:val="{24F2C29A-597F-4ABE-AEF2-332F8FAAE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DDD"/>
    <w:pPr>
      <w:spacing w:after="200" w:line="276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4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DDD"/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04D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DDD"/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table" w:styleId="TableGrid">
    <w:name w:val="Table Grid"/>
    <w:basedOn w:val="TableNormal"/>
    <w:uiPriority w:val="39"/>
    <w:rsid w:val="00D04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2</cp:revision>
  <dcterms:created xsi:type="dcterms:W3CDTF">2025-12-06T01:33:00Z</dcterms:created>
  <dcterms:modified xsi:type="dcterms:W3CDTF">2025-12-06T01:56:00Z</dcterms:modified>
</cp:coreProperties>
</file>