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186"/>
        <w:gridCol w:w="5480"/>
      </w:tblGrid>
      <w:tr w:rsidR="00FC5093" w:rsidRPr="00FC5093" w:rsidTr="00B00300">
        <w:trPr>
          <w:trHeight w:val="721"/>
        </w:trPr>
        <w:tc>
          <w:tcPr>
            <w:tcW w:w="4186" w:type="dxa"/>
            <w:shd w:val="clear" w:color="auto" w:fill="auto"/>
          </w:tcPr>
          <w:p w:rsidR="00FC5093" w:rsidRPr="00FC5093" w:rsidRDefault="00FC5093" w:rsidP="00FC50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0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kern w:val="0"/>
                <w:lang w:eastAsia="vi-VN" w:bidi="vi-VN"/>
                <w14:ligatures w14:val="none"/>
              </w:rPr>
              <w:t>…</w:t>
            </w:r>
          </w:p>
          <w:p w:rsidR="00FC5093" w:rsidRPr="00FC5093" w:rsidRDefault="00FC5093" w:rsidP="00FC50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b/>
                <w:bCs/>
                <w:noProof/>
                <w:spacing w:val="-6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E8562" wp14:editId="12DFDECA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0EE61E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"/>
                  </w:pict>
                </mc:Fallback>
              </mc:AlternateContent>
            </w:r>
            <w:r w:rsidRPr="00FC5093"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lang w:eastAsia="vi-VN" w:bidi="vi-VN"/>
                <w14:ligatures w14:val="none"/>
              </w:rPr>
              <w:t xml:space="preserve"> …</w:t>
            </w:r>
          </w:p>
        </w:tc>
        <w:tc>
          <w:tcPr>
            <w:tcW w:w="5480" w:type="dxa"/>
            <w:shd w:val="clear" w:color="auto" w:fill="auto"/>
          </w:tcPr>
          <w:p w:rsidR="00FC5093" w:rsidRPr="00FC5093" w:rsidRDefault="00FC5093" w:rsidP="00FC50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lang w:val="vi-VN"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lang w:val="vi-VN" w:eastAsia="vi-VN" w:bidi="vi-VN"/>
                <w14:ligatures w14:val="none"/>
              </w:rPr>
              <w:t>CỘNG HÒA XÃ HỘI CHỦ NGHĨA VIỆT NAM</w:t>
            </w:r>
          </w:p>
          <w:p w:rsidR="00FC5093" w:rsidRPr="00FC5093" w:rsidRDefault="00FC5093" w:rsidP="00FC509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2AB39" wp14:editId="171F7A42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C82F7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"/>
                  </w:pict>
                </mc:Fallback>
              </mc:AlternateContent>
            </w:r>
            <w:r w:rsidRPr="00FC5093"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val="vi-VN" w:eastAsia="vi-VN" w:bidi="vi-VN"/>
                <w14:ligatures w14:val="none"/>
              </w:rPr>
              <w:t>Độc lập - Tự do - Hạnh phúc</w:t>
            </w:r>
          </w:p>
        </w:tc>
      </w:tr>
      <w:tr w:rsidR="00FC5093" w:rsidRPr="00FC5093" w:rsidTr="00B00300">
        <w:tc>
          <w:tcPr>
            <w:tcW w:w="4186" w:type="dxa"/>
            <w:shd w:val="clear" w:color="auto" w:fill="auto"/>
          </w:tcPr>
          <w:p w:rsidR="00FC5093" w:rsidRPr="00FC5093" w:rsidRDefault="00FC5093" w:rsidP="00FC5093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vi-VN" w:eastAsia="vi-VN" w:bidi="vi-VN"/>
                <w14:ligatures w14:val="none"/>
              </w:rPr>
              <w:t xml:space="preserve">Số: </w:t>
            </w:r>
            <w:r w:rsidRPr="00FC5093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eastAsia="vi-VN" w:bidi="vi-VN"/>
                <w14:ligatures w14:val="none"/>
              </w:rPr>
              <w:t xml:space="preserve">     </w:t>
            </w:r>
            <w:r w:rsidRPr="00FC5093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vi-VN" w:eastAsia="vi-VN" w:bidi="vi-VN"/>
                <w14:ligatures w14:val="none"/>
              </w:rPr>
              <w:t>/QĐ-...</w:t>
            </w:r>
          </w:p>
        </w:tc>
        <w:tc>
          <w:tcPr>
            <w:tcW w:w="5480" w:type="dxa"/>
            <w:shd w:val="clear" w:color="auto" w:fill="auto"/>
          </w:tcPr>
          <w:p w:rsidR="00FC5093" w:rsidRPr="00FC5093" w:rsidRDefault="00FC5093" w:rsidP="00FC5093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, </w:t>
            </w:r>
            <w:proofErr w:type="gramStart"/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>ngày</w:t>
            </w: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 </w:t>
            </w: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tháng</w:t>
            </w:r>
            <w:proofErr w:type="gramEnd"/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</w:t>
            </w: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12 </w:t>
            </w: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năm 20</w:t>
            </w:r>
            <w:r w:rsidRPr="00FC5093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</w:p>
        </w:tc>
      </w:tr>
    </w:tbl>
    <w:p w:rsidR="00FC5093" w:rsidRPr="00FC5093" w:rsidRDefault="00FC5093" w:rsidP="00FC5093">
      <w:pPr>
        <w:widowControl w:val="0"/>
        <w:spacing w:after="0" w:line="240" w:lineRule="auto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</w:p>
    <w:p w:rsidR="00FC5093" w:rsidRPr="00FC5093" w:rsidRDefault="00FC5093" w:rsidP="00FC5093">
      <w:pPr>
        <w:widowControl w:val="0"/>
        <w:spacing w:before="40" w:after="40" w:line="240" w:lineRule="auto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kern w:val="0"/>
          <w:sz w:val="26"/>
          <w:szCs w:val="26"/>
          <w:lang w:val="vi-VN" w:eastAsia="vi-VN" w:bidi="vi-VN"/>
          <w14:ligatures w14:val="none"/>
        </w:rPr>
        <w:t xml:space="preserve">     </w:t>
      </w: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QUYẾT ĐỊNH </w:t>
      </w:r>
    </w:p>
    <w:p w:rsidR="00FC5093" w:rsidRPr="00FC5093" w:rsidRDefault="00FC5093" w:rsidP="00FC5093">
      <w:pPr>
        <w:widowControl w:val="0"/>
        <w:spacing w:before="40" w:after="40" w:line="240" w:lineRule="auto"/>
        <w:jc w:val="center"/>
        <w:rPr>
          <w:rFonts w:ascii="Times New Roman" w:eastAsia="Courier New" w:hAnsi="Times New Roman" w:cs="Times New Roman"/>
          <w:b/>
          <w:bCs/>
          <w:kern w:val="0"/>
          <w:sz w:val="26"/>
          <w:szCs w:val="26"/>
          <w:lang w:eastAsia="vi-VN" w:bidi="vi-VN"/>
          <w14:ligatures w14:val="none"/>
        </w:rPr>
      </w:pP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Về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việc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công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nhận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>thưởng</w:t>
      </w: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thành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tích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đột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xuất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20…                                                          </w:t>
      </w:r>
    </w:p>
    <w:p w:rsidR="00FC5093" w:rsidRPr="00FC5093" w:rsidRDefault="00FC5093" w:rsidP="00FC5093">
      <w:pPr>
        <w:widowControl w:val="0"/>
        <w:spacing w:before="360" w:after="120" w:line="300" w:lineRule="exact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noProof/>
          <w:kern w:val="0"/>
          <w:sz w:val="1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F392" wp14:editId="3909E75B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673DD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"/>
            </w:pict>
          </mc:Fallback>
        </mc:AlternateContent>
      </w: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THẨM QUYỀN BAN HÀNH …</w:t>
      </w:r>
    </w:p>
    <w:p w:rsidR="00FC5093" w:rsidRPr="00FC5093" w:rsidRDefault="00FC5093" w:rsidP="00FC5093">
      <w:pPr>
        <w:widowControl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  <w:t>Căn cứ Nghị định s</w:t>
      </w:r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ố</w:t>
      </w:r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  <w:t xml:space="preserve"> 73/2024/NĐ-CP ngày 30/6/2024 của Chính phủ quy định mức lương cơ sở và chế độ tiền thưởng đổi với cản bộ, công chức, viên chức và lực lượng vũ trang;</w:t>
      </w:r>
    </w:p>
    <w:p w:rsidR="00FC5093" w:rsidRPr="00FC5093" w:rsidRDefault="00FC5093" w:rsidP="00FC5093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</w:pP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Căn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cứ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Văn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bản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7585/BNV-TL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ngày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26/11/2024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Bộ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Nội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vụ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về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việc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thực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hiện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chế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độ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; </w:t>
      </w:r>
    </w:p>
    <w:p w:rsidR="00FC5093" w:rsidRPr="00FC5093" w:rsidRDefault="00FC5093" w:rsidP="00FC5093">
      <w:pPr>
        <w:widowControl w:val="0"/>
        <w:spacing w:before="120" w:after="0" w:line="36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val="vi-VN" w:eastAsia="vi-VN" w:bidi="vi-VN"/>
          <w14:ligatures w14:val="none"/>
        </w:rPr>
        <w:t xml:space="preserve">Căn cứ </w:t>
      </w:r>
      <w:r w:rsidRPr="00FC5093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….</w:t>
      </w:r>
      <w:r w:rsidRPr="00FC5093">
        <w:rPr>
          <w:rFonts w:ascii="Times New Roman" w:eastAsia="Courier New" w:hAnsi="Times New Roman" w:cs="Times New Roman"/>
          <w:bCs/>
          <w:i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  <w:t>;</w:t>
      </w:r>
    </w:p>
    <w:p w:rsidR="00FC5093" w:rsidRPr="00FC5093" w:rsidRDefault="00FC5093" w:rsidP="00FC5093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</w:pPr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  <w:t xml:space="preserve">Căn cứ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Quyết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…/QĐ-…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ngày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…/…/20…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…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về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việc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ban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hành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Quy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chế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thực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hiện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chế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độ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(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theo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Nghị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73/2024/NĐ-CP) </w:t>
      </w:r>
      <w:proofErr w:type="spellStart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FC50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…;</w:t>
      </w:r>
    </w:p>
    <w:p w:rsidR="00FC5093" w:rsidRPr="00FC5093" w:rsidRDefault="00FC5093" w:rsidP="00FC5093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i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i/>
          <w:noProof/>
          <w:kern w:val="0"/>
          <w:sz w:val="28"/>
          <w:lang w:eastAsia="vi-VN" w:bidi="vi-VN"/>
          <w14:ligatures w14:val="none"/>
        </w:rPr>
        <w:t>Theo đề nghị của …</w:t>
      </w:r>
      <w:r w:rsidRPr="00FC5093">
        <w:rPr>
          <w:rFonts w:ascii="Times New Roman" w:eastAsia="Courier New" w:hAnsi="Times New Roman" w:cs="Times New Roman"/>
          <w:i/>
          <w:noProof/>
          <w:kern w:val="0"/>
          <w:sz w:val="28"/>
          <w:lang w:val="vi-VN" w:eastAsia="vi-VN" w:bidi="vi-VN"/>
          <w14:ligatures w14:val="none"/>
        </w:rPr>
        <w:t>.</w:t>
      </w:r>
    </w:p>
    <w:p w:rsidR="00FC5093" w:rsidRPr="00FC5093" w:rsidRDefault="00FC5093" w:rsidP="00FC5093">
      <w:pPr>
        <w:widowControl w:val="0"/>
        <w:spacing w:before="240" w:after="120" w:line="400" w:lineRule="exact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QUYẾT ĐỊNH: 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09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>Điều 1.</w:t>
      </w: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Công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nhận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các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có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thành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tích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đột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xuất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trong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thực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hiện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nhiệm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vụ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gồm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09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1………………………………………………………………………………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09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2………………………………………………………………………………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09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proofErr w:type="spellStart"/>
      <w:r w:rsidRPr="00FC5093">
        <w:rPr>
          <w:rFonts w:ascii="Times New Roman" w:eastAsia="Courier New" w:hAnsi="Times New Roman" w:cs="Times New Roman"/>
          <w:b/>
          <w:kern w:val="0"/>
          <w:sz w:val="28"/>
          <w:szCs w:val="28"/>
          <w:lang w:eastAsia="vi-VN" w:bidi="vi-VN"/>
          <w14:ligatures w14:val="none"/>
        </w:rPr>
        <w:t>Điều</w:t>
      </w:r>
      <w:proofErr w:type="spellEnd"/>
      <w:r w:rsidRPr="00FC5093">
        <w:rPr>
          <w:rFonts w:ascii="Times New Roman" w:eastAsia="Courier New" w:hAnsi="Times New Roman" w:cs="Times New Roman"/>
          <w:b/>
          <w:kern w:val="0"/>
          <w:sz w:val="28"/>
          <w:szCs w:val="28"/>
          <w:lang w:eastAsia="vi-VN" w:bidi="vi-VN"/>
          <w14:ligatures w14:val="none"/>
        </w:rPr>
        <w:t xml:space="preserve"> 2</w:t>
      </w: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.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Mức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kèm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theo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đối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với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mỗi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proofErr w:type="gram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là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:…</w:t>
      </w:r>
      <w:proofErr w:type="gram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………………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09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(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Bằng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chữ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……………………………)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Điều </w:t>
      </w:r>
      <w:r w:rsidRPr="00FC50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3</w:t>
      </w:r>
      <w:r w:rsidRPr="00FC50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. </w:t>
      </w:r>
      <w:r w:rsidRPr="00FC5093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Quyết định này có hiệu lực kể từ ngày</w:t>
      </w:r>
      <w:r w:rsidRPr="00FC5093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>ký</w:t>
      </w:r>
      <w:proofErr w:type="spellEnd"/>
      <w:r w:rsidRPr="00FC5093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ban </w:t>
      </w:r>
      <w:proofErr w:type="spellStart"/>
      <w:r w:rsidRPr="00FC5093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>hành</w:t>
      </w:r>
      <w:proofErr w:type="spellEnd"/>
      <w:r w:rsidRPr="00FC5093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>.</w:t>
      </w:r>
    </w:p>
    <w:p w:rsidR="00FC5093" w:rsidRPr="00FC5093" w:rsidRDefault="00FC5093" w:rsidP="00FC5093">
      <w:pPr>
        <w:widowControl w:val="0"/>
        <w:spacing w:before="120" w:after="0" w:line="276" w:lineRule="auto"/>
        <w:ind w:firstLine="709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FC5093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>Điều 4.</w:t>
      </w: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Các …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và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các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có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tên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tại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Điều</w:t>
      </w:r>
      <w:proofErr w:type="spellEnd"/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1 </w:t>
      </w:r>
      <w:r w:rsidRPr="00FC5093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chịu trách nhiệm thi hành Quyết định này./.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40"/>
        <w:gridCol w:w="5208"/>
      </w:tblGrid>
      <w:tr w:rsidR="00FC5093" w:rsidRPr="00FC5093" w:rsidTr="00B00300">
        <w:tc>
          <w:tcPr>
            <w:tcW w:w="4140" w:type="dxa"/>
            <w:shd w:val="clear" w:color="auto" w:fill="auto"/>
          </w:tcPr>
          <w:p w:rsidR="00FC5093" w:rsidRPr="00FC5093" w:rsidRDefault="00FC5093" w:rsidP="00FC50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kern w:val="0"/>
                <w:lang w:val="vi-VN" w:eastAsia="vi-VN" w:bidi="vi-VN"/>
                <w14:ligatures w14:val="none"/>
              </w:rPr>
            </w:pPr>
          </w:p>
          <w:p w:rsidR="00FC5093" w:rsidRPr="00FC5093" w:rsidRDefault="00FC5093" w:rsidP="00FC50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kern w:val="0"/>
                <w:lang w:val="vi-VN"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b/>
                <w:bCs/>
                <w:i/>
                <w:iCs/>
                <w:kern w:val="0"/>
                <w:lang w:val="vi-VN" w:eastAsia="vi-VN" w:bidi="vi-VN"/>
                <w14:ligatures w14:val="none"/>
              </w:rPr>
              <w:t>Nơi nhận:</w:t>
            </w:r>
          </w:p>
          <w:p w:rsidR="00FC5093" w:rsidRPr="00FC5093" w:rsidRDefault="00FC5093" w:rsidP="00FC50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val="vi-VN" w:eastAsia="vi-VN" w:bidi="vi-VN"/>
                <w14:ligatures w14:val="none"/>
              </w:rPr>
              <w:t xml:space="preserve">- Như Điều </w:t>
            </w:r>
            <w:r w:rsidRPr="00FC5093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  <w:t>4</w:t>
            </w:r>
            <w:r w:rsidRPr="00FC5093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val="vi-VN" w:eastAsia="vi-VN" w:bidi="vi-VN"/>
                <w14:ligatures w14:val="none"/>
              </w:rPr>
              <w:t>;</w:t>
            </w:r>
          </w:p>
          <w:p w:rsidR="00FC5093" w:rsidRPr="00FC5093" w:rsidRDefault="00FC5093" w:rsidP="00FC50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  <w:t>- …;</w:t>
            </w:r>
          </w:p>
          <w:p w:rsidR="00FC5093" w:rsidRPr="00FC5093" w:rsidRDefault="00FC5093" w:rsidP="00FC509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0"/>
                <w:lang w:val="vi-VN"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val="vi-VN" w:eastAsia="vi-VN" w:bidi="vi-VN"/>
                <w14:ligatures w14:val="none"/>
              </w:rPr>
              <w:t>- Lưu: VT.</w:t>
            </w:r>
          </w:p>
        </w:tc>
        <w:tc>
          <w:tcPr>
            <w:tcW w:w="5208" w:type="dxa"/>
            <w:shd w:val="clear" w:color="auto" w:fill="auto"/>
          </w:tcPr>
          <w:p w:rsidR="00FC5093" w:rsidRPr="00FC5093" w:rsidRDefault="00FC5093" w:rsidP="00FC5093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val="vi-VN" w:eastAsia="vi-VN" w:bidi="vi-VN"/>
                <w14:ligatures w14:val="none"/>
              </w:rPr>
              <w:t xml:space="preserve">QUYỀN HẠN, CHỨC VỤ CỦA NGƯỜI </w:t>
            </w:r>
            <w:r w:rsidRPr="00FC5093"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eastAsia="vi-VN" w:bidi="vi-VN"/>
                <w14:ligatures w14:val="none"/>
              </w:rPr>
              <w:t>KÝ</w:t>
            </w:r>
          </w:p>
          <w:p w:rsidR="00FC5093" w:rsidRPr="00FC5093" w:rsidRDefault="00FC5093" w:rsidP="00FC5093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:rsidR="00FC5093" w:rsidRPr="00FC5093" w:rsidRDefault="00FC5093" w:rsidP="00FC5093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:rsidR="00FC5093" w:rsidRPr="00FC5093" w:rsidRDefault="00FC5093" w:rsidP="00FC5093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FC5093"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 ……</w:t>
            </w:r>
          </w:p>
        </w:tc>
      </w:tr>
    </w:tbl>
    <w:p w:rsidR="00FC5093" w:rsidRPr="00FC5093" w:rsidRDefault="00FC5093" w:rsidP="00FC509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kern w:val="0"/>
          <w:lang w:val="vi-VN" w:eastAsia="vi-VN" w:bidi="vi-VN"/>
          <w14:ligatures w14:val="none"/>
        </w:rPr>
      </w:pPr>
    </w:p>
    <w:p w:rsidR="00FC5093" w:rsidRPr="00FC5093" w:rsidRDefault="00FC5093" w:rsidP="00FC509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kern w:val="0"/>
          <w:lang w:val="vi-VN" w:eastAsia="vi-VN" w:bidi="vi-VN"/>
          <w14:ligatures w14:val="none"/>
        </w:rPr>
        <w:sectPr w:rsidR="00FC5093" w:rsidRPr="00FC5093" w:rsidSect="00FC5093">
          <w:pgSz w:w="11900" w:h="16840" w:code="9"/>
          <w:pgMar w:top="1134" w:right="964" w:bottom="1134" w:left="1588" w:header="0" w:footer="737" w:gutter="0"/>
          <w:pgNumType w:start="1"/>
          <w:cols w:space="720"/>
          <w:noEndnote/>
          <w:titlePg/>
          <w:docGrid w:linePitch="360"/>
        </w:sectPr>
      </w:pPr>
    </w:p>
    <w:p w:rsidR="00FC5093" w:rsidRPr="00FC5093" w:rsidRDefault="00FC5093" w:rsidP="00FC5093">
      <w:pPr>
        <w:widowControl w:val="0"/>
        <w:spacing w:after="0" w:line="240" w:lineRule="auto"/>
        <w:rPr>
          <w:rFonts w:ascii="Courier New" w:eastAsia="Courier New" w:hAnsi="Courier New" w:cs="Courier New"/>
          <w:kern w:val="0"/>
          <w:lang w:val="vi-VN" w:eastAsia="vi-VN" w:bidi="vi-VN"/>
          <w14:ligatures w14:val="non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93"/>
    <w:rsid w:val="005B417D"/>
    <w:rsid w:val="0071134A"/>
    <w:rsid w:val="00865C74"/>
    <w:rsid w:val="00F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6F84D-FD5C-4A6B-89AD-40543728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2024-12-27T04:02:00Z</dcterms:created>
  <dcterms:modified xsi:type="dcterms:W3CDTF">2024-12-27T04:02:00Z</dcterms:modified>
</cp:coreProperties>
</file>