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2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85"/>
        <w:gridCol w:w="4537"/>
      </w:tblGrid>
      <w:tr>
        <w:trPr/>
        <w:tc>
          <w:tcPr>
            <w:tcW w:w="4785" w:type="dxa"/>
            <w:tcBorders/>
          </w:tcPr>
          <w:p>
            <w:pPr>
              <w:pStyle w:val="BodyText"/>
              <w:spacing w:before="0" w:after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14"/>
                <w:kern w:val="2"/>
                <w:sz w:val="28"/>
                <w:szCs w:val="28"/>
                <w:lang w:eastAsia="en-US"/>
              </w:rPr>
              <w:t>ĐẢNG BỘ ...</w:t>
            </w:r>
          </w:p>
          <w:p>
            <w:pPr>
              <w:pStyle w:val="BodyText"/>
              <w:spacing w:before="0" w:after="0"/>
              <w:jc w:val="center"/>
              <w:rPr>
                <w:b/>
                <w:color w:val="000000"/>
                <w:spacing w:val="-14"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-14"/>
                <w:kern w:val="2"/>
                <w:sz w:val="28"/>
                <w:szCs w:val="28"/>
                <w:lang w:eastAsia="en-US"/>
              </w:rPr>
              <w:t>CHI BỘ ………………………</w:t>
            </w:r>
          </w:p>
          <w:p>
            <w:pPr>
              <w:pStyle w:val="BodyText"/>
              <w:spacing w:before="0" w:after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*</w:t>
            </w:r>
            <w:r>
              <w:rPr>
                <w:i/>
                <w:color w:val="000000"/>
                <w:spacing w:val="-8"/>
                <w:kern w:val="2"/>
                <w:sz w:val="28"/>
                <w:szCs w:val="28"/>
                <w:lang w:eastAsia="en-US"/>
              </w:rPr>
              <w:t xml:space="preserve">                                     </w:t>
            </w:r>
          </w:p>
          <w:p>
            <w:pPr>
              <w:pStyle w:val="BodyText"/>
              <w:spacing w:before="0" w:after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Số        - NQ/CB</w:t>
            </w:r>
          </w:p>
          <w:p>
            <w:pPr>
              <w:pStyle w:val="BodyText"/>
              <w:spacing w:before="0" w:after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13335</wp:posOffset>
                      </wp:positionV>
                      <wp:extent cx="1028700" cy="292100"/>
                      <wp:effectExtent l="0" t="0" r="0" b="0"/>
                      <wp:wrapNone/>
                      <wp:docPr id="1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880" cy="29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FrameContentsuser"/>
                                    <w:jc w:val="center"/>
                                    <w:rPr/>
                                  </w:pPr>
                                  <w:r>
                                    <w:rPr>
                                      <w:color w:themeColor="text1" w:val="000000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78.95pt;margin-top:1.05pt;width:80.95pt;height:22.95pt;mso-wrap-style:square;v-text-anchor:top">
                      <v:fill o:detectmouseclick="t" type="solid" color2="black"/>
                      <v:stroke color="black" joinstyle="round" endcap="flat"/>
                      <v:textbox>
                        <w:txbxContent>
                          <w:p>
                            <w:pPr>
                              <w:pStyle w:val="FrameContentsuser"/>
                              <w:jc w:val="center"/>
                              <w:rPr/>
                            </w:pPr>
                            <w:r>
                              <w:rPr>
                                <w:color w:themeColor="text1" w:val="000000"/>
                              </w:rPr>
                              <w:t>DỰ THẢO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BodyText"/>
              <w:spacing w:before="0" w:after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</w:r>
          </w:p>
        </w:tc>
        <w:tc>
          <w:tcPr>
            <w:tcW w:w="4537" w:type="dxa"/>
            <w:tcBorders/>
          </w:tcPr>
          <w:p>
            <w:pPr>
              <w:pStyle w:val="BodyText"/>
              <w:spacing w:before="0" w:after="0"/>
              <w:jc w:val="end"/>
              <w:rPr>
                <w:b/>
                <w:color w:val="000000"/>
                <w:spacing w:val="-1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-10"/>
                <w:sz w:val="28"/>
                <w:szCs w:val="28"/>
                <w:lang w:eastAsia="en-US"/>
              </w:rPr>
              <w:t>ĐẢNG CỘNG SẢN VIỆT NAM</w:t>
            </w:r>
          </w:p>
          <w:p>
            <w:pPr>
              <w:pStyle w:val="BodyText"/>
              <w:spacing w:before="0" w:after="0"/>
              <w:jc w:val="end"/>
              <w:rPr>
                <w:i/>
                <w:color w:val="000000"/>
                <w:spacing w:val="-10"/>
                <w:sz w:val="28"/>
                <w:szCs w:val="28"/>
                <w:lang w:eastAsia="en-US"/>
              </w:rPr>
            </w:pPr>
            <w:r>
              <w:rPr>
                <w:i/>
                <w:color w:val="000000"/>
                <w:spacing w:val="-10"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6985" distB="12065" distL="7620" distR="5080" simplePos="0" relativeHeight="2" behindDoc="0" locked="0" layoutInCell="1" allowOverlap="1" wp14:anchorId="6941EF3F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18415</wp:posOffset>
                      </wp:positionV>
                      <wp:extent cx="2235200" cy="635"/>
                      <wp:effectExtent l="5080" t="5715" r="5715" b="5080"/>
                      <wp:wrapNone/>
                      <wp:docPr id="2" name="Straight Arrow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5240" cy="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path="m,l21600,21600nfe">
                      <v:stroke joinstyle="miter"/>
                      <v:path gradientshapeok="t" o:connecttype="rect" textboxrect="0,0,21600,21600"/>
                    </v:shapetype>
                    <v:shape id="shape_0" stroked="t" o:allowincell="t" style="position:absolute;margin-left:37.15pt;margin-top:1.45pt;width:175.95pt;height:0pt;mso-wrap-style:none;v-text-anchor:middle" wp14:anchorId="6941EF3F" type="_x0000_t32" path="m0,0l-2147483648,-2147483647e">
                      <v:fill o:detectmouseclick="t" on="false"/>
                      <v:stroke color="black" weight="9360" joinstyle="round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BodyText"/>
              <w:spacing w:before="0" w:after="0"/>
              <w:rPr>
                <w:i/>
                <w:color w:val="000000"/>
                <w:spacing w:val="-8"/>
                <w:kern w:val="2"/>
                <w:sz w:val="28"/>
                <w:szCs w:val="28"/>
                <w:lang w:eastAsia="en-US"/>
              </w:rPr>
            </w:pPr>
            <w:r>
              <w:rPr>
                <w:i/>
                <w:color w:val="000000"/>
                <w:spacing w:val="-8"/>
                <w:kern w:val="2"/>
                <w:sz w:val="28"/>
                <w:szCs w:val="28"/>
                <w:lang w:eastAsia="en-US"/>
              </w:rPr>
            </w:r>
          </w:p>
          <w:p>
            <w:pPr>
              <w:pStyle w:val="BodyText"/>
              <w:spacing w:before="0" w:after="0"/>
              <w:ind w:start="-108"/>
              <w:jc w:val="end"/>
              <w:rPr>
                <w:i/>
                <w:color w:val="000000"/>
                <w:spacing w:val="-6"/>
                <w:kern w:val="2"/>
                <w:lang w:eastAsia="en-US"/>
              </w:rPr>
            </w:pPr>
            <w:r>
              <w:rPr>
                <w:i/>
                <w:color w:val="000000"/>
                <w:spacing w:val="-8"/>
                <w:kern w:val="2"/>
                <w:lang w:eastAsia="en-US"/>
              </w:rPr>
              <w:t xml:space="preserve">... </w:t>
            </w:r>
            <w:r>
              <w:rPr>
                <w:i/>
                <w:color w:val="000000"/>
                <w:spacing w:val="-6"/>
                <w:kern w:val="2"/>
                <w:lang w:eastAsia="en-US"/>
              </w:rPr>
              <w:t>, ngày … tháng … năm 20...</w:t>
            </w:r>
          </w:p>
          <w:p>
            <w:pPr>
              <w:pStyle w:val="BodyText"/>
              <w:spacing w:before="0" w:after="0"/>
              <w:rPr>
                <w:i/>
                <w:color w:val="000000"/>
                <w:spacing w:val="-8"/>
                <w:kern w:val="2"/>
                <w:sz w:val="28"/>
                <w:szCs w:val="28"/>
                <w:lang w:eastAsia="en-US"/>
              </w:rPr>
            </w:pPr>
            <w:r>
              <w:rPr>
                <w:i/>
                <w:color w:val="000000"/>
                <w:spacing w:val="-8"/>
                <w:kern w:val="2"/>
                <w:sz w:val="28"/>
                <w:szCs w:val="28"/>
                <w:lang w:eastAsia="en-US"/>
              </w:rPr>
            </w:r>
          </w:p>
        </w:tc>
      </w:tr>
    </w:tbl>
    <w:p>
      <w:pPr>
        <w:pStyle w:val="Normal"/>
        <w:spacing w:before="24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NGHỊ QUYẾT</w:t>
      </w:r>
    </w:p>
    <w:p>
      <w:pPr>
        <w:pStyle w:val="Normal"/>
        <w:spacing w:before="24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SINH HOẠT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CHI BỘ THÁNG </w:t>
      </w:r>
      <w:r>
        <w:rPr>
          <w:b/>
          <w:sz w:val="28"/>
          <w:szCs w:val="28"/>
          <w:lang w:val="en-US"/>
        </w:rPr>
        <w:t>…../</w:t>
      </w:r>
      <w:r>
        <w:rPr>
          <w:b/>
          <w:sz w:val="28"/>
          <w:szCs w:val="28"/>
          <w:lang w:val="en-US"/>
        </w:rPr>
        <w:t>20...</w:t>
      </w:r>
    </w:p>
    <w:p>
      <w:pPr>
        <w:pStyle w:val="Normal"/>
        <w:spacing w:lineRule="auto" w:line="360"/>
        <w:ind w:firstLine="567"/>
        <w:jc w:val="both"/>
        <w:rPr>
          <w:rFonts w:eastAsia="Calibri"/>
          <w:bCs/>
          <w:color w:themeColor="text1" w:val="000000"/>
          <w:sz w:val="28"/>
          <w:szCs w:val="28"/>
          <w:lang w:val="en-US"/>
        </w:rPr>
      </w:pPr>
      <w:r>
        <w:rPr>
          <w:rFonts w:eastAsia="Calibri"/>
          <w:bCs/>
          <w:color w:themeColor="text1" w:val="000000"/>
          <w:sz w:val="28"/>
          <w:szCs w:val="28"/>
          <w:lang w:val="en-US"/>
        </w:rPr>
      </w:r>
    </w:p>
    <w:p>
      <w:pPr>
        <w:pStyle w:val="Normal"/>
        <w:spacing w:lineRule="auto" w:line="360"/>
        <w:ind w:firstLine="567"/>
        <w:jc w:val="both"/>
        <w:rPr>
          <w:rFonts w:eastAsia="Calibri"/>
          <w:bCs/>
          <w:color w:themeColor="text1" w:val="000000"/>
          <w:sz w:val="28"/>
          <w:szCs w:val="28"/>
        </w:rPr>
      </w:pPr>
      <w:r>
        <w:rPr>
          <w:rFonts w:eastAsia="Calibri"/>
          <w:bCs/>
          <w:color w:themeColor="text1" w:val="000000"/>
          <w:sz w:val="28"/>
          <w:szCs w:val="28"/>
        </w:rPr>
        <w:t xml:space="preserve">Ngày </w:t>
      </w:r>
      <w:r>
        <w:rPr>
          <w:rFonts w:eastAsia="Calibri"/>
          <w:bCs/>
          <w:color w:themeColor="text1" w:val="000000"/>
          <w:sz w:val="28"/>
          <w:szCs w:val="28"/>
          <w:lang w:val="en-US"/>
        </w:rPr>
        <w:t xml:space="preserve">  </w:t>
      </w:r>
      <w:r>
        <w:rPr>
          <w:rFonts w:eastAsia="Calibri"/>
          <w:bCs/>
          <w:color w:themeColor="text1" w:val="000000"/>
          <w:sz w:val="28"/>
          <w:szCs w:val="28"/>
        </w:rPr>
        <w:t xml:space="preserve"> tháng ... năm 202</w:t>
      </w:r>
      <w:r>
        <w:rPr>
          <w:rFonts w:eastAsia="Calibri"/>
          <w:bCs/>
          <w:color w:themeColor="text1" w:val="000000"/>
          <w:sz w:val="28"/>
          <w:szCs w:val="28"/>
          <w:lang w:val="en-US"/>
        </w:rPr>
        <w:t>6</w:t>
      </w:r>
      <w:r>
        <w:rPr>
          <w:rFonts w:eastAsia="Calibri"/>
          <w:bCs/>
          <w:color w:themeColor="text1" w:val="000000"/>
          <w:sz w:val="28"/>
          <w:szCs w:val="28"/>
        </w:rPr>
        <w:t xml:space="preserve">, </w:t>
      </w:r>
      <w:r>
        <w:rPr>
          <w:rFonts w:eastAsia="Calibri"/>
          <w:bCs/>
          <w:color w:themeColor="text1" w:val="000000"/>
          <w:sz w:val="28"/>
          <w:szCs w:val="28"/>
          <w:lang w:val="en-US"/>
        </w:rPr>
        <w:t>Chi bộ ……..</w:t>
      </w:r>
      <w:r>
        <w:rPr>
          <w:rFonts w:eastAsia="Calibri"/>
          <w:bCs/>
          <w:color w:themeColor="text1" w:val="000000"/>
          <w:sz w:val="28"/>
          <w:szCs w:val="28"/>
        </w:rPr>
        <w:t xml:space="preserve"> đã tổ chức cuộc họp </w:t>
      </w:r>
      <w:r>
        <w:rPr>
          <w:rFonts w:eastAsia="Calibri"/>
          <w:bCs/>
          <w:color w:themeColor="text1" w:val="000000"/>
          <w:sz w:val="28"/>
          <w:szCs w:val="28"/>
          <w:lang w:val="en-US"/>
        </w:rPr>
        <w:t xml:space="preserve">chi bộ </w:t>
      </w:r>
      <w:r>
        <w:rPr>
          <w:rFonts w:eastAsia="Calibri"/>
          <w:bCs/>
          <w:color w:themeColor="text1" w:val="000000"/>
          <w:sz w:val="28"/>
          <w:szCs w:val="28"/>
        </w:rPr>
        <w:t xml:space="preserve">tại phòng họp </w:t>
      </w:r>
      <w:r>
        <w:rPr>
          <w:rFonts w:eastAsia="Calibri"/>
          <w:bCs/>
          <w:color w:themeColor="text1" w:val="000000"/>
          <w:sz w:val="28"/>
          <w:szCs w:val="28"/>
          <w:lang w:val="en-US"/>
        </w:rPr>
        <w:t>……..</w:t>
      </w:r>
      <w:r>
        <w:rPr>
          <w:rFonts w:eastAsia="Calibri"/>
          <w:bCs/>
          <w:color w:themeColor="text1" w:val="000000"/>
          <w:sz w:val="28"/>
          <w:szCs w:val="28"/>
        </w:rPr>
        <w:t>.</w:t>
      </w:r>
    </w:p>
    <w:p>
      <w:pPr>
        <w:pStyle w:val="Normal"/>
        <w:spacing w:lineRule="auto" w:line="360"/>
        <w:ind w:firstLine="567"/>
        <w:jc w:val="both"/>
        <w:rPr>
          <w:rFonts w:eastAsia="Calibri"/>
          <w:b/>
          <w:bCs/>
          <w:i/>
          <w:color w:themeColor="text1" w:val="000000"/>
          <w:sz w:val="30"/>
          <w:szCs w:val="30"/>
        </w:rPr>
      </w:pPr>
      <w:r>
        <w:rPr>
          <w:rFonts w:eastAsia="Calibri"/>
          <w:b/>
          <w:bCs/>
          <w:i/>
          <w:color w:themeColor="text1" w:val="000000"/>
          <w:sz w:val="30"/>
          <w:szCs w:val="30"/>
        </w:rPr>
        <w:t xml:space="preserve">Thành phần tham dự: </w:t>
      </w:r>
    </w:p>
    <w:p>
      <w:pPr>
        <w:pStyle w:val="Normal"/>
        <w:spacing w:lineRule="auto" w:line="360"/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Thành phần tham dự: </w:t>
      </w:r>
      <w:r>
        <w:rPr>
          <w:color w:themeColor="text1" w:val="000000"/>
          <w:sz w:val="28"/>
          <w:szCs w:val="28"/>
          <w:lang w:val="en-US"/>
        </w:rPr>
        <w:t>…./….</w:t>
      </w:r>
      <w:r>
        <w:rPr>
          <w:color w:themeColor="text1" w:val="000000"/>
          <w:sz w:val="28"/>
          <w:szCs w:val="28"/>
        </w:rPr>
        <w:t xml:space="preserve"> đồng chí.</w:t>
      </w:r>
      <w:r>
        <w:rPr>
          <w:color w:themeColor="text1" w:val="000000"/>
          <w:sz w:val="28"/>
          <w:szCs w:val="28"/>
          <w:lang w:val="en-US"/>
        </w:rPr>
        <w:t xml:space="preserve"> Vắng mặt: …… đồng chí. Lý do:…..</w:t>
      </w:r>
      <w:r>
        <w:rPr>
          <w:color w:themeColor="text1" w:val="000000"/>
          <w:sz w:val="28"/>
          <w:szCs w:val="28"/>
        </w:rPr>
        <w:t xml:space="preserve"> </w:t>
      </w:r>
    </w:p>
    <w:p>
      <w:pPr>
        <w:pStyle w:val="Normal"/>
        <w:spacing w:lineRule="auto" w:line="360"/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Chủ trì: Đồng chí </w:t>
      </w:r>
      <w:r>
        <w:rPr>
          <w:color w:themeColor="text1" w:val="000000"/>
          <w:sz w:val="28"/>
          <w:szCs w:val="28"/>
          <w:lang w:val="en-US"/>
        </w:rPr>
        <w:t>……….</w:t>
      </w:r>
      <w:r>
        <w:rPr>
          <w:color w:themeColor="text1" w:val="000000"/>
          <w:sz w:val="28"/>
          <w:szCs w:val="28"/>
        </w:rPr>
        <w:t xml:space="preserve">, Bí thư </w:t>
      </w:r>
      <w:r>
        <w:rPr>
          <w:color w:themeColor="text1" w:val="000000"/>
          <w:sz w:val="28"/>
          <w:szCs w:val="28"/>
          <w:lang w:val="en-US"/>
        </w:rPr>
        <w:t>chi bộ</w:t>
      </w:r>
      <w:r>
        <w:rPr>
          <w:color w:themeColor="text1" w:val="000000"/>
          <w:sz w:val="28"/>
          <w:szCs w:val="28"/>
        </w:rPr>
        <w:t>.</w:t>
      </w:r>
    </w:p>
    <w:p>
      <w:pPr>
        <w:pStyle w:val="Normal"/>
        <w:spacing w:lineRule="auto" w:line="360"/>
        <w:ind w:firstLine="567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 xml:space="preserve">Thư ký: Đồng chí </w:t>
      </w:r>
      <w:r>
        <w:rPr>
          <w:sz w:val="28"/>
          <w:szCs w:val="28"/>
          <w:lang w:val="en-US"/>
        </w:rPr>
        <w:t>………..</w:t>
      </w:r>
      <w:r>
        <w:rPr>
          <w:color w:themeColor="text1" w:val="000000"/>
          <w:sz w:val="28"/>
          <w:szCs w:val="28"/>
        </w:rPr>
        <w:t xml:space="preserve">, </w:t>
      </w:r>
      <w:r>
        <w:rPr>
          <w:color w:themeColor="text1" w:val="000000"/>
          <w:sz w:val="28"/>
          <w:szCs w:val="28"/>
          <w:lang w:val="en-US"/>
        </w:rPr>
        <w:t>Đảng viên</w:t>
      </w:r>
      <w:r>
        <w:rPr>
          <w:color w:themeColor="text1" w:val="000000"/>
          <w:sz w:val="28"/>
          <w:szCs w:val="28"/>
        </w:rPr>
        <w:t>.</w:t>
      </w:r>
    </w:p>
    <w:p>
      <w:pPr>
        <w:pStyle w:val="Normal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  <w:lang w:val="en-US"/>
        </w:rPr>
        <w:t>Chi bộ</w:t>
      </w:r>
      <w:r>
        <w:rPr>
          <w:color w:themeColor="text1" w:val="000000"/>
          <w:sz w:val="28"/>
          <w:szCs w:val="28"/>
        </w:rPr>
        <w:t xml:space="preserve"> đã thảo luận và thống nhất quyết nghị nội dung sau đây:</w:t>
      </w:r>
    </w:p>
    <w:p>
      <w:pPr>
        <w:pStyle w:val="Heading1"/>
        <w:numPr>
          <w:ilvl w:val="0"/>
          <w:numId w:val="4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Đánh giá kết quả lãnh đạo, chỉ đạo thực hiện nhiệm vụ tháng</w:t>
      </w:r>
      <w:r>
        <w:rPr>
          <w:b/>
          <w:bCs/>
          <w:sz w:val="28"/>
          <w:szCs w:val="28"/>
          <w:lang w:val="en-US"/>
        </w:rPr>
        <w:t>….</w:t>
      </w:r>
      <w:r>
        <w:rPr>
          <w:b/>
          <w:bCs/>
          <w:sz w:val="28"/>
          <w:szCs w:val="28"/>
        </w:rPr>
        <w:t xml:space="preserve"> </w:t>
      </w:r>
    </w:p>
    <w:p>
      <w:pPr>
        <w:pStyle w:val="ListParagraph"/>
        <w:widowControl w:val="false"/>
        <w:numPr>
          <w:ilvl w:val="0"/>
          <w:numId w:val="5"/>
        </w:numPr>
        <w:suppressAutoHyphens w:val="true"/>
        <w:spacing w:lineRule="auto" w:line="288" w:before="0" w:after="120"/>
        <w:contextualSpacing/>
        <w:jc w:val="both"/>
        <w:rPr>
          <w:bCs/>
          <w:i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Đánh giá các nội dung: </w:t>
      </w:r>
      <w:r>
        <w:rPr>
          <w:bCs/>
          <w:i/>
          <w:sz w:val="28"/>
          <w:szCs w:val="28"/>
        </w:rPr>
        <w:t>Về công tác chính trị, tư tưởng</w:t>
      </w:r>
      <w:r>
        <w:rPr>
          <w:bCs/>
          <w:i/>
          <w:sz w:val="28"/>
          <w:szCs w:val="28"/>
          <w:lang w:val="en-US"/>
        </w:rPr>
        <w:t xml:space="preserve">; </w:t>
      </w:r>
      <w:r>
        <w:rPr>
          <w:bCs/>
          <w:i/>
          <w:sz w:val="28"/>
          <w:szCs w:val="28"/>
        </w:rPr>
        <w:t>Về thực hiện nhiệm vụ chính trị</w:t>
      </w:r>
      <w:r>
        <w:rPr>
          <w:bCs/>
          <w:i/>
          <w:sz w:val="28"/>
          <w:szCs w:val="28"/>
          <w:lang w:val="en-US"/>
        </w:rPr>
        <w:t xml:space="preserve">; </w:t>
      </w:r>
      <w:r>
        <w:rPr>
          <w:bCs/>
          <w:i/>
          <w:sz w:val="28"/>
          <w:szCs w:val="28"/>
        </w:rPr>
        <w:t>Kết quả lãnh đạo xây dựng Chi bộ</w:t>
      </w:r>
      <w:r>
        <w:rPr>
          <w:bCs/>
          <w:i/>
          <w:sz w:val="28"/>
          <w:szCs w:val="28"/>
          <w:lang w:val="en-US"/>
        </w:rPr>
        <w:t xml:space="preserve">; </w:t>
      </w:r>
      <w:r>
        <w:rPr>
          <w:bCs/>
          <w:i/>
          <w:sz w:val="28"/>
          <w:szCs w:val="28"/>
        </w:rPr>
        <w:t>Kết quả lãnh đạo hoạt động của đơn vị và các đoàn thể</w:t>
      </w:r>
      <w:r>
        <w:rPr>
          <w:bCs/>
          <w:i/>
          <w:sz w:val="28"/>
          <w:szCs w:val="28"/>
          <w:lang w:val="en-US"/>
        </w:rPr>
        <w:t>.</w:t>
      </w:r>
    </w:p>
    <w:p>
      <w:pPr>
        <w:pStyle w:val="ListParagraph"/>
        <w:widowControl w:val="false"/>
        <w:numPr>
          <w:ilvl w:val="0"/>
          <w:numId w:val="5"/>
        </w:numPr>
        <w:suppressAutoHyphens w:val="true"/>
        <w:spacing w:lineRule="auto" w:line="360" w:before="120" w:after="120"/>
        <w:contextualSpacing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Tồn tại, hạn chế</w:t>
      </w:r>
    </w:p>
    <w:p>
      <w:pPr>
        <w:pStyle w:val="Heading1"/>
        <w:numPr>
          <w:ilvl w:val="0"/>
          <w:numId w:val="4"/>
        </w:numPr>
        <w:spacing w:lineRule="auto" w:line="360" w:before="120" w:after="120"/>
        <w:rPr>
          <w:b/>
          <w:bCs/>
          <w:sz w:val="30"/>
          <w:szCs w:val="26"/>
          <w:lang w:val="en-US"/>
        </w:rPr>
      </w:pPr>
      <w:r>
        <w:rPr>
          <w:b/>
          <w:bCs/>
          <w:sz w:val="30"/>
          <w:szCs w:val="26"/>
        </w:rPr>
        <w:t xml:space="preserve">Nhiệm vụ trọng tâm trong tháng </w:t>
      </w:r>
      <w:r>
        <w:rPr>
          <w:b/>
          <w:bCs/>
          <w:sz w:val="30"/>
          <w:szCs w:val="26"/>
          <w:lang w:val="en-US"/>
        </w:rPr>
        <w:t>…..</w:t>
      </w:r>
    </w:p>
    <w:p>
      <w:pPr>
        <w:pStyle w:val="Heading1"/>
        <w:numPr>
          <w:ilvl w:val="0"/>
          <w:numId w:val="4"/>
        </w:numPr>
        <w:spacing w:lineRule="auto" w:line="360" w:before="120" w:after="12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Biểu quyết</w:t>
      </w:r>
    </w:p>
    <w:p>
      <w:pPr>
        <w:pStyle w:val="ListBullet"/>
        <w:numPr>
          <w:ilvl w:val="0"/>
          <w:numId w:val="0"/>
        </w:numPr>
        <w:tabs>
          <w:tab w:val="clear" w:pos="851"/>
        </w:tabs>
        <w:spacing w:lineRule="auto" w:line="360"/>
        <w:ind w:hanging="0" w:start="720"/>
        <w:rPr>
          <w:rFonts w:cs="Times New Roman"/>
          <w:color w:themeColor="text1" w:val="000000"/>
          <w:sz w:val="28"/>
          <w:szCs w:val="28"/>
        </w:rPr>
      </w:pPr>
      <w:r>
        <w:rPr>
          <w:rFonts w:cs="Times New Roman"/>
          <w:color w:themeColor="text1" w:val="000000"/>
          <w:sz w:val="28"/>
          <w:szCs w:val="28"/>
          <w:lang w:val="en-US"/>
        </w:rPr>
        <w:t>Chi bộ</w:t>
      </w:r>
      <w:r>
        <w:rPr>
          <w:rFonts w:cs="Times New Roman"/>
          <w:color w:themeColor="text1" w:val="000000"/>
          <w:sz w:val="28"/>
          <w:szCs w:val="28"/>
        </w:rPr>
        <w:t xml:space="preserve"> đã tiến hành biểu quyết thông qua Nghị quyết với kết quả </w:t>
      </w:r>
      <w:r>
        <w:rPr>
          <w:rFonts w:cs="Times New Roman"/>
          <w:color w:themeColor="text1" w:val="000000"/>
          <w:sz w:val="28"/>
          <w:szCs w:val="28"/>
          <w:lang w:val="en-US"/>
        </w:rPr>
        <w:t xml:space="preserve"> ….</w:t>
      </w:r>
      <w:r>
        <w:rPr>
          <w:rFonts w:cs="Times New Roman"/>
          <w:color w:themeColor="text1" w:val="000000"/>
          <w:sz w:val="28"/>
          <w:szCs w:val="28"/>
        </w:rPr>
        <w:t>/</w:t>
      </w:r>
      <w:r>
        <w:rPr>
          <w:rFonts w:cs="Times New Roman"/>
          <w:color w:themeColor="text1" w:val="000000"/>
          <w:sz w:val="28"/>
          <w:szCs w:val="28"/>
          <w:lang w:val="en-US"/>
        </w:rPr>
        <w:t>….</w:t>
      </w:r>
      <w:r>
        <w:rPr>
          <w:rFonts w:cs="Times New Roman"/>
          <w:color w:themeColor="text1" w:val="000000"/>
          <w:sz w:val="28"/>
          <w:szCs w:val="28"/>
        </w:rPr>
        <w:t xml:space="preserve"> đồng chí biểu quyết tán thành, đạt tỉ lệ </w:t>
      </w:r>
      <w:r>
        <w:rPr>
          <w:rFonts w:cs="Times New Roman"/>
          <w:color w:themeColor="text1" w:val="000000"/>
          <w:sz w:val="28"/>
          <w:szCs w:val="28"/>
          <w:lang w:val="en-US"/>
        </w:rPr>
        <w:t>100</w:t>
      </w:r>
      <w:r>
        <w:rPr>
          <w:rFonts w:cs="Times New Roman"/>
          <w:color w:themeColor="text1" w:val="000000"/>
          <w:sz w:val="28"/>
          <w:szCs w:val="28"/>
        </w:rPr>
        <w:t>%.</w:t>
      </w:r>
    </w:p>
    <w:tbl>
      <w:tblPr>
        <w:tblW w:w="929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367"/>
        <w:gridCol w:w="4932"/>
      </w:tblGrid>
      <w:tr>
        <w:trPr>
          <w:trHeight w:val="469" w:hRule="atLeast"/>
        </w:trPr>
        <w:tc>
          <w:tcPr>
            <w:tcW w:w="4367" w:type="dxa"/>
            <w:tcBorders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jc w:val="both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6"/>
                <w:szCs w:val="26"/>
                <w:u w:val="single"/>
              </w:rPr>
              <w:t>Nơi nhận</w:t>
            </w:r>
            <w:r>
              <w:rPr>
                <w:color w:themeColor="text1" w:val="000000"/>
                <w:sz w:val="26"/>
                <w:szCs w:val="26"/>
              </w:rPr>
              <w:t>:</w:t>
            </w:r>
          </w:p>
        </w:tc>
        <w:tc>
          <w:tcPr>
            <w:tcW w:w="4932" w:type="dxa"/>
            <w:tcBorders/>
            <w:vAlign w:val="bottom"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  <w:lang w:val="en-US"/>
              </w:rPr>
            </w:pPr>
            <w:r>
              <w:rPr>
                <w:b/>
                <w:color w:themeColor="text1" w:val="000000"/>
                <w:sz w:val="28"/>
                <w:szCs w:val="28"/>
              </w:rPr>
              <w:t xml:space="preserve">T/M </w:t>
            </w:r>
            <w:r>
              <w:rPr>
                <w:b/>
                <w:color w:themeColor="text1" w:val="000000"/>
                <w:sz w:val="28"/>
                <w:szCs w:val="28"/>
                <w:lang w:val="en-US"/>
              </w:rPr>
              <w:t>CHI BỘ</w:t>
            </w:r>
          </w:p>
        </w:tc>
      </w:tr>
      <w:tr>
        <w:trPr>
          <w:trHeight w:val="387" w:hRule="atLeast"/>
        </w:trPr>
        <w:tc>
          <w:tcPr>
            <w:tcW w:w="4367" w:type="dxa"/>
            <w:tcBorders/>
          </w:tcPr>
          <w:p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left" w:pos="318" w:leader="none"/>
              </w:tabs>
              <w:spacing w:lineRule="auto" w:line="276" w:before="120" w:after="120"/>
              <w:ind w:firstLine="34" w:start="0"/>
              <w:contextualSpacing/>
              <w:jc w:val="both"/>
              <w:rPr>
                <w:color w:themeColor="text1" w:val="000000"/>
                <w:sz w:val="22"/>
                <w:szCs w:val="22"/>
              </w:rPr>
            </w:pPr>
            <w:r>
              <w:rPr>
                <w:color w:themeColor="text1" w:val="000000"/>
                <w:sz w:val="22"/>
                <w:szCs w:val="22"/>
                <w:lang w:val="en-US"/>
              </w:rPr>
              <w:t xml:space="preserve">VP </w:t>
            </w:r>
            <w:r>
              <w:rPr>
                <w:color w:themeColor="text1" w:val="000000"/>
                <w:sz w:val="22"/>
                <w:szCs w:val="22"/>
              </w:rPr>
              <w:t>Đảng ủy</w:t>
            </w:r>
            <w:r>
              <w:rPr>
                <w:color w:themeColor="text1" w:val="000000"/>
                <w:sz w:val="22"/>
                <w:szCs w:val="22"/>
                <w:lang w:val="en-US"/>
              </w:rPr>
              <w:t>,</w:t>
            </w:r>
            <w:r>
              <w:rPr>
                <w:color w:themeColor="text1" w:val="000000"/>
                <w:sz w:val="22"/>
                <w:szCs w:val="22"/>
              </w:rPr>
              <w:t xml:space="preserve"> 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left" w:pos="318" w:leader="none"/>
              </w:tabs>
              <w:spacing w:lineRule="auto" w:line="276" w:before="120" w:after="120"/>
              <w:ind w:firstLine="34" w:start="0"/>
              <w:contextualSpacing/>
              <w:jc w:val="both"/>
              <w:rPr>
                <w:color w:themeColor="text1" w:val="000000"/>
                <w:sz w:val="22"/>
                <w:szCs w:val="22"/>
              </w:rPr>
            </w:pPr>
            <w:r>
              <w:rPr>
                <w:color w:themeColor="text1" w:val="000000"/>
                <w:sz w:val="22"/>
                <w:szCs w:val="22"/>
              </w:rPr>
              <w:t>Các đoàn thể</w:t>
            </w:r>
            <w:r>
              <w:rPr>
                <w:color w:themeColor="text1" w:val="000000"/>
                <w:sz w:val="22"/>
                <w:szCs w:val="22"/>
                <w:lang w:val="en-US"/>
              </w:rPr>
              <w:t xml:space="preserve"> trực thuộc chi bộ</w:t>
            </w:r>
            <w:r>
              <w:rPr>
                <w:color w:themeColor="text1" w:val="000000"/>
                <w:sz w:val="22"/>
                <w:szCs w:val="22"/>
              </w:rPr>
              <w:t>,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left" w:pos="318" w:leader="none"/>
              </w:tabs>
              <w:spacing w:lineRule="auto" w:line="276" w:before="120" w:after="120"/>
              <w:ind w:firstLine="34" w:start="0"/>
              <w:contextualSpacing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2"/>
                <w:szCs w:val="22"/>
              </w:rPr>
              <w:t xml:space="preserve">Lưu </w:t>
            </w:r>
            <w:r>
              <w:rPr>
                <w:color w:themeColor="text1" w:val="000000"/>
                <w:sz w:val="22"/>
                <w:szCs w:val="22"/>
                <w:lang w:val="en-US"/>
              </w:rPr>
              <w:t>tại chi bộ</w:t>
            </w:r>
            <w:r>
              <w:rPr>
                <w:color w:themeColor="text1" w:val="000000"/>
                <w:sz w:val="22"/>
                <w:szCs w:val="22"/>
              </w:rPr>
              <w:t>.</w:t>
            </w:r>
          </w:p>
        </w:tc>
        <w:tc>
          <w:tcPr>
            <w:tcW w:w="4932" w:type="dxa"/>
            <w:tcBorders/>
          </w:tcPr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BÍ THƯ</w:t>
            </w:r>
          </w:p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tabs>
                <w:tab w:val="clear" w:pos="720"/>
                <w:tab w:val="left" w:pos="1134" w:leader="none"/>
              </w:tabs>
              <w:jc w:val="center"/>
              <w:rPr>
                <w:color w:themeColor="text1" w:val="000000"/>
                <w:sz w:val="28"/>
                <w:szCs w:val="28"/>
                <w:lang w:val="en-US"/>
              </w:rPr>
            </w:pPr>
            <w:r>
              <w:rPr>
                <w:color w:themeColor="text1" w:val="000000"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0" w:after="120"/>
        <w:jc w:val="both"/>
        <w:rPr>
          <w:rFonts w:eastAsia="Lucida Sans Unicode"/>
          <w:kern w:val="2"/>
          <w:sz w:val="28"/>
          <w:szCs w:val="28"/>
          <w:lang w:val="en-US"/>
        </w:rPr>
      </w:pPr>
      <w:r>
        <w:rPr>
          <w:rFonts w:eastAsia="Lucida Sans Unicode"/>
          <w:kern w:val="2"/>
          <w:sz w:val="28"/>
          <w:szCs w:val="28"/>
          <w:lang w:val="en-US"/>
        </w:rPr>
      </w:r>
    </w:p>
    <w:p>
      <w:pPr>
        <w:pStyle w:val="Normal"/>
        <w:spacing w:before="24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NI-Times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pStyle w:val="Heading1"/>
      <w:suff w:val="space"/>
      <w:lvlText w:val="%1.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decimal"/>
      <w:pStyle w:val="Heading2"/>
      <w:lvlText w:val="%1.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decimal"/>
      <w:pStyle w:val="Heading3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pStyle w:val="Heading4"/>
      <w:lvlText w:val="%1.%2.%3.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decimal"/>
      <w:pStyle w:val="Heading5"/>
      <w:lvlText w:val="%1.%2.%3.%4.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decimal"/>
      <w:pStyle w:val="Heading6"/>
      <w:lvlText w:val="%1.%2.%3.%4.%5.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decimal"/>
      <w:pStyle w:val="Heading7"/>
      <w:lvlText w:val="%1.%2.%3.%4.%5.%6.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decimal"/>
      <w:pStyle w:val="Heading8"/>
      <w:lvlText w:val="%1.%2.%3.%4.%5.%6.%7.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pStyle w:val="Heading9"/>
      <w:lvlText w:val="%1.%2.%3.%4.%5.%6.%7.%8.%9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4"/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VNI-Times" w:hAnsi="VNI-Times" w:cs="VNI-Time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4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VNI-Times" w:hAnsi="VNI-Times" w:cs="VNI-Times" w:hint="default"/>
      </w:r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2"/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  <w:i w:val="fals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17442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vi-VN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1af"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eastAsia="" w:cs="" w:cstheme="majorBidi" w:eastAsiaTheme="majorEastAsia"/>
      <w:color w:themeColor="text1"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760"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0760"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760"/>
    <w:pPr>
      <w:keepNext w:val="true"/>
      <w:keepLines/>
      <w:numPr>
        <w:ilvl w:val="3"/>
        <w:numId w:val="1"/>
      </w:numPr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760"/>
    <w:pPr>
      <w:keepNext w:val="true"/>
      <w:keepLines/>
      <w:numPr>
        <w:ilvl w:val="4"/>
        <w:numId w:val="1"/>
      </w:numPr>
      <w:spacing w:before="4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760"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760"/>
    <w:pPr>
      <w:keepNext w:val="true"/>
      <w:keepLines/>
      <w:numPr>
        <w:ilvl w:val="6"/>
        <w:numId w:val="1"/>
      </w:numPr>
      <w:spacing w:before="4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760"/>
    <w:pPr>
      <w:keepNext w:val="true"/>
      <w:keepLines/>
      <w:numPr>
        <w:ilvl w:val="7"/>
        <w:numId w:val="1"/>
      </w:numPr>
      <w:spacing w:before="4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d8"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760"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561af"/>
    <w:rPr>
      <w:rFonts w:ascii="Times New Roman" w:hAnsi="Times New Roman" w:eastAsia="" w:cs="" w:cstheme="majorBidi" w:eastAsiaTheme="majorEastAsia"/>
      <w:color w:themeColor="text1" w:val="000000"/>
      <w:sz w:val="32"/>
      <w:szCs w:val="32"/>
      <w:lang w:val="vi-VN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670760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  <w:lang w:val="vi-VN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670760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  <w:lang w:val="vi-VN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670760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  <w:sz w:val="24"/>
      <w:szCs w:val="24"/>
      <w:lang w:val="vi-VN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670760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4"/>
      <w:szCs w:val="24"/>
      <w:lang w:val="vi-VN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670760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  <w:lang w:val="vi-VN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670760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sz w:val="24"/>
      <w:szCs w:val="24"/>
      <w:lang w:val="vi-VN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670760"/>
    <w:rPr>
      <w:rFonts w:ascii="Cambria" w:hAnsi="Cambria" w:eastAsia="" w:cs="" w:asciiTheme="majorHAnsi" w:cstheme="majorBidi" w:eastAsiaTheme="majorEastAsia" w:hAnsiTheme="majorHAnsi"/>
      <w:color w:themeColor="text1" w:themeTint="d8" w:val="272727"/>
      <w:sz w:val="21"/>
      <w:szCs w:val="21"/>
      <w:lang w:val="vi-VN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670760"/>
    <w:rPr>
      <w:rFonts w:ascii="Cambria" w:hAnsi="Cambria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  <w:lang w:val="vi-VN"/>
    </w:rPr>
  </w:style>
  <w:style w:type="character" w:styleId="ListParagraphChar" w:customStyle="1">
    <w:name w:val="List Paragraph Char"/>
    <w:link w:val="ListParagraph"/>
    <w:uiPriority w:val="34"/>
    <w:qFormat/>
    <w:rsid w:val="00320e36"/>
    <w:rPr>
      <w:rFonts w:ascii="Times New Roman" w:hAnsi="Times New Roman" w:eastAsia="Times New Roman" w:cs="Times New Roman"/>
      <w:sz w:val="24"/>
      <w:szCs w:val="24"/>
      <w:lang w:val="vi-VN"/>
    </w:rPr>
  </w:style>
  <w:style w:type="character" w:styleId="BodyTextChar" w:customStyle="1">
    <w:name w:val="Body Text Char"/>
    <w:basedOn w:val="DefaultParagraphFont"/>
    <w:qFormat/>
    <w:rsid w:val="00d71b35"/>
    <w:rPr>
      <w:rFonts w:ascii="Times New Roman" w:hAnsi="Times New Roman" w:eastAsia="Lucida Sans Unicode"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rsid w:val="00d71b35"/>
    <w:pPr>
      <w:widowControl w:val="false"/>
      <w:suppressAutoHyphens w:val="true"/>
      <w:spacing w:before="0" w:after="120"/>
    </w:pPr>
    <w:rPr>
      <w:rFonts w:eastAsia="Lucida Sans Unicode"/>
      <w:kern w:val="2"/>
      <w:lang w:val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rsid w:val="009147e6"/>
    <w:pPr>
      <w:widowControl/>
      <w:bidi w:val="0"/>
      <w:spacing w:lineRule="auto" w:line="240" w:before="0" w:after="0"/>
      <w:jc w:val="start"/>
    </w:pPr>
    <w:rPr>
      <w:rFonts w:ascii="Arial" w:hAnsi="Arial" w:eastAsia="Arial" w:cs="Times New Roman"/>
      <w:color w:val="auto"/>
      <w:kern w:val="0"/>
      <w:sz w:val="22"/>
      <w:szCs w:val="22"/>
      <w:lang w:val="vi-VN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9147e6"/>
    <w:pPr>
      <w:spacing w:before="0" w:after="0"/>
      <w:ind w:star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106b23"/>
    <w:pPr/>
    <w:rPr/>
  </w:style>
  <w:style w:type="paragraph" w:styleId="ListBullet">
    <w:name w:val="List Bullet"/>
    <w:basedOn w:val="Normal"/>
    <w:uiPriority w:val="99"/>
    <w:unhideWhenUsed/>
    <w:rsid w:val="003a00a0"/>
    <w:pPr>
      <w:numPr>
        <w:ilvl w:val="0"/>
        <w:numId w:val="2"/>
      </w:numPr>
      <w:tabs>
        <w:tab w:val="clear" w:pos="720"/>
        <w:tab w:val="left" w:pos="851" w:leader="none"/>
      </w:tabs>
      <w:spacing w:lineRule="atLeast" w:line="360" w:before="120" w:after="120"/>
      <w:ind w:hanging="0" w:start="0"/>
      <w:jc w:val="both"/>
    </w:pPr>
    <w:rPr>
      <w:rFonts w:eastAsia="Calibri" w:cs="" w:cstheme="minorBidi" w:eastAsiaTheme="minorHAnsi"/>
      <w:sz w:val="26"/>
      <w:szCs w:val="22"/>
    </w:rPr>
  </w:style>
  <w:style w:type="paragraph" w:styleId="FrameContentsuser">
    <w:name w:val="Frame Contents (user)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174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4329</TotalTime>
  <Application>LibreOffice/26.2.6.1$Windows_X86_64 LibreOffice_project/d1ee4fa77ef37aa4cfa80ea6fd156dcae5d60263</Application>
  <AppVersion>15.0000</AppVersion>
  <Pages>2</Pages>
  <Words>220</Words>
  <Characters>765</Characters>
  <CharactersWithSpaces>1002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2026-01-23T01:58:00Z</dcterms:created>
  <dc:creator>Hoang Gia PC</dc:creator>
  <dc:description/>
  <dc:language>en-US</dc:language>
  <cp:lastModifiedBy/>
  <cp:lastPrinted>2026-01-23T02:56:00Z</cp:lastPrinted>
  <dcterms:modified xsi:type="dcterms:W3CDTF">2026-09-28T08:26:37Z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