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BC" w:rsidRPr="004A133C" w:rsidRDefault="004A133C" w:rsidP="004A13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CÔNG TY …..                        </w:t>
      </w:r>
      <w:r w:rsidR="00397CBC" w:rsidRPr="00397CB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397CBC" w:rsidRDefault="004A133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397CBC" w:rsidRPr="00397CB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4A133C" w:rsidRPr="004A133C" w:rsidRDefault="004A133C" w:rsidP="004A13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33C" w:rsidRPr="004A133C" w:rsidRDefault="004A133C" w:rsidP="004A133C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b/>
          <w:color w:val="auto"/>
          <w:sz w:val="28"/>
          <w:szCs w:val="28"/>
        </w:rPr>
        <w:t>QUY TRÌNH GIẢI QUYẾT KHIẾU NẠI KHÁCH HÀNG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I. MỤC ĐÍCH VÀ PHẠM VI ÁP DỤNG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Mục đích</w:t>
      </w:r>
    </w:p>
    <w:p w:rsidR="004A133C" w:rsidRPr="004A133C" w:rsidRDefault="004A133C" w:rsidP="004A13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Đảm bảo mọi khiếu nại của khách hàng được xử lý nhanh chóng, công bằng và hiệu quả</w:t>
      </w:r>
    </w:p>
    <w:p w:rsidR="004A133C" w:rsidRPr="004A133C" w:rsidRDefault="004A133C" w:rsidP="004A13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Nâng cao sự hài lòng của khách hàng</w:t>
      </w:r>
    </w:p>
    <w:p w:rsidR="004A133C" w:rsidRPr="004A133C" w:rsidRDefault="004A133C" w:rsidP="004A13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Cải thiện chất lượng sản phẩm/dịch vụ</w:t>
      </w:r>
    </w:p>
    <w:p w:rsidR="004A133C" w:rsidRPr="004A133C" w:rsidRDefault="004A133C" w:rsidP="004A13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Duy trì uy tín và thương hiệu của doanh nghiệp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 xml:space="preserve">2. Phạm </w:t>
      </w:r>
      <w:proofErr w:type="gramStart"/>
      <w:r w:rsidRPr="004A133C">
        <w:rPr>
          <w:rFonts w:ascii="Times New Roman" w:hAnsi="Times New Roman" w:cs="Times New Roman"/>
          <w:color w:val="auto"/>
          <w:sz w:val="28"/>
          <w:szCs w:val="28"/>
        </w:rPr>
        <w:t>vi</w:t>
      </w:r>
      <w:proofErr w:type="gramEnd"/>
      <w:r w:rsidRPr="004A133C">
        <w:rPr>
          <w:rFonts w:ascii="Times New Roman" w:hAnsi="Times New Roman" w:cs="Times New Roman"/>
          <w:color w:val="auto"/>
          <w:sz w:val="28"/>
          <w:szCs w:val="28"/>
        </w:rPr>
        <w:t xml:space="preserve"> áp dụng</w:t>
      </w:r>
    </w:p>
    <w:p w:rsidR="004A133C" w:rsidRPr="004A133C" w:rsidRDefault="004A133C" w:rsidP="004A13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Áp dụng cho tất cả các khiếu nại của khách hàng liên quan đến sản phẩm/dịch vụ</w:t>
      </w:r>
    </w:p>
    <w:p w:rsidR="004A133C" w:rsidRPr="004A133C" w:rsidRDefault="004A133C" w:rsidP="004A13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Áp dụng cho tất cả nhân viên có liên quan đến việc tiếp nhận và xử lý khiếu nại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II. QUY TRÌNH XỬ LÝ KHIẾU NẠI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Tiếp nhận khiếu nại</w:t>
      </w:r>
    </w:p>
    <w:p w:rsidR="004A133C" w:rsidRPr="004A133C" w:rsidRDefault="004A133C" w:rsidP="004A1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Tiếp nhận khiếu nại qua các kênh: điện thoại, email, văn bản, mạng xã hội, trực tiếp</w:t>
      </w:r>
    </w:p>
    <w:p w:rsidR="004A133C" w:rsidRPr="004A133C" w:rsidRDefault="004A133C" w:rsidP="004A1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 xml:space="preserve">Ghi nhận đầy đủ thông tin: </w:t>
      </w:r>
      <w:bookmarkStart w:id="0" w:name="_GoBack"/>
      <w:bookmarkEnd w:id="0"/>
    </w:p>
    <w:p w:rsidR="004A133C" w:rsidRPr="004A133C" w:rsidRDefault="004A133C" w:rsidP="004A133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Thông tin khách hàng</w:t>
      </w:r>
    </w:p>
    <w:p w:rsidR="004A133C" w:rsidRPr="004A133C" w:rsidRDefault="004A133C" w:rsidP="004A133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Nội dung khiếu nại</w:t>
      </w:r>
    </w:p>
    <w:p w:rsidR="004A133C" w:rsidRPr="004A133C" w:rsidRDefault="004A133C" w:rsidP="004A133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Thời gian tiếp nhận</w:t>
      </w:r>
    </w:p>
    <w:p w:rsidR="004A133C" w:rsidRPr="004A133C" w:rsidRDefault="004A133C" w:rsidP="004A133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Yêu cầu của khách hàng</w:t>
      </w:r>
    </w:p>
    <w:p w:rsidR="004A133C" w:rsidRPr="004A133C" w:rsidRDefault="004A133C" w:rsidP="004A1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Phân loại mức độ khiếu nại: khẩn cấp, nghiêm trọng, thông thường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2. Xác minh và điều tra</w:t>
      </w:r>
    </w:p>
    <w:p w:rsidR="004A133C" w:rsidRPr="004A133C" w:rsidRDefault="004A133C" w:rsidP="004A13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Thu thập thông tin, chứng cứ liên quan</w:t>
      </w:r>
    </w:p>
    <w:p w:rsidR="004A133C" w:rsidRPr="004A133C" w:rsidRDefault="004A133C" w:rsidP="004A13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lastRenderedPageBreak/>
        <w:t>Xác minh với các bộ phận có liên quan</w:t>
      </w:r>
    </w:p>
    <w:p w:rsidR="004A133C" w:rsidRPr="004A133C" w:rsidRDefault="004A133C" w:rsidP="004A13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Đánh giá mức độ ảnh hưởng</w:t>
      </w:r>
    </w:p>
    <w:p w:rsidR="004A133C" w:rsidRPr="004A133C" w:rsidRDefault="004A133C" w:rsidP="004A13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Xác định nguyên nhân gốc rễ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3. Đề xuất giải pháp</w:t>
      </w:r>
    </w:p>
    <w:p w:rsidR="004A133C" w:rsidRPr="004A133C" w:rsidRDefault="004A133C" w:rsidP="004A13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Đề xuất phương án giải quyết phù hợp</w:t>
      </w:r>
    </w:p>
    <w:p w:rsidR="004A133C" w:rsidRPr="004A133C" w:rsidRDefault="004A133C" w:rsidP="004A13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Tham vấn ý kiến các bộ phận liên quan</w:t>
      </w:r>
    </w:p>
    <w:p w:rsidR="004A133C" w:rsidRPr="004A133C" w:rsidRDefault="004A133C" w:rsidP="004A13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Xin phê duyệt từ cấp có thẩm quyền (nếu cần)</w:t>
      </w:r>
    </w:p>
    <w:p w:rsidR="004A133C" w:rsidRPr="004A133C" w:rsidRDefault="004A133C" w:rsidP="004A13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Thông báo giải pháp cho khách hàng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4. Thực hiện giải quyết</w:t>
      </w:r>
    </w:p>
    <w:p w:rsidR="004A133C" w:rsidRPr="004A133C" w:rsidRDefault="004A133C" w:rsidP="004A13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Triển khai phương án đã được phê duyệt</w:t>
      </w:r>
    </w:p>
    <w:p w:rsidR="004A133C" w:rsidRPr="004A133C" w:rsidRDefault="004A133C" w:rsidP="004A13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Theo dõi tiến độ thực hiện</w:t>
      </w:r>
    </w:p>
    <w:p w:rsidR="004A133C" w:rsidRPr="004A133C" w:rsidRDefault="004A133C" w:rsidP="004A13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Ghi nhận phản hồi của khách hàng</w:t>
      </w:r>
    </w:p>
    <w:p w:rsidR="004A133C" w:rsidRPr="004A133C" w:rsidRDefault="004A133C" w:rsidP="004A13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Điều chỉnh giải pháp nếu cần thiết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5. Kết thúc và lưu hồ sơ</w:t>
      </w:r>
    </w:p>
    <w:p w:rsidR="004A133C" w:rsidRPr="004A133C" w:rsidRDefault="004A133C" w:rsidP="004A13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Xác nhận sự hài lòng của khách hàng</w:t>
      </w:r>
    </w:p>
    <w:p w:rsidR="004A133C" w:rsidRPr="004A133C" w:rsidRDefault="004A133C" w:rsidP="004A13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Tổng kết và rút kinh nghiệm</w:t>
      </w:r>
    </w:p>
    <w:p w:rsidR="004A133C" w:rsidRPr="004A133C" w:rsidRDefault="004A133C" w:rsidP="004A13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Lưu trữ hồ sơ khiếu nại</w:t>
      </w:r>
    </w:p>
    <w:p w:rsidR="004A133C" w:rsidRPr="004A133C" w:rsidRDefault="004A133C" w:rsidP="004A13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Cập nhật vào cơ sở dữ liệu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III. THỜI GIAN XỬ LÝ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Thời gian phản hồi ban đầu</w:t>
      </w:r>
    </w:p>
    <w:p w:rsidR="004A133C" w:rsidRPr="004A133C" w:rsidRDefault="004A133C" w:rsidP="004A13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khẩn cấp: trong vòng 2 giờ</w:t>
      </w:r>
    </w:p>
    <w:p w:rsidR="004A133C" w:rsidRPr="004A133C" w:rsidRDefault="004A133C" w:rsidP="004A13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nghiêm trọng: trong vòng 24 giờ</w:t>
      </w:r>
    </w:p>
    <w:p w:rsidR="004A133C" w:rsidRPr="004A133C" w:rsidRDefault="004A133C" w:rsidP="004A13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thông thường: trong vòng 48 giờ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2. Thời gian giải quyết</w:t>
      </w:r>
    </w:p>
    <w:p w:rsidR="004A133C" w:rsidRPr="004A133C" w:rsidRDefault="004A133C" w:rsidP="004A13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khẩn cấp: trong vòng 24 giờ</w:t>
      </w:r>
    </w:p>
    <w:p w:rsidR="004A133C" w:rsidRPr="004A133C" w:rsidRDefault="004A133C" w:rsidP="004A13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nghiêm trọng: trong vòng 3-5 ngày làm việc</w:t>
      </w:r>
    </w:p>
    <w:p w:rsidR="004A133C" w:rsidRPr="004A133C" w:rsidRDefault="004A133C" w:rsidP="004A13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Khiếu nại thông thường: trong vòng 7-10 ngày làm việc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IV. TRÁCH NHIỆM CÁC BÊN LIÊN QUAN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Bộ phận chăm sóc khách hàng</w:t>
      </w:r>
    </w:p>
    <w:p w:rsidR="004A133C" w:rsidRPr="004A133C" w:rsidRDefault="004A133C" w:rsidP="004A13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Tiếp nhận và ghi nhận khiếu nại</w:t>
      </w:r>
    </w:p>
    <w:p w:rsidR="004A133C" w:rsidRPr="004A133C" w:rsidRDefault="004A133C" w:rsidP="004A13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Phân loại và chuyển tiếp khiếu nại</w:t>
      </w:r>
    </w:p>
    <w:p w:rsidR="004A133C" w:rsidRPr="004A133C" w:rsidRDefault="004A133C" w:rsidP="004A13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Theo dõi tiến độ giải quyết</w:t>
      </w:r>
    </w:p>
    <w:p w:rsidR="004A133C" w:rsidRPr="004A133C" w:rsidRDefault="004A133C" w:rsidP="004A13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Phản hồi khách hàng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2. Các bộ phận chuyên môn</w:t>
      </w:r>
    </w:p>
    <w:p w:rsidR="004A133C" w:rsidRPr="004A133C" w:rsidRDefault="004A133C" w:rsidP="004A13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Hỗ trợ điều tra, xác minh</w:t>
      </w:r>
    </w:p>
    <w:p w:rsidR="004A133C" w:rsidRPr="004A133C" w:rsidRDefault="004A133C" w:rsidP="004A13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Đề xuất giải pháp kỹ thuật</w:t>
      </w:r>
    </w:p>
    <w:p w:rsidR="004A133C" w:rsidRPr="004A133C" w:rsidRDefault="004A133C" w:rsidP="004A13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Thực hiện giải pháp được phê duyệt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3. Ban lãnh đạo</w:t>
      </w:r>
    </w:p>
    <w:p w:rsidR="004A133C" w:rsidRPr="004A133C" w:rsidRDefault="004A133C" w:rsidP="004A13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Phê duyệt giải pháp cho các khiếu nại nghiêm trọng</w:t>
      </w:r>
    </w:p>
    <w:p w:rsidR="004A133C" w:rsidRPr="004A133C" w:rsidRDefault="004A133C" w:rsidP="004A13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Giám sát quy trình xử lý</w:t>
      </w:r>
    </w:p>
    <w:p w:rsidR="004A133C" w:rsidRPr="004A133C" w:rsidRDefault="004A133C" w:rsidP="004A13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Đưa ra quyết định cuối cùng trong trường hợp cần thiết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V. CHẾ ĐỘ BÁO CÁO VÀ ĐÁNH GIÁ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Báo cáo định kỳ</w:t>
      </w:r>
    </w:p>
    <w:p w:rsidR="004A133C" w:rsidRPr="004A133C" w:rsidRDefault="004A133C" w:rsidP="004A13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Báo cáo hàng tuần về tình hình xử lý khiếu nại</w:t>
      </w:r>
    </w:p>
    <w:p w:rsidR="004A133C" w:rsidRPr="004A133C" w:rsidRDefault="004A133C" w:rsidP="004A13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Báo cáo tháng về thống kê và phân tích xu hướng</w:t>
      </w:r>
    </w:p>
    <w:p w:rsidR="004A133C" w:rsidRPr="004A133C" w:rsidRDefault="004A133C" w:rsidP="004A13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Báo cáo quý về đánh giá hiệu quả quy trình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2. Đánh giá và cải tiến</w:t>
      </w:r>
    </w:p>
    <w:p w:rsidR="004A133C" w:rsidRPr="004A133C" w:rsidRDefault="004A133C" w:rsidP="004A13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Rà soát định kỳ quy trình xử lý</w:t>
      </w:r>
    </w:p>
    <w:p w:rsidR="004A133C" w:rsidRPr="004A133C" w:rsidRDefault="004A133C" w:rsidP="004A13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Đề xuất cải tiến quy trình</w:t>
      </w:r>
    </w:p>
    <w:p w:rsidR="004A133C" w:rsidRPr="004A133C" w:rsidRDefault="004A133C" w:rsidP="004A13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Cập nhật và điều chỉnh quy trình khi cần thiết</w:t>
      </w:r>
    </w:p>
    <w:p w:rsidR="004A133C" w:rsidRPr="004A133C" w:rsidRDefault="004A133C" w:rsidP="004A133C">
      <w:pPr>
        <w:pStyle w:val="Heading2"/>
        <w:rPr>
          <w:sz w:val="28"/>
          <w:szCs w:val="28"/>
        </w:rPr>
      </w:pPr>
      <w:r w:rsidRPr="004A133C">
        <w:rPr>
          <w:sz w:val="28"/>
          <w:szCs w:val="28"/>
        </w:rPr>
        <w:t>VI. PHỤ LỤC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1. Biểu mẫu sử dụng</w:t>
      </w:r>
    </w:p>
    <w:p w:rsidR="004A133C" w:rsidRPr="004A133C" w:rsidRDefault="004A133C" w:rsidP="004A13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Mẫu tiếp nhận khiếu nại</w:t>
      </w:r>
    </w:p>
    <w:p w:rsidR="004A133C" w:rsidRPr="004A133C" w:rsidRDefault="004A133C" w:rsidP="004A13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Mẫu báo cáo điều tra</w:t>
      </w:r>
    </w:p>
    <w:p w:rsidR="004A133C" w:rsidRPr="004A133C" w:rsidRDefault="004A133C" w:rsidP="004A13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Mẫu đề xuất giải pháp</w:t>
      </w:r>
    </w:p>
    <w:p w:rsidR="004A133C" w:rsidRPr="004A133C" w:rsidRDefault="004A133C" w:rsidP="004A13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Mẫu phê duyệt</w:t>
      </w:r>
    </w:p>
    <w:p w:rsidR="004A133C" w:rsidRPr="004A133C" w:rsidRDefault="004A133C" w:rsidP="004A13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Mẫu kết thúc khiếu nại</w:t>
      </w:r>
    </w:p>
    <w:p w:rsidR="004A133C" w:rsidRPr="004A133C" w:rsidRDefault="004A133C" w:rsidP="004A133C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4A133C">
        <w:rPr>
          <w:rFonts w:ascii="Times New Roman" w:hAnsi="Times New Roman" w:cs="Times New Roman"/>
          <w:color w:val="auto"/>
          <w:sz w:val="28"/>
          <w:szCs w:val="28"/>
        </w:rPr>
        <w:t>2. Hướng dẫn phân loại khiếu nại</w:t>
      </w:r>
    </w:p>
    <w:p w:rsidR="004A133C" w:rsidRPr="004A133C" w:rsidRDefault="004A133C" w:rsidP="004A13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Tiêu chí phân loại mức độ khẩn cấp</w:t>
      </w:r>
    </w:p>
    <w:p w:rsidR="004A133C" w:rsidRPr="004A133C" w:rsidRDefault="004A133C" w:rsidP="004A13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Tiêu chí phân loại mức độ nghiêm trọng</w:t>
      </w:r>
    </w:p>
    <w:p w:rsidR="004A133C" w:rsidRPr="004A133C" w:rsidRDefault="004A133C" w:rsidP="004A13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133C">
        <w:rPr>
          <w:rFonts w:ascii="Times New Roman" w:hAnsi="Times New Roman" w:cs="Times New Roman"/>
          <w:sz w:val="28"/>
          <w:szCs w:val="28"/>
        </w:rPr>
        <w:t>Tiêu chí phân loại khiếu nại thông thường</w:t>
      </w:r>
    </w:p>
    <w:p w:rsidR="004A133C" w:rsidRPr="004A133C" w:rsidRDefault="004A133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CBC" w:rsidRPr="00397CBC" w:rsidRDefault="00397CB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CBC" w:rsidRPr="004A133C" w:rsidRDefault="00397CBC" w:rsidP="004A1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33C">
        <w:rPr>
          <w:rFonts w:ascii="Times New Roman" w:eastAsia="Times New Roman" w:hAnsi="Times New Roman" w:cs="Times New Roman"/>
          <w:b/>
          <w:sz w:val="28"/>
          <w:szCs w:val="28"/>
        </w:rPr>
        <w:t>NGƯỜI PHÊ DUYỆT</w:t>
      </w:r>
    </w:p>
    <w:p w:rsidR="00397CBC" w:rsidRPr="00397CBC" w:rsidRDefault="00397CBC" w:rsidP="004A13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1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97CBC">
        <w:rPr>
          <w:rFonts w:ascii="Times New Roman" w:eastAsia="Times New Roman" w:hAnsi="Times New Roman" w:cs="Times New Roman"/>
          <w:b/>
          <w:i/>
          <w:sz w:val="28"/>
          <w:szCs w:val="28"/>
        </w:rPr>
        <w:t>[Ký, ghi rõ họ tên]</w:t>
      </w:r>
    </w:p>
    <w:p w:rsidR="00F91D55" w:rsidRPr="004A133C" w:rsidRDefault="00F91D55">
      <w:pPr>
        <w:rPr>
          <w:rFonts w:ascii="Times New Roman" w:hAnsi="Times New Roman" w:cs="Times New Roman"/>
          <w:sz w:val="28"/>
          <w:szCs w:val="28"/>
        </w:rPr>
      </w:pPr>
    </w:p>
    <w:sectPr w:rsidR="00F91D55" w:rsidRPr="004A1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57A"/>
    <w:multiLevelType w:val="multilevel"/>
    <w:tmpl w:val="2D9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531A"/>
    <w:multiLevelType w:val="multilevel"/>
    <w:tmpl w:val="A88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D493F"/>
    <w:multiLevelType w:val="multilevel"/>
    <w:tmpl w:val="5C1A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AB8"/>
    <w:multiLevelType w:val="multilevel"/>
    <w:tmpl w:val="B09A8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624F"/>
    <w:multiLevelType w:val="multilevel"/>
    <w:tmpl w:val="9C4C7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357F8"/>
    <w:multiLevelType w:val="multilevel"/>
    <w:tmpl w:val="FD3C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E5D60"/>
    <w:multiLevelType w:val="multilevel"/>
    <w:tmpl w:val="DCD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712A7"/>
    <w:multiLevelType w:val="multilevel"/>
    <w:tmpl w:val="875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B553E"/>
    <w:multiLevelType w:val="multilevel"/>
    <w:tmpl w:val="F17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44CDA"/>
    <w:multiLevelType w:val="multilevel"/>
    <w:tmpl w:val="342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D4E1B"/>
    <w:multiLevelType w:val="multilevel"/>
    <w:tmpl w:val="5D4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812E8"/>
    <w:multiLevelType w:val="multilevel"/>
    <w:tmpl w:val="0BA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77B53"/>
    <w:multiLevelType w:val="multilevel"/>
    <w:tmpl w:val="D25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862BA"/>
    <w:multiLevelType w:val="multilevel"/>
    <w:tmpl w:val="78CC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04115"/>
    <w:multiLevelType w:val="multilevel"/>
    <w:tmpl w:val="EAD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A453F"/>
    <w:multiLevelType w:val="multilevel"/>
    <w:tmpl w:val="66A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C6167"/>
    <w:multiLevelType w:val="multilevel"/>
    <w:tmpl w:val="12B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A7D2A"/>
    <w:multiLevelType w:val="multilevel"/>
    <w:tmpl w:val="0CFEC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52A06"/>
    <w:multiLevelType w:val="multilevel"/>
    <w:tmpl w:val="C2944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007A"/>
    <w:multiLevelType w:val="multilevel"/>
    <w:tmpl w:val="E17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25C54"/>
    <w:multiLevelType w:val="multilevel"/>
    <w:tmpl w:val="A74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43E20"/>
    <w:multiLevelType w:val="multilevel"/>
    <w:tmpl w:val="47A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83833"/>
    <w:multiLevelType w:val="multilevel"/>
    <w:tmpl w:val="7A3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84E19"/>
    <w:multiLevelType w:val="multilevel"/>
    <w:tmpl w:val="D38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A6879"/>
    <w:multiLevelType w:val="multilevel"/>
    <w:tmpl w:val="79A6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B24B0"/>
    <w:multiLevelType w:val="multilevel"/>
    <w:tmpl w:val="467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707E9"/>
    <w:multiLevelType w:val="multilevel"/>
    <w:tmpl w:val="66B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215CF"/>
    <w:multiLevelType w:val="multilevel"/>
    <w:tmpl w:val="9AF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9"/>
  </w:num>
  <w:num w:numId="5">
    <w:abstractNumId w:val="4"/>
  </w:num>
  <w:num w:numId="6">
    <w:abstractNumId w:val="19"/>
  </w:num>
  <w:num w:numId="7">
    <w:abstractNumId w:val="11"/>
  </w:num>
  <w:num w:numId="8">
    <w:abstractNumId w:val="15"/>
  </w:num>
  <w:num w:numId="9">
    <w:abstractNumId w:val="18"/>
  </w:num>
  <w:num w:numId="10">
    <w:abstractNumId w:val="27"/>
  </w:num>
  <w:num w:numId="11">
    <w:abstractNumId w:val="3"/>
  </w:num>
  <w:num w:numId="12">
    <w:abstractNumId w:val="13"/>
  </w:num>
  <w:num w:numId="13">
    <w:abstractNumId w:val="24"/>
  </w:num>
  <w:num w:numId="14">
    <w:abstractNumId w:val="21"/>
  </w:num>
  <w:num w:numId="15">
    <w:abstractNumId w:val="5"/>
  </w:num>
  <w:num w:numId="16">
    <w:abstractNumId w:val="23"/>
  </w:num>
  <w:num w:numId="17">
    <w:abstractNumId w:val="0"/>
  </w:num>
  <w:num w:numId="18">
    <w:abstractNumId w:val="7"/>
  </w:num>
  <w:num w:numId="19">
    <w:abstractNumId w:val="12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8"/>
  </w:num>
  <w:num w:numId="25">
    <w:abstractNumId w:val="6"/>
  </w:num>
  <w:num w:numId="26">
    <w:abstractNumId w:val="14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BC"/>
    <w:rsid w:val="00397CBC"/>
    <w:rsid w:val="004A133C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98D3B7-C44A-46A3-B4D2-994DFF5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7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C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39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    CÔNG TY …..                        CỘNG HÒA XÃ HỘI CHỦ NGHĨA VIỆT NAM</vt:lpstr>
      <vt:lpstr>    Độc lập - Tự do - Hạnh</vt:lpstr>
      <vt:lpstr>    </vt:lpstr>
      <vt:lpstr>QUY TRÌNH GIẢI QUYẾT KHIẾU NẠI KHÁCH HÀNG</vt:lpstr>
      <vt:lpstr>    I. MỤC ĐÍCH VÀ PHẠM VI ÁP DỤNG</vt:lpstr>
      <vt:lpstr>        1. Mục đích</vt:lpstr>
      <vt:lpstr>        2. Phạm vi áp dụng</vt:lpstr>
      <vt:lpstr>    II. QUY TRÌNH XỬ LÝ KHIẾU NẠI</vt:lpstr>
      <vt:lpstr>        1. Tiếp nhận khiếu nại</vt:lpstr>
      <vt:lpstr>        2. Xác minh và điều tra</vt:lpstr>
      <vt:lpstr>        3. Đề xuất giải pháp</vt:lpstr>
      <vt:lpstr>        4. Thực hiện giải quyết</vt:lpstr>
      <vt:lpstr>        5. Kết thúc và lưu hồ sơ</vt:lpstr>
      <vt:lpstr>    III. THỜI GIAN XỬ LÝ</vt:lpstr>
      <vt:lpstr>        1. Thời gian phản hồi ban đầu</vt:lpstr>
      <vt:lpstr>        2. Thời gian giải quyết</vt:lpstr>
      <vt:lpstr>    IV. TRÁCH NHIỆM CÁC BÊN LIÊN QUAN</vt:lpstr>
      <vt:lpstr>        1. Bộ phận chăm sóc khách hàng</vt:lpstr>
      <vt:lpstr>        2. Các bộ phận chuyên môn</vt:lpstr>
      <vt:lpstr>        3. Ban lãnh đạo</vt:lpstr>
      <vt:lpstr>    V. CHẾ ĐỘ BÁO CÁO VÀ ĐÁNH GIÁ</vt:lpstr>
      <vt:lpstr>        1. Báo cáo định kỳ</vt:lpstr>
      <vt:lpstr>        2. Đánh giá và cải tiến</vt:lpstr>
      <vt:lpstr>    VI. PHỤ LỤC</vt:lpstr>
      <vt:lpstr>        1. Biểu mẫu sử dụng</vt:lpstr>
      <vt:lpstr>        2. Hướng dẫn phân loại khiếu nại</vt:lpstr>
      <vt:lpstr>    </vt:lpstr>
      <vt:lpstr>    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2025-01-10T02:07:00Z</dcterms:created>
  <dcterms:modified xsi:type="dcterms:W3CDTF">2025-01-10T02:07:00Z</dcterms:modified>
</cp:coreProperties>
</file>