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280E1B" w:rsidRPr="00280E1B" w:rsidTr="00280E1B">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TRƯỜNG THPT: .........................................................................</w:t>
            </w:r>
          </w:p>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Tỉnh/Thành phố: ...........................................................................</w:t>
            </w:r>
          </w:p>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i/>
                <w:iCs/>
                <w:color w:val="000000"/>
                <w:sz w:val="18"/>
                <w:szCs w:val="18"/>
              </w:rPr>
              <w:t>(Mẫu ban hành kèm theo Thông tư số 22/2021/TT-BGDĐT ngày 20 tháng 7 năm 2021)</w:t>
            </w:r>
          </w:p>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24"/>
                <w:szCs w:val="24"/>
              </w:rPr>
              <w:t>SỔ THEO DÕI VÀ ĐÁNH GIÁ HỌC SINH</w:t>
            </w:r>
          </w:p>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CẤP TRUNG HỌC PHỔ THÔNG</w:t>
            </w:r>
          </w:p>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 tên giáo viên: ..............................</w:t>
            </w:r>
          </w:p>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Môn: ................................ Lớp: ................................</w:t>
            </w:r>
          </w:p>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NĂM HỌC 202....... - 202............</w:t>
            </w:r>
          </w:p>
        </w:tc>
      </w:tr>
    </w:tbl>
    <w:p w:rsidR="00280E1B" w:rsidRPr="00280E1B" w:rsidRDefault="00280E1B" w:rsidP="00280E1B">
      <w:pPr>
        <w:shd w:val="clear" w:color="auto" w:fill="FFFFFF"/>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HƯỚNG DẪN SỬ DỤNG SỔ THEO DÕI VÀ ĐÁNH GIÁ HỌC SINH</w:t>
      </w:r>
    </w:p>
    <w:p w:rsidR="00280E1B" w:rsidRPr="00280E1B" w:rsidRDefault="00280E1B" w:rsidP="00280E1B">
      <w:pPr>
        <w:shd w:val="clear" w:color="auto" w:fill="FFFFFF"/>
        <w:spacing w:before="120" w:after="120" w:line="234" w:lineRule="atLeast"/>
        <w:rPr>
          <w:rFonts w:ascii="Arial" w:eastAsia="Times New Roman" w:hAnsi="Arial" w:cs="Arial"/>
          <w:color w:val="000000"/>
          <w:sz w:val="18"/>
          <w:szCs w:val="18"/>
        </w:rPr>
      </w:pPr>
      <w:r w:rsidRPr="00280E1B">
        <w:rPr>
          <w:rFonts w:ascii="Arial" w:eastAsia="Times New Roman" w:hAnsi="Arial" w:cs="Arial"/>
          <w:color w:val="000000"/>
          <w:sz w:val="18"/>
          <w:szCs w:val="18"/>
        </w:rPr>
        <w:t>1. Sổ theo dõi và đánh giá học sinh là hồ sơ quản lý hoạt động dạy học và giáo dục của giáo viên, được quy định tại Điều lệ trường trung học cơ sở, trường trung học phổ thông và trường phổ thông có nhiều cấp học.</w:t>
      </w:r>
    </w:p>
    <w:p w:rsidR="00280E1B" w:rsidRPr="00280E1B" w:rsidRDefault="00280E1B" w:rsidP="00280E1B">
      <w:pPr>
        <w:shd w:val="clear" w:color="auto" w:fill="FFFFFF"/>
        <w:spacing w:before="120" w:after="120" w:line="234" w:lineRule="atLeast"/>
        <w:rPr>
          <w:rFonts w:ascii="Arial" w:eastAsia="Times New Roman" w:hAnsi="Arial" w:cs="Arial"/>
          <w:color w:val="000000"/>
          <w:sz w:val="18"/>
          <w:szCs w:val="18"/>
        </w:rPr>
      </w:pPr>
      <w:r w:rsidRPr="00280E1B">
        <w:rPr>
          <w:rFonts w:ascii="Arial" w:eastAsia="Times New Roman" w:hAnsi="Arial" w:cs="Arial"/>
          <w:color w:val="000000"/>
          <w:sz w:val="18"/>
          <w:szCs w:val="18"/>
        </w:rPr>
        <w:t>2. Sổ theo dõi và đánh giá học sinh do giáo viên môn học quản lý và sử dụng.</w:t>
      </w:r>
    </w:p>
    <w:p w:rsidR="00280E1B" w:rsidRPr="00280E1B" w:rsidRDefault="00280E1B" w:rsidP="00280E1B">
      <w:pPr>
        <w:shd w:val="clear" w:color="auto" w:fill="FFFFFF"/>
        <w:spacing w:before="120" w:after="120" w:line="234" w:lineRule="atLeast"/>
        <w:rPr>
          <w:rFonts w:ascii="Arial" w:eastAsia="Times New Roman" w:hAnsi="Arial" w:cs="Arial"/>
          <w:color w:val="000000"/>
          <w:sz w:val="18"/>
          <w:szCs w:val="18"/>
        </w:rPr>
      </w:pPr>
      <w:r w:rsidRPr="00280E1B">
        <w:rPr>
          <w:rFonts w:ascii="Arial" w:eastAsia="Times New Roman" w:hAnsi="Arial" w:cs="Arial"/>
          <w:color w:val="000000"/>
          <w:sz w:val="18"/>
          <w:szCs w:val="18"/>
        </w:rPr>
        <w:t>3. Giáo viên trực tiếp ghi vào sổ đầy đủ các thông tin cần thiết theo quy định, khớp với các thông tin trong Sổ theo dõi và đánh giá học sinh (theo lớp học) của môn học/lớp học do giáo viên chịu trách nhiệm theo phân công của nhà trường. Riêng cột </w:t>
      </w:r>
      <w:r w:rsidRPr="00280E1B">
        <w:rPr>
          <w:rFonts w:ascii="Arial" w:eastAsia="Times New Roman" w:hAnsi="Arial" w:cs="Arial"/>
          <w:i/>
          <w:iCs/>
          <w:color w:val="000000"/>
          <w:sz w:val="18"/>
          <w:szCs w:val="18"/>
        </w:rPr>
        <w:t>Nhận xét sự tiến bộ, ưu điểm nổi bật, hạn chế chủ yếu</w:t>
      </w:r>
      <w:r w:rsidRPr="00280E1B">
        <w:rPr>
          <w:rFonts w:ascii="Arial" w:eastAsia="Times New Roman" w:hAnsi="Arial" w:cs="Arial"/>
          <w:color w:val="000000"/>
          <w:sz w:val="18"/>
          <w:szCs w:val="18"/>
        </w:rPr>
        <w:t> của học sinh, giáo viên có thể lựa chọn để ghi sao cho có đủ thông tin cần thiết để cung cấp cho giáo viên chủ nhiệm theo quy định.</w:t>
      </w:r>
    </w:p>
    <w:p w:rsidR="00280E1B" w:rsidRPr="00280E1B" w:rsidRDefault="00280E1B" w:rsidP="00280E1B">
      <w:pPr>
        <w:shd w:val="clear" w:color="auto" w:fill="FFFFFF"/>
        <w:spacing w:before="120" w:after="120" w:line="234" w:lineRule="atLeast"/>
        <w:rPr>
          <w:rFonts w:ascii="Arial" w:eastAsia="Times New Roman" w:hAnsi="Arial" w:cs="Arial"/>
          <w:color w:val="000000"/>
          <w:sz w:val="18"/>
          <w:szCs w:val="18"/>
        </w:rPr>
      </w:pPr>
      <w:r w:rsidRPr="00280E1B">
        <w:rPr>
          <w:rFonts w:ascii="Arial" w:eastAsia="Times New Roman" w:hAnsi="Arial" w:cs="Arial"/>
          <w:color w:val="000000"/>
          <w:sz w:val="18"/>
          <w:szCs w:val="18"/>
        </w:rPr>
        <w:t>4. Không ghi bằng mực đỏ (trừ trường hợp sửa chữa), các loại mực có thể tẩy xóa được. Việc ghi sổ theo dõi và đánh giá học sinh phải đúng tiến độ thời gian theo kế hoạch dạy học của tổ chuyên môn và bảo quản, giữ gìn sổ cẩn thận, sạch sẽ.</w:t>
      </w:r>
    </w:p>
    <w:p w:rsidR="00280E1B" w:rsidRPr="00280E1B" w:rsidRDefault="00280E1B" w:rsidP="00280E1B">
      <w:pPr>
        <w:shd w:val="clear" w:color="auto" w:fill="FFFFFF"/>
        <w:spacing w:before="120" w:after="120" w:line="234" w:lineRule="atLeast"/>
        <w:rPr>
          <w:rFonts w:ascii="Arial" w:eastAsia="Times New Roman" w:hAnsi="Arial" w:cs="Arial"/>
          <w:color w:val="000000"/>
          <w:sz w:val="18"/>
          <w:szCs w:val="18"/>
        </w:rPr>
      </w:pPr>
      <w:r w:rsidRPr="00280E1B">
        <w:rPr>
          <w:rFonts w:ascii="Arial" w:eastAsia="Times New Roman" w:hAnsi="Arial" w:cs="Arial"/>
          <w:color w:val="000000"/>
          <w:sz w:val="18"/>
          <w:szCs w:val="18"/>
        </w:rPr>
        <w:t>5. Khi sửa chữa dùng bút đỏ gạch ngang nội dung cũ, ghi nội dung mới vào phía trên bên phải vị trí ghi nội dung cũ, ký xác nhận về sự sửa chữa bên cạnh nội dung đã sửa.</w:t>
      </w:r>
    </w:p>
    <w:p w:rsidR="00280E1B" w:rsidRPr="00280E1B" w:rsidRDefault="00280E1B" w:rsidP="00280E1B">
      <w:pPr>
        <w:shd w:val="clear" w:color="auto" w:fill="FFFFFF"/>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HỌC KÌ I</w:t>
      </w:r>
    </w:p>
    <w:p w:rsidR="00280E1B" w:rsidRPr="00280E1B" w:rsidRDefault="00280E1B" w:rsidP="00280E1B">
      <w:pPr>
        <w:shd w:val="clear" w:color="auto" w:fill="FFFFFF"/>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Môn... Lớp .... </w:t>
      </w:r>
      <w:r w:rsidRPr="00280E1B">
        <w:rPr>
          <w:rFonts w:ascii="Arial" w:eastAsia="Times New Roman" w:hAnsi="Arial" w:cs="Arial"/>
          <w:color w:val="000000"/>
          <w:sz w:val="18"/>
          <w:szCs w:val="18"/>
        </w:rPr>
        <w:t>(dùng cho môn học đánh giá bằng nhận xét)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
        <w:gridCol w:w="2547"/>
        <w:gridCol w:w="472"/>
        <w:gridCol w:w="472"/>
        <w:gridCol w:w="565"/>
        <w:gridCol w:w="660"/>
        <w:gridCol w:w="661"/>
        <w:gridCol w:w="850"/>
        <w:gridCol w:w="2641"/>
      </w:tblGrid>
      <w:tr w:rsidR="00280E1B" w:rsidRPr="00280E1B" w:rsidTr="00280E1B">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STT</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 và tên</w:t>
            </w:r>
          </w:p>
        </w:tc>
        <w:tc>
          <w:tcPr>
            <w:tcW w:w="1950" w:type="pct"/>
            <w:gridSpan w:val="6"/>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Mức đánh giá</w:t>
            </w:r>
          </w:p>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color w:val="000000"/>
                <w:sz w:val="18"/>
                <w:szCs w:val="18"/>
              </w:rPr>
              <w:t>Đạt (Đ), Chưa đạt (CĐ)</w:t>
            </w:r>
          </w:p>
        </w:tc>
        <w:tc>
          <w:tcPr>
            <w:tcW w:w="1400" w:type="pct"/>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Nhận xét sự tiến bộ, ưu điểm nổi bật, hạn chế chủ yếu</w:t>
            </w:r>
          </w:p>
        </w:tc>
      </w:tr>
      <w:tr w:rsidR="00280E1B" w:rsidRPr="00280E1B" w:rsidTr="00280E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800" w:type="pct"/>
            <w:gridSpan w:val="3"/>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Thường xuyên</w:t>
            </w: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Giữa kì</w:t>
            </w: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Cuối kì</w:t>
            </w: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Học kì</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bl>
    <w:p w:rsidR="00280E1B" w:rsidRPr="00280E1B" w:rsidRDefault="00280E1B" w:rsidP="00280E1B">
      <w:pPr>
        <w:shd w:val="clear" w:color="auto" w:fill="FFFFFF"/>
        <w:spacing w:before="120" w:after="120" w:line="234" w:lineRule="atLeast"/>
        <w:rPr>
          <w:rFonts w:ascii="Arial" w:eastAsia="Times New Roman" w:hAnsi="Arial" w:cs="Arial"/>
          <w:color w:val="000000"/>
          <w:sz w:val="18"/>
          <w:szCs w:val="18"/>
        </w:rPr>
      </w:pPr>
      <w:r w:rsidRPr="00280E1B">
        <w:rPr>
          <w:rFonts w:ascii="Arial" w:eastAsia="Times New Roman" w:hAnsi="Arial" w:cs="Arial"/>
          <w:b/>
          <w:bCs/>
          <w:color w:val="000000"/>
          <w:sz w:val="18"/>
          <w:szCs w:val="18"/>
        </w:rPr>
        <w:t>Tổng hợp: Đạt: Chưa đạt: ............................</w:t>
      </w:r>
    </w:p>
    <w:p w:rsidR="00280E1B" w:rsidRPr="00280E1B" w:rsidRDefault="00280E1B" w:rsidP="00280E1B">
      <w:pPr>
        <w:shd w:val="clear" w:color="auto" w:fill="FFFFFF"/>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HỌC KÌ I</w:t>
      </w:r>
    </w:p>
    <w:p w:rsidR="00280E1B" w:rsidRPr="00280E1B" w:rsidRDefault="00280E1B" w:rsidP="00280E1B">
      <w:pPr>
        <w:shd w:val="clear" w:color="auto" w:fill="FFFFFF"/>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Môn... Lớp </w:t>
      </w:r>
      <w:r w:rsidRPr="00280E1B">
        <w:rPr>
          <w:rFonts w:ascii="Arial" w:eastAsia="Times New Roman" w:hAnsi="Arial" w:cs="Arial"/>
          <w:color w:val="000000"/>
          <w:sz w:val="18"/>
          <w:szCs w:val="18"/>
        </w:rPr>
        <w:t>...(dùng cho môn học đánh giá bằng nhận xét kết hợp đánh giá bằng điểm số)</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2575"/>
        <w:gridCol w:w="286"/>
        <w:gridCol w:w="286"/>
        <w:gridCol w:w="286"/>
        <w:gridCol w:w="286"/>
        <w:gridCol w:w="286"/>
        <w:gridCol w:w="857"/>
        <w:gridCol w:w="857"/>
        <w:gridCol w:w="953"/>
        <w:gridCol w:w="2191"/>
      </w:tblGrid>
      <w:tr w:rsidR="00280E1B" w:rsidRPr="00280E1B" w:rsidTr="00280E1B">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TT</w:t>
            </w:r>
          </w:p>
        </w:tc>
        <w:tc>
          <w:tcPr>
            <w:tcW w:w="1350" w:type="pc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 và tên</w:t>
            </w:r>
          </w:p>
        </w:tc>
        <w:tc>
          <w:tcPr>
            <w:tcW w:w="750" w:type="pct"/>
            <w:gridSpan w:val="5"/>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ĐĐG</w:t>
            </w:r>
            <w:r w:rsidRPr="00280E1B">
              <w:rPr>
                <w:rFonts w:ascii="Arial" w:eastAsia="Times New Roman" w:hAnsi="Arial" w:cs="Arial"/>
                <w:b/>
                <w:bCs/>
                <w:color w:val="000000"/>
                <w:sz w:val="18"/>
                <w:szCs w:val="18"/>
                <w:vertAlign w:val="subscript"/>
              </w:rPr>
              <w:t>tx</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ĐĐG</w:t>
            </w:r>
            <w:r w:rsidRPr="00280E1B">
              <w:rPr>
                <w:rFonts w:ascii="Arial" w:eastAsia="Times New Roman" w:hAnsi="Arial" w:cs="Arial"/>
                <w:b/>
                <w:bCs/>
                <w:color w:val="000000"/>
                <w:sz w:val="18"/>
                <w:szCs w:val="18"/>
                <w:vertAlign w:val="subscript"/>
              </w:rPr>
              <w:t>gk</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ĐĐG</w:t>
            </w:r>
            <w:r w:rsidRPr="00280E1B">
              <w:rPr>
                <w:rFonts w:ascii="Arial" w:eastAsia="Times New Roman" w:hAnsi="Arial" w:cs="Arial"/>
                <w:b/>
                <w:bCs/>
                <w:color w:val="000000"/>
                <w:sz w:val="18"/>
                <w:szCs w:val="18"/>
                <w:vertAlign w:val="subscript"/>
              </w:rPr>
              <w:t>ck</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ĐTB</w:t>
            </w:r>
            <w:r w:rsidRPr="00280E1B">
              <w:rPr>
                <w:rFonts w:ascii="Arial" w:eastAsia="Times New Roman" w:hAnsi="Arial" w:cs="Arial"/>
                <w:b/>
                <w:bCs/>
                <w:color w:val="000000"/>
                <w:sz w:val="18"/>
                <w:szCs w:val="18"/>
                <w:vertAlign w:val="subscript"/>
              </w:rPr>
              <w:t>mhkI</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Nhận xét sự tiến bộ, ưu điểm nổi bật, hạn chế chủ yếu</w:t>
            </w: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bl>
    <w:p w:rsidR="00280E1B" w:rsidRPr="00280E1B" w:rsidRDefault="00280E1B" w:rsidP="00280E1B">
      <w:pPr>
        <w:shd w:val="clear" w:color="auto" w:fill="FFFFFF"/>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HỌC KÌ II</w:t>
      </w:r>
    </w:p>
    <w:p w:rsidR="00280E1B" w:rsidRPr="00280E1B" w:rsidRDefault="00280E1B" w:rsidP="00280E1B">
      <w:pPr>
        <w:shd w:val="clear" w:color="auto" w:fill="FFFFFF"/>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Môn... </w:t>
      </w:r>
      <w:r w:rsidRPr="00280E1B">
        <w:rPr>
          <w:rFonts w:ascii="Arial" w:eastAsia="Times New Roman" w:hAnsi="Arial" w:cs="Arial"/>
          <w:color w:val="000000"/>
          <w:sz w:val="18"/>
          <w:szCs w:val="18"/>
        </w:rPr>
        <w:t>(dùng cho môn học đánh giá bằng nhận xét)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6"/>
        <w:gridCol w:w="2022"/>
        <w:gridCol w:w="771"/>
        <w:gridCol w:w="770"/>
        <w:gridCol w:w="577"/>
        <w:gridCol w:w="577"/>
        <w:gridCol w:w="482"/>
        <w:gridCol w:w="770"/>
        <w:gridCol w:w="577"/>
        <w:gridCol w:w="674"/>
        <w:gridCol w:w="1734"/>
      </w:tblGrid>
      <w:tr w:rsidR="00280E1B" w:rsidRPr="00280E1B" w:rsidTr="00280E1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Số TT</w:t>
            </w:r>
          </w:p>
        </w:tc>
        <w:tc>
          <w:tcPr>
            <w:tcW w:w="1050" w:type="pct"/>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 và tên</w:t>
            </w:r>
          </w:p>
        </w:tc>
        <w:tc>
          <w:tcPr>
            <w:tcW w:w="2050" w:type="pct"/>
            <w:gridSpan w:val="6"/>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Mức đánh giá</w:t>
            </w:r>
          </w:p>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color w:val="000000"/>
                <w:sz w:val="18"/>
                <w:szCs w:val="18"/>
              </w:rPr>
              <w:t>Đạt(Đ), Chưa đạt (CĐ)</w:t>
            </w:r>
          </w:p>
        </w:tc>
        <w:tc>
          <w:tcPr>
            <w:tcW w:w="650" w:type="pct"/>
            <w:gridSpan w:val="2"/>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Mức đánh giá lại</w:t>
            </w:r>
          </w:p>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color w:val="000000"/>
                <w:sz w:val="18"/>
                <w:szCs w:val="18"/>
              </w:rPr>
              <w:t>Đạt (Đ), Chưa đạt (CĐ)</w:t>
            </w:r>
          </w:p>
        </w:tc>
        <w:tc>
          <w:tcPr>
            <w:tcW w:w="900" w:type="pct"/>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Nhận xét sự tiến bộ, ưu điểm nổi bật, hạn chế chủ yếu</w:t>
            </w:r>
          </w:p>
        </w:tc>
      </w:tr>
      <w:tr w:rsidR="00280E1B" w:rsidRPr="00280E1B" w:rsidTr="00280E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800" w:type="pct"/>
            <w:gridSpan w:val="2"/>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Thường xuyên</w:t>
            </w: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Giữa kì</w:t>
            </w: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Cuối kì</w:t>
            </w: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Học kì</w:t>
            </w: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Cả năm</w:t>
            </w: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Học kì</w:t>
            </w: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Cả năm</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bl>
    <w:p w:rsidR="00280E1B" w:rsidRPr="00280E1B" w:rsidRDefault="00280E1B" w:rsidP="00280E1B">
      <w:pPr>
        <w:shd w:val="clear" w:color="auto" w:fill="FFFFFF"/>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HỌC KÌ II</w:t>
      </w:r>
    </w:p>
    <w:p w:rsidR="00280E1B" w:rsidRPr="00280E1B" w:rsidRDefault="00280E1B" w:rsidP="00280E1B">
      <w:pPr>
        <w:shd w:val="clear" w:color="auto" w:fill="FFFFFF"/>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Môn....... </w:t>
      </w:r>
      <w:r w:rsidRPr="00280E1B">
        <w:rPr>
          <w:rFonts w:ascii="Arial" w:eastAsia="Times New Roman" w:hAnsi="Arial" w:cs="Arial"/>
          <w:color w:val="000000"/>
          <w:sz w:val="18"/>
          <w:szCs w:val="18"/>
        </w:rPr>
        <w:t>(dùng cho môn học đánh giá bằng nhận xét kết hợp đánh giá bằng điểm số)</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1443"/>
        <w:gridCol w:w="289"/>
        <w:gridCol w:w="289"/>
        <w:gridCol w:w="289"/>
        <w:gridCol w:w="290"/>
        <w:gridCol w:w="674"/>
        <w:gridCol w:w="577"/>
        <w:gridCol w:w="674"/>
        <w:gridCol w:w="867"/>
        <w:gridCol w:w="674"/>
        <w:gridCol w:w="867"/>
        <w:gridCol w:w="770"/>
        <w:gridCol w:w="1156"/>
      </w:tblGrid>
      <w:tr w:rsidR="00280E1B" w:rsidRPr="00280E1B" w:rsidTr="00280E1B">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TT</w:t>
            </w:r>
          </w:p>
        </w:tc>
        <w:tc>
          <w:tcPr>
            <w:tcW w:w="750" w:type="pct"/>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Họ và tên</w:t>
            </w:r>
          </w:p>
        </w:tc>
        <w:tc>
          <w:tcPr>
            <w:tcW w:w="950" w:type="pct"/>
            <w:gridSpan w:val="5"/>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ĐĐG</w:t>
            </w:r>
            <w:r w:rsidRPr="00280E1B">
              <w:rPr>
                <w:rFonts w:ascii="Arial" w:eastAsia="Times New Roman" w:hAnsi="Arial" w:cs="Arial"/>
                <w:b/>
                <w:bCs/>
                <w:color w:val="000000"/>
                <w:sz w:val="18"/>
                <w:szCs w:val="18"/>
                <w:vertAlign w:val="subscript"/>
              </w:rPr>
              <w:t>tx</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ĐĐG</w:t>
            </w:r>
            <w:r w:rsidRPr="00280E1B">
              <w:rPr>
                <w:rFonts w:ascii="Arial" w:eastAsia="Times New Roman" w:hAnsi="Arial" w:cs="Arial"/>
                <w:b/>
                <w:bCs/>
                <w:color w:val="000000"/>
                <w:sz w:val="18"/>
                <w:szCs w:val="18"/>
                <w:vertAlign w:val="subscript"/>
              </w:rPr>
              <w:t>gk</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ĐĐG</w:t>
            </w:r>
            <w:r w:rsidRPr="00280E1B">
              <w:rPr>
                <w:rFonts w:ascii="Arial" w:eastAsia="Times New Roman" w:hAnsi="Arial" w:cs="Arial"/>
                <w:b/>
                <w:bCs/>
                <w:color w:val="000000"/>
                <w:sz w:val="18"/>
                <w:szCs w:val="18"/>
                <w:vertAlign w:val="subscript"/>
              </w:rPr>
              <w:t>ck</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ĐTB</w:t>
            </w:r>
            <w:r w:rsidRPr="00280E1B">
              <w:rPr>
                <w:rFonts w:ascii="Arial" w:eastAsia="Times New Roman" w:hAnsi="Arial" w:cs="Arial"/>
                <w:b/>
                <w:bCs/>
                <w:color w:val="000000"/>
                <w:sz w:val="18"/>
                <w:szCs w:val="18"/>
                <w:vertAlign w:val="subscript"/>
              </w:rPr>
              <w:t>mhkII</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ĐTB</w:t>
            </w:r>
            <w:r w:rsidRPr="00280E1B">
              <w:rPr>
                <w:rFonts w:ascii="Arial" w:eastAsia="Times New Roman" w:hAnsi="Arial" w:cs="Arial"/>
                <w:b/>
                <w:bCs/>
                <w:color w:val="000000"/>
                <w:sz w:val="18"/>
                <w:szCs w:val="18"/>
                <w:vertAlign w:val="subscript"/>
              </w:rPr>
              <w:t>mcn</w:t>
            </w:r>
          </w:p>
        </w:tc>
        <w:tc>
          <w:tcPr>
            <w:tcW w:w="850" w:type="pct"/>
            <w:gridSpan w:val="2"/>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Đánh giá lại</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Nhận xét sự tiến bộ, ưu điểm nổi bật, hạn chế chủ yếu</w:t>
            </w:r>
          </w:p>
        </w:tc>
      </w:tr>
      <w:tr w:rsidR="00280E1B" w:rsidRPr="00280E1B" w:rsidTr="00280E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0" w:type="auto"/>
            <w:gridSpan w:val="5"/>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ĐTB</w:t>
            </w:r>
            <w:r w:rsidRPr="00280E1B">
              <w:rPr>
                <w:rFonts w:ascii="Arial" w:eastAsia="Times New Roman" w:hAnsi="Arial" w:cs="Arial"/>
                <w:b/>
                <w:bCs/>
                <w:color w:val="000000"/>
                <w:sz w:val="18"/>
                <w:szCs w:val="18"/>
                <w:vertAlign w:val="subscript"/>
              </w:rPr>
              <w:t>mhkII</w:t>
            </w: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before="120" w:after="120" w:line="234" w:lineRule="atLeast"/>
              <w:jc w:val="center"/>
              <w:rPr>
                <w:rFonts w:ascii="Arial" w:eastAsia="Times New Roman" w:hAnsi="Arial" w:cs="Arial"/>
                <w:color w:val="000000"/>
                <w:sz w:val="18"/>
                <w:szCs w:val="18"/>
              </w:rPr>
            </w:pPr>
            <w:r w:rsidRPr="00280E1B">
              <w:rPr>
                <w:rFonts w:ascii="Arial" w:eastAsia="Times New Roman" w:hAnsi="Arial" w:cs="Arial"/>
                <w:b/>
                <w:bCs/>
                <w:color w:val="000000"/>
                <w:sz w:val="18"/>
                <w:szCs w:val="18"/>
              </w:rPr>
              <w:t>ĐTB</w:t>
            </w:r>
            <w:r w:rsidRPr="00280E1B">
              <w:rPr>
                <w:rFonts w:ascii="Arial" w:eastAsia="Times New Roman" w:hAnsi="Arial" w:cs="Arial"/>
                <w:b/>
                <w:bCs/>
                <w:color w:val="000000"/>
                <w:sz w:val="18"/>
                <w:szCs w:val="18"/>
                <w:vertAlign w:val="subscript"/>
              </w:rPr>
              <w:t>mcn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r w:rsidR="00280E1B" w:rsidRPr="00280E1B" w:rsidTr="00280E1B">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80E1B" w:rsidRPr="00280E1B" w:rsidRDefault="00280E1B" w:rsidP="00280E1B">
            <w:pPr>
              <w:spacing w:after="0" w:line="240" w:lineRule="auto"/>
              <w:rPr>
                <w:rFonts w:ascii="Times New Roman" w:eastAsia="Times New Roman" w:hAnsi="Times New Roman" w:cs="Times New Roman"/>
                <w:sz w:val="20"/>
                <w:szCs w:val="20"/>
              </w:rPr>
            </w:pPr>
          </w:p>
        </w:tc>
      </w:tr>
    </w:tbl>
    <w:p w:rsidR="00280E1B" w:rsidRPr="00280E1B" w:rsidRDefault="00280E1B" w:rsidP="00280E1B">
      <w:pPr>
        <w:spacing w:after="0" w:line="240" w:lineRule="auto"/>
        <w:rPr>
          <w:rFonts w:ascii="Times New Roman" w:eastAsia="Times New Roman" w:hAnsi="Times New Roman" w:cs="Times New Roman"/>
          <w:vanish/>
          <w:sz w:val="24"/>
          <w:szCs w:val="24"/>
        </w:rPr>
      </w:pPr>
    </w:p>
    <w:p w:rsidR="00EC05DC" w:rsidRPr="00EC05DC" w:rsidRDefault="00EC05DC">
      <w:bookmarkStart w:id="0" w:name="_GoBack"/>
      <w:bookmarkEnd w:id="0"/>
    </w:p>
    <w:sectPr w:rsidR="00EC05DC" w:rsidRPr="00EC05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E4C2A"/>
    <w:multiLevelType w:val="multilevel"/>
    <w:tmpl w:val="62E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17D07"/>
    <w:multiLevelType w:val="multilevel"/>
    <w:tmpl w:val="A4F0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731779"/>
    <w:multiLevelType w:val="multilevel"/>
    <w:tmpl w:val="6840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133A4F"/>
    <w:multiLevelType w:val="multilevel"/>
    <w:tmpl w:val="49EE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BE"/>
    <w:rsid w:val="00072652"/>
    <w:rsid w:val="000C5BD3"/>
    <w:rsid w:val="002376A3"/>
    <w:rsid w:val="00257D3D"/>
    <w:rsid w:val="00280E1B"/>
    <w:rsid w:val="003E78BE"/>
    <w:rsid w:val="004058E1"/>
    <w:rsid w:val="004D2007"/>
    <w:rsid w:val="005276C9"/>
    <w:rsid w:val="007D2F73"/>
    <w:rsid w:val="00930BF7"/>
    <w:rsid w:val="00A520BF"/>
    <w:rsid w:val="00A54BC5"/>
    <w:rsid w:val="00B278DC"/>
    <w:rsid w:val="00EC05DC"/>
    <w:rsid w:val="00F4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AE3A4-ED6C-4ADA-96B8-C0E4DD2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B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D20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30B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8BE"/>
    <w:rPr>
      <w:i/>
      <w:iCs/>
    </w:rPr>
  </w:style>
  <w:style w:type="character" w:customStyle="1" w:styleId="Heading2Char">
    <w:name w:val="Heading 2 Char"/>
    <w:basedOn w:val="DefaultParagraphFont"/>
    <w:link w:val="Heading2"/>
    <w:uiPriority w:val="9"/>
    <w:rsid w:val="004D2007"/>
    <w:rPr>
      <w:rFonts w:ascii="Times New Roman" w:eastAsia="Times New Roman" w:hAnsi="Times New Roman" w:cs="Times New Roman"/>
      <w:b/>
      <w:bCs/>
      <w:sz w:val="36"/>
      <w:szCs w:val="36"/>
    </w:rPr>
  </w:style>
  <w:style w:type="character" w:styleId="Strong">
    <w:name w:val="Strong"/>
    <w:basedOn w:val="DefaultParagraphFont"/>
    <w:uiPriority w:val="22"/>
    <w:qFormat/>
    <w:rsid w:val="004D2007"/>
    <w:rPr>
      <w:b/>
      <w:bCs/>
    </w:rPr>
  </w:style>
  <w:style w:type="paragraph" w:styleId="NormalWeb">
    <w:name w:val="Normal (Web)"/>
    <w:basedOn w:val="Normal"/>
    <w:uiPriority w:val="99"/>
    <w:semiHidden/>
    <w:unhideWhenUsed/>
    <w:rsid w:val="004D2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0BF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0B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4032">
      <w:bodyDiv w:val="1"/>
      <w:marLeft w:val="0"/>
      <w:marRight w:val="0"/>
      <w:marTop w:val="0"/>
      <w:marBottom w:val="0"/>
      <w:divBdr>
        <w:top w:val="none" w:sz="0" w:space="0" w:color="auto"/>
        <w:left w:val="none" w:sz="0" w:space="0" w:color="auto"/>
        <w:bottom w:val="none" w:sz="0" w:space="0" w:color="auto"/>
        <w:right w:val="none" w:sz="0" w:space="0" w:color="auto"/>
      </w:divBdr>
    </w:div>
    <w:div w:id="850069728">
      <w:bodyDiv w:val="1"/>
      <w:marLeft w:val="0"/>
      <w:marRight w:val="0"/>
      <w:marTop w:val="0"/>
      <w:marBottom w:val="0"/>
      <w:divBdr>
        <w:top w:val="none" w:sz="0" w:space="0" w:color="auto"/>
        <w:left w:val="none" w:sz="0" w:space="0" w:color="auto"/>
        <w:bottom w:val="none" w:sz="0" w:space="0" w:color="auto"/>
        <w:right w:val="none" w:sz="0" w:space="0" w:color="auto"/>
      </w:divBdr>
    </w:div>
    <w:div w:id="1103956034">
      <w:bodyDiv w:val="1"/>
      <w:marLeft w:val="0"/>
      <w:marRight w:val="0"/>
      <w:marTop w:val="0"/>
      <w:marBottom w:val="0"/>
      <w:divBdr>
        <w:top w:val="none" w:sz="0" w:space="0" w:color="auto"/>
        <w:left w:val="none" w:sz="0" w:space="0" w:color="auto"/>
        <w:bottom w:val="none" w:sz="0" w:space="0" w:color="auto"/>
        <w:right w:val="none" w:sz="0" w:space="0" w:color="auto"/>
      </w:divBdr>
    </w:div>
    <w:div w:id="1770081328">
      <w:bodyDiv w:val="1"/>
      <w:marLeft w:val="0"/>
      <w:marRight w:val="0"/>
      <w:marTop w:val="0"/>
      <w:marBottom w:val="0"/>
      <w:divBdr>
        <w:top w:val="none" w:sz="0" w:space="0" w:color="auto"/>
        <w:left w:val="none" w:sz="0" w:space="0" w:color="auto"/>
        <w:bottom w:val="none" w:sz="0" w:space="0" w:color="auto"/>
        <w:right w:val="none" w:sz="0" w:space="0" w:color="auto"/>
      </w:divBdr>
    </w:div>
    <w:div w:id="18533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2025-03-14T08:00:00Z</dcterms:created>
  <dcterms:modified xsi:type="dcterms:W3CDTF">2025-03-14T08:00:00Z</dcterms:modified>
</cp:coreProperties>
</file>