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5" w:type="dxa"/>
        <w:jc w:val="center"/>
        <w:tblLook w:val="01E0" w:firstRow="1" w:lastRow="1" w:firstColumn="1" w:lastColumn="1" w:noHBand="0" w:noVBand="0"/>
      </w:tblPr>
      <w:tblGrid>
        <w:gridCol w:w="5157"/>
        <w:gridCol w:w="4678"/>
      </w:tblGrid>
      <w:tr w:rsidR="003A409B" w:rsidRPr="0027101C" w:rsidTr="000E7119">
        <w:trPr>
          <w:trHeight w:val="842"/>
          <w:jc w:val="center"/>
        </w:trPr>
        <w:tc>
          <w:tcPr>
            <w:tcW w:w="5157" w:type="dxa"/>
          </w:tcPr>
          <w:p w:rsidR="003A409B" w:rsidRDefault="00C662E3" w:rsidP="00B87E47">
            <w:pPr>
              <w:spacing w:line="288" w:lineRule="auto"/>
              <w:rPr>
                <w:noProof/>
                <w:sz w:val="28"/>
                <w:szCs w:val="28"/>
              </w:rPr>
            </w:pPr>
            <w:r>
              <w:rPr>
                <w:b/>
                <w:noProof/>
                <w:sz w:val="28"/>
                <w:szCs w:val="28"/>
              </w:rPr>
              <w:t xml:space="preserve">   </w:t>
            </w:r>
            <w:r w:rsidR="00E23906">
              <w:rPr>
                <w:noProof/>
                <w:sz w:val="28"/>
                <w:szCs w:val="28"/>
              </w:rPr>
              <w:t>ĐẢNG BỘ</w:t>
            </w:r>
            <w:r w:rsidR="00BC4BCF" w:rsidRPr="00670F0F">
              <w:rPr>
                <w:noProof/>
                <w:sz w:val="28"/>
                <w:szCs w:val="28"/>
              </w:rPr>
              <w:t xml:space="preserve"> KHỐI</w:t>
            </w:r>
            <w:r w:rsidR="000E7119" w:rsidRPr="00670F0F">
              <w:rPr>
                <w:noProof/>
                <w:sz w:val="28"/>
                <w:szCs w:val="28"/>
              </w:rPr>
              <w:t xml:space="preserve"> </w:t>
            </w:r>
            <w:r w:rsidR="00BC4BCF" w:rsidRPr="00670F0F">
              <w:rPr>
                <w:noProof/>
                <w:sz w:val="28"/>
                <w:szCs w:val="28"/>
              </w:rPr>
              <w:t>CÁC CƠ QUAN T</w:t>
            </w:r>
            <w:r w:rsidR="000E7119" w:rsidRPr="00670F0F">
              <w:rPr>
                <w:noProof/>
                <w:sz w:val="28"/>
                <w:szCs w:val="28"/>
              </w:rPr>
              <w:t>W</w:t>
            </w:r>
          </w:p>
          <w:p w:rsidR="00670F0F" w:rsidRPr="0027101C" w:rsidRDefault="00670F0F" w:rsidP="007238AB">
            <w:pPr>
              <w:spacing w:line="288" w:lineRule="auto"/>
              <w:jc w:val="center"/>
              <w:rPr>
                <w:b/>
                <w:noProof/>
                <w:sz w:val="28"/>
                <w:szCs w:val="28"/>
              </w:rPr>
            </w:pPr>
            <w:r w:rsidRPr="00670F0F">
              <w:rPr>
                <w:b/>
                <w:noProof/>
                <w:sz w:val="28"/>
                <w:szCs w:val="28"/>
              </w:rPr>
              <w:t>ĐẢNG ỦY…</w:t>
            </w:r>
          </w:p>
          <w:p w:rsidR="00960402" w:rsidRPr="007238AB" w:rsidRDefault="003A409B" w:rsidP="007238AB">
            <w:pPr>
              <w:spacing w:line="288" w:lineRule="auto"/>
              <w:jc w:val="center"/>
              <w:rPr>
                <w:i/>
                <w:iCs/>
                <w:noProof/>
                <w:sz w:val="28"/>
                <w:szCs w:val="28"/>
              </w:rPr>
            </w:pPr>
            <w:r w:rsidRPr="0027101C">
              <w:rPr>
                <w:i/>
                <w:iCs/>
                <w:noProof/>
                <w:sz w:val="28"/>
                <w:szCs w:val="28"/>
              </w:rPr>
              <w:t>*</w:t>
            </w:r>
          </w:p>
        </w:tc>
        <w:tc>
          <w:tcPr>
            <w:tcW w:w="4678" w:type="dxa"/>
          </w:tcPr>
          <w:p w:rsidR="003A409B" w:rsidRPr="000E7119" w:rsidRDefault="003A409B" w:rsidP="00B87E47">
            <w:pPr>
              <w:spacing w:line="288" w:lineRule="auto"/>
              <w:jc w:val="center"/>
              <w:rPr>
                <w:b/>
                <w:noProof/>
                <w:sz w:val="30"/>
                <w:szCs w:val="28"/>
              </w:rPr>
            </w:pPr>
            <w:r w:rsidRPr="000E7119">
              <w:rPr>
                <w:b/>
                <w:noProof/>
                <w:sz w:val="30"/>
                <w:szCs w:val="28"/>
              </w:rPr>
              <w:t>ĐẢNG CỘNG SẢN VIỆT NAM</w:t>
            </w:r>
          </w:p>
          <w:p w:rsidR="00773B53" w:rsidRDefault="00A26DFC" w:rsidP="00B87E47">
            <w:pPr>
              <w:spacing w:line="288" w:lineRule="auto"/>
              <w:jc w:val="center"/>
              <w:rPr>
                <w:i/>
                <w:noProof/>
                <w:sz w:val="28"/>
                <w:szCs w:val="28"/>
              </w:rPr>
            </w:pPr>
            <w:r>
              <w:rPr>
                <w:b/>
                <w:noProof/>
                <w:sz w:val="28"/>
                <w:szCs w:val="28"/>
              </w:rPr>
              <mc:AlternateContent>
                <mc:Choice Requires="wps">
                  <w:drawing>
                    <wp:anchor distT="4294967294" distB="4294967294" distL="114300" distR="114300" simplePos="0" relativeHeight="251661312" behindDoc="0" locked="0" layoutInCell="1" allowOverlap="1">
                      <wp:simplePos x="0" y="0"/>
                      <wp:positionH relativeFrom="column">
                        <wp:posOffset>113665</wp:posOffset>
                      </wp:positionH>
                      <wp:positionV relativeFrom="paragraph">
                        <wp:posOffset>15239</wp:posOffset>
                      </wp:positionV>
                      <wp:extent cx="2591435" cy="0"/>
                      <wp:effectExtent l="0" t="0" r="374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1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D86C9"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95pt,1.2pt" to="21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"/>
                  </w:pict>
                </mc:Fallback>
              </mc:AlternateContent>
            </w:r>
          </w:p>
          <w:p w:rsidR="003A409B" w:rsidRPr="0027101C" w:rsidRDefault="00C26900" w:rsidP="00B87E47">
            <w:pPr>
              <w:spacing w:line="288" w:lineRule="auto"/>
              <w:rPr>
                <w:i/>
                <w:noProof/>
                <w:sz w:val="28"/>
                <w:szCs w:val="28"/>
              </w:rPr>
            </w:pPr>
            <w:r>
              <w:rPr>
                <w:i/>
                <w:noProof/>
                <w:sz w:val="28"/>
                <w:szCs w:val="28"/>
              </w:rPr>
              <w:t xml:space="preserve">   …</w:t>
            </w:r>
            <w:r w:rsidR="006C4EEF">
              <w:rPr>
                <w:i/>
                <w:noProof/>
                <w:sz w:val="28"/>
                <w:szCs w:val="28"/>
              </w:rPr>
              <w:t xml:space="preserve">, ngày </w:t>
            </w:r>
            <w:r w:rsidR="00B53E44">
              <w:rPr>
                <w:i/>
                <w:noProof/>
                <w:sz w:val="28"/>
                <w:szCs w:val="28"/>
              </w:rPr>
              <w:t xml:space="preserve">    </w:t>
            </w:r>
            <w:r w:rsidR="006C4EEF">
              <w:rPr>
                <w:i/>
                <w:noProof/>
                <w:sz w:val="28"/>
                <w:szCs w:val="28"/>
              </w:rPr>
              <w:t xml:space="preserve"> </w:t>
            </w:r>
            <w:r w:rsidR="00B53E44">
              <w:rPr>
                <w:i/>
                <w:noProof/>
                <w:sz w:val="28"/>
                <w:szCs w:val="28"/>
              </w:rPr>
              <w:t xml:space="preserve">tháng    </w:t>
            </w:r>
            <w:r>
              <w:rPr>
                <w:i/>
                <w:noProof/>
                <w:sz w:val="28"/>
                <w:szCs w:val="28"/>
              </w:rPr>
              <w:t xml:space="preserve"> năm 20…</w:t>
            </w:r>
            <w:bookmarkStart w:id="0" w:name="_GoBack"/>
            <w:bookmarkEnd w:id="0"/>
          </w:p>
        </w:tc>
      </w:tr>
    </w:tbl>
    <w:p w:rsidR="00B87E47" w:rsidRPr="00541AD4" w:rsidRDefault="00B87E47" w:rsidP="00473D74">
      <w:pPr>
        <w:rPr>
          <w:b/>
          <w:noProof/>
          <w:sz w:val="6"/>
          <w:szCs w:val="32"/>
        </w:rPr>
      </w:pPr>
    </w:p>
    <w:p w:rsidR="003A409B" w:rsidRPr="00BF4138" w:rsidRDefault="0089065B" w:rsidP="000E7119">
      <w:pPr>
        <w:jc w:val="center"/>
        <w:rPr>
          <w:b/>
          <w:noProof/>
          <w:sz w:val="32"/>
          <w:szCs w:val="32"/>
        </w:rPr>
      </w:pPr>
      <w:r>
        <w:rPr>
          <w:b/>
          <w:noProof/>
          <w:sz w:val="32"/>
          <w:szCs w:val="32"/>
        </w:rPr>
        <w:t xml:space="preserve">ĐỀ CƯƠNG </w:t>
      </w:r>
      <w:r w:rsidR="003A409B" w:rsidRPr="00BF4138">
        <w:rPr>
          <w:b/>
          <w:noProof/>
          <w:sz w:val="32"/>
          <w:szCs w:val="32"/>
        </w:rPr>
        <w:t>BÁO CÁO</w:t>
      </w:r>
    </w:p>
    <w:p w:rsidR="00EB3CD8" w:rsidRDefault="0089065B" w:rsidP="00EB3CD8">
      <w:pPr>
        <w:jc w:val="center"/>
        <w:rPr>
          <w:noProof/>
          <w:spacing w:val="-4"/>
          <w:sz w:val="28"/>
          <w:szCs w:val="28"/>
        </w:rPr>
      </w:pPr>
      <w:r w:rsidRPr="002B1C0E">
        <w:rPr>
          <w:noProof/>
          <w:spacing w:val="-4"/>
          <w:sz w:val="28"/>
          <w:szCs w:val="28"/>
        </w:rPr>
        <w:t>KIỂM ĐIỂM CÔNG TÁC</w:t>
      </w:r>
      <w:r w:rsidR="003A409B" w:rsidRPr="002B1C0E">
        <w:rPr>
          <w:noProof/>
          <w:spacing w:val="-4"/>
          <w:sz w:val="28"/>
          <w:szCs w:val="28"/>
        </w:rPr>
        <w:t xml:space="preserve"> LÃNH ĐẠO, CHỈ ĐẠO </w:t>
      </w:r>
    </w:p>
    <w:p w:rsidR="003A409B" w:rsidRPr="00EB3CD8" w:rsidRDefault="00EB3CD8" w:rsidP="00EB3CD8">
      <w:pPr>
        <w:jc w:val="center"/>
        <w:rPr>
          <w:noProof/>
          <w:spacing w:val="-4"/>
          <w:sz w:val="28"/>
          <w:szCs w:val="28"/>
        </w:rPr>
      </w:pPr>
      <w:r>
        <w:rPr>
          <w:noProof/>
          <w:spacing w:val="-4"/>
          <w:sz w:val="28"/>
          <w:szCs w:val="28"/>
        </w:rPr>
        <w:t>CỦA BAN CHẤP HÀNH ĐẢNG BỘ</w:t>
      </w:r>
      <w:r w:rsidR="00AF0853">
        <w:rPr>
          <w:noProof/>
          <w:spacing w:val="-4"/>
          <w:sz w:val="28"/>
          <w:szCs w:val="28"/>
        </w:rPr>
        <w:t xml:space="preserve"> </w:t>
      </w:r>
      <w:r w:rsidR="00670F0F">
        <w:rPr>
          <w:noProof/>
          <w:spacing w:val="-4"/>
          <w:sz w:val="28"/>
          <w:szCs w:val="28"/>
        </w:rPr>
        <w:t>…</w:t>
      </w:r>
      <w:r>
        <w:rPr>
          <w:noProof/>
          <w:spacing w:val="-4"/>
          <w:sz w:val="28"/>
          <w:szCs w:val="28"/>
        </w:rPr>
        <w:t xml:space="preserve"> </w:t>
      </w:r>
      <w:r w:rsidR="00957376" w:rsidRPr="002B1C0E">
        <w:rPr>
          <w:noProof/>
          <w:sz w:val="28"/>
          <w:szCs w:val="28"/>
        </w:rPr>
        <w:t xml:space="preserve">KHÓA </w:t>
      </w:r>
      <w:r w:rsidR="00670F0F">
        <w:rPr>
          <w:noProof/>
          <w:sz w:val="28"/>
          <w:szCs w:val="28"/>
        </w:rPr>
        <w:t>…</w:t>
      </w:r>
      <w:r w:rsidR="00957376" w:rsidRPr="002B1C0E">
        <w:rPr>
          <w:noProof/>
          <w:sz w:val="28"/>
          <w:szCs w:val="28"/>
        </w:rPr>
        <w:t xml:space="preserve">, </w:t>
      </w:r>
      <w:r w:rsidR="003A409B" w:rsidRPr="002B1C0E">
        <w:rPr>
          <w:noProof/>
          <w:sz w:val="28"/>
          <w:szCs w:val="28"/>
        </w:rPr>
        <w:t xml:space="preserve">NHIỆM KỲ </w:t>
      </w:r>
      <w:r w:rsidR="00E43612" w:rsidRPr="002B1C0E">
        <w:rPr>
          <w:noProof/>
          <w:sz w:val="28"/>
          <w:szCs w:val="28"/>
        </w:rPr>
        <w:t>20</w:t>
      </w:r>
      <w:r w:rsidR="0089065B" w:rsidRPr="002B1C0E">
        <w:rPr>
          <w:noProof/>
          <w:sz w:val="28"/>
          <w:szCs w:val="28"/>
        </w:rPr>
        <w:t>20</w:t>
      </w:r>
      <w:r w:rsidR="000E7119" w:rsidRPr="002B1C0E">
        <w:rPr>
          <w:noProof/>
          <w:sz w:val="28"/>
          <w:szCs w:val="28"/>
        </w:rPr>
        <w:t xml:space="preserve"> </w:t>
      </w:r>
      <w:r w:rsidR="00E43612" w:rsidRPr="002B1C0E">
        <w:rPr>
          <w:noProof/>
          <w:sz w:val="28"/>
          <w:szCs w:val="28"/>
        </w:rPr>
        <w:t>-</w:t>
      </w:r>
      <w:r w:rsidR="000E7119" w:rsidRPr="002B1C0E">
        <w:rPr>
          <w:noProof/>
          <w:sz w:val="28"/>
          <w:szCs w:val="28"/>
        </w:rPr>
        <w:t xml:space="preserve"> </w:t>
      </w:r>
      <w:r w:rsidR="00E43612" w:rsidRPr="002B1C0E">
        <w:rPr>
          <w:noProof/>
          <w:sz w:val="28"/>
          <w:szCs w:val="28"/>
        </w:rPr>
        <w:t>202</w:t>
      </w:r>
      <w:r w:rsidR="0089065B" w:rsidRPr="002B1C0E">
        <w:rPr>
          <w:noProof/>
          <w:sz w:val="28"/>
          <w:szCs w:val="28"/>
        </w:rPr>
        <w:t>5</w:t>
      </w:r>
    </w:p>
    <w:p w:rsidR="003A409B" w:rsidRPr="00F66A9E" w:rsidRDefault="003A409B" w:rsidP="00F66A9E">
      <w:pPr>
        <w:rPr>
          <w:b/>
          <w:i/>
          <w:noProof/>
          <w:sz w:val="2"/>
          <w:szCs w:val="28"/>
        </w:rPr>
      </w:pPr>
    </w:p>
    <w:p w:rsidR="000E7119" w:rsidRPr="0027101C" w:rsidRDefault="000E7119" w:rsidP="000E7119">
      <w:pPr>
        <w:jc w:val="center"/>
        <w:rPr>
          <w:b/>
          <w:noProof/>
          <w:sz w:val="28"/>
          <w:szCs w:val="28"/>
        </w:rPr>
      </w:pPr>
      <w:r>
        <w:rPr>
          <w:b/>
          <w:i/>
          <w:noProof/>
          <w:sz w:val="28"/>
          <w:szCs w:val="28"/>
        </w:rPr>
        <w:t>-----</w:t>
      </w:r>
    </w:p>
    <w:p w:rsidR="000E7119" w:rsidRDefault="000E7119" w:rsidP="000E7119">
      <w:pPr>
        <w:spacing w:after="120" w:line="276" w:lineRule="auto"/>
        <w:ind w:firstLine="567"/>
        <w:jc w:val="both"/>
        <w:rPr>
          <w:noProof/>
          <w:spacing w:val="2"/>
          <w:sz w:val="2"/>
          <w:szCs w:val="28"/>
        </w:rPr>
      </w:pPr>
    </w:p>
    <w:p w:rsidR="00B87E47" w:rsidRPr="00C868B8" w:rsidRDefault="00B87E47" w:rsidP="000E7119">
      <w:pPr>
        <w:spacing w:after="120" w:line="276" w:lineRule="auto"/>
        <w:ind w:firstLine="567"/>
        <w:jc w:val="both"/>
        <w:rPr>
          <w:noProof/>
          <w:spacing w:val="2"/>
          <w:sz w:val="2"/>
          <w:szCs w:val="28"/>
        </w:rPr>
      </w:pPr>
    </w:p>
    <w:p w:rsidR="00BF4138" w:rsidRPr="00670F0F" w:rsidRDefault="00FD44D4" w:rsidP="00EB3CD8">
      <w:pPr>
        <w:spacing w:line="281" w:lineRule="auto"/>
        <w:ind w:firstLine="567"/>
        <w:jc w:val="both"/>
        <w:rPr>
          <w:noProof/>
          <w:spacing w:val="2"/>
          <w:sz w:val="28"/>
          <w:szCs w:val="28"/>
        </w:rPr>
      </w:pPr>
      <w:r>
        <w:rPr>
          <w:noProof/>
          <w:spacing w:val="2"/>
          <w:sz w:val="28"/>
          <w:szCs w:val="28"/>
        </w:rPr>
        <w:t xml:space="preserve">   </w:t>
      </w:r>
      <w:r w:rsidR="003A409B" w:rsidRPr="00DC44D9">
        <w:rPr>
          <w:noProof/>
          <w:spacing w:val="2"/>
          <w:sz w:val="28"/>
          <w:szCs w:val="28"/>
        </w:rPr>
        <w:t xml:space="preserve">Thực hiện </w:t>
      </w:r>
      <w:r w:rsidR="0089065B" w:rsidRPr="00DC44D9">
        <w:rPr>
          <w:sz w:val="28"/>
          <w:szCs w:val="28"/>
        </w:rPr>
        <w:t>Chỉ thị số 35-CT/TW ngày 14/6/2024 của Bộ Chính trị về đại hội đảng bộ các cấp tiến tới Đại hội đại biểu toàn quốc lần thứ XIV của Đảng</w:t>
      </w:r>
      <w:r w:rsidR="00670F0F">
        <w:rPr>
          <w:noProof/>
          <w:spacing w:val="2"/>
          <w:sz w:val="28"/>
          <w:szCs w:val="28"/>
        </w:rPr>
        <w:t xml:space="preserve">; </w:t>
      </w:r>
      <w:r w:rsidR="00670F0F" w:rsidRPr="00670F0F">
        <w:rPr>
          <w:spacing w:val="-2"/>
          <w:sz w:val="28"/>
          <w:szCs w:val="28"/>
        </w:rPr>
        <w:t>Kế hoạch số 182-KH/ĐUK ngày 29/7/2024 của Ban Chấp hành Đảng bộ Khối về tổ chức đại hội đảng các cấp, tiến tới Đại hội đại biểu Đảng bộ Khối các cơ quan Trung ương lần thứ XIV, nhiệm kỳ 2025</w:t>
      </w:r>
      <w:r w:rsidR="00670F0F">
        <w:rPr>
          <w:spacing w:val="-2"/>
          <w:sz w:val="28"/>
          <w:szCs w:val="28"/>
        </w:rPr>
        <w:t xml:space="preserve"> </w:t>
      </w:r>
      <w:r w:rsidR="00670F0F" w:rsidRPr="00670F0F">
        <w:rPr>
          <w:spacing w:val="-2"/>
          <w:sz w:val="28"/>
          <w:szCs w:val="28"/>
        </w:rPr>
        <w:t>-</w:t>
      </w:r>
      <w:r w:rsidR="00670F0F">
        <w:rPr>
          <w:spacing w:val="-2"/>
          <w:sz w:val="28"/>
          <w:szCs w:val="28"/>
        </w:rPr>
        <w:t xml:space="preserve"> </w:t>
      </w:r>
      <w:r w:rsidR="00670F0F" w:rsidRPr="00670F0F">
        <w:rPr>
          <w:spacing w:val="-2"/>
          <w:sz w:val="28"/>
          <w:szCs w:val="28"/>
        </w:rPr>
        <w:t>2030 và Đại hội đại biểu toàn quốc lần thứ XIV của Đảng</w:t>
      </w:r>
      <w:r w:rsidR="00670F0F">
        <w:rPr>
          <w:noProof/>
          <w:spacing w:val="2"/>
          <w:sz w:val="28"/>
          <w:szCs w:val="28"/>
        </w:rPr>
        <w:t xml:space="preserve">, </w:t>
      </w:r>
      <w:r w:rsidR="003A409B" w:rsidRPr="00DC44D9">
        <w:rPr>
          <w:noProof/>
          <w:spacing w:val="2"/>
          <w:sz w:val="28"/>
          <w:szCs w:val="28"/>
        </w:rPr>
        <w:t xml:space="preserve">Ban Chấp hành Đảng bộ </w:t>
      </w:r>
      <w:r w:rsidR="00670F0F">
        <w:rPr>
          <w:noProof/>
          <w:spacing w:val="2"/>
          <w:sz w:val="28"/>
          <w:szCs w:val="28"/>
        </w:rPr>
        <w:t xml:space="preserve">… </w:t>
      </w:r>
      <w:r w:rsidR="00957376" w:rsidRPr="00DC44D9">
        <w:rPr>
          <w:noProof/>
          <w:spacing w:val="2"/>
          <w:sz w:val="28"/>
          <w:szCs w:val="28"/>
        </w:rPr>
        <w:t xml:space="preserve">khóa </w:t>
      </w:r>
      <w:r w:rsidR="00C74C64">
        <w:rPr>
          <w:noProof/>
          <w:spacing w:val="2"/>
          <w:sz w:val="28"/>
          <w:szCs w:val="28"/>
        </w:rPr>
        <w:t>…</w:t>
      </w:r>
      <w:r w:rsidR="00957376" w:rsidRPr="00DC44D9">
        <w:rPr>
          <w:noProof/>
          <w:spacing w:val="2"/>
          <w:sz w:val="28"/>
          <w:szCs w:val="28"/>
        </w:rPr>
        <w:t xml:space="preserve">, </w:t>
      </w:r>
      <w:r w:rsidR="003A409B" w:rsidRPr="00DC44D9">
        <w:rPr>
          <w:noProof/>
          <w:spacing w:val="2"/>
          <w:sz w:val="28"/>
          <w:szCs w:val="28"/>
        </w:rPr>
        <w:t xml:space="preserve">nhiệm kỳ </w:t>
      </w:r>
      <w:r w:rsidR="00E43612" w:rsidRPr="00DC44D9">
        <w:rPr>
          <w:noProof/>
          <w:spacing w:val="2"/>
          <w:sz w:val="28"/>
          <w:szCs w:val="28"/>
        </w:rPr>
        <w:t>20</w:t>
      </w:r>
      <w:r w:rsidR="0089065B" w:rsidRPr="00DC44D9">
        <w:rPr>
          <w:noProof/>
          <w:spacing w:val="2"/>
          <w:sz w:val="28"/>
          <w:szCs w:val="28"/>
        </w:rPr>
        <w:t>20 -</w:t>
      </w:r>
      <w:r w:rsidR="00E23906">
        <w:rPr>
          <w:noProof/>
          <w:spacing w:val="2"/>
          <w:sz w:val="28"/>
          <w:szCs w:val="28"/>
        </w:rPr>
        <w:t xml:space="preserve"> </w:t>
      </w:r>
      <w:r w:rsidR="0089065B" w:rsidRPr="00DC44D9">
        <w:rPr>
          <w:noProof/>
          <w:spacing w:val="2"/>
          <w:sz w:val="28"/>
          <w:szCs w:val="28"/>
        </w:rPr>
        <w:t>2025</w:t>
      </w:r>
      <w:r w:rsidR="003A409B" w:rsidRPr="00DC44D9">
        <w:rPr>
          <w:noProof/>
          <w:spacing w:val="2"/>
          <w:sz w:val="28"/>
          <w:szCs w:val="28"/>
        </w:rPr>
        <w:t xml:space="preserve"> kiểm điểm trước Đại hội </w:t>
      </w:r>
      <w:r w:rsidR="00873373">
        <w:rPr>
          <w:noProof/>
          <w:spacing w:val="2"/>
          <w:sz w:val="28"/>
          <w:szCs w:val="28"/>
        </w:rPr>
        <w:t xml:space="preserve">về công tác </w:t>
      </w:r>
      <w:r w:rsidR="003A409B" w:rsidRPr="00DC44D9">
        <w:rPr>
          <w:noProof/>
          <w:spacing w:val="2"/>
          <w:sz w:val="28"/>
          <w:szCs w:val="28"/>
        </w:rPr>
        <w:t xml:space="preserve">lãnh đạo, chỉ đạo trong nhiệm kỳ </w:t>
      </w:r>
      <w:r w:rsidR="0089065B" w:rsidRPr="00DC44D9">
        <w:rPr>
          <w:noProof/>
          <w:spacing w:val="2"/>
          <w:sz w:val="28"/>
          <w:szCs w:val="28"/>
        </w:rPr>
        <w:t>2020</w:t>
      </w:r>
      <w:r w:rsidR="002E6FAF" w:rsidRPr="00DC44D9">
        <w:rPr>
          <w:noProof/>
          <w:spacing w:val="2"/>
          <w:sz w:val="28"/>
          <w:szCs w:val="28"/>
        </w:rPr>
        <w:t xml:space="preserve"> </w:t>
      </w:r>
      <w:r w:rsidR="00E43612" w:rsidRPr="00DC44D9">
        <w:rPr>
          <w:noProof/>
          <w:spacing w:val="2"/>
          <w:sz w:val="28"/>
          <w:szCs w:val="28"/>
        </w:rPr>
        <w:t>-</w:t>
      </w:r>
      <w:r w:rsidR="002E6FAF" w:rsidRPr="00DC44D9">
        <w:rPr>
          <w:noProof/>
          <w:spacing w:val="2"/>
          <w:sz w:val="28"/>
          <w:szCs w:val="28"/>
        </w:rPr>
        <w:t xml:space="preserve"> </w:t>
      </w:r>
      <w:r w:rsidR="0089065B" w:rsidRPr="00DC44D9">
        <w:rPr>
          <w:noProof/>
          <w:spacing w:val="2"/>
          <w:sz w:val="28"/>
          <w:szCs w:val="28"/>
        </w:rPr>
        <w:t>2025</w:t>
      </w:r>
      <w:r w:rsidR="003A409B" w:rsidRPr="00DC44D9">
        <w:rPr>
          <w:noProof/>
          <w:spacing w:val="2"/>
          <w:sz w:val="28"/>
          <w:szCs w:val="28"/>
        </w:rPr>
        <w:t xml:space="preserve"> như sau:</w:t>
      </w:r>
    </w:p>
    <w:p w:rsidR="00B87E47" w:rsidRDefault="0089065B" w:rsidP="00EB3CD8">
      <w:pPr>
        <w:spacing w:line="281" w:lineRule="auto"/>
        <w:ind w:firstLine="720"/>
        <w:jc w:val="both"/>
        <w:rPr>
          <w:b/>
          <w:sz w:val="28"/>
          <w:szCs w:val="28"/>
          <w:lang w:val="nl-NL"/>
        </w:rPr>
      </w:pPr>
      <w:r w:rsidRPr="00DC44D9">
        <w:rPr>
          <w:b/>
          <w:sz w:val="28"/>
          <w:szCs w:val="28"/>
          <w:lang w:val="sv-SE"/>
        </w:rPr>
        <w:t>A. ĐẶC ĐIỂM TÌNH HÌNH</w:t>
      </w:r>
    </w:p>
    <w:p w:rsidR="00C74C64" w:rsidRDefault="00C74C64" w:rsidP="00EB3CD8">
      <w:pPr>
        <w:spacing w:line="281" w:lineRule="auto"/>
        <w:ind w:firstLine="720"/>
        <w:jc w:val="both"/>
        <w:rPr>
          <w:bCs/>
          <w:sz w:val="28"/>
          <w:szCs w:val="28"/>
          <w:lang w:val="nl-NL"/>
        </w:rPr>
      </w:pPr>
      <w:r>
        <w:rPr>
          <w:noProof/>
          <w:sz w:val="28"/>
          <w:szCs w:val="28"/>
        </w:rPr>
        <w:t xml:space="preserve">Mục này nêu khái quát về đặc điểm tình hình Ban Chấp hành Đảng bộ, cụ thể: Tại </w:t>
      </w:r>
      <w:r w:rsidR="00C662E3" w:rsidRPr="00DC44D9">
        <w:rPr>
          <w:noProof/>
          <w:sz w:val="28"/>
          <w:szCs w:val="28"/>
        </w:rPr>
        <w:t xml:space="preserve">Đại hội đại biểu Đảng bộ </w:t>
      </w:r>
      <w:r>
        <w:rPr>
          <w:noProof/>
          <w:sz w:val="28"/>
          <w:szCs w:val="28"/>
        </w:rPr>
        <w:t>…</w:t>
      </w:r>
      <w:r w:rsidR="0046140A" w:rsidRPr="00DC44D9">
        <w:rPr>
          <w:noProof/>
          <w:sz w:val="28"/>
          <w:szCs w:val="28"/>
        </w:rPr>
        <w:t>, nhiệm kỳ 2020</w:t>
      </w:r>
      <w:r w:rsidR="00C662E3" w:rsidRPr="00DC44D9">
        <w:rPr>
          <w:noProof/>
          <w:sz w:val="28"/>
          <w:szCs w:val="28"/>
        </w:rPr>
        <w:t xml:space="preserve"> - 202</w:t>
      </w:r>
      <w:r w:rsidR="0046140A" w:rsidRPr="00DC44D9">
        <w:rPr>
          <w:noProof/>
          <w:sz w:val="28"/>
          <w:szCs w:val="28"/>
        </w:rPr>
        <w:t>5</w:t>
      </w:r>
      <w:r w:rsidR="00C662E3" w:rsidRPr="00DC44D9">
        <w:rPr>
          <w:noProof/>
          <w:sz w:val="28"/>
          <w:szCs w:val="28"/>
        </w:rPr>
        <w:t xml:space="preserve"> đã bầu </w:t>
      </w:r>
      <w:r>
        <w:rPr>
          <w:noProof/>
          <w:sz w:val="28"/>
          <w:szCs w:val="28"/>
        </w:rPr>
        <w:t xml:space="preserve">… đồng chí Ủy viên </w:t>
      </w:r>
      <w:r w:rsidR="00C662E3" w:rsidRPr="00DC44D9">
        <w:rPr>
          <w:noProof/>
          <w:sz w:val="28"/>
          <w:szCs w:val="28"/>
        </w:rPr>
        <w:t>Ban Chấp hành</w:t>
      </w:r>
      <w:r>
        <w:rPr>
          <w:noProof/>
          <w:sz w:val="28"/>
          <w:szCs w:val="28"/>
        </w:rPr>
        <w:t>;</w:t>
      </w:r>
      <w:r w:rsidR="003D3E43" w:rsidRPr="00DC44D9">
        <w:rPr>
          <w:i/>
          <w:spacing w:val="6"/>
          <w:sz w:val="28"/>
          <w:szCs w:val="28"/>
        </w:rPr>
        <w:t xml:space="preserve"> </w:t>
      </w:r>
      <w:r w:rsidR="003D3E43" w:rsidRPr="00DC44D9">
        <w:rPr>
          <w:spacing w:val="6"/>
          <w:sz w:val="28"/>
          <w:szCs w:val="28"/>
        </w:rPr>
        <w:t>tại Hội nghị</w:t>
      </w:r>
      <w:r w:rsidR="00C662E3" w:rsidRPr="00DC44D9">
        <w:rPr>
          <w:noProof/>
          <w:sz w:val="28"/>
          <w:szCs w:val="28"/>
        </w:rPr>
        <w:t xml:space="preserve"> Ban Chấp hành </w:t>
      </w:r>
      <w:r w:rsidR="003D3E43" w:rsidRPr="00DC44D9">
        <w:rPr>
          <w:noProof/>
          <w:sz w:val="28"/>
          <w:szCs w:val="28"/>
        </w:rPr>
        <w:t xml:space="preserve">lần thứ nhất </w:t>
      </w:r>
      <w:r w:rsidR="00C662E3" w:rsidRPr="00DC44D9">
        <w:rPr>
          <w:noProof/>
          <w:sz w:val="28"/>
          <w:szCs w:val="28"/>
        </w:rPr>
        <w:t xml:space="preserve">đã bầu </w:t>
      </w:r>
      <w:r>
        <w:rPr>
          <w:noProof/>
          <w:sz w:val="28"/>
          <w:szCs w:val="28"/>
        </w:rPr>
        <w:t xml:space="preserve">… </w:t>
      </w:r>
      <w:r w:rsidR="00F92E2C" w:rsidRPr="00DC44D9">
        <w:rPr>
          <w:noProof/>
          <w:sz w:val="28"/>
          <w:szCs w:val="28"/>
        </w:rPr>
        <w:t xml:space="preserve"> đồng chí Ủy viên </w:t>
      </w:r>
      <w:r w:rsidR="00C662E3" w:rsidRPr="00DC44D9">
        <w:rPr>
          <w:noProof/>
          <w:sz w:val="28"/>
          <w:szCs w:val="28"/>
        </w:rPr>
        <w:t>Ban Thường vụ</w:t>
      </w:r>
      <w:r w:rsidR="0070725D">
        <w:rPr>
          <w:bCs/>
          <w:sz w:val="28"/>
          <w:szCs w:val="28"/>
          <w:lang w:val="nl-NL"/>
        </w:rPr>
        <w:t xml:space="preserve">; bầu Bí thư </w:t>
      </w:r>
      <w:r>
        <w:rPr>
          <w:bCs/>
          <w:sz w:val="28"/>
          <w:szCs w:val="28"/>
          <w:lang w:val="nl-NL"/>
        </w:rPr>
        <w:t>Đảng ủy</w:t>
      </w:r>
      <w:r w:rsidR="00B87E47">
        <w:rPr>
          <w:bCs/>
          <w:sz w:val="28"/>
          <w:szCs w:val="28"/>
          <w:lang w:val="nl-NL"/>
        </w:rPr>
        <w:t xml:space="preserve"> </w:t>
      </w:r>
      <w:r w:rsidR="0070725D">
        <w:rPr>
          <w:bCs/>
          <w:sz w:val="28"/>
          <w:szCs w:val="28"/>
          <w:lang w:val="nl-NL"/>
        </w:rPr>
        <w:t xml:space="preserve">và </w:t>
      </w:r>
      <w:r>
        <w:rPr>
          <w:bCs/>
          <w:sz w:val="28"/>
          <w:szCs w:val="28"/>
          <w:lang w:val="nl-NL"/>
        </w:rPr>
        <w:t>...</w:t>
      </w:r>
      <w:r w:rsidR="0070725D">
        <w:rPr>
          <w:bCs/>
          <w:sz w:val="28"/>
          <w:szCs w:val="28"/>
          <w:lang w:val="nl-NL"/>
        </w:rPr>
        <w:t xml:space="preserve"> Phó Bí thư Đảng </w:t>
      </w:r>
      <w:r>
        <w:rPr>
          <w:bCs/>
          <w:sz w:val="28"/>
          <w:szCs w:val="28"/>
          <w:lang w:val="nl-NL"/>
        </w:rPr>
        <w:t>ủy</w:t>
      </w:r>
      <w:r w:rsidR="0070725D">
        <w:rPr>
          <w:bCs/>
          <w:sz w:val="28"/>
          <w:szCs w:val="28"/>
          <w:lang w:val="nl-NL"/>
        </w:rPr>
        <w:t xml:space="preserve"> theo đúng Đề án nhân sự được </w:t>
      </w:r>
      <w:r>
        <w:rPr>
          <w:bCs/>
          <w:sz w:val="28"/>
          <w:szCs w:val="28"/>
          <w:lang w:val="nl-NL"/>
        </w:rPr>
        <w:t xml:space="preserve">Ban Thường vụ Đảng ủy Khối </w:t>
      </w:r>
      <w:r w:rsidR="0070725D">
        <w:rPr>
          <w:bCs/>
          <w:sz w:val="28"/>
          <w:szCs w:val="28"/>
          <w:lang w:val="nl-NL"/>
        </w:rPr>
        <w:t xml:space="preserve">phê duyệt. </w:t>
      </w:r>
    </w:p>
    <w:p w:rsidR="00B87E47" w:rsidRPr="007238AB" w:rsidRDefault="00C662E3" w:rsidP="00EB3CD8">
      <w:pPr>
        <w:spacing w:line="281" w:lineRule="auto"/>
        <w:ind w:firstLine="720"/>
        <w:jc w:val="both"/>
        <w:rPr>
          <w:b/>
          <w:spacing w:val="-2"/>
          <w:sz w:val="28"/>
          <w:szCs w:val="28"/>
          <w:lang w:val="nl-NL"/>
        </w:rPr>
      </w:pPr>
      <w:r w:rsidRPr="007238AB">
        <w:rPr>
          <w:noProof/>
          <w:spacing w:val="-2"/>
          <w:sz w:val="28"/>
          <w:szCs w:val="28"/>
        </w:rPr>
        <w:t>Trong nhiệm kỳ</w:t>
      </w:r>
      <w:r w:rsidR="00B87E47" w:rsidRPr="007238AB">
        <w:rPr>
          <w:noProof/>
          <w:spacing w:val="-2"/>
          <w:sz w:val="28"/>
          <w:szCs w:val="28"/>
        </w:rPr>
        <w:t xml:space="preserve"> 2020 - 2025</w:t>
      </w:r>
      <w:r w:rsidR="005524E1" w:rsidRPr="007238AB">
        <w:rPr>
          <w:noProof/>
          <w:spacing w:val="-2"/>
          <w:sz w:val="28"/>
          <w:szCs w:val="28"/>
        </w:rPr>
        <w:t xml:space="preserve">, </w:t>
      </w:r>
      <w:r w:rsidRPr="007238AB">
        <w:rPr>
          <w:noProof/>
          <w:spacing w:val="-2"/>
          <w:sz w:val="28"/>
          <w:szCs w:val="28"/>
        </w:rPr>
        <w:t xml:space="preserve">có </w:t>
      </w:r>
      <w:r w:rsidR="0046140A" w:rsidRPr="007238AB">
        <w:rPr>
          <w:noProof/>
          <w:spacing w:val="-2"/>
          <w:sz w:val="28"/>
          <w:szCs w:val="28"/>
        </w:rPr>
        <w:t xml:space="preserve">…. </w:t>
      </w:r>
      <w:r w:rsidRPr="007238AB">
        <w:rPr>
          <w:noProof/>
          <w:spacing w:val="-2"/>
          <w:sz w:val="28"/>
          <w:szCs w:val="28"/>
        </w:rPr>
        <w:t xml:space="preserve"> đồng chí chuyển công tác, nghỉ chế độ</w:t>
      </w:r>
      <w:r w:rsidR="0046140A" w:rsidRPr="007238AB">
        <w:rPr>
          <w:noProof/>
          <w:spacing w:val="-2"/>
          <w:sz w:val="28"/>
          <w:szCs w:val="28"/>
        </w:rPr>
        <w:t xml:space="preserve"> và thôi tham gia Ban Chấp hành, Ban Thường vụ</w:t>
      </w:r>
      <w:r w:rsidR="00F92E2C" w:rsidRPr="007238AB">
        <w:rPr>
          <w:noProof/>
          <w:spacing w:val="-2"/>
          <w:sz w:val="28"/>
          <w:szCs w:val="28"/>
        </w:rPr>
        <w:t xml:space="preserve">; </w:t>
      </w:r>
      <w:r w:rsidR="00B87E47" w:rsidRPr="007238AB">
        <w:rPr>
          <w:noProof/>
          <w:spacing w:val="-2"/>
          <w:sz w:val="28"/>
          <w:szCs w:val="28"/>
        </w:rPr>
        <w:t xml:space="preserve">đã </w:t>
      </w:r>
      <w:r w:rsidR="005524E1" w:rsidRPr="007238AB">
        <w:rPr>
          <w:noProof/>
          <w:spacing w:val="-2"/>
          <w:sz w:val="28"/>
          <w:szCs w:val="28"/>
        </w:rPr>
        <w:t xml:space="preserve">thực hiện </w:t>
      </w:r>
      <w:r w:rsidR="00B87E47" w:rsidRPr="007238AB">
        <w:rPr>
          <w:noProof/>
          <w:spacing w:val="-2"/>
          <w:sz w:val="28"/>
          <w:szCs w:val="28"/>
        </w:rPr>
        <w:t xml:space="preserve">quy trình </w:t>
      </w:r>
      <w:r w:rsidR="007238AB" w:rsidRPr="007238AB">
        <w:rPr>
          <w:noProof/>
          <w:spacing w:val="-2"/>
          <w:sz w:val="28"/>
          <w:szCs w:val="28"/>
        </w:rPr>
        <w:t>bổ sung, kiện toàn..</w:t>
      </w:r>
      <w:r w:rsidR="00F92E2C" w:rsidRPr="007238AB">
        <w:rPr>
          <w:noProof/>
          <w:spacing w:val="-2"/>
          <w:sz w:val="28"/>
          <w:szCs w:val="28"/>
        </w:rPr>
        <w:t>.</w:t>
      </w:r>
      <w:r w:rsidR="007238AB" w:rsidRPr="007238AB">
        <w:rPr>
          <w:noProof/>
          <w:spacing w:val="-2"/>
          <w:sz w:val="28"/>
          <w:szCs w:val="28"/>
        </w:rPr>
        <w:t>Ủy viên Ban Chấp hành;…</w:t>
      </w:r>
      <w:r w:rsidRPr="007238AB">
        <w:rPr>
          <w:noProof/>
          <w:spacing w:val="-2"/>
          <w:sz w:val="28"/>
          <w:szCs w:val="28"/>
        </w:rPr>
        <w:t>Ủy viên Ban Thường vụ</w:t>
      </w:r>
      <w:r w:rsidR="0070725D" w:rsidRPr="007238AB">
        <w:rPr>
          <w:noProof/>
          <w:spacing w:val="-2"/>
          <w:sz w:val="28"/>
          <w:szCs w:val="28"/>
        </w:rPr>
        <w:t>.</w:t>
      </w:r>
      <w:r w:rsidR="005524E1" w:rsidRPr="007238AB">
        <w:rPr>
          <w:noProof/>
          <w:spacing w:val="-2"/>
          <w:sz w:val="28"/>
          <w:szCs w:val="28"/>
        </w:rPr>
        <w:t xml:space="preserve"> </w:t>
      </w:r>
      <w:r w:rsidR="007238AB" w:rsidRPr="007238AB">
        <w:rPr>
          <w:noProof/>
          <w:spacing w:val="-2"/>
          <w:sz w:val="28"/>
          <w:szCs w:val="28"/>
        </w:rPr>
        <w:t>Hiện nay, Ban Chấp hành có… đồng chí, Ban Thường vụ có</w:t>
      </w:r>
      <w:r w:rsidR="00C74C64" w:rsidRPr="007238AB">
        <w:rPr>
          <w:noProof/>
          <w:spacing w:val="-2"/>
          <w:sz w:val="28"/>
          <w:szCs w:val="28"/>
        </w:rPr>
        <w:t>…</w:t>
      </w:r>
      <w:r w:rsidRPr="007238AB">
        <w:rPr>
          <w:noProof/>
          <w:spacing w:val="-2"/>
          <w:sz w:val="28"/>
          <w:szCs w:val="28"/>
        </w:rPr>
        <w:t xml:space="preserve"> đồng chí, Thư</w:t>
      </w:r>
      <w:r w:rsidR="007238AB" w:rsidRPr="007238AB">
        <w:rPr>
          <w:noProof/>
          <w:spacing w:val="-2"/>
          <w:sz w:val="28"/>
          <w:szCs w:val="28"/>
        </w:rPr>
        <w:t>ờng trực có</w:t>
      </w:r>
      <w:r w:rsidR="00C74C64" w:rsidRPr="007238AB">
        <w:rPr>
          <w:noProof/>
          <w:spacing w:val="-2"/>
          <w:sz w:val="28"/>
          <w:szCs w:val="28"/>
        </w:rPr>
        <w:t>…</w:t>
      </w:r>
      <w:r w:rsidRPr="007238AB">
        <w:rPr>
          <w:noProof/>
          <w:spacing w:val="-2"/>
          <w:sz w:val="28"/>
          <w:szCs w:val="28"/>
        </w:rPr>
        <w:t xml:space="preserve"> đồng chí. </w:t>
      </w:r>
    </w:p>
    <w:p w:rsidR="00FD44D4" w:rsidRDefault="00C662E3" w:rsidP="00EB3CD8">
      <w:pPr>
        <w:spacing w:line="281" w:lineRule="auto"/>
        <w:ind w:firstLine="720"/>
        <w:jc w:val="both"/>
        <w:rPr>
          <w:b/>
          <w:sz w:val="28"/>
          <w:szCs w:val="28"/>
          <w:lang w:val="nl-NL"/>
        </w:rPr>
      </w:pPr>
      <w:r w:rsidRPr="00DC44D9">
        <w:rPr>
          <w:b/>
          <w:noProof/>
          <w:spacing w:val="-8"/>
          <w:sz w:val="28"/>
          <w:szCs w:val="28"/>
        </w:rPr>
        <w:t>B</w:t>
      </w:r>
      <w:r w:rsidR="003A409B" w:rsidRPr="00DC44D9">
        <w:rPr>
          <w:b/>
          <w:noProof/>
          <w:spacing w:val="-8"/>
          <w:sz w:val="28"/>
          <w:szCs w:val="28"/>
        </w:rPr>
        <w:t xml:space="preserve">. </w:t>
      </w:r>
      <w:r w:rsidR="006045CD" w:rsidRPr="00DC44D9">
        <w:rPr>
          <w:b/>
          <w:noProof/>
          <w:spacing w:val="-8"/>
          <w:sz w:val="28"/>
          <w:szCs w:val="28"/>
        </w:rPr>
        <w:t xml:space="preserve">VỀ NỘI DUNG </w:t>
      </w:r>
      <w:r w:rsidR="003A409B" w:rsidRPr="00DC44D9">
        <w:rPr>
          <w:b/>
          <w:noProof/>
          <w:spacing w:val="-8"/>
          <w:sz w:val="28"/>
          <w:szCs w:val="28"/>
        </w:rPr>
        <w:t xml:space="preserve">KIỂM ĐIỂM </w:t>
      </w:r>
    </w:p>
    <w:p w:rsidR="00FD44D4" w:rsidRDefault="003A409B" w:rsidP="00EB3CD8">
      <w:pPr>
        <w:spacing w:line="281" w:lineRule="auto"/>
        <w:ind w:firstLine="720"/>
        <w:jc w:val="both"/>
        <w:rPr>
          <w:b/>
          <w:sz w:val="28"/>
          <w:szCs w:val="28"/>
          <w:lang w:val="nl-NL"/>
        </w:rPr>
      </w:pPr>
      <w:r w:rsidRPr="00DC44D9">
        <w:rPr>
          <w:noProof/>
          <w:sz w:val="28"/>
          <w:szCs w:val="28"/>
        </w:rPr>
        <w:t xml:space="preserve">I. </w:t>
      </w:r>
      <w:r w:rsidR="00B70F5E" w:rsidRPr="00DC44D9">
        <w:rPr>
          <w:noProof/>
          <w:sz w:val="28"/>
          <w:szCs w:val="28"/>
        </w:rPr>
        <w:t>VIỆC THỰC HIỆN QUY CHẾ LÀM VIỆC, CHƯƠNG TRÌNH CÔNG TÁC TOÀN KHÓA</w:t>
      </w:r>
      <w:r w:rsidR="00690DE3" w:rsidRPr="00DC44D9">
        <w:rPr>
          <w:noProof/>
          <w:sz w:val="28"/>
          <w:szCs w:val="28"/>
        </w:rPr>
        <w:t xml:space="preserve"> </w:t>
      </w:r>
      <w:r w:rsidR="00B70F5E" w:rsidRPr="00DC44D9">
        <w:rPr>
          <w:noProof/>
          <w:sz w:val="28"/>
          <w:szCs w:val="28"/>
        </w:rPr>
        <w:t>VÀ HẰNG NĂM</w:t>
      </w:r>
      <w:r w:rsidR="00690DE3" w:rsidRPr="00DC44D9">
        <w:rPr>
          <w:noProof/>
          <w:sz w:val="28"/>
          <w:szCs w:val="28"/>
        </w:rPr>
        <w:t xml:space="preserve"> CỦA BAN CHẤP HÀNH, BAN THƯỜNG VỤ ĐẢNG ỦY </w:t>
      </w:r>
      <w:r w:rsidR="001D234E">
        <w:rPr>
          <w:noProof/>
          <w:sz w:val="28"/>
          <w:szCs w:val="28"/>
        </w:rPr>
        <w:t>…</w:t>
      </w:r>
    </w:p>
    <w:p w:rsidR="00FD44D4" w:rsidRDefault="003A409B" w:rsidP="00EB3CD8">
      <w:pPr>
        <w:spacing w:line="281" w:lineRule="auto"/>
        <w:ind w:firstLine="720"/>
        <w:jc w:val="both"/>
        <w:rPr>
          <w:b/>
          <w:sz w:val="28"/>
          <w:szCs w:val="28"/>
          <w:lang w:val="nl-NL"/>
        </w:rPr>
      </w:pPr>
      <w:r w:rsidRPr="00DC44D9">
        <w:rPr>
          <w:b/>
          <w:noProof/>
          <w:sz w:val="28"/>
          <w:szCs w:val="28"/>
        </w:rPr>
        <w:t>1. Ban Chấp hành Đảng bộ</w:t>
      </w:r>
      <w:r w:rsidR="001D234E">
        <w:rPr>
          <w:b/>
          <w:noProof/>
          <w:sz w:val="28"/>
          <w:szCs w:val="28"/>
        </w:rPr>
        <w:t>…</w:t>
      </w:r>
      <w:r w:rsidRPr="00DC44D9">
        <w:rPr>
          <w:b/>
          <w:noProof/>
          <w:sz w:val="28"/>
          <w:szCs w:val="28"/>
        </w:rPr>
        <w:t xml:space="preserve"> </w:t>
      </w:r>
    </w:p>
    <w:p w:rsidR="00FD44D4" w:rsidRDefault="003A409B" w:rsidP="00EB3CD8">
      <w:pPr>
        <w:spacing w:line="281" w:lineRule="auto"/>
        <w:ind w:firstLine="720"/>
        <w:jc w:val="both"/>
        <w:rPr>
          <w:b/>
          <w:sz w:val="28"/>
          <w:szCs w:val="28"/>
          <w:lang w:val="nl-NL"/>
        </w:rPr>
      </w:pPr>
      <w:r w:rsidRPr="00DC44D9">
        <w:rPr>
          <w:b/>
          <w:i/>
          <w:noProof/>
          <w:sz w:val="28"/>
          <w:szCs w:val="28"/>
        </w:rPr>
        <w:t>1.1. Ưu điểm</w:t>
      </w:r>
    </w:p>
    <w:p w:rsidR="00297DA0" w:rsidRDefault="00DD3F05" w:rsidP="00EB3CD8">
      <w:pPr>
        <w:spacing w:line="281" w:lineRule="auto"/>
        <w:ind w:firstLine="720"/>
        <w:jc w:val="both"/>
        <w:rPr>
          <w:noProof/>
          <w:sz w:val="28"/>
          <w:szCs w:val="28"/>
        </w:rPr>
      </w:pPr>
      <w:r>
        <w:rPr>
          <w:noProof/>
          <w:sz w:val="28"/>
          <w:szCs w:val="28"/>
        </w:rPr>
        <w:t xml:space="preserve">Đánh giá </w:t>
      </w:r>
      <w:r w:rsidR="00297DA0">
        <w:rPr>
          <w:noProof/>
          <w:sz w:val="28"/>
          <w:szCs w:val="28"/>
        </w:rPr>
        <w:t xml:space="preserve">những ưu điểm </w:t>
      </w:r>
      <w:r>
        <w:rPr>
          <w:noProof/>
          <w:sz w:val="28"/>
          <w:szCs w:val="28"/>
        </w:rPr>
        <w:t xml:space="preserve">nổi bật </w:t>
      </w:r>
      <w:r w:rsidR="00297DA0">
        <w:rPr>
          <w:noProof/>
          <w:sz w:val="28"/>
          <w:szCs w:val="28"/>
        </w:rPr>
        <w:t>của</w:t>
      </w:r>
      <w:r w:rsidR="00264544" w:rsidRPr="00DC44D9">
        <w:rPr>
          <w:noProof/>
          <w:sz w:val="28"/>
          <w:szCs w:val="28"/>
        </w:rPr>
        <w:t xml:space="preserve"> Ban Chấp hành </w:t>
      </w:r>
      <w:r w:rsidR="00297DA0">
        <w:rPr>
          <w:noProof/>
          <w:sz w:val="28"/>
          <w:szCs w:val="28"/>
        </w:rPr>
        <w:t>trong việc thực hiện Quy chế làm việc, Chương trình công tác toàn khóa và hằng năm, cụ thể là:</w:t>
      </w:r>
    </w:p>
    <w:p w:rsidR="00FD44D4" w:rsidRDefault="00B026EB" w:rsidP="00E23906">
      <w:pPr>
        <w:spacing w:line="276" w:lineRule="auto"/>
        <w:ind w:firstLine="720"/>
        <w:jc w:val="both"/>
        <w:rPr>
          <w:b/>
          <w:sz w:val="28"/>
          <w:szCs w:val="28"/>
          <w:lang w:val="nl-NL"/>
        </w:rPr>
      </w:pPr>
      <w:r w:rsidRPr="00DC44D9">
        <w:rPr>
          <w:i/>
          <w:spacing w:val="-4"/>
          <w:sz w:val="28"/>
          <w:szCs w:val="28"/>
        </w:rPr>
        <w:t>Một là,</w:t>
      </w:r>
      <w:r w:rsidRPr="00DC44D9">
        <w:rPr>
          <w:spacing w:val="-4"/>
          <w:sz w:val="28"/>
          <w:szCs w:val="28"/>
        </w:rPr>
        <w:t xml:space="preserve"> </w:t>
      </w:r>
      <w:r w:rsidR="00297DA0">
        <w:rPr>
          <w:spacing w:val="-4"/>
          <w:sz w:val="28"/>
          <w:szCs w:val="28"/>
        </w:rPr>
        <w:t xml:space="preserve">đánh giá những kết quả nổi bật trong </w:t>
      </w:r>
      <w:r w:rsidRPr="00DC44D9">
        <w:rPr>
          <w:spacing w:val="-4"/>
          <w:sz w:val="28"/>
          <w:szCs w:val="28"/>
        </w:rPr>
        <w:t>việc vụ thể hóa Nghị quyết Đại hội XIII của Đảng, các văn bản của Trung ương</w:t>
      </w:r>
      <w:r w:rsidR="001D234E">
        <w:rPr>
          <w:spacing w:val="-4"/>
          <w:sz w:val="28"/>
          <w:szCs w:val="28"/>
        </w:rPr>
        <w:t>, của Đảng ủy Khối</w:t>
      </w:r>
      <w:r w:rsidRPr="00DC44D9">
        <w:rPr>
          <w:spacing w:val="-4"/>
          <w:sz w:val="28"/>
          <w:szCs w:val="28"/>
        </w:rPr>
        <w:t xml:space="preserve">; quyết định chủ trương, biện pháp triển khai tổ chức thực hiện Nghị quyết Đại hội nhiệm kỳ 2020 </w:t>
      </w:r>
      <w:r w:rsidR="001D234E">
        <w:rPr>
          <w:spacing w:val="-4"/>
          <w:sz w:val="28"/>
          <w:szCs w:val="28"/>
        </w:rPr>
        <w:t>-</w:t>
      </w:r>
      <w:r w:rsidRPr="00DC44D9">
        <w:rPr>
          <w:spacing w:val="-4"/>
          <w:sz w:val="28"/>
          <w:szCs w:val="28"/>
        </w:rPr>
        <w:t xml:space="preserve"> 2025</w:t>
      </w:r>
      <w:r w:rsidR="001D234E">
        <w:rPr>
          <w:spacing w:val="-4"/>
          <w:sz w:val="28"/>
          <w:szCs w:val="28"/>
        </w:rPr>
        <w:t xml:space="preserve"> của đơn vị mình</w:t>
      </w:r>
      <w:r w:rsidRPr="00DC44D9">
        <w:rPr>
          <w:spacing w:val="-4"/>
          <w:sz w:val="28"/>
          <w:szCs w:val="28"/>
        </w:rPr>
        <w:t>. Quyết định chương trình làm việc, chương trình kiểm tra, giám</w:t>
      </w:r>
      <w:r w:rsidR="001D234E">
        <w:rPr>
          <w:spacing w:val="-4"/>
          <w:sz w:val="28"/>
          <w:szCs w:val="28"/>
        </w:rPr>
        <w:t xml:space="preserve"> sát toàn khóa và hằng năm của Đ</w:t>
      </w:r>
      <w:r w:rsidRPr="00DC44D9">
        <w:rPr>
          <w:spacing w:val="-4"/>
          <w:sz w:val="28"/>
          <w:szCs w:val="28"/>
        </w:rPr>
        <w:t xml:space="preserve">ảng ủy </w:t>
      </w:r>
      <w:r w:rsidR="001D234E">
        <w:rPr>
          <w:spacing w:val="-4"/>
          <w:sz w:val="28"/>
          <w:szCs w:val="28"/>
        </w:rPr>
        <w:t>...; Quy chế làm việc của Đảng ủy</w:t>
      </w:r>
      <w:r w:rsidRPr="00DC44D9">
        <w:rPr>
          <w:spacing w:val="-4"/>
          <w:sz w:val="28"/>
          <w:szCs w:val="28"/>
        </w:rPr>
        <w:t xml:space="preserve"> và Quy chế làm việc </w:t>
      </w:r>
      <w:r w:rsidRPr="00DC44D9">
        <w:rPr>
          <w:spacing w:val="-4"/>
          <w:sz w:val="28"/>
          <w:szCs w:val="28"/>
        </w:rPr>
        <w:lastRenderedPageBreak/>
        <w:t>của Ủy ban Kiểm tra Đảng ủy</w:t>
      </w:r>
      <w:r w:rsidR="001D234E">
        <w:rPr>
          <w:spacing w:val="-4"/>
          <w:sz w:val="28"/>
          <w:szCs w:val="28"/>
        </w:rPr>
        <w:t>. Việc b</w:t>
      </w:r>
      <w:r w:rsidRPr="00DC44D9">
        <w:rPr>
          <w:spacing w:val="-4"/>
          <w:sz w:val="28"/>
          <w:szCs w:val="28"/>
        </w:rPr>
        <w:t>an hành các văn bản để lãnh đạo</w:t>
      </w:r>
      <w:r w:rsidR="001D234E">
        <w:rPr>
          <w:spacing w:val="-4"/>
          <w:sz w:val="28"/>
          <w:szCs w:val="28"/>
        </w:rPr>
        <w:t>, chỉ đạo</w:t>
      </w:r>
      <w:r w:rsidRPr="00DC44D9">
        <w:rPr>
          <w:spacing w:val="-4"/>
          <w:sz w:val="28"/>
          <w:szCs w:val="28"/>
        </w:rPr>
        <w:t xml:space="preserve"> thực hiện nhiệm vụ chính trị và công tác xây dựng Đảng của </w:t>
      </w:r>
      <w:r w:rsidR="00541AD4">
        <w:rPr>
          <w:spacing w:val="-4"/>
          <w:sz w:val="28"/>
          <w:szCs w:val="28"/>
        </w:rPr>
        <w:t>đơn vị mình</w:t>
      </w:r>
      <w:r w:rsidRPr="00DC44D9">
        <w:rPr>
          <w:spacing w:val="-4"/>
          <w:sz w:val="28"/>
          <w:szCs w:val="28"/>
        </w:rPr>
        <w:t xml:space="preserve">. </w:t>
      </w:r>
    </w:p>
    <w:p w:rsidR="00FD44D4" w:rsidRDefault="00B026EB" w:rsidP="00E23906">
      <w:pPr>
        <w:spacing w:line="276" w:lineRule="auto"/>
        <w:ind w:firstLine="720"/>
        <w:jc w:val="both"/>
        <w:rPr>
          <w:b/>
          <w:sz w:val="28"/>
          <w:szCs w:val="28"/>
          <w:lang w:val="nl-NL"/>
        </w:rPr>
      </w:pPr>
      <w:r w:rsidRPr="00DC44D9">
        <w:rPr>
          <w:i/>
          <w:sz w:val="28"/>
          <w:szCs w:val="28"/>
        </w:rPr>
        <w:t>Hai là,</w:t>
      </w:r>
      <w:r w:rsidRPr="00DC44D9">
        <w:rPr>
          <w:b/>
          <w:i/>
          <w:sz w:val="28"/>
          <w:szCs w:val="28"/>
        </w:rPr>
        <w:t xml:space="preserve"> </w:t>
      </w:r>
      <w:r w:rsidR="00297DA0">
        <w:rPr>
          <w:spacing w:val="-4"/>
          <w:sz w:val="28"/>
          <w:szCs w:val="28"/>
        </w:rPr>
        <w:t xml:space="preserve">đánh giá những kết quả nổi bật trong </w:t>
      </w:r>
      <w:r w:rsidRPr="00DC44D9">
        <w:rPr>
          <w:sz w:val="28"/>
          <w:szCs w:val="28"/>
        </w:rPr>
        <w:t>lãnh đạo, chỉ đạo nghiên cứu, học tập, quán triệt, triển khai thực hiện và tổ chức sơ kết, tổng kế</w:t>
      </w:r>
      <w:r w:rsidR="001D234E">
        <w:rPr>
          <w:sz w:val="28"/>
          <w:szCs w:val="28"/>
        </w:rPr>
        <w:t>t các văn bản của Trung ương</w:t>
      </w:r>
      <w:r w:rsidR="00EB3CD8">
        <w:rPr>
          <w:sz w:val="28"/>
          <w:szCs w:val="28"/>
        </w:rPr>
        <w:t xml:space="preserve">, </w:t>
      </w:r>
      <w:r w:rsidRPr="00DC44D9">
        <w:rPr>
          <w:sz w:val="28"/>
          <w:szCs w:val="28"/>
        </w:rPr>
        <w:t>của Đảng ủy Khối</w:t>
      </w:r>
      <w:r w:rsidR="001D234E">
        <w:rPr>
          <w:sz w:val="28"/>
          <w:szCs w:val="28"/>
        </w:rPr>
        <w:t xml:space="preserve"> và của cấp ủy mình</w:t>
      </w:r>
      <w:r w:rsidRPr="00DC44D9">
        <w:rPr>
          <w:sz w:val="28"/>
          <w:szCs w:val="28"/>
        </w:rPr>
        <w:t>. Xác định n</w:t>
      </w:r>
      <w:r w:rsidR="00541AD4">
        <w:rPr>
          <w:sz w:val="28"/>
          <w:szCs w:val="28"/>
        </w:rPr>
        <w:t>hiệm vụ trọng tâm, các đột phá</w:t>
      </w:r>
      <w:r w:rsidRPr="00DC44D9">
        <w:rPr>
          <w:sz w:val="28"/>
          <w:szCs w:val="28"/>
        </w:rPr>
        <w:t>; triển khai thực hiện thí điểm các chủ trương, mô hình mới theo chỉ đạo của Trung ương</w:t>
      </w:r>
      <w:r w:rsidR="001D234E">
        <w:rPr>
          <w:sz w:val="28"/>
          <w:szCs w:val="28"/>
        </w:rPr>
        <w:t>, của Đảng ủy Khối</w:t>
      </w:r>
      <w:r w:rsidRPr="00DC44D9">
        <w:rPr>
          <w:sz w:val="28"/>
          <w:szCs w:val="28"/>
        </w:rPr>
        <w:t>.</w:t>
      </w:r>
      <w:r w:rsidR="00EB3CD8">
        <w:rPr>
          <w:b/>
          <w:sz w:val="28"/>
          <w:szCs w:val="28"/>
          <w:lang w:val="nl-NL"/>
        </w:rPr>
        <w:t xml:space="preserve"> </w:t>
      </w:r>
      <w:r w:rsidRPr="00DC44D9">
        <w:rPr>
          <w:sz w:val="28"/>
          <w:szCs w:val="28"/>
        </w:rPr>
        <w:t xml:space="preserve">Xem xét, cho ý kiến </w:t>
      </w:r>
      <w:r w:rsidR="00541AD4">
        <w:rPr>
          <w:sz w:val="28"/>
          <w:szCs w:val="28"/>
        </w:rPr>
        <w:t xml:space="preserve">vào </w:t>
      </w:r>
      <w:r w:rsidRPr="00DC44D9">
        <w:rPr>
          <w:sz w:val="28"/>
          <w:szCs w:val="28"/>
        </w:rPr>
        <w:t xml:space="preserve">các báo cáo </w:t>
      </w:r>
      <w:r w:rsidR="00541AD4">
        <w:rPr>
          <w:sz w:val="28"/>
          <w:szCs w:val="28"/>
        </w:rPr>
        <w:t>định kỳ,</w:t>
      </w:r>
      <w:r w:rsidRPr="00DC44D9">
        <w:rPr>
          <w:sz w:val="28"/>
          <w:szCs w:val="28"/>
        </w:rPr>
        <w:t xml:space="preserve"> báo cáo chuyên</w:t>
      </w:r>
      <w:r w:rsidR="004D1E2C" w:rsidRPr="00DC44D9">
        <w:rPr>
          <w:sz w:val="28"/>
          <w:szCs w:val="28"/>
        </w:rPr>
        <w:t xml:space="preserve"> đề</w:t>
      </w:r>
      <w:r w:rsidR="00541AD4">
        <w:rPr>
          <w:sz w:val="28"/>
          <w:szCs w:val="28"/>
        </w:rPr>
        <w:t xml:space="preserve"> hoặc đột xuất</w:t>
      </w:r>
      <w:r w:rsidR="004D1E2C" w:rsidRPr="00DC44D9">
        <w:rPr>
          <w:sz w:val="28"/>
          <w:szCs w:val="28"/>
        </w:rPr>
        <w:t xml:space="preserve"> theo yêu cầu của </w:t>
      </w:r>
      <w:r w:rsidR="001D234E">
        <w:rPr>
          <w:sz w:val="28"/>
          <w:szCs w:val="28"/>
        </w:rPr>
        <w:t>Đảng ủy Khối</w:t>
      </w:r>
      <w:r w:rsidRPr="00DC44D9">
        <w:rPr>
          <w:sz w:val="28"/>
          <w:szCs w:val="28"/>
        </w:rPr>
        <w:t>.</w:t>
      </w:r>
    </w:p>
    <w:p w:rsidR="00FD44D4" w:rsidRDefault="004D1E2C" w:rsidP="00E23906">
      <w:pPr>
        <w:spacing w:line="276" w:lineRule="auto"/>
        <w:ind w:firstLine="720"/>
        <w:jc w:val="both"/>
        <w:rPr>
          <w:b/>
          <w:sz w:val="28"/>
          <w:szCs w:val="28"/>
          <w:lang w:val="nl-NL"/>
        </w:rPr>
      </w:pPr>
      <w:r w:rsidRPr="00DC44D9">
        <w:rPr>
          <w:i/>
          <w:sz w:val="28"/>
          <w:szCs w:val="28"/>
        </w:rPr>
        <w:t>Ba là,</w:t>
      </w:r>
      <w:r w:rsidRPr="00DC44D9">
        <w:rPr>
          <w:sz w:val="28"/>
          <w:szCs w:val="28"/>
        </w:rPr>
        <w:t xml:space="preserve"> </w:t>
      </w:r>
      <w:r w:rsidR="00297DA0">
        <w:rPr>
          <w:spacing w:val="-4"/>
          <w:sz w:val="28"/>
          <w:szCs w:val="28"/>
        </w:rPr>
        <w:t xml:space="preserve">đánh giá những kết quả nổi bật trong </w:t>
      </w:r>
      <w:r w:rsidRPr="00DC44D9">
        <w:rPr>
          <w:sz w:val="28"/>
          <w:szCs w:val="28"/>
        </w:rPr>
        <w:t>l</w:t>
      </w:r>
      <w:r w:rsidR="00B026EB" w:rsidRPr="00DC44D9">
        <w:rPr>
          <w:sz w:val="28"/>
          <w:szCs w:val="28"/>
        </w:rPr>
        <w:t xml:space="preserve">ãnh đạo, chỉ đạo, tổ chức thực hiện </w:t>
      </w:r>
      <w:r w:rsidR="00EB3CD8">
        <w:rPr>
          <w:sz w:val="28"/>
          <w:szCs w:val="28"/>
        </w:rPr>
        <w:t>các nhiệm vụ theo thẩm quyền</w:t>
      </w:r>
      <w:r w:rsidR="001D234E">
        <w:rPr>
          <w:sz w:val="28"/>
          <w:szCs w:val="28"/>
        </w:rPr>
        <w:t>,</w:t>
      </w:r>
      <w:r w:rsidR="00541AD4">
        <w:rPr>
          <w:sz w:val="28"/>
          <w:szCs w:val="28"/>
        </w:rPr>
        <w:t xml:space="preserve"> cụ thể là</w:t>
      </w:r>
      <w:r w:rsidR="00B026EB" w:rsidRPr="00DC44D9">
        <w:rPr>
          <w:sz w:val="28"/>
          <w:szCs w:val="28"/>
        </w:rPr>
        <w:t xml:space="preserve">: </w:t>
      </w:r>
    </w:p>
    <w:p w:rsidR="00FD44D4" w:rsidRPr="00E23906" w:rsidRDefault="004D1E2C" w:rsidP="00E23906">
      <w:pPr>
        <w:spacing w:line="276" w:lineRule="auto"/>
        <w:ind w:firstLine="720"/>
        <w:jc w:val="both"/>
        <w:rPr>
          <w:b/>
          <w:sz w:val="28"/>
          <w:szCs w:val="28"/>
          <w:lang w:val="nl-NL"/>
        </w:rPr>
      </w:pPr>
      <w:r w:rsidRPr="00E23906">
        <w:rPr>
          <w:sz w:val="28"/>
          <w:szCs w:val="28"/>
        </w:rPr>
        <w:t xml:space="preserve">- </w:t>
      </w:r>
      <w:r w:rsidR="00B026EB" w:rsidRPr="00E23906">
        <w:rPr>
          <w:sz w:val="28"/>
          <w:szCs w:val="28"/>
        </w:rPr>
        <w:t xml:space="preserve">Lãnh đạo </w:t>
      </w:r>
      <w:r w:rsidR="00E23906" w:rsidRPr="00E23906">
        <w:rPr>
          <w:sz w:val="28"/>
          <w:szCs w:val="28"/>
        </w:rPr>
        <w:t xml:space="preserve">và tổ chức thực hiện </w:t>
      </w:r>
      <w:r w:rsidR="00B026EB" w:rsidRPr="00E23906">
        <w:rPr>
          <w:sz w:val="28"/>
          <w:szCs w:val="28"/>
        </w:rPr>
        <w:t xml:space="preserve">công tác chính trị, tư tưởng, đạo đức; học tập lý luận chính trị; bảo vệ nền tảng tư tưởng của Đảng, đấu tranh phản bác các quan điểm sai trái, thù địch. </w:t>
      </w:r>
    </w:p>
    <w:p w:rsidR="004D1E2C" w:rsidRPr="00FD44D4" w:rsidRDefault="004D1E2C" w:rsidP="00E23906">
      <w:pPr>
        <w:spacing w:line="276" w:lineRule="auto"/>
        <w:ind w:firstLine="720"/>
        <w:jc w:val="both"/>
        <w:rPr>
          <w:b/>
          <w:sz w:val="28"/>
          <w:szCs w:val="28"/>
          <w:lang w:val="nl-NL"/>
        </w:rPr>
      </w:pPr>
      <w:r w:rsidRPr="00DC44D9">
        <w:rPr>
          <w:sz w:val="28"/>
          <w:szCs w:val="28"/>
        </w:rPr>
        <w:t xml:space="preserve">- </w:t>
      </w:r>
      <w:r w:rsidR="00E23906">
        <w:rPr>
          <w:sz w:val="28"/>
          <w:szCs w:val="28"/>
        </w:rPr>
        <w:t>Lãnh đạo x</w:t>
      </w:r>
      <w:r w:rsidR="00B026EB" w:rsidRPr="00DC44D9">
        <w:rPr>
          <w:sz w:val="28"/>
          <w:szCs w:val="28"/>
        </w:rPr>
        <w:t>ây dựng, củng cố, nâng cao chất lượng tổ chức đảng</w:t>
      </w:r>
      <w:r w:rsidRPr="00DC44D9">
        <w:rPr>
          <w:sz w:val="28"/>
          <w:szCs w:val="28"/>
        </w:rPr>
        <w:t>, đảng viên</w:t>
      </w:r>
      <w:r w:rsidR="00473D74">
        <w:rPr>
          <w:sz w:val="28"/>
          <w:szCs w:val="28"/>
        </w:rPr>
        <w:t>; công tác bảo vệ chính trị nội bộ.</w:t>
      </w:r>
    </w:p>
    <w:p w:rsidR="00B026EB" w:rsidRPr="00473D74" w:rsidRDefault="004D1E2C" w:rsidP="00E23906">
      <w:pPr>
        <w:shd w:val="clear" w:color="auto" w:fill="FFFFFF"/>
        <w:spacing w:line="276" w:lineRule="auto"/>
        <w:ind w:firstLine="720"/>
        <w:jc w:val="both"/>
        <w:rPr>
          <w:b/>
          <w:i/>
          <w:spacing w:val="-4"/>
          <w:sz w:val="28"/>
          <w:szCs w:val="28"/>
        </w:rPr>
      </w:pPr>
      <w:r w:rsidRPr="00473D74">
        <w:rPr>
          <w:spacing w:val="-4"/>
          <w:sz w:val="28"/>
          <w:szCs w:val="28"/>
        </w:rPr>
        <w:t>-</w:t>
      </w:r>
      <w:r w:rsidR="00B026EB" w:rsidRPr="00473D74">
        <w:rPr>
          <w:spacing w:val="-4"/>
          <w:sz w:val="28"/>
          <w:szCs w:val="28"/>
        </w:rPr>
        <w:t xml:space="preserve"> Lãnh </w:t>
      </w:r>
      <w:r w:rsidR="00732598">
        <w:rPr>
          <w:spacing w:val="-4"/>
          <w:sz w:val="28"/>
          <w:szCs w:val="28"/>
        </w:rPr>
        <w:t>đạo công tác kiểm tra, giám sát và</w:t>
      </w:r>
      <w:r w:rsidR="00B026EB" w:rsidRPr="00473D74">
        <w:rPr>
          <w:spacing w:val="-4"/>
          <w:sz w:val="28"/>
          <w:szCs w:val="28"/>
        </w:rPr>
        <w:t xml:space="preserve"> kỷ luật </w:t>
      </w:r>
      <w:r w:rsidRPr="00473D74">
        <w:rPr>
          <w:spacing w:val="-4"/>
          <w:sz w:val="28"/>
          <w:szCs w:val="28"/>
        </w:rPr>
        <w:t xml:space="preserve">của </w:t>
      </w:r>
      <w:r w:rsidR="00732598">
        <w:rPr>
          <w:spacing w:val="-4"/>
          <w:sz w:val="28"/>
          <w:szCs w:val="28"/>
        </w:rPr>
        <w:t>Đ</w:t>
      </w:r>
      <w:r w:rsidR="00B026EB" w:rsidRPr="00473D74">
        <w:rPr>
          <w:spacing w:val="-4"/>
          <w:sz w:val="28"/>
          <w:szCs w:val="28"/>
        </w:rPr>
        <w:t>ảng; tổ chức thực hiện nhiệm vụ kiểm tra, giám sát và kỷ luật của Đảng đối với tổ chức đảng, đảng viên  thuộc</w:t>
      </w:r>
      <w:r w:rsidR="00B026EB" w:rsidRPr="00473D74">
        <w:rPr>
          <w:i/>
          <w:spacing w:val="-4"/>
          <w:sz w:val="28"/>
          <w:szCs w:val="28"/>
        </w:rPr>
        <w:t xml:space="preserve"> </w:t>
      </w:r>
      <w:r w:rsidR="00B026EB" w:rsidRPr="00473D74">
        <w:rPr>
          <w:spacing w:val="-4"/>
          <w:sz w:val="28"/>
          <w:szCs w:val="28"/>
        </w:rPr>
        <w:t>thẩm quyền</w:t>
      </w:r>
      <w:r w:rsidR="00473D74" w:rsidRPr="00473D74">
        <w:rPr>
          <w:spacing w:val="-4"/>
          <w:sz w:val="28"/>
          <w:szCs w:val="28"/>
        </w:rPr>
        <w:t>; công tác đấu tranh phòng, chống tham nhũng, lãng phí, tiêu cực;..</w:t>
      </w:r>
      <w:r w:rsidR="00B026EB" w:rsidRPr="00473D74">
        <w:rPr>
          <w:spacing w:val="-4"/>
          <w:sz w:val="28"/>
          <w:szCs w:val="28"/>
        </w:rPr>
        <w:t xml:space="preserve">. </w:t>
      </w:r>
    </w:p>
    <w:p w:rsidR="00A63E83" w:rsidRDefault="003A3A08" w:rsidP="00E23906">
      <w:pPr>
        <w:shd w:val="clear" w:color="auto" w:fill="FFFFFF"/>
        <w:spacing w:line="276" w:lineRule="auto"/>
        <w:ind w:firstLine="720"/>
        <w:jc w:val="both"/>
        <w:rPr>
          <w:sz w:val="28"/>
          <w:szCs w:val="28"/>
        </w:rPr>
      </w:pPr>
      <w:r w:rsidRPr="00DC44D9">
        <w:rPr>
          <w:sz w:val="28"/>
          <w:szCs w:val="28"/>
        </w:rPr>
        <w:t xml:space="preserve">- </w:t>
      </w:r>
      <w:r w:rsidR="00E23906">
        <w:rPr>
          <w:sz w:val="28"/>
          <w:szCs w:val="28"/>
        </w:rPr>
        <w:t>Lãnh đạo công tác dân vận,</w:t>
      </w:r>
      <w:r w:rsidR="00B026EB" w:rsidRPr="00DC44D9">
        <w:rPr>
          <w:sz w:val="28"/>
          <w:szCs w:val="28"/>
        </w:rPr>
        <w:t xml:space="preserve"> thực hiện </w:t>
      </w:r>
      <w:r w:rsidR="00473D74">
        <w:rPr>
          <w:sz w:val="28"/>
          <w:szCs w:val="28"/>
        </w:rPr>
        <w:t>Luật dân chủ cơ sở và Q</w:t>
      </w:r>
      <w:r w:rsidR="00B026EB" w:rsidRPr="00DC44D9">
        <w:rPr>
          <w:sz w:val="28"/>
          <w:szCs w:val="28"/>
        </w:rPr>
        <w:t xml:space="preserve">uy chế dân chủ ở cơ sở. </w:t>
      </w:r>
      <w:r w:rsidR="00E23906">
        <w:rPr>
          <w:sz w:val="28"/>
          <w:szCs w:val="28"/>
        </w:rPr>
        <w:t xml:space="preserve">Lãnh đạo </w:t>
      </w:r>
      <w:r w:rsidR="00AF0853">
        <w:rPr>
          <w:sz w:val="28"/>
          <w:szCs w:val="28"/>
        </w:rPr>
        <w:t xml:space="preserve">các đoàn thể </w:t>
      </w:r>
      <w:r w:rsidR="00E23906">
        <w:rPr>
          <w:sz w:val="28"/>
          <w:szCs w:val="28"/>
        </w:rPr>
        <w:t>và c</w:t>
      </w:r>
      <w:r w:rsidR="00B026EB" w:rsidRPr="00DC44D9">
        <w:rPr>
          <w:sz w:val="28"/>
          <w:szCs w:val="28"/>
        </w:rPr>
        <w:t>hỉ đạo các đảng ủy trực thuộc lãnh đạo các tổ chức chính trị - xã hội thuộc thẩm quyền</w:t>
      </w:r>
      <w:r w:rsidRPr="00DC44D9">
        <w:rPr>
          <w:sz w:val="28"/>
          <w:szCs w:val="28"/>
        </w:rPr>
        <w:t>.</w:t>
      </w:r>
    </w:p>
    <w:p w:rsidR="00297DA0" w:rsidRDefault="00297DA0" w:rsidP="00E23906">
      <w:pPr>
        <w:shd w:val="clear" w:color="auto" w:fill="FFFFFF"/>
        <w:spacing w:line="276" w:lineRule="auto"/>
        <w:ind w:firstLine="720"/>
        <w:jc w:val="both"/>
        <w:rPr>
          <w:sz w:val="28"/>
          <w:szCs w:val="28"/>
        </w:rPr>
      </w:pPr>
      <w:r w:rsidRPr="00DC44D9">
        <w:rPr>
          <w:i/>
          <w:sz w:val="28"/>
          <w:szCs w:val="28"/>
        </w:rPr>
        <w:t>B</w:t>
      </w:r>
      <w:r>
        <w:rPr>
          <w:i/>
          <w:sz w:val="28"/>
          <w:szCs w:val="28"/>
        </w:rPr>
        <w:t>ốn</w:t>
      </w:r>
      <w:r w:rsidRPr="00DC44D9">
        <w:rPr>
          <w:i/>
          <w:sz w:val="28"/>
          <w:szCs w:val="28"/>
        </w:rPr>
        <w:t xml:space="preserve"> là,</w:t>
      </w:r>
      <w:r w:rsidRPr="00DC44D9">
        <w:rPr>
          <w:sz w:val="28"/>
          <w:szCs w:val="28"/>
        </w:rPr>
        <w:t xml:space="preserve"> </w:t>
      </w:r>
      <w:r>
        <w:rPr>
          <w:spacing w:val="-4"/>
          <w:sz w:val="28"/>
          <w:szCs w:val="28"/>
        </w:rPr>
        <w:t xml:space="preserve">đánh giá </w:t>
      </w:r>
      <w:r w:rsidR="002B1846">
        <w:rPr>
          <w:spacing w:val="-4"/>
          <w:sz w:val="28"/>
          <w:szCs w:val="28"/>
        </w:rPr>
        <w:t xml:space="preserve">việc thực hiện Quy chế làm việc, chế độ hội họp, </w:t>
      </w:r>
      <w:r w:rsidR="0078791C">
        <w:rPr>
          <w:spacing w:val="-4"/>
          <w:sz w:val="28"/>
          <w:szCs w:val="28"/>
        </w:rPr>
        <w:t xml:space="preserve">thông tin </w:t>
      </w:r>
      <w:r w:rsidR="002B1846">
        <w:rPr>
          <w:spacing w:val="-4"/>
          <w:sz w:val="28"/>
          <w:szCs w:val="28"/>
        </w:rPr>
        <w:t xml:space="preserve">báo cáo </w:t>
      </w:r>
      <w:r w:rsidR="0078791C">
        <w:rPr>
          <w:spacing w:val="-4"/>
          <w:sz w:val="28"/>
          <w:szCs w:val="28"/>
        </w:rPr>
        <w:t>theo quy định.</w:t>
      </w:r>
    </w:p>
    <w:p w:rsidR="00A63E83" w:rsidRDefault="003A409B" w:rsidP="00E23906">
      <w:pPr>
        <w:shd w:val="clear" w:color="auto" w:fill="FFFFFF"/>
        <w:spacing w:line="276" w:lineRule="auto"/>
        <w:ind w:firstLine="720"/>
        <w:jc w:val="both"/>
        <w:rPr>
          <w:b/>
          <w:i/>
          <w:noProof/>
          <w:sz w:val="28"/>
          <w:szCs w:val="28"/>
        </w:rPr>
      </w:pPr>
      <w:r w:rsidRPr="00DC44D9">
        <w:rPr>
          <w:b/>
          <w:i/>
          <w:noProof/>
          <w:sz w:val="28"/>
          <w:szCs w:val="28"/>
        </w:rPr>
        <w:t>1.2. Hạn chế, khuyết điểm</w:t>
      </w:r>
    </w:p>
    <w:p w:rsidR="0078791C" w:rsidRPr="0078791C" w:rsidRDefault="0078791C" w:rsidP="00E23906">
      <w:pPr>
        <w:shd w:val="clear" w:color="auto" w:fill="FFFFFF"/>
        <w:spacing w:line="276" w:lineRule="auto"/>
        <w:ind w:firstLine="720"/>
        <w:jc w:val="both"/>
        <w:rPr>
          <w:sz w:val="28"/>
          <w:szCs w:val="28"/>
        </w:rPr>
      </w:pPr>
      <w:r w:rsidRPr="00DD3F05">
        <w:rPr>
          <w:noProof/>
          <w:sz w:val="28"/>
          <w:szCs w:val="28"/>
        </w:rPr>
        <w:t>Mục này chỉ rõ, thẳng thắn</w:t>
      </w:r>
      <w:r w:rsidR="00DD3F05" w:rsidRPr="00DD3F05">
        <w:rPr>
          <w:noProof/>
          <w:sz w:val="28"/>
          <w:szCs w:val="28"/>
        </w:rPr>
        <w:t>,</w:t>
      </w:r>
      <w:r w:rsidR="00DD3F05">
        <w:rPr>
          <w:b/>
          <w:noProof/>
          <w:sz w:val="28"/>
          <w:szCs w:val="28"/>
        </w:rPr>
        <w:t xml:space="preserve"> </w:t>
      </w:r>
      <w:r>
        <w:rPr>
          <w:noProof/>
          <w:sz w:val="28"/>
          <w:szCs w:val="28"/>
        </w:rPr>
        <w:t xml:space="preserve">khách quan, trung thực </w:t>
      </w:r>
      <w:r w:rsidR="00DD3F05">
        <w:rPr>
          <w:noProof/>
          <w:sz w:val="28"/>
          <w:szCs w:val="28"/>
        </w:rPr>
        <w:t>những hạn chế, khuyết điểm</w:t>
      </w:r>
      <w:r w:rsidR="00F721BF">
        <w:rPr>
          <w:noProof/>
          <w:sz w:val="28"/>
          <w:szCs w:val="28"/>
        </w:rPr>
        <w:t xml:space="preserve"> </w:t>
      </w:r>
      <w:r w:rsidR="00DD3F05">
        <w:rPr>
          <w:noProof/>
          <w:sz w:val="28"/>
          <w:szCs w:val="28"/>
        </w:rPr>
        <w:t>của Ban Chấp hành trong việc thực hiện Quy chế làm việc, Chương trình</w:t>
      </w:r>
      <w:r w:rsidR="00B62025">
        <w:rPr>
          <w:noProof/>
          <w:sz w:val="28"/>
          <w:szCs w:val="28"/>
        </w:rPr>
        <w:t xml:space="preserve"> công tác toàn khóa và hằng năm</w:t>
      </w:r>
      <w:r w:rsidR="00DD3F05">
        <w:rPr>
          <w:noProof/>
          <w:sz w:val="28"/>
          <w:szCs w:val="28"/>
        </w:rPr>
        <w:t>.</w:t>
      </w:r>
    </w:p>
    <w:p w:rsidR="00A63E83" w:rsidRDefault="00723F29" w:rsidP="00E23906">
      <w:pPr>
        <w:shd w:val="clear" w:color="auto" w:fill="FFFFFF"/>
        <w:spacing w:line="276" w:lineRule="auto"/>
        <w:ind w:firstLine="720"/>
        <w:jc w:val="both"/>
        <w:rPr>
          <w:b/>
          <w:i/>
          <w:noProof/>
          <w:sz w:val="28"/>
          <w:szCs w:val="28"/>
        </w:rPr>
      </w:pPr>
      <w:r w:rsidRPr="00DC44D9">
        <w:rPr>
          <w:b/>
          <w:i/>
          <w:noProof/>
          <w:sz w:val="28"/>
          <w:szCs w:val="28"/>
        </w:rPr>
        <w:t>1.3. Nguyên nhân</w:t>
      </w:r>
      <w:r w:rsidR="00260F08" w:rsidRPr="00DC44D9">
        <w:rPr>
          <w:b/>
          <w:i/>
          <w:noProof/>
          <w:sz w:val="28"/>
          <w:szCs w:val="28"/>
        </w:rPr>
        <w:t xml:space="preserve"> của nhữ</w:t>
      </w:r>
      <w:r w:rsidR="00F721BF">
        <w:rPr>
          <w:b/>
          <w:i/>
          <w:noProof/>
          <w:sz w:val="28"/>
          <w:szCs w:val="28"/>
        </w:rPr>
        <w:t>ng hạn chế, khuyết điểm</w:t>
      </w:r>
    </w:p>
    <w:p w:rsidR="00DD3F05" w:rsidRPr="00DD3F05" w:rsidRDefault="00DD3F05" w:rsidP="00E23906">
      <w:pPr>
        <w:shd w:val="clear" w:color="auto" w:fill="FFFFFF"/>
        <w:spacing w:line="276" w:lineRule="auto"/>
        <w:ind w:firstLine="720"/>
        <w:jc w:val="both"/>
        <w:rPr>
          <w:sz w:val="28"/>
          <w:szCs w:val="28"/>
        </w:rPr>
      </w:pPr>
      <w:r w:rsidRPr="00DD3F05">
        <w:rPr>
          <w:noProof/>
          <w:sz w:val="28"/>
          <w:szCs w:val="28"/>
        </w:rPr>
        <w:t xml:space="preserve">Mục này </w:t>
      </w:r>
      <w:r>
        <w:rPr>
          <w:noProof/>
          <w:sz w:val="28"/>
          <w:szCs w:val="28"/>
        </w:rPr>
        <w:t>nêu rõ nguyên nhân khách quan, nhất là nguyên nhân chủ quan</w:t>
      </w:r>
      <w:r w:rsidR="00DC1F6F">
        <w:rPr>
          <w:noProof/>
          <w:sz w:val="28"/>
          <w:szCs w:val="28"/>
        </w:rPr>
        <w:t xml:space="preserve"> của</w:t>
      </w:r>
      <w:r>
        <w:rPr>
          <w:noProof/>
          <w:sz w:val="28"/>
          <w:szCs w:val="28"/>
        </w:rPr>
        <w:t xml:space="preserve"> nhữ</w:t>
      </w:r>
      <w:r w:rsidR="00F721BF">
        <w:rPr>
          <w:noProof/>
          <w:sz w:val="28"/>
          <w:szCs w:val="28"/>
        </w:rPr>
        <w:t>ng hạn chế, khuyết điểm</w:t>
      </w:r>
      <w:r w:rsidR="00DC1F6F">
        <w:rPr>
          <w:noProof/>
          <w:sz w:val="28"/>
          <w:szCs w:val="28"/>
        </w:rPr>
        <w:t>.</w:t>
      </w:r>
      <w:r w:rsidRPr="00DD3F05">
        <w:rPr>
          <w:noProof/>
          <w:sz w:val="28"/>
          <w:szCs w:val="28"/>
        </w:rPr>
        <w:t xml:space="preserve"> </w:t>
      </w:r>
    </w:p>
    <w:p w:rsidR="00A63E83" w:rsidRDefault="00260F08" w:rsidP="00E23906">
      <w:pPr>
        <w:shd w:val="clear" w:color="auto" w:fill="FFFFFF"/>
        <w:spacing w:line="276" w:lineRule="auto"/>
        <w:ind w:firstLine="720"/>
        <w:jc w:val="both"/>
        <w:rPr>
          <w:b/>
          <w:i/>
          <w:noProof/>
          <w:sz w:val="28"/>
          <w:szCs w:val="28"/>
        </w:rPr>
      </w:pPr>
      <w:r w:rsidRPr="00DC44D9">
        <w:rPr>
          <w:b/>
          <w:i/>
          <w:noProof/>
          <w:sz w:val="28"/>
          <w:szCs w:val="28"/>
        </w:rPr>
        <w:t>1.4. Trách nhiệm của tập thể</w:t>
      </w:r>
      <w:r w:rsidR="006860F0" w:rsidRPr="00DC44D9">
        <w:rPr>
          <w:b/>
          <w:i/>
          <w:noProof/>
          <w:sz w:val="28"/>
          <w:szCs w:val="28"/>
        </w:rPr>
        <w:t xml:space="preserve">, </w:t>
      </w:r>
      <w:r w:rsidRPr="00DC44D9">
        <w:rPr>
          <w:b/>
          <w:i/>
          <w:noProof/>
          <w:sz w:val="28"/>
          <w:szCs w:val="28"/>
        </w:rPr>
        <w:t>cá nhân</w:t>
      </w:r>
    </w:p>
    <w:p w:rsidR="00DC1F6F" w:rsidRPr="00F05DAB" w:rsidRDefault="00DC1F6F" w:rsidP="00E23906">
      <w:pPr>
        <w:shd w:val="clear" w:color="auto" w:fill="FFFFFF"/>
        <w:spacing w:line="276" w:lineRule="auto"/>
        <w:ind w:firstLine="720"/>
        <w:jc w:val="both"/>
        <w:rPr>
          <w:spacing w:val="-6"/>
          <w:sz w:val="28"/>
          <w:szCs w:val="28"/>
        </w:rPr>
      </w:pPr>
      <w:r w:rsidRPr="00F05DAB">
        <w:rPr>
          <w:noProof/>
          <w:spacing w:val="-6"/>
          <w:sz w:val="28"/>
          <w:szCs w:val="28"/>
        </w:rPr>
        <w:t>Nêu rõ trách nhiệm của tập thể, cá nhân để xả</w:t>
      </w:r>
      <w:r w:rsidR="00F05DAB" w:rsidRPr="00F05DAB">
        <w:rPr>
          <w:noProof/>
          <w:spacing w:val="-6"/>
          <w:sz w:val="28"/>
          <w:szCs w:val="28"/>
        </w:rPr>
        <w:t xml:space="preserve">y ra </w:t>
      </w:r>
      <w:r w:rsidR="00F721BF">
        <w:rPr>
          <w:noProof/>
          <w:spacing w:val="-6"/>
          <w:sz w:val="28"/>
          <w:szCs w:val="28"/>
        </w:rPr>
        <w:t xml:space="preserve">những </w:t>
      </w:r>
      <w:r w:rsidR="00AF0853">
        <w:rPr>
          <w:noProof/>
          <w:sz w:val="28"/>
          <w:szCs w:val="28"/>
        </w:rPr>
        <w:t xml:space="preserve">hạn chế, </w:t>
      </w:r>
      <w:r w:rsidR="00F721BF">
        <w:rPr>
          <w:noProof/>
          <w:spacing w:val="-6"/>
          <w:sz w:val="28"/>
          <w:szCs w:val="28"/>
        </w:rPr>
        <w:t>khuyết điểm</w:t>
      </w:r>
      <w:r w:rsidRPr="00F05DAB">
        <w:rPr>
          <w:noProof/>
          <w:spacing w:val="-6"/>
          <w:sz w:val="28"/>
          <w:szCs w:val="28"/>
        </w:rPr>
        <w:t>.</w:t>
      </w:r>
    </w:p>
    <w:p w:rsidR="00A63E83" w:rsidRDefault="003D3E43" w:rsidP="00E23906">
      <w:pPr>
        <w:shd w:val="clear" w:color="auto" w:fill="FFFFFF"/>
        <w:spacing w:line="276" w:lineRule="auto"/>
        <w:ind w:firstLine="720"/>
        <w:jc w:val="both"/>
        <w:rPr>
          <w:sz w:val="28"/>
          <w:szCs w:val="28"/>
        </w:rPr>
      </w:pPr>
      <w:r w:rsidRPr="00DC44D9">
        <w:rPr>
          <w:b/>
          <w:noProof/>
          <w:sz w:val="28"/>
          <w:szCs w:val="28"/>
        </w:rPr>
        <w:t>2</w:t>
      </w:r>
      <w:r w:rsidR="003A409B" w:rsidRPr="00DC44D9">
        <w:rPr>
          <w:b/>
          <w:noProof/>
          <w:sz w:val="28"/>
          <w:szCs w:val="28"/>
        </w:rPr>
        <w:t>. Ban Thường vụ</w:t>
      </w:r>
      <w:r w:rsidRPr="00DC44D9">
        <w:rPr>
          <w:b/>
          <w:noProof/>
          <w:sz w:val="28"/>
          <w:szCs w:val="28"/>
        </w:rPr>
        <w:t>, Thường trực</w:t>
      </w:r>
      <w:r w:rsidR="003A409B" w:rsidRPr="00DC44D9">
        <w:rPr>
          <w:b/>
          <w:noProof/>
          <w:sz w:val="28"/>
          <w:szCs w:val="28"/>
        </w:rPr>
        <w:t xml:space="preserve"> Đảng ủy </w:t>
      </w:r>
      <w:r w:rsidR="001D234E">
        <w:rPr>
          <w:b/>
          <w:noProof/>
          <w:sz w:val="28"/>
          <w:szCs w:val="28"/>
        </w:rPr>
        <w:t>…</w:t>
      </w:r>
    </w:p>
    <w:p w:rsidR="00A63E83" w:rsidRDefault="003D3E43" w:rsidP="00E23906">
      <w:pPr>
        <w:shd w:val="clear" w:color="auto" w:fill="FFFFFF"/>
        <w:spacing w:line="276" w:lineRule="auto"/>
        <w:ind w:firstLine="720"/>
        <w:jc w:val="both"/>
        <w:rPr>
          <w:sz w:val="28"/>
          <w:szCs w:val="28"/>
        </w:rPr>
      </w:pPr>
      <w:r w:rsidRPr="00DC44D9">
        <w:rPr>
          <w:b/>
          <w:i/>
          <w:noProof/>
          <w:sz w:val="28"/>
          <w:szCs w:val="28"/>
        </w:rPr>
        <w:t>2</w:t>
      </w:r>
      <w:r w:rsidR="003A409B" w:rsidRPr="00DC44D9">
        <w:rPr>
          <w:b/>
          <w:i/>
          <w:noProof/>
          <w:sz w:val="28"/>
          <w:szCs w:val="28"/>
        </w:rPr>
        <w:t>.1. Ưu điểm</w:t>
      </w:r>
    </w:p>
    <w:p w:rsidR="00747F09" w:rsidRDefault="006E1D55" w:rsidP="00E23906">
      <w:pPr>
        <w:shd w:val="clear" w:color="auto" w:fill="FFFFFF"/>
        <w:spacing w:line="276" w:lineRule="auto"/>
        <w:ind w:firstLine="720"/>
        <w:jc w:val="both"/>
        <w:rPr>
          <w:spacing w:val="-4"/>
          <w:sz w:val="28"/>
          <w:szCs w:val="28"/>
        </w:rPr>
      </w:pPr>
      <w:r w:rsidRPr="00DC44D9">
        <w:rPr>
          <w:spacing w:val="-4"/>
          <w:sz w:val="28"/>
          <w:szCs w:val="28"/>
        </w:rPr>
        <w:t xml:space="preserve">2.1.1. </w:t>
      </w:r>
      <w:r w:rsidR="003A3A08" w:rsidRPr="00DC44D9">
        <w:rPr>
          <w:spacing w:val="-4"/>
          <w:sz w:val="28"/>
          <w:szCs w:val="28"/>
        </w:rPr>
        <w:t xml:space="preserve">Chỉ rõ những ưu điểm </w:t>
      </w:r>
      <w:r w:rsidR="00AC3454" w:rsidRPr="00DC44D9">
        <w:rPr>
          <w:spacing w:val="-4"/>
          <w:sz w:val="28"/>
          <w:szCs w:val="28"/>
        </w:rPr>
        <w:t xml:space="preserve">của Ban Thường vụ Đảng ủy </w:t>
      </w:r>
      <w:r w:rsidR="001D234E">
        <w:rPr>
          <w:spacing w:val="-4"/>
          <w:sz w:val="28"/>
          <w:szCs w:val="28"/>
        </w:rPr>
        <w:t>…</w:t>
      </w:r>
      <w:r w:rsidR="00AC3454" w:rsidRPr="00DC44D9">
        <w:rPr>
          <w:spacing w:val="-4"/>
          <w:sz w:val="28"/>
          <w:szCs w:val="28"/>
        </w:rPr>
        <w:t xml:space="preserve"> </w:t>
      </w:r>
      <w:r w:rsidR="003A3A08" w:rsidRPr="00DC44D9">
        <w:rPr>
          <w:spacing w:val="-4"/>
          <w:sz w:val="28"/>
          <w:szCs w:val="28"/>
        </w:rPr>
        <w:t>trong</w:t>
      </w:r>
      <w:r w:rsidR="00747F09">
        <w:rPr>
          <w:spacing w:val="-4"/>
          <w:sz w:val="28"/>
          <w:szCs w:val="28"/>
        </w:rPr>
        <w:t xml:space="preserve"> </w:t>
      </w:r>
      <w:r w:rsidR="00747F09">
        <w:rPr>
          <w:noProof/>
          <w:sz w:val="28"/>
          <w:szCs w:val="28"/>
        </w:rPr>
        <w:t>việc thực hiện Quy chế làm việc, Chương trình công tác hằng năm</w:t>
      </w:r>
      <w:r w:rsidR="00E23906">
        <w:rPr>
          <w:noProof/>
          <w:sz w:val="28"/>
          <w:szCs w:val="28"/>
        </w:rPr>
        <w:t xml:space="preserve"> theo thẩm quyền của Ban Thường vụ và những việc Ban Chấp hành ủy quyền theo Quy chế làm việc, cụ thể</w:t>
      </w:r>
      <w:r w:rsidR="00747F09">
        <w:rPr>
          <w:noProof/>
          <w:sz w:val="28"/>
          <w:szCs w:val="28"/>
        </w:rPr>
        <w:t>:</w:t>
      </w:r>
      <w:r w:rsidR="003A3A08" w:rsidRPr="00DC44D9">
        <w:rPr>
          <w:spacing w:val="-4"/>
          <w:sz w:val="28"/>
          <w:szCs w:val="28"/>
        </w:rPr>
        <w:t xml:space="preserve"> </w:t>
      </w:r>
    </w:p>
    <w:p w:rsidR="00473D74" w:rsidRDefault="00AC3454" w:rsidP="00E23906">
      <w:pPr>
        <w:shd w:val="clear" w:color="auto" w:fill="FFFFFF"/>
        <w:spacing w:line="276" w:lineRule="auto"/>
        <w:ind w:firstLine="720"/>
        <w:jc w:val="both"/>
        <w:rPr>
          <w:spacing w:val="-4"/>
        </w:rPr>
      </w:pPr>
      <w:r w:rsidRPr="00410FCF">
        <w:rPr>
          <w:i/>
          <w:sz w:val="28"/>
          <w:szCs w:val="28"/>
        </w:rPr>
        <w:t>Một là</w:t>
      </w:r>
      <w:r w:rsidR="002A17E5" w:rsidRPr="00410FCF">
        <w:rPr>
          <w:i/>
          <w:sz w:val="28"/>
          <w:szCs w:val="28"/>
        </w:rPr>
        <w:t>,</w:t>
      </w:r>
      <w:r w:rsidRPr="00DC44D9">
        <w:rPr>
          <w:sz w:val="28"/>
          <w:szCs w:val="28"/>
        </w:rPr>
        <w:t xml:space="preserve"> </w:t>
      </w:r>
      <w:r w:rsidR="00747F09">
        <w:rPr>
          <w:sz w:val="28"/>
          <w:szCs w:val="28"/>
        </w:rPr>
        <w:t>việc tham mưu, đ</w:t>
      </w:r>
      <w:r w:rsidR="00473D74" w:rsidRPr="00473D74">
        <w:rPr>
          <w:spacing w:val="-4"/>
          <w:sz w:val="28"/>
          <w:szCs w:val="28"/>
        </w:rPr>
        <w:t xml:space="preserve">ề xuất những vấn đề lớn, quan trọng trình Ban Chấp hành Đảng bộ </w:t>
      </w:r>
      <w:r w:rsidR="001D234E">
        <w:rPr>
          <w:spacing w:val="-4"/>
          <w:sz w:val="28"/>
          <w:szCs w:val="28"/>
        </w:rPr>
        <w:t>…</w:t>
      </w:r>
      <w:r w:rsidR="00473D74" w:rsidRPr="00473D74">
        <w:rPr>
          <w:spacing w:val="-4"/>
          <w:sz w:val="28"/>
          <w:szCs w:val="28"/>
        </w:rPr>
        <w:t xml:space="preserve"> quyết định. Quyết định chương trình, kế hoạch công tác của Ban Thường vụ. Ban hành các văn bản thuộc thẩm quyền để lãnh đạo thực hiện nhiệm vụ chính trị và công tác xây dựng Đảng của </w:t>
      </w:r>
      <w:r w:rsidR="0094750D">
        <w:rPr>
          <w:spacing w:val="-4"/>
          <w:sz w:val="28"/>
          <w:szCs w:val="28"/>
        </w:rPr>
        <w:t>đ</w:t>
      </w:r>
      <w:r w:rsidR="00473D74" w:rsidRPr="00473D74">
        <w:rPr>
          <w:spacing w:val="-4"/>
          <w:sz w:val="28"/>
          <w:szCs w:val="28"/>
        </w:rPr>
        <w:t xml:space="preserve">ảng bộ </w:t>
      </w:r>
      <w:r w:rsidR="0094750D">
        <w:rPr>
          <w:spacing w:val="-4"/>
          <w:sz w:val="28"/>
          <w:szCs w:val="28"/>
        </w:rPr>
        <w:t>mình</w:t>
      </w:r>
      <w:r w:rsidR="00473D74" w:rsidRPr="001A55A4">
        <w:rPr>
          <w:spacing w:val="-4"/>
        </w:rPr>
        <w:t xml:space="preserve">. </w:t>
      </w:r>
    </w:p>
    <w:p w:rsidR="00747F09" w:rsidRDefault="00747F09" w:rsidP="00EB3CD8">
      <w:pPr>
        <w:shd w:val="clear" w:color="auto" w:fill="FFFFFF"/>
        <w:spacing w:line="288" w:lineRule="auto"/>
        <w:ind w:firstLine="720"/>
        <w:jc w:val="both"/>
        <w:rPr>
          <w:sz w:val="28"/>
          <w:szCs w:val="28"/>
        </w:rPr>
      </w:pPr>
      <w:r w:rsidRPr="00747F09">
        <w:rPr>
          <w:i/>
          <w:sz w:val="28"/>
          <w:szCs w:val="28"/>
        </w:rPr>
        <w:t>Hai là,</w:t>
      </w:r>
      <w:r w:rsidRPr="00747F09">
        <w:rPr>
          <w:sz w:val="28"/>
          <w:szCs w:val="28"/>
        </w:rPr>
        <w:t xml:space="preserve"> việc lãnh đạo, chỉ đạo, kiểm tra, giám sát việc triển khai, tổ chức thực hiện Nghị quyết Đại hội XIII của Đảng, Nghị quyết Đại hội XIII của Đảng bộ Khối, các nghị quyết, chỉ thị</w:t>
      </w:r>
      <w:r>
        <w:rPr>
          <w:sz w:val="28"/>
          <w:szCs w:val="28"/>
        </w:rPr>
        <w:t xml:space="preserve">, kết luận,… của Trung ương, </w:t>
      </w:r>
      <w:r w:rsidRPr="00747F09">
        <w:rPr>
          <w:sz w:val="28"/>
          <w:szCs w:val="28"/>
        </w:rPr>
        <w:t xml:space="preserve">của Đảng ủy Khối </w:t>
      </w:r>
      <w:r w:rsidR="0094750D">
        <w:rPr>
          <w:sz w:val="28"/>
          <w:szCs w:val="28"/>
        </w:rPr>
        <w:t xml:space="preserve">và của đảng ủy </w:t>
      </w:r>
      <w:r w:rsidR="007238AB">
        <w:rPr>
          <w:sz w:val="28"/>
          <w:szCs w:val="28"/>
        </w:rPr>
        <w:t xml:space="preserve">mình </w:t>
      </w:r>
      <w:r w:rsidRPr="00747F09">
        <w:rPr>
          <w:sz w:val="28"/>
          <w:szCs w:val="28"/>
        </w:rPr>
        <w:t xml:space="preserve">trong nhiệm kỳ. </w:t>
      </w:r>
    </w:p>
    <w:p w:rsidR="00747F09" w:rsidRPr="00747F09" w:rsidRDefault="00747F09" w:rsidP="00EB3CD8">
      <w:pPr>
        <w:shd w:val="clear" w:color="auto" w:fill="FFFFFF"/>
        <w:spacing w:line="288" w:lineRule="auto"/>
        <w:ind w:firstLine="720"/>
        <w:jc w:val="both"/>
        <w:rPr>
          <w:sz w:val="28"/>
          <w:szCs w:val="28"/>
        </w:rPr>
      </w:pPr>
      <w:r w:rsidRPr="00747F09">
        <w:rPr>
          <w:i/>
          <w:sz w:val="28"/>
          <w:szCs w:val="28"/>
        </w:rPr>
        <w:t>Ba là</w:t>
      </w:r>
      <w:r w:rsidRPr="00747F09">
        <w:rPr>
          <w:sz w:val="28"/>
          <w:szCs w:val="28"/>
        </w:rPr>
        <w:t>, lãnh đạo, cụ thể hóa việc thực hiện chủ trương, nghị quyết về công tác xây dựng Đảng của Đảng bộ</w:t>
      </w:r>
      <w:r w:rsidR="0094750D">
        <w:rPr>
          <w:sz w:val="28"/>
          <w:szCs w:val="28"/>
        </w:rPr>
        <w:t>…</w:t>
      </w:r>
      <w:r w:rsidRPr="00747F09">
        <w:rPr>
          <w:sz w:val="28"/>
          <w:szCs w:val="28"/>
        </w:rPr>
        <w:t>:</w:t>
      </w:r>
    </w:p>
    <w:p w:rsidR="00410FCF" w:rsidRPr="00410FCF" w:rsidRDefault="00747F09" w:rsidP="00EB3CD8">
      <w:pPr>
        <w:shd w:val="clear" w:color="auto" w:fill="FFFFFF"/>
        <w:spacing w:line="288" w:lineRule="auto"/>
        <w:ind w:firstLine="720"/>
        <w:jc w:val="both"/>
        <w:rPr>
          <w:sz w:val="28"/>
          <w:szCs w:val="28"/>
        </w:rPr>
      </w:pPr>
      <w:r>
        <w:rPr>
          <w:sz w:val="28"/>
          <w:szCs w:val="28"/>
        </w:rPr>
        <w:t>- L</w:t>
      </w:r>
      <w:r w:rsidR="00410FCF" w:rsidRPr="00410FCF">
        <w:rPr>
          <w:sz w:val="28"/>
          <w:szCs w:val="28"/>
        </w:rPr>
        <w:t xml:space="preserve">ãnh đạo </w:t>
      </w:r>
      <w:r w:rsidR="00E23906">
        <w:rPr>
          <w:sz w:val="28"/>
          <w:szCs w:val="28"/>
        </w:rPr>
        <w:t xml:space="preserve">và tổ chức thực hiện </w:t>
      </w:r>
      <w:r w:rsidR="00410FCF" w:rsidRPr="00410FCF">
        <w:rPr>
          <w:sz w:val="28"/>
          <w:szCs w:val="28"/>
        </w:rPr>
        <w:t xml:space="preserve">công tác chính trị, tư tưởng, đạo đức; học tập lý luận chính trị; bảo vệ nền tảng tư tưởng của Đảng, đấu tranh phản bác các quan điểm sai trái, thù địch </w:t>
      </w:r>
      <w:r w:rsidR="004B1FE3">
        <w:rPr>
          <w:sz w:val="28"/>
          <w:szCs w:val="28"/>
        </w:rPr>
        <w:t>theo thẩm quyền.</w:t>
      </w:r>
      <w:r w:rsidR="00410FCF" w:rsidRPr="00410FCF">
        <w:rPr>
          <w:sz w:val="28"/>
          <w:szCs w:val="28"/>
        </w:rPr>
        <w:t xml:space="preserve"> </w:t>
      </w:r>
    </w:p>
    <w:p w:rsidR="004B1FE3" w:rsidRDefault="004B1FE3" w:rsidP="00EB3CD8">
      <w:pPr>
        <w:shd w:val="clear" w:color="auto" w:fill="FFFFFF"/>
        <w:spacing w:line="288" w:lineRule="auto"/>
        <w:ind w:firstLine="720"/>
        <w:jc w:val="both"/>
        <w:rPr>
          <w:sz w:val="28"/>
          <w:szCs w:val="28"/>
        </w:rPr>
      </w:pPr>
      <w:r w:rsidRPr="004B1FE3">
        <w:rPr>
          <w:sz w:val="28"/>
          <w:szCs w:val="28"/>
        </w:rPr>
        <w:t>- Hướng dẫn các đảng ủy trực thuộc thực hiện chức năng, nhiệm vụ, quyền hạn và mối quan hệ công tác</w:t>
      </w:r>
      <w:r>
        <w:rPr>
          <w:sz w:val="28"/>
          <w:szCs w:val="28"/>
        </w:rPr>
        <w:t>.</w:t>
      </w:r>
    </w:p>
    <w:p w:rsidR="00A63E83" w:rsidRDefault="004B1FE3" w:rsidP="00EB3CD8">
      <w:pPr>
        <w:shd w:val="clear" w:color="auto" w:fill="FFFFFF"/>
        <w:spacing w:line="288" w:lineRule="auto"/>
        <w:ind w:firstLine="720"/>
        <w:jc w:val="both"/>
        <w:rPr>
          <w:sz w:val="28"/>
          <w:szCs w:val="28"/>
        </w:rPr>
      </w:pPr>
      <w:r>
        <w:rPr>
          <w:sz w:val="28"/>
          <w:szCs w:val="28"/>
        </w:rPr>
        <w:t>- C</w:t>
      </w:r>
      <w:r w:rsidR="003A3A08" w:rsidRPr="00DC44D9">
        <w:rPr>
          <w:sz w:val="28"/>
          <w:szCs w:val="28"/>
        </w:rPr>
        <w:t xml:space="preserve">hỉ đạo </w:t>
      </w:r>
      <w:r w:rsidR="002A17E5" w:rsidRPr="00DC44D9">
        <w:rPr>
          <w:sz w:val="28"/>
          <w:szCs w:val="28"/>
        </w:rPr>
        <w:t xml:space="preserve">và tổ chức thực hiện </w:t>
      </w:r>
      <w:r w:rsidR="003A3A08" w:rsidRPr="00DC44D9">
        <w:rPr>
          <w:sz w:val="28"/>
          <w:szCs w:val="28"/>
        </w:rPr>
        <w:t xml:space="preserve">công tác kiểm tra, giám sát, kỷ luật </w:t>
      </w:r>
      <w:r w:rsidR="002A17E5" w:rsidRPr="00DC44D9">
        <w:rPr>
          <w:sz w:val="28"/>
          <w:szCs w:val="28"/>
        </w:rPr>
        <w:t xml:space="preserve">của </w:t>
      </w:r>
      <w:r w:rsidR="003A3A08" w:rsidRPr="00DC44D9">
        <w:rPr>
          <w:sz w:val="28"/>
          <w:szCs w:val="28"/>
        </w:rPr>
        <w:t>đảng</w:t>
      </w:r>
      <w:r w:rsidR="000544C7" w:rsidRPr="00DC44D9">
        <w:rPr>
          <w:sz w:val="28"/>
          <w:szCs w:val="28"/>
        </w:rPr>
        <w:t xml:space="preserve">; </w:t>
      </w:r>
      <w:r w:rsidR="000544C7" w:rsidRPr="00DC44D9">
        <w:rPr>
          <w:sz w:val="28"/>
          <w:szCs w:val="28"/>
          <w:lang w:val="sv-SE"/>
        </w:rPr>
        <w:t>công tác đấu tranh phòng, chống tham nhũng, lãng phí</w:t>
      </w:r>
      <w:r w:rsidR="00473D74">
        <w:rPr>
          <w:sz w:val="28"/>
          <w:szCs w:val="28"/>
          <w:lang w:val="sv-SE"/>
        </w:rPr>
        <w:t>,</w:t>
      </w:r>
      <w:r w:rsidR="000544C7" w:rsidRPr="00DC44D9">
        <w:rPr>
          <w:sz w:val="28"/>
          <w:szCs w:val="28"/>
          <w:lang w:val="sv-SE"/>
        </w:rPr>
        <w:t xml:space="preserve"> tiêu cực</w:t>
      </w:r>
      <w:r w:rsidR="00ED5398">
        <w:rPr>
          <w:sz w:val="28"/>
          <w:szCs w:val="28"/>
          <w:lang w:val="sv-SE"/>
        </w:rPr>
        <w:t>.</w:t>
      </w:r>
    </w:p>
    <w:p w:rsidR="00A63E83" w:rsidRDefault="004B1FE3" w:rsidP="00EB3CD8">
      <w:pPr>
        <w:shd w:val="clear" w:color="auto" w:fill="FFFFFF"/>
        <w:spacing w:line="288" w:lineRule="auto"/>
        <w:ind w:firstLine="720"/>
        <w:jc w:val="both"/>
        <w:rPr>
          <w:sz w:val="28"/>
          <w:szCs w:val="28"/>
        </w:rPr>
      </w:pPr>
      <w:r>
        <w:rPr>
          <w:sz w:val="28"/>
          <w:szCs w:val="28"/>
        </w:rPr>
        <w:t>- C</w:t>
      </w:r>
      <w:r w:rsidR="003A3A08" w:rsidRPr="00DC44D9">
        <w:rPr>
          <w:sz w:val="28"/>
          <w:szCs w:val="28"/>
        </w:rPr>
        <w:t xml:space="preserve">hỉ đạo cụ thể hóa, đổi mới nội dung công tác dân vận của Đảng bộ </w:t>
      </w:r>
      <w:r w:rsidR="0094750D">
        <w:rPr>
          <w:sz w:val="28"/>
          <w:szCs w:val="28"/>
        </w:rPr>
        <w:t>…</w:t>
      </w:r>
      <w:r w:rsidR="003A3A08" w:rsidRPr="00DC44D9">
        <w:rPr>
          <w:sz w:val="28"/>
          <w:szCs w:val="28"/>
        </w:rPr>
        <w:t>; lãnh đạo các tổ chức chính trị - xã hội thuộc thẩm quyền</w:t>
      </w:r>
      <w:r w:rsidR="002A17E5" w:rsidRPr="00DC44D9">
        <w:rPr>
          <w:sz w:val="28"/>
          <w:szCs w:val="28"/>
        </w:rPr>
        <w:t>.</w:t>
      </w:r>
    </w:p>
    <w:p w:rsidR="004B1FE3" w:rsidRPr="004B1FE3" w:rsidRDefault="004B1FE3" w:rsidP="00EB3CD8">
      <w:pPr>
        <w:shd w:val="clear" w:color="auto" w:fill="FFFFFF"/>
        <w:spacing w:line="288" w:lineRule="auto"/>
        <w:ind w:firstLine="720"/>
        <w:jc w:val="both"/>
        <w:rPr>
          <w:sz w:val="28"/>
          <w:szCs w:val="28"/>
        </w:rPr>
      </w:pPr>
      <w:r w:rsidRPr="004B1FE3">
        <w:rPr>
          <w:i/>
          <w:sz w:val="28"/>
          <w:szCs w:val="28"/>
        </w:rPr>
        <w:t>B</w:t>
      </w:r>
      <w:r w:rsidR="00AD015D">
        <w:rPr>
          <w:i/>
          <w:sz w:val="28"/>
          <w:szCs w:val="28"/>
        </w:rPr>
        <w:t>ốn</w:t>
      </w:r>
      <w:r w:rsidRPr="004B1FE3">
        <w:rPr>
          <w:i/>
          <w:sz w:val="28"/>
          <w:szCs w:val="28"/>
        </w:rPr>
        <w:t xml:space="preserve"> là</w:t>
      </w:r>
      <w:r w:rsidR="00AD015D">
        <w:rPr>
          <w:i/>
          <w:sz w:val="28"/>
          <w:szCs w:val="28"/>
        </w:rPr>
        <w:t>,</w:t>
      </w:r>
      <w:r w:rsidR="00AD015D">
        <w:rPr>
          <w:sz w:val="28"/>
          <w:szCs w:val="28"/>
        </w:rPr>
        <w:t xml:space="preserve"> việc </w:t>
      </w:r>
      <w:r w:rsidRPr="004B1FE3">
        <w:rPr>
          <w:sz w:val="28"/>
          <w:szCs w:val="28"/>
        </w:rPr>
        <w:t>thực hiện các nhiệm vụ khác do Trung ương</w:t>
      </w:r>
      <w:r w:rsidR="0094750D">
        <w:rPr>
          <w:sz w:val="28"/>
          <w:szCs w:val="28"/>
        </w:rPr>
        <w:t>,</w:t>
      </w:r>
      <w:r w:rsidRPr="004B1FE3">
        <w:rPr>
          <w:sz w:val="28"/>
          <w:szCs w:val="28"/>
        </w:rPr>
        <w:t xml:space="preserve"> </w:t>
      </w:r>
      <w:r w:rsidR="0094750D">
        <w:rPr>
          <w:sz w:val="28"/>
          <w:szCs w:val="28"/>
        </w:rPr>
        <w:t xml:space="preserve">do </w:t>
      </w:r>
      <w:r w:rsidRPr="004B1FE3">
        <w:rPr>
          <w:sz w:val="28"/>
          <w:szCs w:val="28"/>
        </w:rPr>
        <w:t xml:space="preserve">Ban Chấp hành Đảng bộ Khối </w:t>
      </w:r>
      <w:r w:rsidR="0094750D">
        <w:rPr>
          <w:sz w:val="28"/>
          <w:szCs w:val="28"/>
        </w:rPr>
        <w:t xml:space="preserve">và Ban Chấp hành Đảng bộ … </w:t>
      </w:r>
      <w:r w:rsidRPr="004B1FE3">
        <w:rPr>
          <w:sz w:val="28"/>
          <w:szCs w:val="28"/>
        </w:rPr>
        <w:t>giao.</w:t>
      </w:r>
    </w:p>
    <w:p w:rsidR="00410FCF" w:rsidRPr="00410FCF" w:rsidRDefault="00AD015D" w:rsidP="00EB3CD8">
      <w:pPr>
        <w:shd w:val="clear" w:color="auto" w:fill="FFFFFF"/>
        <w:spacing w:line="288" w:lineRule="auto"/>
        <w:ind w:firstLine="720"/>
        <w:jc w:val="both"/>
        <w:rPr>
          <w:spacing w:val="-4"/>
          <w:sz w:val="28"/>
          <w:szCs w:val="28"/>
        </w:rPr>
      </w:pPr>
      <w:r>
        <w:rPr>
          <w:i/>
          <w:sz w:val="28"/>
          <w:szCs w:val="28"/>
        </w:rPr>
        <w:t xml:space="preserve">Năm </w:t>
      </w:r>
      <w:r w:rsidR="002A17E5" w:rsidRPr="00410FCF">
        <w:rPr>
          <w:i/>
          <w:sz w:val="28"/>
          <w:szCs w:val="28"/>
        </w:rPr>
        <w:t>là,</w:t>
      </w:r>
      <w:r w:rsidR="002A17E5" w:rsidRPr="00DC44D9">
        <w:rPr>
          <w:sz w:val="28"/>
          <w:szCs w:val="28"/>
        </w:rPr>
        <w:t xml:space="preserve"> </w:t>
      </w:r>
      <w:r w:rsidR="00410FCF">
        <w:rPr>
          <w:spacing w:val="-4"/>
          <w:sz w:val="28"/>
          <w:szCs w:val="28"/>
        </w:rPr>
        <w:t>đánh giá việc thực hiện Quy chế làm việc, chế độ hội họp, thông tin báo cáo theo quy định.</w:t>
      </w:r>
    </w:p>
    <w:p w:rsidR="00A63E83" w:rsidRDefault="006E1D55" w:rsidP="00EB3CD8">
      <w:pPr>
        <w:shd w:val="clear" w:color="auto" w:fill="FFFFFF"/>
        <w:spacing w:line="288" w:lineRule="auto"/>
        <w:ind w:firstLine="720"/>
        <w:jc w:val="both"/>
        <w:rPr>
          <w:sz w:val="28"/>
          <w:szCs w:val="28"/>
        </w:rPr>
      </w:pPr>
      <w:r w:rsidRPr="00DC44D9">
        <w:rPr>
          <w:spacing w:val="-4"/>
          <w:sz w:val="28"/>
          <w:szCs w:val="28"/>
        </w:rPr>
        <w:t xml:space="preserve">2.1.2. Chỉ rõ những ưu điểm của Thường trực Đảng ủy </w:t>
      </w:r>
      <w:r w:rsidR="0094750D">
        <w:rPr>
          <w:spacing w:val="-4"/>
          <w:sz w:val="28"/>
          <w:szCs w:val="28"/>
        </w:rPr>
        <w:t xml:space="preserve">… </w:t>
      </w:r>
      <w:r w:rsidRPr="00DC44D9">
        <w:rPr>
          <w:spacing w:val="-4"/>
          <w:sz w:val="28"/>
          <w:szCs w:val="28"/>
        </w:rPr>
        <w:t xml:space="preserve"> trong chỉ đạo, kiểm tra việc thực hiện các văn bản của Trung ương, của Đảng ủy Khối</w:t>
      </w:r>
      <w:r w:rsidR="0094750D">
        <w:rPr>
          <w:spacing w:val="-4"/>
          <w:sz w:val="28"/>
          <w:szCs w:val="28"/>
        </w:rPr>
        <w:t>, của Đảng ủy…</w:t>
      </w:r>
      <w:r w:rsidRPr="00DC44D9">
        <w:rPr>
          <w:spacing w:val="-4"/>
          <w:sz w:val="28"/>
          <w:szCs w:val="28"/>
        </w:rPr>
        <w:t xml:space="preserve">; giải quyết công việc hằng ngày của Đảng </w:t>
      </w:r>
      <w:r w:rsidR="0094750D">
        <w:rPr>
          <w:spacing w:val="-4"/>
          <w:sz w:val="28"/>
          <w:szCs w:val="28"/>
        </w:rPr>
        <w:t xml:space="preserve">ủy… </w:t>
      </w:r>
      <w:r w:rsidR="00A5262B" w:rsidRPr="00DC44D9">
        <w:rPr>
          <w:spacing w:val="-4"/>
          <w:sz w:val="28"/>
          <w:szCs w:val="28"/>
        </w:rPr>
        <w:t>;</w:t>
      </w:r>
      <w:r w:rsidRPr="00DC44D9">
        <w:rPr>
          <w:sz w:val="28"/>
          <w:szCs w:val="28"/>
        </w:rPr>
        <w:t xml:space="preserve"> những vấn đề đột xuất phát sinh giữa hai kỳ họp của Ban Thường vụ Đảng ủy</w:t>
      </w:r>
      <w:r w:rsidR="0094750D">
        <w:rPr>
          <w:sz w:val="28"/>
          <w:szCs w:val="28"/>
        </w:rPr>
        <w:t>…</w:t>
      </w:r>
    </w:p>
    <w:p w:rsidR="00A63E83" w:rsidRDefault="003D3E43" w:rsidP="00EB3CD8">
      <w:pPr>
        <w:shd w:val="clear" w:color="auto" w:fill="FFFFFF"/>
        <w:spacing w:line="288" w:lineRule="auto"/>
        <w:ind w:firstLine="720"/>
        <w:jc w:val="both"/>
        <w:rPr>
          <w:b/>
          <w:i/>
          <w:noProof/>
          <w:sz w:val="28"/>
          <w:szCs w:val="28"/>
        </w:rPr>
      </w:pPr>
      <w:r w:rsidRPr="00DC44D9">
        <w:rPr>
          <w:b/>
          <w:i/>
          <w:noProof/>
          <w:sz w:val="28"/>
          <w:szCs w:val="28"/>
        </w:rPr>
        <w:t>2</w:t>
      </w:r>
      <w:r w:rsidR="003A409B" w:rsidRPr="00DC44D9">
        <w:rPr>
          <w:b/>
          <w:i/>
          <w:noProof/>
          <w:sz w:val="28"/>
          <w:szCs w:val="28"/>
        </w:rPr>
        <w:t>.2. Hạn chế, khuyết điểm</w:t>
      </w:r>
    </w:p>
    <w:p w:rsidR="00B62025" w:rsidRPr="00B62025" w:rsidRDefault="00B62025" w:rsidP="00EB3CD8">
      <w:pPr>
        <w:shd w:val="clear" w:color="auto" w:fill="FFFFFF"/>
        <w:spacing w:line="288" w:lineRule="auto"/>
        <w:ind w:firstLine="720"/>
        <w:jc w:val="both"/>
        <w:rPr>
          <w:sz w:val="28"/>
          <w:szCs w:val="28"/>
        </w:rPr>
      </w:pPr>
      <w:r w:rsidRPr="00DD3F05">
        <w:rPr>
          <w:noProof/>
          <w:sz w:val="28"/>
          <w:szCs w:val="28"/>
        </w:rPr>
        <w:t>Mục này chỉ rõ, thẳng thắn,</w:t>
      </w:r>
      <w:r>
        <w:rPr>
          <w:b/>
          <w:noProof/>
          <w:sz w:val="28"/>
          <w:szCs w:val="28"/>
        </w:rPr>
        <w:t xml:space="preserve"> </w:t>
      </w:r>
      <w:r>
        <w:rPr>
          <w:noProof/>
          <w:sz w:val="28"/>
          <w:szCs w:val="28"/>
        </w:rPr>
        <w:t>khách quan, trung thực nhữn</w:t>
      </w:r>
      <w:r w:rsidR="00F721BF">
        <w:rPr>
          <w:noProof/>
          <w:sz w:val="28"/>
          <w:szCs w:val="28"/>
        </w:rPr>
        <w:t xml:space="preserve">g hạn chế, khuyết điểm </w:t>
      </w:r>
      <w:r>
        <w:rPr>
          <w:noProof/>
          <w:sz w:val="28"/>
          <w:szCs w:val="28"/>
        </w:rPr>
        <w:t>của Ban Thường vụ</w:t>
      </w:r>
      <w:r w:rsidR="009869C3">
        <w:rPr>
          <w:noProof/>
          <w:sz w:val="28"/>
          <w:szCs w:val="28"/>
        </w:rPr>
        <w:t xml:space="preserve">, Thường trực Đảng ủy </w:t>
      </w:r>
      <w:r w:rsidR="0094750D">
        <w:rPr>
          <w:noProof/>
          <w:sz w:val="28"/>
          <w:szCs w:val="28"/>
        </w:rPr>
        <w:t>…</w:t>
      </w:r>
      <w:r>
        <w:rPr>
          <w:noProof/>
          <w:sz w:val="28"/>
          <w:szCs w:val="28"/>
        </w:rPr>
        <w:t xml:space="preserve"> trong việc thực hiện Quy chế làm việc, Chương trình công tác hằng năm.</w:t>
      </w:r>
    </w:p>
    <w:p w:rsidR="00A63E83" w:rsidRDefault="003D3E43" w:rsidP="00EB3CD8">
      <w:pPr>
        <w:shd w:val="clear" w:color="auto" w:fill="FFFFFF"/>
        <w:spacing w:line="288" w:lineRule="auto"/>
        <w:ind w:firstLine="720"/>
        <w:jc w:val="both"/>
        <w:rPr>
          <w:b/>
          <w:i/>
          <w:noProof/>
          <w:sz w:val="28"/>
          <w:szCs w:val="28"/>
        </w:rPr>
      </w:pPr>
      <w:r w:rsidRPr="00DC44D9">
        <w:rPr>
          <w:b/>
          <w:i/>
          <w:noProof/>
          <w:sz w:val="28"/>
          <w:szCs w:val="28"/>
        </w:rPr>
        <w:t>2</w:t>
      </w:r>
      <w:r w:rsidR="00723F29" w:rsidRPr="00DC44D9">
        <w:rPr>
          <w:b/>
          <w:i/>
          <w:noProof/>
          <w:sz w:val="28"/>
          <w:szCs w:val="28"/>
        </w:rPr>
        <w:t>.3. Nguyên nhân</w:t>
      </w:r>
      <w:r w:rsidR="00260F08" w:rsidRPr="00DC44D9">
        <w:rPr>
          <w:b/>
          <w:i/>
          <w:noProof/>
          <w:sz w:val="28"/>
          <w:szCs w:val="28"/>
        </w:rPr>
        <w:t xml:space="preserve"> của những hạn chế, khuyết điểm</w:t>
      </w:r>
    </w:p>
    <w:p w:rsidR="00B62025" w:rsidRPr="00B62025" w:rsidRDefault="00B62025" w:rsidP="00EB3CD8">
      <w:pPr>
        <w:shd w:val="clear" w:color="auto" w:fill="FFFFFF"/>
        <w:spacing w:line="288" w:lineRule="auto"/>
        <w:ind w:firstLine="720"/>
        <w:jc w:val="both"/>
        <w:rPr>
          <w:sz w:val="28"/>
          <w:szCs w:val="28"/>
        </w:rPr>
      </w:pPr>
      <w:r w:rsidRPr="00DD3F05">
        <w:rPr>
          <w:noProof/>
          <w:sz w:val="28"/>
          <w:szCs w:val="28"/>
        </w:rPr>
        <w:t xml:space="preserve">Mục này </w:t>
      </w:r>
      <w:r>
        <w:rPr>
          <w:noProof/>
          <w:sz w:val="28"/>
          <w:szCs w:val="28"/>
        </w:rPr>
        <w:t>nêu rõ nguyên nhân khách quan, nhất là nguyên nhân chủ quan của những hạn chế, khuyết điểm.</w:t>
      </w:r>
      <w:r w:rsidRPr="00DD3F05">
        <w:rPr>
          <w:noProof/>
          <w:sz w:val="28"/>
          <w:szCs w:val="28"/>
        </w:rPr>
        <w:t xml:space="preserve"> </w:t>
      </w:r>
    </w:p>
    <w:p w:rsidR="00A63E83" w:rsidRDefault="003D3E43" w:rsidP="00EB3CD8">
      <w:pPr>
        <w:shd w:val="clear" w:color="auto" w:fill="FFFFFF"/>
        <w:spacing w:line="288" w:lineRule="auto"/>
        <w:ind w:firstLine="720"/>
        <w:jc w:val="both"/>
        <w:rPr>
          <w:b/>
          <w:i/>
          <w:noProof/>
          <w:sz w:val="28"/>
          <w:szCs w:val="28"/>
        </w:rPr>
      </w:pPr>
      <w:r w:rsidRPr="00DC44D9">
        <w:rPr>
          <w:b/>
          <w:i/>
          <w:noProof/>
          <w:sz w:val="28"/>
          <w:szCs w:val="28"/>
        </w:rPr>
        <w:t>2</w:t>
      </w:r>
      <w:r w:rsidR="006860F0" w:rsidRPr="00DC44D9">
        <w:rPr>
          <w:b/>
          <w:i/>
          <w:noProof/>
          <w:sz w:val="28"/>
          <w:szCs w:val="28"/>
        </w:rPr>
        <w:t>.4. Trách nhiệm của tập thể, cá nhân</w:t>
      </w:r>
    </w:p>
    <w:p w:rsidR="00B62025" w:rsidRPr="00B62025" w:rsidRDefault="00B62025" w:rsidP="00EB3CD8">
      <w:pPr>
        <w:shd w:val="clear" w:color="auto" w:fill="FFFFFF"/>
        <w:spacing w:line="288" w:lineRule="auto"/>
        <w:ind w:firstLine="720"/>
        <w:jc w:val="both"/>
        <w:rPr>
          <w:spacing w:val="-6"/>
          <w:sz w:val="28"/>
          <w:szCs w:val="28"/>
        </w:rPr>
      </w:pPr>
      <w:r w:rsidRPr="00F05DAB">
        <w:rPr>
          <w:noProof/>
          <w:spacing w:val="-6"/>
          <w:sz w:val="28"/>
          <w:szCs w:val="28"/>
        </w:rPr>
        <w:t xml:space="preserve">Nêu rõ trách nhiệm của tập thể, cá nhân để xảy ra những </w:t>
      </w:r>
      <w:r w:rsidR="00AF0853">
        <w:rPr>
          <w:noProof/>
          <w:sz w:val="28"/>
          <w:szCs w:val="28"/>
        </w:rPr>
        <w:t xml:space="preserve">hạn chế, </w:t>
      </w:r>
      <w:r w:rsidRPr="00F05DAB">
        <w:rPr>
          <w:noProof/>
          <w:spacing w:val="-6"/>
          <w:sz w:val="28"/>
          <w:szCs w:val="28"/>
        </w:rPr>
        <w:t>khuyết điểm.</w:t>
      </w:r>
    </w:p>
    <w:p w:rsidR="00A63E83" w:rsidRDefault="006B5570" w:rsidP="00EB3CD8">
      <w:pPr>
        <w:shd w:val="clear" w:color="auto" w:fill="FFFFFF"/>
        <w:spacing w:line="288" w:lineRule="auto"/>
        <w:ind w:firstLine="720"/>
        <w:jc w:val="both"/>
        <w:rPr>
          <w:sz w:val="28"/>
          <w:szCs w:val="28"/>
        </w:rPr>
      </w:pPr>
      <w:r w:rsidRPr="00DC44D9">
        <w:rPr>
          <w:noProof/>
          <w:sz w:val="28"/>
          <w:szCs w:val="28"/>
        </w:rPr>
        <w:t>II. VIỆC THỰC HIỆN CÁC NGHỊ QUYẾT, KẾT LUẬN HỘI NGHỊ TRUNG ƯƠNG 4 KHÓA XI, XII, XIII GẮN VỚI VIỆC HỌC TẬP VÀ LÀM THEO TƯ TƯỞNG, ĐẠO ĐỨC, PHONG CÁCH HỒ CHÍ MINH</w:t>
      </w:r>
    </w:p>
    <w:p w:rsidR="00A63E83" w:rsidRDefault="006B5570" w:rsidP="00EB3CD8">
      <w:pPr>
        <w:shd w:val="clear" w:color="auto" w:fill="FFFFFF"/>
        <w:spacing w:line="288" w:lineRule="auto"/>
        <w:ind w:firstLine="720"/>
        <w:jc w:val="both"/>
        <w:rPr>
          <w:sz w:val="28"/>
          <w:szCs w:val="28"/>
        </w:rPr>
      </w:pPr>
      <w:r w:rsidRPr="00DC44D9">
        <w:rPr>
          <w:b/>
          <w:noProof/>
          <w:sz w:val="28"/>
          <w:szCs w:val="28"/>
        </w:rPr>
        <w:t>1. Ưu điểm</w:t>
      </w:r>
      <w:r w:rsidR="00DC1BB6">
        <w:rPr>
          <w:b/>
          <w:noProof/>
          <w:sz w:val="28"/>
          <w:szCs w:val="28"/>
        </w:rPr>
        <w:t xml:space="preserve"> </w:t>
      </w:r>
    </w:p>
    <w:p w:rsidR="00A63E83" w:rsidRDefault="00CD64B2" w:rsidP="00EB3CD8">
      <w:pPr>
        <w:shd w:val="clear" w:color="auto" w:fill="FFFFFF"/>
        <w:spacing w:line="288" w:lineRule="auto"/>
        <w:ind w:firstLine="720"/>
        <w:jc w:val="both"/>
        <w:rPr>
          <w:sz w:val="28"/>
          <w:szCs w:val="28"/>
        </w:rPr>
      </w:pPr>
      <w:r w:rsidRPr="00DC44D9">
        <w:rPr>
          <w:sz w:val="28"/>
          <w:szCs w:val="28"/>
        </w:rPr>
        <w:t xml:space="preserve">- Việc </w:t>
      </w:r>
      <w:r w:rsidR="0094750D">
        <w:rPr>
          <w:sz w:val="28"/>
          <w:szCs w:val="28"/>
        </w:rPr>
        <w:t xml:space="preserve">quán triệt, </w:t>
      </w:r>
      <w:r w:rsidR="00B6716D" w:rsidRPr="00DC44D9">
        <w:rPr>
          <w:sz w:val="28"/>
          <w:szCs w:val="28"/>
        </w:rPr>
        <w:t xml:space="preserve">triển khai thực hiện </w:t>
      </w:r>
      <w:r w:rsidR="0094750D">
        <w:rPr>
          <w:sz w:val="28"/>
          <w:szCs w:val="28"/>
        </w:rPr>
        <w:t xml:space="preserve">các </w:t>
      </w:r>
      <w:r w:rsidR="00B6716D" w:rsidRPr="00DC44D9">
        <w:rPr>
          <w:sz w:val="28"/>
          <w:szCs w:val="28"/>
        </w:rPr>
        <w:t xml:space="preserve">Nghị quyết Trung ương 4 khóa XI, XII và Kết luận số 21-KL/TW </w:t>
      </w:r>
      <w:r w:rsidR="00DC1BB6">
        <w:rPr>
          <w:sz w:val="28"/>
          <w:szCs w:val="28"/>
        </w:rPr>
        <w:t xml:space="preserve">ngày 25/10/2021 của Ban Chấp hành Trung ương Đảng </w:t>
      </w:r>
      <w:r w:rsidR="00B6716D" w:rsidRPr="00DC44D9">
        <w:rPr>
          <w:sz w:val="28"/>
          <w:szCs w:val="28"/>
        </w:rPr>
        <w:t xml:space="preserve">khoá XIII về đẩy mạnh xây dựng, chỉnh đốn Đảng và hệ thống chính trị </w:t>
      </w:r>
      <w:r w:rsidR="00DC1BB6" w:rsidRPr="00DC1BB6">
        <w:rPr>
          <w:sz w:val="28"/>
          <w:szCs w:val="28"/>
          <w:shd w:val="clear" w:color="auto" w:fill="FFFFFF"/>
        </w:rPr>
        <w:t>kiên quyết ngăn chặn, đẩy lùi, xử lý nghiêm cán bộ, đảng viên suy thoái về tư tưởng chính trị, đạo đức, lối sống, biểu hiện "tự diễn biến", "tự chuyển hoá"</w:t>
      </w:r>
      <w:r w:rsidR="00DC1BB6">
        <w:rPr>
          <w:sz w:val="28"/>
          <w:szCs w:val="28"/>
        </w:rPr>
        <w:t xml:space="preserve">, </w:t>
      </w:r>
      <w:r w:rsidR="00B6716D" w:rsidRPr="00DC44D9">
        <w:rPr>
          <w:sz w:val="28"/>
          <w:szCs w:val="28"/>
        </w:rPr>
        <w:t xml:space="preserve">gắn với triển khai thực hiện Kết luận số 01-KL/TW </w:t>
      </w:r>
      <w:r w:rsidR="001F5C5A" w:rsidRPr="00DC44D9">
        <w:rPr>
          <w:sz w:val="28"/>
          <w:szCs w:val="28"/>
        </w:rPr>
        <w:t>ngày 18/5/2021</w:t>
      </w:r>
      <w:r w:rsidR="00511F28">
        <w:rPr>
          <w:sz w:val="28"/>
          <w:szCs w:val="28"/>
        </w:rPr>
        <w:t xml:space="preserve"> </w:t>
      </w:r>
      <w:r w:rsidR="00B6716D" w:rsidRPr="00DC44D9">
        <w:rPr>
          <w:sz w:val="28"/>
          <w:szCs w:val="28"/>
        </w:rPr>
        <w:t>của Bộ Chính trị khóa XIII về tiếp tục thực hiện Chỉ thị số 05-CT/TW của Bộ Chính trị khóa XII</w:t>
      </w:r>
      <w:r w:rsidR="0094750D">
        <w:rPr>
          <w:sz w:val="28"/>
          <w:szCs w:val="28"/>
        </w:rPr>
        <w:t xml:space="preserve"> và các văn bản lãnh đạo, chỉ đạo của Đảng ủy Khối về các nội dung trên</w:t>
      </w:r>
      <w:r w:rsidR="001F5C5A" w:rsidRPr="00DC44D9">
        <w:rPr>
          <w:sz w:val="28"/>
          <w:szCs w:val="28"/>
        </w:rPr>
        <w:t>.</w:t>
      </w:r>
    </w:p>
    <w:p w:rsidR="00A63E83" w:rsidRDefault="001F5C5A" w:rsidP="00EB3CD8">
      <w:pPr>
        <w:shd w:val="clear" w:color="auto" w:fill="FFFFFF"/>
        <w:spacing w:line="288" w:lineRule="auto"/>
        <w:ind w:firstLine="720"/>
        <w:jc w:val="both"/>
        <w:rPr>
          <w:sz w:val="28"/>
          <w:szCs w:val="28"/>
        </w:rPr>
      </w:pPr>
      <w:r w:rsidRPr="00DC44D9">
        <w:rPr>
          <w:sz w:val="28"/>
          <w:szCs w:val="28"/>
        </w:rPr>
        <w:t xml:space="preserve">- Việc ban hành các văn bản của </w:t>
      </w:r>
      <w:r w:rsidR="0094750D">
        <w:rPr>
          <w:sz w:val="28"/>
          <w:szCs w:val="28"/>
        </w:rPr>
        <w:t xml:space="preserve">Đảng ủy </w:t>
      </w:r>
      <w:r w:rsidRPr="00DC44D9">
        <w:rPr>
          <w:sz w:val="28"/>
          <w:szCs w:val="28"/>
        </w:rPr>
        <w:t xml:space="preserve">để </w:t>
      </w:r>
      <w:r w:rsidR="00B6716D" w:rsidRPr="00DC44D9">
        <w:rPr>
          <w:sz w:val="28"/>
          <w:szCs w:val="28"/>
        </w:rPr>
        <w:t xml:space="preserve">lãnh đạo, chỉ đạo triển khai thực hiện </w:t>
      </w:r>
      <w:r w:rsidR="00EF7653" w:rsidRPr="00DC44D9">
        <w:rPr>
          <w:sz w:val="28"/>
          <w:szCs w:val="28"/>
        </w:rPr>
        <w:t xml:space="preserve">Nghị quyết Trung ương 4 khóa </w:t>
      </w:r>
      <w:r w:rsidR="00EF7653">
        <w:rPr>
          <w:sz w:val="28"/>
          <w:szCs w:val="28"/>
        </w:rPr>
        <w:t xml:space="preserve">XI, XII và Kết luận số 21-KL/TW của Ban Chấp hành Trung ương Đảng khoá XIII; </w:t>
      </w:r>
      <w:r w:rsidR="00B6716D" w:rsidRPr="00DC44D9">
        <w:rPr>
          <w:sz w:val="28"/>
          <w:szCs w:val="28"/>
        </w:rPr>
        <w:t xml:space="preserve">việc học tập và làm theo Bác và chuyên đề </w:t>
      </w:r>
      <w:r w:rsidR="00511F28">
        <w:rPr>
          <w:sz w:val="28"/>
          <w:szCs w:val="28"/>
        </w:rPr>
        <w:t xml:space="preserve">hằng năm về </w:t>
      </w:r>
      <w:r w:rsidR="00B6716D" w:rsidRPr="00DC44D9">
        <w:rPr>
          <w:sz w:val="28"/>
          <w:szCs w:val="28"/>
        </w:rPr>
        <w:t>“Tăng cường tính tiên phong, gương mẫu của cán bộ, đảng viên hoàn thành xuất sắc nhiệm vụ chính trị của các cơ quan Trung ương”.</w:t>
      </w:r>
    </w:p>
    <w:p w:rsidR="00EF7653" w:rsidRDefault="009D023C" w:rsidP="00EB3CD8">
      <w:pPr>
        <w:shd w:val="clear" w:color="auto" w:fill="FFFFFF"/>
        <w:spacing w:line="288" w:lineRule="auto"/>
        <w:ind w:firstLine="720"/>
        <w:jc w:val="both"/>
        <w:rPr>
          <w:sz w:val="28"/>
          <w:szCs w:val="28"/>
        </w:rPr>
      </w:pPr>
      <w:r w:rsidRPr="00DC44D9">
        <w:rPr>
          <w:b/>
          <w:i/>
          <w:noProof/>
          <w:sz w:val="28"/>
          <w:szCs w:val="28"/>
        </w:rPr>
        <w:t xml:space="preserve">- </w:t>
      </w:r>
      <w:r w:rsidRPr="00DC44D9">
        <w:rPr>
          <w:sz w:val="28"/>
          <w:szCs w:val="28"/>
        </w:rPr>
        <w:t xml:space="preserve">Việc nghiên cứu, hoàn thiện chuẩn mực đạo đức cách mạng phù hợp với điều kiện mới làm cơ </w:t>
      </w:r>
      <w:r w:rsidR="00EF7653">
        <w:rPr>
          <w:sz w:val="28"/>
          <w:szCs w:val="28"/>
        </w:rPr>
        <w:t>sở cho cán bộ, đảng viên trong đ</w:t>
      </w:r>
      <w:r w:rsidRPr="00DC44D9">
        <w:rPr>
          <w:sz w:val="28"/>
          <w:szCs w:val="28"/>
        </w:rPr>
        <w:t xml:space="preserve">ảng bộ </w:t>
      </w:r>
      <w:r w:rsidR="00EF7653">
        <w:rPr>
          <w:sz w:val="28"/>
          <w:szCs w:val="28"/>
        </w:rPr>
        <w:t>mình thực hiện.</w:t>
      </w:r>
    </w:p>
    <w:p w:rsidR="00A63E83" w:rsidRDefault="006B5570" w:rsidP="00EB3CD8">
      <w:pPr>
        <w:shd w:val="clear" w:color="auto" w:fill="FFFFFF"/>
        <w:spacing w:line="288" w:lineRule="auto"/>
        <w:ind w:firstLine="720"/>
        <w:jc w:val="both"/>
        <w:rPr>
          <w:b/>
          <w:noProof/>
          <w:sz w:val="28"/>
          <w:szCs w:val="28"/>
        </w:rPr>
      </w:pPr>
      <w:r w:rsidRPr="00DC44D9">
        <w:rPr>
          <w:b/>
          <w:noProof/>
          <w:sz w:val="28"/>
          <w:szCs w:val="28"/>
        </w:rPr>
        <w:t>2. Hạn chế, khuyết điểm</w:t>
      </w:r>
    </w:p>
    <w:p w:rsidR="00ED5398" w:rsidRDefault="00DC1BB6" w:rsidP="00EB3CD8">
      <w:pPr>
        <w:shd w:val="clear" w:color="auto" w:fill="FFFFFF"/>
        <w:spacing w:line="288" w:lineRule="auto"/>
        <w:ind w:firstLine="720"/>
        <w:jc w:val="both"/>
        <w:rPr>
          <w:noProof/>
          <w:sz w:val="28"/>
          <w:szCs w:val="28"/>
        </w:rPr>
      </w:pPr>
      <w:r w:rsidRPr="00DD3F05">
        <w:rPr>
          <w:noProof/>
          <w:sz w:val="28"/>
          <w:szCs w:val="28"/>
        </w:rPr>
        <w:t xml:space="preserve">Mục này </w:t>
      </w:r>
      <w:r w:rsidR="00ED5398">
        <w:rPr>
          <w:noProof/>
          <w:sz w:val="28"/>
          <w:szCs w:val="28"/>
        </w:rPr>
        <w:t xml:space="preserve">cần thẳng thắn </w:t>
      </w:r>
      <w:r w:rsidR="00ED5398" w:rsidRPr="00DD3F05">
        <w:rPr>
          <w:noProof/>
          <w:sz w:val="28"/>
          <w:szCs w:val="28"/>
        </w:rPr>
        <w:t>chỉ rõ,</w:t>
      </w:r>
      <w:r w:rsidR="00ED5398">
        <w:rPr>
          <w:b/>
          <w:noProof/>
          <w:sz w:val="28"/>
          <w:szCs w:val="28"/>
        </w:rPr>
        <w:t xml:space="preserve"> </w:t>
      </w:r>
      <w:r>
        <w:rPr>
          <w:noProof/>
          <w:sz w:val="28"/>
          <w:szCs w:val="28"/>
        </w:rPr>
        <w:t>khách quan, trung t</w:t>
      </w:r>
      <w:r w:rsidR="00F721BF">
        <w:rPr>
          <w:noProof/>
          <w:sz w:val="28"/>
          <w:szCs w:val="28"/>
        </w:rPr>
        <w:t xml:space="preserve">hực những hạn chế, khuyết điểm </w:t>
      </w:r>
      <w:r>
        <w:rPr>
          <w:noProof/>
          <w:sz w:val="28"/>
          <w:szCs w:val="28"/>
        </w:rPr>
        <w:t xml:space="preserve">của </w:t>
      </w:r>
      <w:r w:rsidR="009869C3">
        <w:rPr>
          <w:noProof/>
          <w:sz w:val="28"/>
          <w:szCs w:val="28"/>
        </w:rPr>
        <w:t xml:space="preserve">Ban Chấp hành, </w:t>
      </w:r>
      <w:r>
        <w:rPr>
          <w:noProof/>
          <w:sz w:val="28"/>
          <w:szCs w:val="28"/>
        </w:rPr>
        <w:t>Ban Thường vụ</w:t>
      </w:r>
      <w:r w:rsidR="009869C3">
        <w:rPr>
          <w:noProof/>
          <w:sz w:val="28"/>
          <w:szCs w:val="28"/>
        </w:rPr>
        <w:t xml:space="preserve">, Thường trực Đảng ủy </w:t>
      </w:r>
      <w:r w:rsidR="00EF7653">
        <w:rPr>
          <w:noProof/>
          <w:sz w:val="28"/>
          <w:szCs w:val="28"/>
        </w:rPr>
        <w:t xml:space="preserve">… </w:t>
      </w:r>
      <w:r>
        <w:rPr>
          <w:noProof/>
          <w:sz w:val="28"/>
          <w:szCs w:val="28"/>
        </w:rPr>
        <w:t xml:space="preserve">trong việc thực hiện các nghị quyết, kết luận Hội nghị Trung ương 4 khóa XI, khóa XII, khóa XIII gắn với việc </w:t>
      </w:r>
      <w:r w:rsidR="00ED5398">
        <w:rPr>
          <w:noProof/>
          <w:sz w:val="28"/>
          <w:szCs w:val="28"/>
        </w:rPr>
        <w:t>thực hiện Chỉ thị số 05-CT/TW</w:t>
      </w:r>
      <w:r w:rsidR="00AF0853">
        <w:rPr>
          <w:noProof/>
          <w:sz w:val="28"/>
          <w:szCs w:val="28"/>
        </w:rPr>
        <w:t>,</w:t>
      </w:r>
      <w:r w:rsidR="00ED5398">
        <w:rPr>
          <w:noProof/>
          <w:sz w:val="28"/>
          <w:szCs w:val="28"/>
        </w:rPr>
        <w:t xml:space="preserve"> </w:t>
      </w:r>
      <w:r w:rsidR="00AF0853" w:rsidRPr="00DC44D9">
        <w:rPr>
          <w:sz w:val="28"/>
          <w:szCs w:val="28"/>
        </w:rPr>
        <w:t>Kết luận số 01-KL/TW</w:t>
      </w:r>
      <w:r w:rsidR="00AF0853">
        <w:rPr>
          <w:sz w:val="28"/>
          <w:szCs w:val="28"/>
        </w:rPr>
        <w:t xml:space="preserve"> </w:t>
      </w:r>
      <w:r w:rsidR="00ED5398">
        <w:rPr>
          <w:noProof/>
          <w:sz w:val="28"/>
          <w:szCs w:val="28"/>
        </w:rPr>
        <w:t>của Bộ Chính trị.</w:t>
      </w:r>
    </w:p>
    <w:p w:rsidR="00A63E83" w:rsidRDefault="00723F29" w:rsidP="00EB3CD8">
      <w:pPr>
        <w:shd w:val="clear" w:color="auto" w:fill="FFFFFF"/>
        <w:spacing w:line="288" w:lineRule="auto"/>
        <w:ind w:firstLine="720"/>
        <w:jc w:val="both"/>
        <w:rPr>
          <w:b/>
          <w:noProof/>
          <w:sz w:val="28"/>
          <w:szCs w:val="28"/>
        </w:rPr>
      </w:pPr>
      <w:r w:rsidRPr="00DC44D9">
        <w:rPr>
          <w:b/>
          <w:noProof/>
          <w:sz w:val="28"/>
          <w:szCs w:val="28"/>
        </w:rPr>
        <w:t>3. Nguyên nhân</w:t>
      </w:r>
      <w:r w:rsidR="00260F08" w:rsidRPr="00DC44D9">
        <w:rPr>
          <w:b/>
          <w:noProof/>
          <w:sz w:val="28"/>
          <w:szCs w:val="28"/>
        </w:rPr>
        <w:t xml:space="preserve"> của những hạn chế, khuyết điểm</w:t>
      </w:r>
    </w:p>
    <w:p w:rsidR="00DC1BB6" w:rsidRDefault="00D47743" w:rsidP="00EB3CD8">
      <w:pPr>
        <w:shd w:val="clear" w:color="auto" w:fill="FFFFFF"/>
        <w:spacing w:line="288" w:lineRule="auto"/>
        <w:ind w:firstLine="720"/>
        <w:jc w:val="both"/>
        <w:rPr>
          <w:sz w:val="28"/>
          <w:szCs w:val="28"/>
        </w:rPr>
      </w:pPr>
      <w:r w:rsidRPr="00F05DAB">
        <w:rPr>
          <w:noProof/>
          <w:spacing w:val="-6"/>
          <w:sz w:val="28"/>
          <w:szCs w:val="28"/>
        </w:rPr>
        <w:t xml:space="preserve">Nêu rõ </w:t>
      </w:r>
      <w:r w:rsidR="00DC1BB6">
        <w:rPr>
          <w:noProof/>
          <w:sz w:val="28"/>
          <w:szCs w:val="28"/>
        </w:rPr>
        <w:t>nguyên nhân khách quan, nhất là nguyên nhân chủ quan của những hạn chế, khuyết điểm.</w:t>
      </w:r>
      <w:r w:rsidR="00DC1BB6" w:rsidRPr="00DD3F05">
        <w:rPr>
          <w:noProof/>
          <w:sz w:val="28"/>
          <w:szCs w:val="28"/>
        </w:rPr>
        <w:t xml:space="preserve"> </w:t>
      </w:r>
    </w:p>
    <w:p w:rsidR="00A63E83" w:rsidRDefault="006860F0" w:rsidP="00EB3CD8">
      <w:pPr>
        <w:shd w:val="clear" w:color="auto" w:fill="FFFFFF"/>
        <w:spacing w:line="288" w:lineRule="auto"/>
        <w:ind w:firstLine="720"/>
        <w:jc w:val="both"/>
        <w:rPr>
          <w:b/>
          <w:noProof/>
          <w:sz w:val="28"/>
          <w:szCs w:val="28"/>
        </w:rPr>
      </w:pPr>
      <w:r w:rsidRPr="00DC44D9">
        <w:rPr>
          <w:b/>
          <w:noProof/>
          <w:sz w:val="28"/>
          <w:szCs w:val="28"/>
        </w:rPr>
        <w:t>4. Trách nhiệm của tập thể, cá nhân</w:t>
      </w:r>
    </w:p>
    <w:p w:rsidR="00D47743" w:rsidRPr="00D47743" w:rsidRDefault="00D47743" w:rsidP="00EB3CD8">
      <w:pPr>
        <w:shd w:val="clear" w:color="auto" w:fill="FFFFFF"/>
        <w:spacing w:line="288" w:lineRule="auto"/>
        <w:ind w:firstLine="720"/>
        <w:jc w:val="both"/>
        <w:rPr>
          <w:spacing w:val="-6"/>
          <w:sz w:val="28"/>
          <w:szCs w:val="28"/>
        </w:rPr>
      </w:pPr>
      <w:r>
        <w:rPr>
          <w:noProof/>
          <w:sz w:val="28"/>
          <w:szCs w:val="28"/>
        </w:rPr>
        <w:t xml:space="preserve">Chỉ rõ </w:t>
      </w:r>
      <w:r w:rsidRPr="00F05DAB">
        <w:rPr>
          <w:noProof/>
          <w:spacing w:val="-6"/>
          <w:sz w:val="28"/>
          <w:szCs w:val="28"/>
        </w:rPr>
        <w:t xml:space="preserve">trách nhiệm của tập thể, cá nhân để xảy ra những </w:t>
      </w:r>
      <w:r w:rsidR="00AF0853">
        <w:rPr>
          <w:noProof/>
          <w:sz w:val="28"/>
          <w:szCs w:val="28"/>
        </w:rPr>
        <w:t xml:space="preserve">hạn chế, </w:t>
      </w:r>
      <w:r w:rsidRPr="00F05DAB">
        <w:rPr>
          <w:noProof/>
          <w:spacing w:val="-6"/>
          <w:sz w:val="28"/>
          <w:szCs w:val="28"/>
        </w:rPr>
        <w:t>khuyết điểm.</w:t>
      </w:r>
    </w:p>
    <w:p w:rsidR="00A63E83" w:rsidRDefault="00723F29" w:rsidP="00EB3CD8">
      <w:pPr>
        <w:shd w:val="clear" w:color="auto" w:fill="FFFFFF"/>
        <w:spacing w:line="288" w:lineRule="auto"/>
        <w:ind w:firstLine="720"/>
        <w:jc w:val="both"/>
        <w:rPr>
          <w:sz w:val="28"/>
          <w:szCs w:val="28"/>
        </w:rPr>
      </w:pPr>
      <w:r w:rsidRPr="00DC44D9">
        <w:rPr>
          <w:noProof/>
          <w:sz w:val="28"/>
          <w:szCs w:val="28"/>
        </w:rPr>
        <w:t xml:space="preserve">III. VIỆC THỰC HIỆN QUY ĐỊNH NHỮNG ĐIỀU ĐẢNG VIÊN KHÔNG ĐƯỢC LÀM VÀ CÁC QUY ĐỊNH </w:t>
      </w:r>
      <w:r w:rsidR="009869C3">
        <w:rPr>
          <w:noProof/>
          <w:sz w:val="28"/>
          <w:szCs w:val="28"/>
        </w:rPr>
        <w:t xml:space="preserve">VỀ </w:t>
      </w:r>
      <w:r w:rsidRPr="00DC44D9">
        <w:rPr>
          <w:noProof/>
          <w:sz w:val="28"/>
          <w:szCs w:val="28"/>
        </w:rPr>
        <w:t>NÊU GƯƠNG</w:t>
      </w:r>
    </w:p>
    <w:p w:rsidR="00A63E83" w:rsidRDefault="0064340E" w:rsidP="00EB3CD8">
      <w:pPr>
        <w:shd w:val="clear" w:color="auto" w:fill="FFFFFF"/>
        <w:spacing w:line="288" w:lineRule="auto"/>
        <w:ind w:firstLine="720"/>
        <w:jc w:val="both"/>
        <w:rPr>
          <w:sz w:val="28"/>
          <w:szCs w:val="28"/>
        </w:rPr>
      </w:pPr>
      <w:r w:rsidRPr="00DC44D9">
        <w:rPr>
          <w:b/>
          <w:noProof/>
          <w:sz w:val="28"/>
          <w:szCs w:val="28"/>
        </w:rPr>
        <w:t>1.</w:t>
      </w:r>
      <w:r w:rsidRPr="00DC44D9">
        <w:rPr>
          <w:noProof/>
          <w:sz w:val="28"/>
          <w:szCs w:val="28"/>
        </w:rPr>
        <w:t xml:space="preserve"> </w:t>
      </w:r>
      <w:r w:rsidR="00260F08" w:rsidRPr="00DC44D9">
        <w:rPr>
          <w:b/>
          <w:noProof/>
          <w:sz w:val="28"/>
          <w:szCs w:val="28"/>
        </w:rPr>
        <w:t>Ưu điểm</w:t>
      </w:r>
    </w:p>
    <w:p w:rsidR="00A63E83" w:rsidRDefault="003A5723" w:rsidP="00EB3CD8">
      <w:pPr>
        <w:shd w:val="clear" w:color="auto" w:fill="FFFFFF"/>
        <w:spacing w:line="288" w:lineRule="auto"/>
        <w:ind w:firstLine="720"/>
        <w:jc w:val="both"/>
        <w:rPr>
          <w:sz w:val="28"/>
          <w:szCs w:val="28"/>
        </w:rPr>
      </w:pPr>
      <w:r w:rsidRPr="00DC44D9">
        <w:rPr>
          <w:b/>
          <w:i/>
          <w:spacing w:val="-4"/>
          <w:sz w:val="28"/>
          <w:szCs w:val="28"/>
        </w:rPr>
        <w:t xml:space="preserve">1.1. </w:t>
      </w:r>
      <w:r w:rsidR="00162153" w:rsidRPr="00DC44D9">
        <w:rPr>
          <w:b/>
          <w:i/>
          <w:spacing w:val="-4"/>
          <w:sz w:val="28"/>
          <w:szCs w:val="28"/>
        </w:rPr>
        <w:t xml:space="preserve">Tập thể </w:t>
      </w:r>
      <w:r w:rsidRPr="00DC44D9">
        <w:rPr>
          <w:b/>
          <w:i/>
          <w:spacing w:val="-4"/>
          <w:sz w:val="28"/>
          <w:szCs w:val="28"/>
        </w:rPr>
        <w:t xml:space="preserve">Ban Chấp hành Đảng bộ </w:t>
      </w:r>
      <w:r w:rsidR="00EF7653">
        <w:rPr>
          <w:b/>
          <w:i/>
          <w:spacing w:val="-4"/>
          <w:sz w:val="28"/>
          <w:szCs w:val="28"/>
        </w:rPr>
        <w:t>…</w:t>
      </w:r>
      <w:r w:rsidRPr="00DC44D9">
        <w:rPr>
          <w:b/>
          <w:i/>
          <w:spacing w:val="-4"/>
          <w:sz w:val="28"/>
          <w:szCs w:val="28"/>
        </w:rPr>
        <w:t xml:space="preserve">  </w:t>
      </w:r>
    </w:p>
    <w:p w:rsidR="00A63E83" w:rsidRDefault="00EA460A" w:rsidP="00E84DA1">
      <w:pPr>
        <w:shd w:val="clear" w:color="auto" w:fill="FFFFFF"/>
        <w:spacing w:line="283" w:lineRule="auto"/>
        <w:ind w:firstLine="720"/>
        <w:jc w:val="both"/>
        <w:rPr>
          <w:sz w:val="28"/>
          <w:szCs w:val="28"/>
        </w:rPr>
      </w:pPr>
      <w:r w:rsidRPr="00DC44D9">
        <w:rPr>
          <w:noProof/>
          <w:sz w:val="28"/>
          <w:szCs w:val="28"/>
        </w:rPr>
        <w:t xml:space="preserve">- Việc </w:t>
      </w:r>
      <w:r w:rsidR="00EF7653">
        <w:rPr>
          <w:noProof/>
          <w:sz w:val="28"/>
          <w:szCs w:val="28"/>
        </w:rPr>
        <w:t xml:space="preserve">quán triệt, học tập và </w:t>
      </w:r>
      <w:r w:rsidRPr="00DC44D9">
        <w:rPr>
          <w:noProof/>
          <w:sz w:val="28"/>
          <w:szCs w:val="28"/>
        </w:rPr>
        <w:t>tổ chức thực hiện</w:t>
      </w:r>
      <w:r w:rsidR="00EF7653">
        <w:rPr>
          <w:noProof/>
          <w:sz w:val="28"/>
          <w:szCs w:val="28"/>
        </w:rPr>
        <w:t xml:space="preserve">: </w:t>
      </w:r>
      <w:r w:rsidR="00EF7653" w:rsidRPr="00EB3CD8">
        <w:rPr>
          <w:b/>
          <w:i/>
          <w:noProof/>
          <w:sz w:val="28"/>
          <w:szCs w:val="28"/>
        </w:rPr>
        <w:t>(i)</w:t>
      </w:r>
      <w:r w:rsidR="00EF7653">
        <w:rPr>
          <w:noProof/>
          <w:sz w:val="28"/>
          <w:szCs w:val="28"/>
        </w:rPr>
        <w:t xml:space="preserve"> C</w:t>
      </w:r>
      <w:r w:rsidRPr="00DC44D9">
        <w:rPr>
          <w:noProof/>
          <w:sz w:val="28"/>
          <w:szCs w:val="28"/>
        </w:rPr>
        <w:t xml:space="preserve">ác quy định của Đảng về </w:t>
      </w:r>
      <w:r w:rsidR="00162153" w:rsidRPr="00DC44D9">
        <w:rPr>
          <w:noProof/>
          <w:sz w:val="28"/>
          <w:szCs w:val="28"/>
        </w:rPr>
        <w:t xml:space="preserve">những điều đảng viên không được làm; </w:t>
      </w:r>
      <w:r w:rsidRPr="00DC44D9">
        <w:rPr>
          <w:noProof/>
          <w:sz w:val="28"/>
          <w:szCs w:val="28"/>
        </w:rPr>
        <w:t>trách nhiệm nêu gương của cán bộ, đảng viên</w:t>
      </w:r>
      <w:r w:rsidR="00B62025">
        <w:rPr>
          <w:rStyle w:val="FootnoteReference"/>
          <w:noProof/>
          <w:sz w:val="28"/>
          <w:szCs w:val="28"/>
        </w:rPr>
        <w:footnoteReference w:id="1"/>
      </w:r>
      <w:r w:rsidRPr="00DC44D9">
        <w:rPr>
          <w:noProof/>
          <w:sz w:val="28"/>
          <w:szCs w:val="28"/>
        </w:rPr>
        <w:t xml:space="preserve">; </w:t>
      </w:r>
      <w:r w:rsidR="00EF7653" w:rsidRPr="008D3B26">
        <w:rPr>
          <w:b/>
          <w:i/>
          <w:noProof/>
          <w:sz w:val="28"/>
          <w:szCs w:val="28"/>
        </w:rPr>
        <w:t>(ii</w:t>
      </w:r>
      <w:r w:rsidR="00EF7653">
        <w:rPr>
          <w:noProof/>
          <w:sz w:val="28"/>
          <w:szCs w:val="28"/>
        </w:rPr>
        <w:t xml:space="preserve">) </w:t>
      </w:r>
      <w:r w:rsidRPr="00DC44D9">
        <w:rPr>
          <w:noProof/>
          <w:sz w:val="28"/>
          <w:szCs w:val="28"/>
        </w:rPr>
        <w:t>Kết l</w:t>
      </w:r>
      <w:r w:rsidR="008D3B26">
        <w:rPr>
          <w:noProof/>
          <w:sz w:val="28"/>
          <w:szCs w:val="28"/>
        </w:rPr>
        <w:t>uận số 11-KL/ĐUK ngày 06/5/2022</w:t>
      </w:r>
      <w:r w:rsidRPr="00DC44D9">
        <w:rPr>
          <w:noProof/>
          <w:sz w:val="28"/>
          <w:szCs w:val="28"/>
        </w:rPr>
        <w:t xml:space="preserve"> củ</w:t>
      </w:r>
      <w:r w:rsidR="008D3B26">
        <w:rPr>
          <w:noProof/>
          <w:sz w:val="28"/>
          <w:szCs w:val="28"/>
        </w:rPr>
        <w:t xml:space="preserve">a </w:t>
      </w:r>
      <w:r w:rsidR="00974BAD">
        <w:rPr>
          <w:noProof/>
          <w:sz w:val="28"/>
          <w:szCs w:val="28"/>
        </w:rPr>
        <w:t xml:space="preserve">Đảng ủy Khối </w:t>
      </w:r>
      <w:r w:rsidR="008D3B26">
        <w:rPr>
          <w:noProof/>
          <w:sz w:val="28"/>
          <w:szCs w:val="28"/>
        </w:rPr>
        <w:t xml:space="preserve">về </w:t>
      </w:r>
      <w:r w:rsidR="008D3B26" w:rsidRPr="00DC44D9">
        <w:rPr>
          <w:noProof/>
          <w:sz w:val="28"/>
          <w:szCs w:val="28"/>
        </w:rPr>
        <w:t>tiếp tục thực hiện Nghị quyết số 06-NQ/ĐUK ngày 25/01/2017</w:t>
      </w:r>
      <w:r w:rsidR="008D3B26">
        <w:rPr>
          <w:noProof/>
          <w:sz w:val="28"/>
          <w:szCs w:val="28"/>
        </w:rPr>
        <w:t xml:space="preserve"> về </w:t>
      </w:r>
      <w:r w:rsidRPr="00DC44D9">
        <w:rPr>
          <w:noProof/>
          <w:sz w:val="28"/>
          <w:szCs w:val="28"/>
        </w:rPr>
        <w:t xml:space="preserve">tăng cường tính tiên phong, gương mẫu của cán bộ, đảng viên, nhất là người đứng đầu cấp uỷ, cơ quan, đơn vị. </w:t>
      </w:r>
    </w:p>
    <w:p w:rsidR="00162153" w:rsidRPr="00DC44D9" w:rsidRDefault="00EA460A" w:rsidP="00E84DA1">
      <w:pPr>
        <w:shd w:val="clear" w:color="auto" w:fill="FFFFFF"/>
        <w:spacing w:line="283" w:lineRule="auto"/>
        <w:ind w:firstLine="720"/>
        <w:jc w:val="both"/>
        <w:rPr>
          <w:sz w:val="28"/>
          <w:szCs w:val="28"/>
        </w:rPr>
      </w:pPr>
      <w:r w:rsidRPr="00DC44D9">
        <w:rPr>
          <w:sz w:val="28"/>
          <w:szCs w:val="28"/>
        </w:rPr>
        <w:t>- Kết hợp giữa giữ vững kỷ luật, kỷ cương của Đảng, đề cao pháp luật của Nhà nước với giáo dục, bồi dưỡng nhân cách, đạo đức cho cán bộ, đảng viên. Tạo điều kiện cho các tổ chức, cá nhân giám sát việc tu dưỡng, rèn luyện đạo đức, lối sống của cán bộ, đảng viên, nhất là người đứng đầu và cán bộ lãnh đạo, quản lý.</w:t>
      </w:r>
    </w:p>
    <w:p w:rsidR="00A63E83" w:rsidRDefault="00A937FC" w:rsidP="00E84DA1">
      <w:pPr>
        <w:spacing w:line="283" w:lineRule="auto"/>
        <w:ind w:firstLine="720"/>
        <w:jc w:val="both"/>
        <w:rPr>
          <w:rFonts w:ascii="Times New Roman Italic" w:hAnsi="Times New Roman Italic"/>
          <w:bCs/>
          <w:spacing w:val="-6"/>
          <w:sz w:val="28"/>
          <w:szCs w:val="28"/>
          <w:lang w:eastAsia="en-GB"/>
        </w:rPr>
      </w:pPr>
      <w:r w:rsidRPr="00DC44D9">
        <w:rPr>
          <w:sz w:val="28"/>
          <w:szCs w:val="28"/>
        </w:rPr>
        <w:t>- Kiểm điểm việc t</w:t>
      </w:r>
      <w:r w:rsidR="00902976" w:rsidRPr="00DC44D9">
        <w:rPr>
          <w:sz w:val="28"/>
          <w:szCs w:val="28"/>
        </w:rPr>
        <w:t xml:space="preserve">hực hiện </w:t>
      </w:r>
      <w:r w:rsidRPr="00DC44D9">
        <w:rPr>
          <w:sz w:val="28"/>
          <w:szCs w:val="28"/>
        </w:rPr>
        <w:t>và chỉ đạo thực hiện</w:t>
      </w:r>
      <w:r w:rsidR="00902976" w:rsidRPr="00DC44D9">
        <w:rPr>
          <w:sz w:val="28"/>
          <w:szCs w:val="28"/>
        </w:rPr>
        <w:t xml:space="preserve"> tự phê bình và phê bình; gợi ý kiểm điểm đối với tập thể, cá nhân</w:t>
      </w:r>
      <w:r w:rsidRPr="00DC44D9">
        <w:rPr>
          <w:sz w:val="28"/>
          <w:szCs w:val="28"/>
        </w:rPr>
        <w:t xml:space="preserve"> vi phạm </w:t>
      </w:r>
      <w:r w:rsidRPr="00DC44D9">
        <w:rPr>
          <w:noProof/>
          <w:sz w:val="28"/>
          <w:szCs w:val="28"/>
        </w:rPr>
        <w:t>các quy định của Đảng về những điều đảng viên không được làm, trách nhiệm nêu gương</w:t>
      </w:r>
      <w:r w:rsidR="00902976" w:rsidRPr="00DC44D9">
        <w:rPr>
          <w:sz w:val="28"/>
          <w:szCs w:val="28"/>
        </w:rPr>
        <w:t>; kiểm tra</w:t>
      </w:r>
      <w:r w:rsidR="001F5C5A" w:rsidRPr="00DC44D9">
        <w:rPr>
          <w:sz w:val="28"/>
          <w:szCs w:val="28"/>
        </w:rPr>
        <w:t>, giám sát đôn đốc</w:t>
      </w:r>
      <w:r w:rsidR="00902976" w:rsidRPr="00DC44D9">
        <w:rPr>
          <w:sz w:val="28"/>
          <w:szCs w:val="28"/>
        </w:rPr>
        <w:t xml:space="preserve"> việc khắc phục hạn chế, khuyết điểm qua kiểm điểm.</w:t>
      </w:r>
    </w:p>
    <w:p w:rsidR="00EF7653" w:rsidRDefault="00162153" w:rsidP="00E84DA1">
      <w:pPr>
        <w:spacing w:line="283" w:lineRule="auto"/>
        <w:ind w:firstLine="720"/>
        <w:jc w:val="both"/>
        <w:rPr>
          <w:b/>
          <w:i/>
          <w:noProof/>
          <w:sz w:val="28"/>
          <w:szCs w:val="28"/>
        </w:rPr>
      </w:pPr>
      <w:r w:rsidRPr="00DC44D9">
        <w:rPr>
          <w:b/>
          <w:i/>
          <w:sz w:val="28"/>
          <w:szCs w:val="28"/>
        </w:rPr>
        <w:t>1.</w:t>
      </w:r>
      <w:r w:rsidRPr="00DC44D9">
        <w:rPr>
          <w:b/>
          <w:i/>
          <w:noProof/>
          <w:sz w:val="28"/>
          <w:szCs w:val="28"/>
        </w:rPr>
        <w:t xml:space="preserve">2. Đối với cá nhân các đồng chí Ủy viên Ban Chấp hành, Ủy viên Ban Thường vụ, Thường trực Đảng ủy </w:t>
      </w:r>
      <w:r w:rsidR="00EF7653">
        <w:rPr>
          <w:b/>
          <w:i/>
          <w:noProof/>
          <w:sz w:val="28"/>
          <w:szCs w:val="28"/>
        </w:rPr>
        <w:t>…</w:t>
      </w:r>
    </w:p>
    <w:p w:rsidR="00A63E83" w:rsidRDefault="00162153" w:rsidP="00E84DA1">
      <w:pPr>
        <w:spacing w:line="283" w:lineRule="auto"/>
        <w:ind w:firstLine="720"/>
        <w:jc w:val="both"/>
        <w:rPr>
          <w:rFonts w:ascii="Times New Roman Italic" w:hAnsi="Times New Roman Italic"/>
          <w:bCs/>
          <w:spacing w:val="-6"/>
          <w:sz w:val="28"/>
          <w:szCs w:val="28"/>
          <w:lang w:eastAsia="en-GB"/>
        </w:rPr>
      </w:pPr>
      <w:r w:rsidRPr="00DC44D9">
        <w:rPr>
          <w:sz w:val="28"/>
          <w:szCs w:val="28"/>
        </w:rPr>
        <w:t xml:space="preserve">1.2.1. </w:t>
      </w:r>
      <w:r w:rsidRPr="00DC44D9">
        <w:rPr>
          <w:noProof/>
          <w:sz w:val="28"/>
          <w:szCs w:val="28"/>
        </w:rPr>
        <w:t>Đối với cá nhân Ủy viên Ban Chấp hành</w:t>
      </w:r>
    </w:p>
    <w:p w:rsidR="00A63E83" w:rsidRDefault="001535C1" w:rsidP="00E84DA1">
      <w:pPr>
        <w:spacing w:line="283" w:lineRule="auto"/>
        <w:ind w:firstLine="720"/>
        <w:jc w:val="both"/>
        <w:rPr>
          <w:rFonts w:ascii="Times New Roman Italic" w:hAnsi="Times New Roman Italic"/>
          <w:bCs/>
          <w:spacing w:val="-4"/>
          <w:sz w:val="28"/>
          <w:szCs w:val="28"/>
          <w:lang w:eastAsia="en-GB"/>
        </w:rPr>
      </w:pPr>
      <w:r w:rsidRPr="00A63E83">
        <w:rPr>
          <w:spacing w:val="-4"/>
          <w:sz w:val="28"/>
          <w:szCs w:val="28"/>
        </w:rPr>
        <w:t>-</w:t>
      </w:r>
      <w:r w:rsidR="00EA460A" w:rsidRPr="00A63E83">
        <w:rPr>
          <w:spacing w:val="-4"/>
          <w:sz w:val="28"/>
          <w:szCs w:val="28"/>
        </w:rPr>
        <w:t xml:space="preserve"> </w:t>
      </w:r>
      <w:r w:rsidR="00255AD2" w:rsidRPr="00A63E83">
        <w:rPr>
          <w:spacing w:val="-4"/>
          <w:sz w:val="28"/>
          <w:szCs w:val="28"/>
        </w:rPr>
        <w:t xml:space="preserve">Việc thực hiện nhiệm vụ </w:t>
      </w:r>
      <w:r w:rsidR="003A5723" w:rsidRPr="00A63E83">
        <w:rPr>
          <w:spacing w:val="-4"/>
          <w:sz w:val="28"/>
          <w:szCs w:val="28"/>
        </w:rPr>
        <w:t>trong lĩnh vực và đảng bộ được phân công phụ trách.</w:t>
      </w:r>
    </w:p>
    <w:p w:rsidR="00A63E83" w:rsidRDefault="00155D58" w:rsidP="00E84DA1">
      <w:pPr>
        <w:spacing w:line="283" w:lineRule="auto"/>
        <w:ind w:firstLine="720"/>
        <w:jc w:val="both"/>
        <w:rPr>
          <w:rFonts w:ascii="Times New Roman Italic" w:hAnsi="Times New Roman Italic"/>
          <w:bCs/>
          <w:spacing w:val="-4"/>
          <w:sz w:val="28"/>
          <w:szCs w:val="28"/>
          <w:lang w:eastAsia="en-GB"/>
        </w:rPr>
      </w:pPr>
      <w:r w:rsidRPr="00DC44D9">
        <w:rPr>
          <w:spacing w:val="-2"/>
          <w:sz w:val="28"/>
          <w:szCs w:val="28"/>
        </w:rPr>
        <w:t xml:space="preserve">- </w:t>
      </w:r>
      <w:r w:rsidR="00255AD2" w:rsidRPr="00DC44D9">
        <w:rPr>
          <w:sz w:val="28"/>
          <w:szCs w:val="28"/>
        </w:rPr>
        <w:t xml:space="preserve">Việc </w:t>
      </w:r>
      <w:r w:rsidR="003A5723" w:rsidRPr="00DC44D9">
        <w:rPr>
          <w:sz w:val="28"/>
          <w:szCs w:val="28"/>
        </w:rPr>
        <w:t xml:space="preserve">chấp hành Cương lĩnh, Điều lệ Đảng, đường lối, chủ trương của Đảng, chính sách, pháp luật của Nhà nước. Giữ gìn sự thống nhất ý </w:t>
      </w:r>
      <w:r w:rsidR="003A5723" w:rsidRPr="00DC44D9">
        <w:rPr>
          <w:spacing w:val="-4"/>
          <w:sz w:val="28"/>
          <w:szCs w:val="28"/>
        </w:rPr>
        <w:t xml:space="preserve">chí, hành động và đoàn kết trong </w:t>
      </w:r>
      <w:r w:rsidR="00AF0853">
        <w:rPr>
          <w:spacing w:val="-4"/>
          <w:sz w:val="28"/>
          <w:szCs w:val="28"/>
        </w:rPr>
        <w:t>đ</w:t>
      </w:r>
      <w:r w:rsidR="003A5723" w:rsidRPr="00DC44D9">
        <w:rPr>
          <w:spacing w:val="-4"/>
          <w:sz w:val="28"/>
          <w:szCs w:val="28"/>
        </w:rPr>
        <w:t>ảng bộ; không nói trái, làm trái nghị quyết, chỉ thị, quy định, kết luận của Trung ương và Đảng ủy Khối; bảo vệ nền tảng tư tưởng của Đảng, kiên quyết đấu tranh phản bác các quan điểm sai trái, thù địch.</w:t>
      </w:r>
    </w:p>
    <w:p w:rsidR="00A63E83" w:rsidRDefault="00255AD2" w:rsidP="00E84DA1">
      <w:pPr>
        <w:spacing w:line="283" w:lineRule="auto"/>
        <w:ind w:firstLine="720"/>
        <w:jc w:val="both"/>
        <w:rPr>
          <w:rFonts w:ascii="Times New Roman Italic" w:hAnsi="Times New Roman Italic"/>
          <w:bCs/>
          <w:spacing w:val="-4"/>
          <w:sz w:val="28"/>
          <w:szCs w:val="28"/>
          <w:lang w:eastAsia="en-GB"/>
        </w:rPr>
      </w:pPr>
      <w:r w:rsidRPr="00DC44D9">
        <w:rPr>
          <w:sz w:val="28"/>
          <w:szCs w:val="28"/>
        </w:rPr>
        <w:t xml:space="preserve">- </w:t>
      </w:r>
      <w:r w:rsidR="003A5723" w:rsidRPr="00DC44D9">
        <w:rPr>
          <w:sz w:val="28"/>
          <w:szCs w:val="28"/>
        </w:rPr>
        <w:t xml:space="preserve">Gương mẫu giữ gìn phẩm chất cá nhân </w:t>
      </w:r>
      <w:r w:rsidR="003A5723" w:rsidRPr="00DC44D9">
        <w:rPr>
          <w:i/>
          <w:sz w:val="28"/>
          <w:szCs w:val="28"/>
        </w:rPr>
        <w:t>(tư tưởng chính trị, đạo đức, lối sống, chấp hành nguyên tắc tập trung dân chủ, chống tham nhũng, lãng phí, tiêu cực, quan liêu)</w:t>
      </w:r>
      <w:r w:rsidR="003A5723" w:rsidRPr="00DC44D9">
        <w:rPr>
          <w:sz w:val="28"/>
          <w:szCs w:val="28"/>
        </w:rPr>
        <w:t xml:space="preserve"> và </w:t>
      </w:r>
      <w:r w:rsidR="003A5723" w:rsidRPr="00DC44D9">
        <w:rPr>
          <w:sz w:val="28"/>
          <w:szCs w:val="28"/>
          <w:lang w:val="vi-VN"/>
        </w:rPr>
        <w:t xml:space="preserve">thực hiện các quy định </w:t>
      </w:r>
      <w:r w:rsidR="003A5723" w:rsidRPr="00DC44D9">
        <w:rPr>
          <w:sz w:val="28"/>
          <w:szCs w:val="28"/>
        </w:rPr>
        <w:t xml:space="preserve">của Đảng về trách nhiệm </w:t>
      </w:r>
      <w:r w:rsidR="008D3B26">
        <w:rPr>
          <w:sz w:val="28"/>
          <w:szCs w:val="28"/>
          <w:lang w:val="vi-VN"/>
        </w:rPr>
        <w:t>nêu gương</w:t>
      </w:r>
      <w:r w:rsidR="003A5723" w:rsidRPr="00DC44D9">
        <w:rPr>
          <w:sz w:val="28"/>
          <w:szCs w:val="28"/>
        </w:rPr>
        <w:t xml:space="preserve">. </w:t>
      </w:r>
    </w:p>
    <w:p w:rsidR="00A63E83" w:rsidRDefault="00255AD2" w:rsidP="00E84DA1">
      <w:pPr>
        <w:spacing w:line="283" w:lineRule="auto"/>
        <w:ind w:firstLine="720"/>
        <w:jc w:val="both"/>
        <w:rPr>
          <w:rFonts w:ascii="Times New Roman Italic" w:hAnsi="Times New Roman Italic"/>
          <w:bCs/>
          <w:spacing w:val="-4"/>
          <w:sz w:val="28"/>
          <w:szCs w:val="28"/>
          <w:lang w:eastAsia="en-GB"/>
        </w:rPr>
      </w:pPr>
      <w:r w:rsidRPr="00DC44D9">
        <w:rPr>
          <w:spacing w:val="-2"/>
          <w:sz w:val="28"/>
          <w:szCs w:val="28"/>
        </w:rPr>
        <w:t xml:space="preserve">- </w:t>
      </w:r>
      <w:r w:rsidR="003A5723" w:rsidRPr="00DC44D9">
        <w:rPr>
          <w:spacing w:val="-2"/>
          <w:sz w:val="28"/>
          <w:szCs w:val="28"/>
        </w:rPr>
        <w:t>Chấp hành quy định của Đảng về những điều đảng viên không được làm.</w:t>
      </w:r>
      <w:r w:rsidR="003A5723" w:rsidRPr="00DC44D9">
        <w:rPr>
          <w:i/>
          <w:spacing w:val="-2"/>
          <w:sz w:val="28"/>
          <w:szCs w:val="28"/>
        </w:rPr>
        <w:t xml:space="preserve"> </w:t>
      </w:r>
    </w:p>
    <w:p w:rsidR="00A63E83" w:rsidRDefault="00255AD2" w:rsidP="00E84DA1">
      <w:pPr>
        <w:spacing w:line="283" w:lineRule="auto"/>
        <w:ind w:firstLine="720"/>
        <w:jc w:val="both"/>
        <w:rPr>
          <w:rFonts w:ascii="Times New Roman Italic" w:hAnsi="Times New Roman Italic"/>
          <w:bCs/>
          <w:spacing w:val="-4"/>
          <w:sz w:val="28"/>
          <w:szCs w:val="28"/>
          <w:lang w:eastAsia="en-GB"/>
        </w:rPr>
      </w:pPr>
      <w:r w:rsidRPr="00DC44D9">
        <w:rPr>
          <w:sz w:val="28"/>
          <w:szCs w:val="28"/>
        </w:rPr>
        <w:t>- C</w:t>
      </w:r>
      <w:r w:rsidR="003A5723" w:rsidRPr="00DC44D9">
        <w:rPr>
          <w:sz w:val="28"/>
          <w:szCs w:val="28"/>
        </w:rPr>
        <w:t>hấp hành sự phân công và điều động của</w:t>
      </w:r>
      <w:r w:rsidRPr="00DC44D9">
        <w:rPr>
          <w:sz w:val="28"/>
          <w:szCs w:val="28"/>
        </w:rPr>
        <w:t xml:space="preserve"> cấp có thẩm quyền</w:t>
      </w:r>
      <w:r w:rsidR="00F721BF">
        <w:rPr>
          <w:sz w:val="28"/>
          <w:szCs w:val="28"/>
        </w:rPr>
        <w:t>.</w:t>
      </w:r>
    </w:p>
    <w:p w:rsidR="00EF7653" w:rsidRDefault="00255AD2" w:rsidP="00E84DA1">
      <w:pPr>
        <w:spacing w:line="283" w:lineRule="auto"/>
        <w:ind w:firstLine="720"/>
        <w:jc w:val="both"/>
        <w:rPr>
          <w:rFonts w:ascii="Times New Roman Italic" w:hAnsi="Times New Roman Italic"/>
          <w:bCs/>
          <w:spacing w:val="-4"/>
          <w:sz w:val="28"/>
          <w:szCs w:val="28"/>
          <w:lang w:eastAsia="en-GB"/>
        </w:rPr>
      </w:pPr>
      <w:r w:rsidRPr="00DC44D9">
        <w:rPr>
          <w:sz w:val="28"/>
          <w:szCs w:val="28"/>
        </w:rPr>
        <w:t xml:space="preserve">- Việc </w:t>
      </w:r>
      <w:r w:rsidR="003A5723" w:rsidRPr="00DC44D9">
        <w:rPr>
          <w:sz w:val="28"/>
          <w:szCs w:val="28"/>
        </w:rPr>
        <w:t xml:space="preserve">thực hiện tự phê bình và phê bình theo quy định của Đảng. </w:t>
      </w:r>
    </w:p>
    <w:p w:rsidR="00A63E83" w:rsidRDefault="00255AD2" w:rsidP="00E84DA1">
      <w:pPr>
        <w:spacing w:line="283" w:lineRule="auto"/>
        <w:ind w:firstLine="720"/>
        <w:jc w:val="both"/>
        <w:rPr>
          <w:rFonts w:ascii="Times New Roman Italic" w:hAnsi="Times New Roman Italic"/>
          <w:bCs/>
          <w:spacing w:val="-4"/>
          <w:sz w:val="28"/>
          <w:szCs w:val="28"/>
          <w:lang w:eastAsia="en-GB"/>
        </w:rPr>
      </w:pPr>
      <w:r w:rsidRPr="00DC44D9">
        <w:rPr>
          <w:sz w:val="28"/>
          <w:szCs w:val="28"/>
        </w:rPr>
        <w:t xml:space="preserve">- Việc </w:t>
      </w:r>
      <w:r w:rsidR="003A5723" w:rsidRPr="00DC44D9">
        <w:rPr>
          <w:sz w:val="28"/>
          <w:szCs w:val="28"/>
        </w:rPr>
        <w:t xml:space="preserve">học tập, cập nhật thông tin, kiến thức mới. </w:t>
      </w:r>
    </w:p>
    <w:p w:rsidR="00A63E83" w:rsidRDefault="00A831CE" w:rsidP="00E84DA1">
      <w:pPr>
        <w:spacing w:line="283" w:lineRule="auto"/>
        <w:ind w:firstLine="720"/>
        <w:jc w:val="both"/>
        <w:rPr>
          <w:rFonts w:ascii="Times New Roman Italic" w:hAnsi="Times New Roman Italic"/>
          <w:bCs/>
          <w:spacing w:val="-4"/>
          <w:sz w:val="28"/>
          <w:szCs w:val="28"/>
          <w:lang w:eastAsia="en-GB"/>
        </w:rPr>
      </w:pPr>
      <w:r w:rsidRPr="00DC44D9">
        <w:rPr>
          <w:spacing w:val="-4"/>
          <w:sz w:val="28"/>
          <w:szCs w:val="28"/>
        </w:rPr>
        <w:t xml:space="preserve">- </w:t>
      </w:r>
      <w:r w:rsidR="003A5723" w:rsidRPr="00DC44D9">
        <w:rPr>
          <w:spacing w:val="-4"/>
          <w:sz w:val="28"/>
          <w:szCs w:val="28"/>
        </w:rPr>
        <w:t xml:space="preserve"> Tham dự các phiên họp của Ban Chấp hành Đảng bộ </w:t>
      </w:r>
      <w:r w:rsidR="007238AB">
        <w:rPr>
          <w:spacing w:val="-4"/>
          <w:sz w:val="28"/>
          <w:szCs w:val="28"/>
        </w:rPr>
        <w:t>…</w:t>
      </w:r>
      <w:r w:rsidR="003A5723" w:rsidRPr="00DC44D9">
        <w:rPr>
          <w:spacing w:val="-4"/>
          <w:sz w:val="28"/>
          <w:szCs w:val="28"/>
        </w:rPr>
        <w:t xml:space="preserve">; thảo luận, đóng góp ý kiến vào các chủ trương, văn bản của Đảng ủy </w:t>
      </w:r>
      <w:r w:rsidR="007238AB">
        <w:rPr>
          <w:spacing w:val="-4"/>
          <w:sz w:val="28"/>
          <w:szCs w:val="28"/>
        </w:rPr>
        <w:t xml:space="preserve">… </w:t>
      </w:r>
      <w:r w:rsidR="003A5723" w:rsidRPr="00DC44D9">
        <w:rPr>
          <w:spacing w:val="-4"/>
          <w:sz w:val="28"/>
          <w:szCs w:val="28"/>
        </w:rPr>
        <w:t xml:space="preserve"> và cùng Đảng ủy </w:t>
      </w:r>
      <w:r w:rsidR="007238AB">
        <w:rPr>
          <w:spacing w:val="-4"/>
          <w:sz w:val="28"/>
          <w:szCs w:val="28"/>
        </w:rPr>
        <w:t>…</w:t>
      </w:r>
      <w:r w:rsidR="003A5723" w:rsidRPr="00DC44D9">
        <w:rPr>
          <w:spacing w:val="-4"/>
          <w:sz w:val="28"/>
          <w:szCs w:val="28"/>
        </w:rPr>
        <w:t xml:space="preserve"> chịu trách nhiệm trong việc lãnh đạo thực hiện. </w:t>
      </w:r>
    </w:p>
    <w:p w:rsidR="00A63E83" w:rsidRDefault="0064340E" w:rsidP="00E84DA1">
      <w:pPr>
        <w:spacing w:line="283" w:lineRule="auto"/>
        <w:ind w:firstLine="720"/>
        <w:jc w:val="both"/>
        <w:rPr>
          <w:rFonts w:ascii="Times New Roman Italic" w:hAnsi="Times New Roman Italic"/>
          <w:bCs/>
          <w:spacing w:val="-4"/>
          <w:sz w:val="28"/>
          <w:szCs w:val="28"/>
          <w:lang w:eastAsia="en-GB"/>
        </w:rPr>
      </w:pPr>
      <w:r w:rsidRPr="00DC44D9">
        <w:rPr>
          <w:spacing w:val="-4"/>
          <w:sz w:val="28"/>
          <w:szCs w:val="28"/>
        </w:rPr>
        <w:t>1.2.</w:t>
      </w:r>
      <w:r w:rsidR="00F721BF">
        <w:rPr>
          <w:spacing w:val="-4"/>
          <w:sz w:val="28"/>
          <w:szCs w:val="28"/>
        </w:rPr>
        <w:t xml:space="preserve">2. Đối với cá </w:t>
      </w:r>
      <w:r w:rsidR="00162153" w:rsidRPr="00DC44D9">
        <w:rPr>
          <w:spacing w:val="-4"/>
          <w:sz w:val="28"/>
          <w:szCs w:val="28"/>
        </w:rPr>
        <w:t>nhân Ủy viên</w:t>
      </w:r>
      <w:r w:rsidRPr="00DC44D9">
        <w:rPr>
          <w:spacing w:val="-4"/>
          <w:sz w:val="28"/>
          <w:szCs w:val="28"/>
        </w:rPr>
        <w:t xml:space="preserve"> </w:t>
      </w:r>
      <w:r w:rsidR="003A5723" w:rsidRPr="00DC44D9">
        <w:rPr>
          <w:sz w:val="28"/>
          <w:szCs w:val="28"/>
        </w:rPr>
        <w:t>Ban Thường vụ</w:t>
      </w:r>
      <w:r w:rsidR="005B6C0B" w:rsidRPr="00DC44D9">
        <w:rPr>
          <w:sz w:val="28"/>
          <w:szCs w:val="28"/>
        </w:rPr>
        <w:t>, Thường trực</w:t>
      </w:r>
      <w:r w:rsidR="003A5723" w:rsidRPr="00DC44D9">
        <w:rPr>
          <w:sz w:val="28"/>
          <w:szCs w:val="28"/>
        </w:rPr>
        <w:t xml:space="preserve"> Đảng ủy </w:t>
      </w:r>
      <w:r w:rsidR="007238AB">
        <w:rPr>
          <w:sz w:val="28"/>
          <w:szCs w:val="28"/>
        </w:rPr>
        <w:t>…</w:t>
      </w:r>
    </w:p>
    <w:p w:rsidR="00A63E83" w:rsidRDefault="005B6C0B" w:rsidP="00E84DA1">
      <w:pPr>
        <w:spacing w:line="283" w:lineRule="auto"/>
        <w:ind w:firstLine="720"/>
        <w:jc w:val="both"/>
        <w:rPr>
          <w:rFonts w:ascii="Times New Roman Italic" w:hAnsi="Times New Roman Italic"/>
          <w:bCs/>
          <w:spacing w:val="-4"/>
          <w:sz w:val="28"/>
          <w:szCs w:val="28"/>
          <w:lang w:eastAsia="en-GB"/>
        </w:rPr>
      </w:pPr>
      <w:r w:rsidRPr="00DC44D9">
        <w:rPr>
          <w:sz w:val="28"/>
          <w:szCs w:val="28"/>
        </w:rPr>
        <w:t>Ngoài k</w:t>
      </w:r>
      <w:r w:rsidR="0064340E" w:rsidRPr="00DC44D9">
        <w:rPr>
          <w:sz w:val="28"/>
          <w:szCs w:val="28"/>
        </w:rPr>
        <w:t xml:space="preserve">iểm điểm, đánh giá </w:t>
      </w:r>
      <w:r w:rsidRPr="00DC44D9">
        <w:rPr>
          <w:sz w:val="28"/>
          <w:szCs w:val="28"/>
        </w:rPr>
        <w:t xml:space="preserve">theo các nội dung nêu trên, </w:t>
      </w:r>
      <w:r w:rsidR="003A5723" w:rsidRPr="00DC44D9">
        <w:rPr>
          <w:sz w:val="28"/>
          <w:szCs w:val="28"/>
        </w:rPr>
        <w:t xml:space="preserve">còn </w:t>
      </w:r>
      <w:r w:rsidRPr="00DC44D9">
        <w:rPr>
          <w:sz w:val="28"/>
          <w:szCs w:val="28"/>
        </w:rPr>
        <w:t xml:space="preserve">kiểm điểm các nhiệm vụ </w:t>
      </w:r>
      <w:r w:rsidR="003A5723" w:rsidRPr="00DC44D9">
        <w:rPr>
          <w:sz w:val="28"/>
          <w:szCs w:val="28"/>
        </w:rPr>
        <w:t>thuộc lĩnh vực được phân công phụ trách và các nội dung theo phân công của Ban Thường vụ</w:t>
      </w:r>
      <w:r w:rsidR="009869C3">
        <w:rPr>
          <w:sz w:val="28"/>
          <w:szCs w:val="28"/>
        </w:rPr>
        <w:t xml:space="preserve">, </w:t>
      </w:r>
      <w:r w:rsidR="009869C3" w:rsidRPr="00DC44D9">
        <w:rPr>
          <w:sz w:val="28"/>
          <w:szCs w:val="28"/>
        </w:rPr>
        <w:t xml:space="preserve">Thường trực Đảng ủy </w:t>
      </w:r>
      <w:r w:rsidR="007238AB">
        <w:rPr>
          <w:sz w:val="28"/>
          <w:szCs w:val="28"/>
        </w:rPr>
        <w:t>..</w:t>
      </w:r>
      <w:r w:rsidR="009869C3">
        <w:rPr>
          <w:sz w:val="28"/>
          <w:szCs w:val="28"/>
        </w:rPr>
        <w:t>.</w:t>
      </w:r>
    </w:p>
    <w:p w:rsidR="00A63E83" w:rsidRDefault="00260F08" w:rsidP="00E84DA1">
      <w:pPr>
        <w:spacing w:line="283" w:lineRule="auto"/>
        <w:ind w:firstLine="720"/>
        <w:jc w:val="both"/>
        <w:rPr>
          <w:rFonts w:ascii="Times New Roman Italic" w:hAnsi="Times New Roman Italic"/>
          <w:bCs/>
          <w:spacing w:val="-4"/>
          <w:sz w:val="28"/>
          <w:szCs w:val="28"/>
          <w:lang w:eastAsia="en-GB"/>
        </w:rPr>
      </w:pPr>
      <w:r w:rsidRPr="00DC44D9">
        <w:rPr>
          <w:b/>
          <w:noProof/>
          <w:sz w:val="28"/>
          <w:szCs w:val="28"/>
        </w:rPr>
        <w:t>2. Hạn chế, khuyết điểm</w:t>
      </w:r>
    </w:p>
    <w:p w:rsidR="00A63E83" w:rsidRDefault="00155D58" w:rsidP="00E84DA1">
      <w:pPr>
        <w:spacing w:line="283" w:lineRule="auto"/>
        <w:ind w:firstLine="720"/>
        <w:jc w:val="both"/>
        <w:rPr>
          <w:rFonts w:ascii="Times New Roman Italic" w:hAnsi="Times New Roman Italic"/>
          <w:bCs/>
          <w:spacing w:val="-4"/>
          <w:sz w:val="28"/>
          <w:szCs w:val="28"/>
          <w:lang w:eastAsia="en-GB"/>
        </w:rPr>
      </w:pPr>
      <w:r w:rsidRPr="00DC44D9">
        <w:rPr>
          <w:noProof/>
          <w:sz w:val="28"/>
          <w:szCs w:val="28"/>
        </w:rPr>
        <w:t>Chỉ rõ nhữ</w:t>
      </w:r>
      <w:r w:rsidR="00F721BF">
        <w:rPr>
          <w:noProof/>
          <w:sz w:val="28"/>
          <w:szCs w:val="28"/>
        </w:rPr>
        <w:t>ng hạn chế, khuyết điểm</w:t>
      </w:r>
      <w:r w:rsidRPr="00DC44D9">
        <w:rPr>
          <w:noProof/>
          <w:sz w:val="28"/>
          <w:szCs w:val="28"/>
        </w:rPr>
        <w:t xml:space="preserve"> trong việc thực hiện các</w:t>
      </w:r>
      <w:r w:rsidRPr="00DC44D9">
        <w:rPr>
          <w:b/>
          <w:noProof/>
          <w:sz w:val="28"/>
          <w:szCs w:val="28"/>
        </w:rPr>
        <w:t xml:space="preserve"> </w:t>
      </w:r>
      <w:r w:rsidRPr="00DC44D9">
        <w:rPr>
          <w:spacing w:val="-2"/>
          <w:sz w:val="28"/>
          <w:szCs w:val="28"/>
        </w:rPr>
        <w:t>quy định của Đảng về những điều đảng viên không được làm và các quy định về nêu gương</w:t>
      </w:r>
      <w:r w:rsidR="00EA460A" w:rsidRPr="00DC44D9">
        <w:rPr>
          <w:spacing w:val="-2"/>
          <w:sz w:val="28"/>
          <w:szCs w:val="28"/>
        </w:rPr>
        <w:t xml:space="preserve"> </w:t>
      </w:r>
      <w:r w:rsidR="001F5C5A" w:rsidRPr="00DC44D9">
        <w:rPr>
          <w:spacing w:val="-2"/>
          <w:sz w:val="28"/>
          <w:szCs w:val="28"/>
        </w:rPr>
        <w:t xml:space="preserve">của </w:t>
      </w:r>
      <w:r w:rsidR="001F5C5A" w:rsidRPr="00DC44D9">
        <w:rPr>
          <w:noProof/>
          <w:sz w:val="28"/>
          <w:szCs w:val="28"/>
        </w:rPr>
        <w:t>cá nhân các đồng chí Ủy viên Ban Chấp hành, Ủy viên Ban Thường vụ, Thường trực Đảng ủy</w:t>
      </w:r>
      <w:r w:rsidR="007238AB">
        <w:rPr>
          <w:noProof/>
          <w:sz w:val="28"/>
          <w:szCs w:val="28"/>
        </w:rPr>
        <w:t>…</w:t>
      </w:r>
      <w:r w:rsidR="001F5C5A" w:rsidRPr="00DC44D9">
        <w:rPr>
          <w:noProof/>
          <w:sz w:val="28"/>
          <w:szCs w:val="28"/>
        </w:rPr>
        <w:t>.</w:t>
      </w:r>
    </w:p>
    <w:p w:rsidR="001F4C49" w:rsidRDefault="00260F08" w:rsidP="00EB3CD8">
      <w:pPr>
        <w:spacing w:line="288" w:lineRule="auto"/>
        <w:ind w:firstLine="720"/>
        <w:jc w:val="both"/>
        <w:rPr>
          <w:rFonts w:ascii="Times New Roman Italic" w:hAnsi="Times New Roman Italic"/>
          <w:bCs/>
          <w:spacing w:val="-4"/>
          <w:sz w:val="28"/>
          <w:szCs w:val="28"/>
          <w:lang w:eastAsia="en-GB"/>
        </w:rPr>
      </w:pPr>
      <w:r w:rsidRPr="00DC44D9">
        <w:rPr>
          <w:b/>
          <w:noProof/>
          <w:sz w:val="28"/>
          <w:szCs w:val="28"/>
        </w:rPr>
        <w:t>3. Nguyên nhân của những hạn chế, khuyết điểm</w:t>
      </w:r>
    </w:p>
    <w:p w:rsidR="001F4C49" w:rsidRDefault="00E15CFD" w:rsidP="00EB3CD8">
      <w:pPr>
        <w:spacing w:line="288" w:lineRule="auto"/>
        <w:ind w:firstLine="720"/>
        <w:jc w:val="both"/>
        <w:rPr>
          <w:rFonts w:ascii="Times New Roman Italic" w:hAnsi="Times New Roman Italic"/>
          <w:bCs/>
          <w:spacing w:val="-4"/>
          <w:sz w:val="28"/>
          <w:szCs w:val="28"/>
          <w:lang w:eastAsia="en-GB"/>
        </w:rPr>
      </w:pPr>
      <w:r w:rsidRPr="00DC44D9">
        <w:rPr>
          <w:noProof/>
          <w:sz w:val="28"/>
          <w:szCs w:val="28"/>
        </w:rPr>
        <w:t>- Nguyên nhân khách quan</w:t>
      </w:r>
    </w:p>
    <w:p w:rsidR="00D47743" w:rsidRDefault="00E15CFD" w:rsidP="00EB3CD8">
      <w:pPr>
        <w:spacing w:line="288" w:lineRule="auto"/>
        <w:ind w:firstLine="720"/>
        <w:jc w:val="both"/>
        <w:rPr>
          <w:rFonts w:ascii="Times New Roman Italic" w:hAnsi="Times New Roman Italic"/>
          <w:bCs/>
          <w:spacing w:val="-4"/>
          <w:sz w:val="28"/>
          <w:szCs w:val="28"/>
          <w:lang w:eastAsia="en-GB"/>
        </w:rPr>
      </w:pPr>
      <w:r w:rsidRPr="00DC44D9">
        <w:rPr>
          <w:noProof/>
          <w:sz w:val="28"/>
          <w:szCs w:val="28"/>
        </w:rPr>
        <w:t>- Nguyên nhân chủ quan</w:t>
      </w:r>
    </w:p>
    <w:p w:rsidR="00A63E83" w:rsidRPr="00D47743" w:rsidRDefault="006860F0" w:rsidP="00EB3CD8">
      <w:pPr>
        <w:spacing w:line="288" w:lineRule="auto"/>
        <w:ind w:firstLine="720"/>
        <w:jc w:val="both"/>
        <w:rPr>
          <w:rFonts w:ascii="Times New Roman Italic" w:hAnsi="Times New Roman Italic"/>
          <w:bCs/>
          <w:spacing w:val="-4"/>
          <w:sz w:val="28"/>
          <w:szCs w:val="28"/>
          <w:lang w:eastAsia="en-GB"/>
        </w:rPr>
      </w:pPr>
      <w:r w:rsidRPr="00DC44D9">
        <w:rPr>
          <w:b/>
          <w:noProof/>
          <w:sz w:val="28"/>
          <w:szCs w:val="28"/>
        </w:rPr>
        <w:t>4. Trách nhiệm của tập thể, cá nhân</w:t>
      </w:r>
    </w:p>
    <w:p w:rsidR="00D47743" w:rsidRDefault="00D47743" w:rsidP="00EB3CD8">
      <w:pPr>
        <w:shd w:val="clear" w:color="auto" w:fill="FFFFFF"/>
        <w:spacing w:line="288" w:lineRule="auto"/>
        <w:ind w:firstLine="720"/>
        <w:jc w:val="both"/>
        <w:rPr>
          <w:spacing w:val="-6"/>
          <w:sz w:val="28"/>
          <w:szCs w:val="28"/>
        </w:rPr>
      </w:pPr>
      <w:r>
        <w:rPr>
          <w:noProof/>
          <w:sz w:val="28"/>
          <w:szCs w:val="28"/>
        </w:rPr>
        <w:t xml:space="preserve">Chỉ rõ </w:t>
      </w:r>
      <w:r w:rsidRPr="00F05DAB">
        <w:rPr>
          <w:noProof/>
          <w:spacing w:val="-6"/>
          <w:sz w:val="28"/>
          <w:szCs w:val="28"/>
        </w:rPr>
        <w:t>trách nhiệm của tập thể, cá nhân để x</w:t>
      </w:r>
      <w:r w:rsidR="00F721BF">
        <w:rPr>
          <w:noProof/>
          <w:spacing w:val="-6"/>
          <w:sz w:val="28"/>
          <w:szCs w:val="28"/>
        </w:rPr>
        <w:t xml:space="preserve">ảy ra những </w:t>
      </w:r>
      <w:r w:rsidR="007F7CE1">
        <w:rPr>
          <w:noProof/>
          <w:spacing w:val="-6"/>
          <w:sz w:val="28"/>
          <w:szCs w:val="28"/>
        </w:rPr>
        <w:t xml:space="preserve">hạn chế, </w:t>
      </w:r>
      <w:r w:rsidR="00F721BF">
        <w:rPr>
          <w:noProof/>
          <w:spacing w:val="-6"/>
          <w:sz w:val="28"/>
          <w:szCs w:val="28"/>
        </w:rPr>
        <w:t>khuyết điểm</w:t>
      </w:r>
      <w:r w:rsidRPr="00F05DAB">
        <w:rPr>
          <w:noProof/>
          <w:spacing w:val="-6"/>
          <w:sz w:val="28"/>
          <w:szCs w:val="28"/>
        </w:rPr>
        <w:t>.</w:t>
      </w:r>
    </w:p>
    <w:p w:rsidR="00D47743" w:rsidRDefault="006860F0" w:rsidP="00EB3CD8">
      <w:pPr>
        <w:shd w:val="clear" w:color="auto" w:fill="FFFFFF"/>
        <w:spacing w:line="288" w:lineRule="auto"/>
        <w:ind w:firstLine="720"/>
        <w:jc w:val="both"/>
        <w:rPr>
          <w:spacing w:val="-6"/>
          <w:sz w:val="28"/>
          <w:szCs w:val="28"/>
        </w:rPr>
      </w:pPr>
      <w:r w:rsidRPr="00DC44D9">
        <w:rPr>
          <w:b/>
          <w:noProof/>
          <w:spacing w:val="-8"/>
          <w:sz w:val="28"/>
          <w:szCs w:val="28"/>
        </w:rPr>
        <w:t>C. VỀ BIỆN PHÁP KHẮC PHỤC</w:t>
      </w:r>
      <w:r w:rsidR="0046140A" w:rsidRPr="00DC44D9">
        <w:rPr>
          <w:b/>
          <w:noProof/>
          <w:spacing w:val="-8"/>
          <w:sz w:val="28"/>
          <w:szCs w:val="28"/>
        </w:rPr>
        <w:t>, SỬA CH</w:t>
      </w:r>
      <w:r w:rsidR="00F721BF">
        <w:rPr>
          <w:b/>
          <w:noProof/>
          <w:spacing w:val="-8"/>
          <w:sz w:val="28"/>
          <w:szCs w:val="28"/>
        </w:rPr>
        <w:t>ỮA HẠN CHẾ, KHUYẾT ĐIỂM</w:t>
      </w:r>
      <w:r w:rsidR="00B01BD2">
        <w:rPr>
          <w:b/>
          <w:noProof/>
          <w:spacing w:val="-8"/>
          <w:sz w:val="28"/>
          <w:szCs w:val="28"/>
        </w:rPr>
        <w:t xml:space="preserve"> TRONG NHIỆM KỲ 2025  - </w:t>
      </w:r>
      <w:r w:rsidR="0046140A" w:rsidRPr="00DC44D9">
        <w:rPr>
          <w:b/>
          <w:noProof/>
          <w:spacing w:val="-8"/>
          <w:sz w:val="28"/>
          <w:szCs w:val="28"/>
        </w:rPr>
        <w:t>2030</w:t>
      </w:r>
      <w:r w:rsidRPr="00DC44D9">
        <w:rPr>
          <w:b/>
          <w:noProof/>
          <w:spacing w:val="-8"/>
          <w:sz w:val="28"/>
          <w:szCs w:val="28"/>
        </w:rPr>
        <w:t xml:space="preserve"> </w:t>
      </w:r>
    </w:p>
    <w:p w:rsidR="003D3E43" w:rsidRDefault="007238AB" w:rsidP="00EB3CD8">
      <w:pPr>
        <w:shd w:val="clear" w:color="auto" w:fill="FFFFFF"/>
        <w:spacing w:line="288" w:lineRule="auto"/>
        <w:ind w:firstLine="720"/>
        <w:jc w:val="both"/>
        <w:rPr>
          <w:bCs/>
          <w:iCs/>
          <w:sz w:val="28"/>
          <w:szCs w:val="28"/>
          <w:lang w:val="sv-SE"/>
        </w:rPr>
      </w:pPr>
      <w:r>
        <w:rPr>
          <w:bCs/>
          <w:iCs/>
          <w:sz w:val="28"/>
          <w:szCs w:val="28"/>
          <w:lang w:val="sv-SE"/>
        </w:rPr>
        <w:t>Mục này cần nêu rõ các biện pháp để t</w:t>
      </w:r>
      <w:r w:rsidR="00E15CFD" w:rsidRPr="00DC44D9">
        <w:rPr>
          <w:bCs/>
          <w:iCs/>
          <w:sz w:val="28"/>
          <w:szCs w:val="28"/>
          <w:lang w:val="sv-SE"/>
        </w:rPr>
        <w:t>ập trung khắc phục</w:t>
      </w:r>
      <w:r w:rsidR="007F7CE1">
        <w:rPr>
          <w:bCs/>
          <w:iCs/>
          <w:sz w:val="28"/>
          <w:szCs w:val="28"/>
          <w:lang w:val="sv-SE"/>
        </w:rPr>
        <w:t>, sử</w:t>
      </w:r>
      <w:r>
        <w:rPr>
          <w:bCs/>
          <w:iCs/>
          <w:sz w:val="28"/>
          <w:szCs w:val="28"/>
          <w:lang w:val="sv-SE"/>
        </w:rPr>
        <w:t>a chữa</w:t>
      </w:r>
      <w:r w:rsidR="00E15CFD" w:rsidRPr="00DC44D9">
        <w:rPr>
          <w:bCs/>
          <w:iCs/>
          <w:sz w:val="28"/>
          <w:szCs w:val="28"/>
          <w:lang w:val="sv-SE"/>
        </w:rPr>
        <w:t xml:space="preserve"> </w:t>
      </w:r>
      <w:r>
        <w:rPr>
          <w:bCs/>
          <w:iCs/>
          <w:sz w:val="28"/>
          <w:szCs w:val="28"/>
          <w:lang w:val="sv-SE"/>
        </w:rPr>
        <w:t>những</w:t>
      </w:r>
      <w:r w:rsidR="00E15CFD" w:rsidRPr="00DC44D9">
        <w:rPr>
          <w:bCs/>
          <w:iCs/>
          <w:sz w:val="28"/>
          <w:szCs w:val="28"/>
          <w:lang w:val="sv-SE"/>
        </w:rPr>
        <w:t xml:space="preserve"> hạn chế, khuyết điểm đã chỉ ra qua kiểm điểm </w:t>
      </w:r>
      <w:r w:rsidR="007F7CE1">
        <w:rPr>
          <w:bCs/>
          <w:iCs/>
          <w:sz w:val="28"/>
          <w:szCs w:val="28"/>
          <w:lang w:val="sv-SE"/>
        </w:rPr>
        <w:t xml:space="preserve">của Ban Chấp hành Đảng bộ ... </w:t>
      </w:r>
      <w:r w:rsidR="001535C1" w:rsidRPr="00DC44D9">
        <w:rPr>
          <w:bCs/>
          <w:iCs/>
          <w:sz w:val="28"/>
          <w:szCs w:val="28"/>
          <w:lang w:val="sv-SE"/>
        </w:rPr>
        <w:t>nhiệm kỳ</w:t>
      </w:r>
      <w:r w:rsidR="00D87D16" w:rsidRPr="00DC44D9">
        <w:rPr>
          <w:bCs/>
          <w:iCs/>
          <w:sz w:val="28"/>
          <w:szCs w:val="28"/>
          <w:lang w:val="sv-SE"/>
        </w:rPr>
        <w:t xml:space="preserve"> 2020 - 2025</w:t>
      </w:r>
      <w:r w:rsidR="00E15CFD" w:rsidRPr="00DC44D9">
        <w:rPr>
          <w:bCs/>
          <w:iCs/>
          <w:sz w:val="28"/>
          <w:szCs w:val="28"/>
          <w:lang w:val="sv-SE"/>
        </w:rPr>
        <w:t xml:space="preserve">. </w:t>
      </w:r>
    </w:p>
    <w:p w:rsidR="007238AB" w:rsidRPr="00DC44D9" w:rsidRDefault="007238AB" w:rsidP="00EB3CD8">
      <w:pPr>
        <w:shd w:val="clear" w:color="auto" w:fill="FFFFFF"/>
        <w:spacing w:line="288" w:lineRule="auto"/>
        <w:ind w:firstLine="720"/>
        <w:jc w:val="both"/>
        <w:rPr>
          <w:b/>
          <w:noProof/>
          <w:spacing w:val="-8"/>
          <w:sz w:val="14"/>
          <w:szCs w:val="28"/>
        </w:rPr>
      </w:pPr>
    </w:p>
    <w:p w:rsidR="007238AB" w:rsidRPr="004F1C58" w:rsidRDefault="00A4405E" w:rsidP="007238AB">
      <w:pPr>
        <w:spacing w:line="276" w:lineRule="auto"/>
        <w:jc w:val="center"/>
        <w:rPr>
          <w:b/>
          <w:noProof/>
          <w:sz w:val="28"/>
          <w:szCs w:val="28"/>
        </w:rPr>
      </w:pPr>
      <w:r>
        <w:rPr>
          <w:b/>
          <w:noProof/>
          <w:spacing w:val="-4"/>
          <w:sz w:val="28"/>
          <w:szCs w:val="28"/>
        </w:rPr>
        <w:t xml:space="preserve">                                   </w:t>
      </w:r>
      <w:r w:rsidRPr="004F1C58">
        <w:rPr>
          <w:b/>
          <w:noProof/>
          <w:spacing w:val="-4"/>
          <w:sz w:val="28"/>
          <w:szCs w:val="28"/>
        </w:rPr>
        <w:t xml:space="preserve">BAN CHẤP HÀNH ĐẢNG BỘ </w:t>
      </w:r>
      <w:r w:rsidR="007238AB">
        <w:rPr>
          <w:b/>
          <w:noProof/>
          <w:spacing w:val="-4"/>
          <w:sz w:val="28"/>
          <w:szCs w:val="28"/>
        </w:rPr>
        <w:t xml:space="preserve">… </w:t>
      </w:r>
    </w:p>
    <w:p w:rsidR="00A4405E" w:rsidRPr="00A4405E" w:rsidRDefault="00A4405E" w:rsidP="00C868B8">
      <w:pPr>
        <w:spacing w:line="276" w:lineRule="auto"/>
        <w:jc w:val="center"/>
        <w:rPr>
          <w:b/>
          <w:noProof/>
          <w:spacing w:val="-4"/>
          <w:sz w:val="28"/>
          <w:szCs w:val="28"/>
        </w:rPr>
      </w:pPr>
      <w:r w:rsidRPr="004F1C58">
        <w:rPr>
          <w:b/>
          <w:noProof/>
          <w:sz w:val="28"/>
          <w:szCs w:val="28"/>
        </w:rPr>
        <w:t xml:space="preserve"> </w:t>
      </w:r>
      <w:r w:rsidR="007238AB">
        <w:rPr>
          <w:b/>
          <w:noProof/>
          <w:sz w:val="28"/>
          <w:szCs w:val="28"/>
        </w:rPr>
        <w:t xml:space="preserve">                                 KHÓA …</w:t>
      </w:r>
      <w:r w:rsidRPr="004F1C58">
        <w:rPr>
          <w:b/>
          <w:noProof/>
          <w:sz w:val="28"/>
          <w:szCs w:val="28"/>
        </w:rPr>
        <w:t>, NHIỆM KỲ 20</w:t>
      </w:r>
      <w:r w:rsidR="006860F0">
        <w:rPr>
          <w:b/>
          <w:noProof/>
          <w:sz w:val="28"/>
          <w:szCs w:val="28"/>
        </w:rPr>
        <w:t>20</w:t>
      </w:r>
      <w:r w:rsidRPr="004F1C58">
        <w:rPr>
          <w:b/>
          <w:noProof/>
          <w:sz w:val="28"/>
          <w:szCs w:val="28"/>
        </w:rPr>
        <w:t xml:space="preserve"> - 202</w:t>
      </w:r>
      <w:r w:rsidR="006860F0">
        <w:rPr>
          <w:b/>
          <w:noProof/>
          <w:sz w:val="28"/>
          <w:szCs w:val="28"/>
        </w:rPr>
        <w:t>5</w:t>
      </w:r>
    </w:p>
    <w:p w:rsidR="003A409B" w:rsidRPr="00BF4138" w:rsidRDefault="003A409B" w:rsidP="00BF4138">
      <w:pPr>
        <w:autoSpaceDE w:val="0"/>
        <w:autoSpaceDN w:val="0"/>
        <w:adjustRightInd w:val="0"/>
        <w:spacing w:after="120" w:line="276" w:lineRule="auto"/>
        <w:ind w:firstLine="567"/>
        <w:jc w:val="both"/>
        <w:rPr>
          <w:noProof/>
          <w:color w:val="FF0000"/>
          <w:sz w:val="28"/>
          <w:szCs w:val="28"/>
        </w:rPr>
      </w:pPr>
    </w:p>
    <w:p w:rsidR="003A409B" w:rsidRPr="00BF4138" w:rsidRDefault="003A409B" w:rsidP="00BF4138">
      <w:pPr>
        <w:spacing w:after="120" w:line="276" w:lineRule="auto"/>
        <w:ind w:firstLine="567"/>
        <w:jc w:val="both"/>
        <w:rPr>
          <w:b/>
          <w:noProof/>
          <w:sz w:val="28"/>
          <w:szCs w:val="28"/>
        </w:rPr>
      </w:pPr>
      <w:r w:rsidRPr="00BF4138">
        <w:rPr>
          <w:b/>
          <w:noProof/>
          <w:sz w:val="28"/>
          <w:szCs w:val="28"/>
        </w:rPr>
        <w:br w:type="page"/>
      </w:r>
    </w:p>
    <w:p w:rsidR="003A409B" w:rsidRPr="00BF4138" w:rsidRDefault="003A409B" w:rsidP="00BF4138">
      <w:pPr>
        <w:pStyle w:val="TG"/>
        <w:widowControl/>
        <w:spacing w:before="0" w:line="276" w:lineRule="auto"/>
        <w:ind w:left="993" w:firstLine="0"/>
        <w:rPr>
          <w:rFonts w:ascii="Times New Roman" w:hAnsi="Times New Roman" w:cs="Times New Roman"/>
          <w:b w:val="0"/>
          <w:noProof/>
          <w:sz w:val="28"/>
          <w:szCs w:val="28"/>
          <w:lang w:val="en-US"/>
        </w:rPr>
      </w:pPr>
      <w:r w:rsidRPr="00BF4138">
        <w:rPr>
          <w:rFonts w:ascii="Times New Roman" w:hAnsi="Times New Roman" w:cs="Times New Roman"/>
          <w:b w:val="0"/>
          <w:noProof/>
          <w:sz w:val="28"/>
          <w:szCs w:val="28"/>
          <w:lang w:val="en-US"/>
        </w:rPr>
        <w:br w:type="page"/>
      </w:r>
    </w:p>
    <w:sectPr w:rsidR="003A409B" w:rsidRPr="00BF4138" w:rsidSect="00EB3CD8">
      <w:headerReference w:type="default" r:id="rId8"/>
      <w:headerReference w:type="first" r:id="rId9"/>
      <w:footerReference w:type="first" r:id="rId10"/>
      <w:footnotePr>
        <w:numRestart w:val="eachPage"/>
      </w:footnotePr>
      <w:pgSz w:w="11909" w:h="16834"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849" w:rsidRDefault="00EA0849" w:rsidP="00190A10">
      <w:r>
        <w:separator/>
      </w:r>
    </w:p>
  </w:endnote>
  <w:endnote w:type="continuationSeparator" w:id="0">
    <w:p w:rsidR="00EA0849" w:rsidRDefault="00EA0849" w:rsidP="0019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H">
    <w:charset w:val="00"/>
    <w:family w:val="swiss"/>
    <w:pitch w:val="variable"/>
    <w:sig w:usb0="00000003" w:usb1="00000000" w:usb2="00000000" w:usb3="00000000" w:csb0="00000001" w:csb1="00000000"/>
  </w:font>
  <w:font w:name="UTM Centur">
    <w:altName w:val="Cambria Math"/>
    <w:charset w:val="00"/>
    <w:family w:val="roman"/>
    <w:pitch w:val="variable"/>
    <w:sig w:usb0="00000001"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7B4" w:rsidRPr="000F69D0" w:rsidRDefault="003B07B4">
    <w:pPr>
      <w:pStyle w:val="Footer"/>
      <w:rPr>
        <w:sz w:val="26"/>
        <w:szCs w:val="26"/>
      </w:rPr>
    </w:pPr>
  </w:p>
  <w:p w:rsidR="003B07B4" w:rsidRDefault="003B07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849" w:rsidRDefault="00EA0849" w:rsidP="00190A10">
      <w:r>
        <w:separator/>
      </w:r>
    </w:p>
  </w:footnote>
  <w:footnote w:type="continuationSeparator" w:id="0">
    <w:p w:rsidR="00EA0849" w:rsidRDefault="00EA0849" w:rsidP="00190A10">
      <w:r>
        <w:continuationSeparator/>
      </w:r>
    </w:p>
  </w:footnote>
  <w:footnote w:id="1">
    <w:p w:rsidR="003B07B4" w:rsidRPr="00511F28" w:rsidRDefault="003B07B4" w:rsidP="00511F28">
      <w:pPr>
        <w:pStyle w:val="FootnoteText"/>
        <w:jc w:val="both"/>
        <w:rPr>
          <w:b/>
          <w:bCs/>
          <w:color w:val="333333"/>
          <w:shd w:val="clear" w:color="auto" w:fill="FFFFFF"/>
        </w:rPr>
      </w:pPr>
      <w:r>
        <w:rPr>
          <w:rStyle w:val="FootnoteReference"/>
        </w:rPr>
        <w:footnoteRef/>
      </w:r>
      <w:r>
        <w:t xml:space="preserve"> </w:t>
      </w:r>
      <w:r w:rsidRPr="00511F28">
        <w:rPr>
          <w:rStyle w:val="Strong"/>
          <w:b w:val="0"/>
          <w:shd w:val="clear" w:color="auto" w:fill="FFFFFF"/>
        </w:rPr>
        <w:t>Quy định số 37-QĐ/TW của Ban Chấp hành Trung ương khoá XIII về những điều đảng viên không được làm;</w:t>
      </w:r>
      <w:r w:rsidRPr="00511F28">
        <w:rPr>
          <w:rStyle w:val="Strong"/>
          <w:shd w:val="clear" w:color="auto" w:fill="FFFFFF"/>
        </w:rPr>
        <w:t xml:space="preserve"> </w:t>
      </w:r>
      <w:r w:rsidRPr="00511F28">
        <w:t>Quy định số 55-QĐ/</w:t>
      </w:r>
      <w:r w:rsidRPr="00F804C7">
        <w:t>TW của Bộ Chính trị về </w:t>
      </w:r>
      <w:r w:rsidRPr="00F804C7">
        <w:rPr>
          <w:rStyle w:val="Emphasis"/>
          <w:i w:val="0"/>
        </w:rPr>
        <w:t>một số việc cần làm ngay để tăng cường vai trò nêu gương của cán bộ, đảng viên</w:t>
      </w:r>
      <w:r>
        <w:rPr>
          <w:rStyle w:val="Emphasis"/>
        </w:rPr>
        <w:t xml:space="preserve">; </w:t>
      </w:r>
      <w:r w:rsidRPr="00F804C7">
        <w:t>Quy định số 08-QĐi/TW của Ban Chấp hành Trung ương về trách nhiệm nêu gương của cán bộ, đảng viên, trước hết là Ủy viên Bộ Chính trị, Ủy viên Ban Bí thư, Ủy viên Ban Chấp hành Trung ương</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3437"/>
      <w:docPartObj>
        <w:docPartGallery w:val="Page Numbers (Top of Page)"/>
        <w:docPartUnique/>
      </w:docPartObj>
    </w:sdtPr>
    <w:sdtEndPr/>
    <w:sdtContent>
      <w:p w:rsidR="003B07B4" w:rsidRDefault="006D4718" w:rsidP="00CE70AB">
        <w:pPr>
          <w:pStyle w:val="Header"/>
          <w:jc w:val="center"/>
        </w:pPr>
        <w:r>
          <w:fldChar w:fldCharType="begin"/>
        </w:r>
        <w:r>
          <w:instrText xml:space="preserve"> PAGE   \* MERGEFORMAT </w:instrText>
        </w:r>
        <w:r>
          <w:fldChar w:fldCharType="separate"/>
        </w:r>
        <w:r w:rsidR="00C26900">
          <w:rPr>
            <w:noProof/>
          </w:rPr>
          <w:t>8</w:t>
        </w:r>
        <w:r>
          <w:rPr>
            <w:noProof/>
          </w:rPr>
          <w:fldChar w:fldCharType="end"/>
        </w:r>
      </w:p>
    </w:sdtContent>
  </w:sdt>
  <w:p w:rsidR="003B07B4" w:rsidRDefault="003B07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7B4" w:rsidRPr="00BD36F6" w:rsidRDefault="003B07B4">
    <w:pPr>
      <w:pStyle w:val="Header"/>
      <w:jc w:val="right"/>
      <w:rPr>
        <w:sz w:val="26"/>
        <w:szCs w:val="26"/>
      </w:rPr>
    </w:pPr>
  </w:p>
  <w:p w:rsidR="003B07B4" w:rsidRDefault="003B07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B78D5"/>
    <w:multiLevelType w:val="hybridMultilevel"/>
    <w:tmpl w:val="F9C6E1F0"/>
    <w:lvl w:ilvl="0" w:tplc="616E24C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A9594A"/>
    <w:multiLevelType w:val="multilevel"/>
    <w:tmpl w:val="08F0186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eastAsia="Times New Roman" w:hint="default"/>
        <w:sz w:val="24"/>
      </w:rPr>
    </w:lvl>
    <w:lvl w:ilvl="2">
      <w:start w:val="1"/>
      <w:numFmt w:val="decimal"/>
      <w:isLgl/>
      <w:lvlText w:val="%1.%2.%3."/>
      <w:lvlJc w:val="left"/>
      <w:pPr>
        <w:ind w:left="1287" w:hanging="720"/>
      </w:pPr>
      <w:rPr>
        <w:rFonts w:eastAsia="Times New Roman" w:hint="default"/>
        <w:sz w:val="24"/>
      </w:rPr>
    </w:lvl>
    <w:lvl w:ilvl="3">
      <w:start w:val="1"/>
      <w:numFmt w:val="decimal"/>
      <w:isLgl/>
      <w:lvlText w:val="%1.%2.%3.%4."/>
      <w:lvlJc w:val="left"/>
      <w:pPr>
        <w:ind w:left="1647" w:hanging="1080"/>
      </w:pPr>
      <w:rPr>
        <w:rFonts w:eastAsia="Times New Roman" w:hint="default"/>
        <w:sz w:val="24"/>
      </w:rPr>
    </w:lvl>
    <w:lvl w:ilvl="4">
      <w:start w:val="1"/>
      <w:numFmt w:val="decimal"/>
      <w:isLgl/>
      <w:lvlText w:val="%1.%2.%3.%4.%5."/>
      <w:lvlJc w:val="left"/>
      <w:pPr>
        <w:ind w:left="1647" w:hanging="1080"/>
      </w:pPr>
      <w:rPr>
        <w:rFonts w:eastAsia="Times New Roman" w:hint="default"/>
        <w:sz w:val="24"/>
      </w:rPr>
    </w:lvl>
    <w:lvl w:ilvl="5">
      <w:start w:val="1"/>
      <w:numFmt w:val="decimal"/>
      <w:isLgl/>
      <w:lvlText w:val="%1.%2.%3.%4.%5.%6."/>
      <w:lvlJc w:val="left"/>
      <w:pPr>
        <w:ind w:left="2007" w:hanging="1440"/>
      </w:pPr>
      <w:rPr>
        <w:rFonts w:eastAsia="Times New Roman" w:hint="default"/>
        <w:sz w:val="24"/>
      </w:rPr>
    </w:lvl>
    <w:lvl w:ilvl="6">
      <w:start w:val="1"/>
      <w:numFmt w:val="decimal"/>
      <w:isLgl/>
      <w:lvlText w:val="%1.%2.%3.%4.%5.%6.%7."/>
      <w:lvlJc w:val="left"/>
      <w:pPr>
        <w:ind w:left="2367" w:hanging="1800"/>
      </w:pPr>
      <w:rPr>
        <w:rFonts w:eastAsia="Times New Roman" w:hint="default"/>
        <w:sz w:val="24"/>
      </w:rPr>
    </w:lvl>
    <w:lvl w:ilvl="7">
      <w:start w:val="1"/>
      <w:numFmt w:val="decimal"/>
      <w:isLgl/>
      <w:lvlText w:val="%1.%2.%3.%4.%5.%6.%7.%8."/>
      <w:lvlJc w:val="left"/>
      <w:pPr>
        <w:ind w:left="2367" w:hanging="1800"/>
      </w:pPr>
      <w:rPr>
        <w:rFonts w:eastAsia="Times New Roman" w:hint="default"/>
        <w:sz w:val="24"/>
      </w:rPr>
    </w:lvl>
    <w:lvl w:ilvl="8">
      <w:start w:val="1"/>
      <w:numFmt w:val="decimal"/>
      <w:isLgl/>
      <w:lvlText w:val="%1.%2.%3.%4.%5.%6.%7.%8.%9."/>
      <w:lvlJc w:val="left"/>
      <w:pPr>
        <w:ind w:left="2727" w:hanging="2160"/>
      </w:pPr>
      <w:rPr>
        <w:rFonts w:eastAsia="Times New Roman" w:hint="default"/>
        <w:sz w:val="24"/>
      </w:rPr>
    </w:lvl>
  </w:abstractNum>
  <w:abstractNum w:abstractNumId="2">
    <w:nsid w:val="06A81633"/>
    <w:multiLevelType w:val="hybridMultilevel"/>
    <w:tmpl w:val="2E225CCE"/>
    <w:lvl w:ilvl="0" w:tplc="4A086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A379D3"/>
    <w:multiLevelType w:val="hybridMultilevel"/>
    <w:tmpl w:val="638ECDC6"/>
    <w:lvl w:ilvl="0" w:tplc="D85E47AE">
      <w:start w:val="83"/>
      <w:numFmt w:val="bullet"/>
      <w:lvlText w:val="-"/>
      <w:lvlJc w:val="left"/>
      <w:pPr>
        <w:ind w:left="927" w:hanging="360"/>
      </w:pPr>
      <w:rPr>
        <w:rFonts w:ascii="Times New Roman" w:eastAsia="Times New Roman" w:hAnsi="Times New Roman" w:cs="Times New Roman" w:hint="default"/>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6A2A1F37"/>
    <w:multiLevelType w:val="hybridMultilevel"/>
    <w:tmpl w:val="C99C145E"/>
    <w:lvl w:ilvl="0" w:tplc="28DE46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B5A6C0C"/>
    <w:multiLevelType w:val="hybridMultilevel"/>
    <w:tmpl w:val="1A6C0D34"/>
    <w:lvl w:ilvl="0" w:tplc="09E26F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BB5290E"/>
    <w:multiLevelType w:val="hybridMultilevel"/>
    <w:tmpl w:val="4ED245D8"/>
    <w:lvl w:ilvl="0" w:tplc="C49C38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hideSpellingErrors/>
  <w:proofState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E6B"/>
    <w:rsid w:val="000032C1"/>
    <w:rsid w:val="00034433"/>
    <w:rsid w:val="000345CB"/>
    <w:rsid w:val="00037AF8"/>
    <w:rsid w:val="00037B21"/>
    <w:rsid w:val="00047E78"/>
    <w:rsid w:val="00050D69"/>
    <w:rsid w:val="000544C7"/>
    <w:rsid w:val="00057B37"/>
    <w:rsid w:val="00090361"/>
    <w:rsid w:val="0009459E"/>
    <w:rsid w:val="000A6F20"/>
    <w:rsid w:val="000A766B"/>
    <w:rsid w:val="000B5B8F"/>
    <w:rsid w:val="000C25BB"/>
    <w:rsid w:val="000C47AC"/>
    <w:rsid w:val="000C4F33"/>
    <w:rsid w:val="000E11EA"/>
    <w:rsid w:val="000E5BB9"/>
    <w:rsid w:val="000E7119"/>
    <w:rsid w:val="000F415F"/>
    <w:rsid w:val="000F69D0"/>
    <w:rsid w:val="0010203D"/>
    <w:rsid w:val="00103758"/>
    <w:rsid w:val="00104664"/>
    <w:rsid w:val="00126E6B"/>
    <w:rsid w:val="001273F5"/>
    <w:rsid w:val="00133384"/>
    <w:rsid w:val="001401BC"/>
    <w:rsid w:val="001535C1"/>
    <w:rsid w:val="001559F5"/>
    <w:rsid w:val="00155D58"/>
    <w:rsid w:val="00157DAC"/>
    <w:rsid w:val="00162153"/>
    <w:rsid w:val="00190A10"/>
    <w:rsid w:val="001A3DF1"/>
    <w:rsid w:val="001A3E60"/>
    <w:rsid w:val="001A6C4E"/>
    <w:rsid w:val="001B2372"/>
    <w:rsid w:val="001D234E"/>
    <w:rsid w:val="001E5C03"/>
    <w:rsid w:val="001F03B1"/>
    <w:rsid w:val="001F4C49"/>
    <w:rsid w:val="001F5C5A"/>
    <w:rsid w:val="00200207"/>
    <w:rsid w:val="00211B84"/>
    <w:rsid w:val="00212CD3"/>
    <w:rsid w:val="00215EDE"/>
    <w:rsid w:val="00221E0A"/>
    <w:rsid w:val="00227595"/>
    <w:rsid w:val="00230B20"/>
    <w:rsid w:val="00242B21"/>
    <w:rsid w:val="00255AD2"/>
    <w:rsid w:val="00260F08"/>
    <w:rsid w:val="002626A5"/>
    <w:rsid w:val="00264544"/>
    <w:rsid w:val="002650A2"/>
    <w:rsid w:val="00266D43"/>
    <w:rsid w:val="0027101C"/>
    <w:rsid w:val="0027180E"/>
    <w:rsid w:val="002774D7"/>
    <w:rsid w:val="002868E8"/>
    <w:rsid w:val="002910F5"/>
    <w:rsid w:val="00297DA0"/>
    <w:rsid w:val="002A17E5"/>
    <w:rsid w:val="002B1846"/>
    <w:rsid w:val="002B1C0E"/>
    <w:rsid w:val="002B1E1F"/>
    <w:rsid w:val="002C23DA"/>
    <w:rsid w:val="002D4863"/>
    <w:rsid w:val="002E0005"/>
    <w:rsid w:val="002E6FAF"/>
    <w:rsid w:val="002F4540"/>
    <w:rsid w:val="0030270F"/>
    <w:rsid w:val="00305BB5"/>
    <w:rsid w:val="00311E07"/>
    <w:rsid w:val="003121E2"/>
    <w:rsid w:val="00313A1C"/>
    <w:rsid w:val="0032131C"/>
    <w:rsid w:val="0032281B"/>
    <w:rsid w:val="003333C0"/>
    <w:rsid w:val="00347069"/>
    <w:rsid w:val="003638F3"/>
    <w:rsid w:val="00365049"/>
    <w:rsid w:val="003742E3"/>
    <w:rsid w:val="00394398"/>
    <w:rsid w:val="003A2869"/>
    <w:rsid w:val="003A3A08"/>
    <w:rsid w:val="003A409B"/>
    <w:rsid w:val="003A5723"/>
    <w:rsid w:val="003A64D1"/>
    <w:rsid w:val="003B07B4"/>
    <w:rsid w:val="003B38EB"/>
    <w:rsid w:val="003D3E43"/>
    <w:rsid w:val="003E3A45"/>
    <w:rsid w:val="003F0AAA"/>
    <w:rsid w:val="003F4406"/>
    <w:rsid w:val="00407E85"/>
    <w:rsid w:val="00410FCF"/>
    <w:rsid w:val="00420358"/>
    <w:rsid w:val="00425470"/>
    <w:rsid w:val="0042571E"/>
    <w:rsid w:val="00426D60"/>
    <w:rsid w:val="00427BE2"/>
    <w:rsid w:val="0043391F"/>
    <w:rsid w:val="00436A6E"/>
    <w:rsid w:val="00440092"/>
    <w:rsid w:val="004410B7"/>
    <w:rsid w:val="00442620"/>
    <w:rsid w:val="00442F57"/>
    <w:rsid w:val="00443F06"/>
    <w:rsid w:val="004475E2"/>
    <w:rsid w:val="00447F13"/>
    <w:rsid w:val="004542A4"/>
    <w:rsid w:val="004557BE"/>
    <w:rsid w:val="0046140A"/>
    <w:rsid w:val="004675A1"/>
    <w:rsid w:val="00473D74"/>
    <w:rsid w:val="004807C6"/>
    <w:rsid w:val="00482E26"/>
    <w:rsid w:val="00484BF6"/>
    <w:rsid w:val="00491737"/>
    <w:rsid w:val="00493C5E"/>
    <w:rsid w:val="004A6247"/>
    <w:rsid w:val="004B1B4D"/>
    <w:rsid w:val="004B1FE3"/>
    <w:rsid w:val="004B58D3"/>
    <w:rsid w:val="004B712A"/>
    <w:rsid w:val="004C7409"/>
    <w:rsid w:val="004D1E2C"/>
    <w:rsid w:val="004D1E67"/>
    <w:rsid w:val="004F04E5"/>
    <w:rsid w:val="004F0991"/>
    <w:rsid w:val="004F1C58"/>
    <w:rsid w:val="004F28C0"/>
    <w:rsid w:val="004F6A1E"/>
    <w:rsid w:val="00511F28"/>
    <w:rsid w:val="0052111C"/>
    <w:rsid w:val="00522F62"/>
    <w:rsid w:val="00525D46"/>
    <w:rsid w:val="005277DD"/>
    <w:rsid w:val="00532CB6"/>
    <w:rsid w:val="00537232"/>
    <w:rsid w:val="00541AD4"/>
    <w:rsid w:val="0054508D"/>
    <w:rsid w:val="005524E1"/>
    <w:rsid w:val="00555D54"/>
    <w:rsid w:val="00570C64"/>
    <w:rsid w:val="0058059D"/>
    <w:rsid w:val="00597378"/>
    <w:rsid w:val="00597CCD"/>
    <w:rsid w:val="005B04B1"/>
    <w:rsid w:val="005B53A0"/>
    <w:rsid w:val="005B6C0B"/>
    <w:rsid w:val="005C49A8"/>
    <w:rsid w:val="005D1E73"/>
    <w:rsid w:val="005D63FA"/>
    <w:rsid w:val="005D6A80"/>
    <w:rsid w:val="005D7368"/>
    <w:rsid w:val="005E57D5"/>
    <w:rsid w:val="006045CD"/>
    <w:rsid w:val="00604ED6"/>
    <w:rsid w:val="0062143D"/>
    <w:rsid w:val="00634205"/>
    <w:rsid w:val="006410DE"/>
    <w:rsid w:val="0064340E"/>
    <w:rsid w:val="00650504"/>
    <w:rsid w:val="006651F5"/>
    <w:rsid w:val="00670F0F"/>
    <w:rsid w:val="00677357"/>
    <w:rsid w:val="006860F0"/>
    <w:rsid w:val="00690DE3"/>
    <w:rsid w:val="00695C09"/>
    <w:rsid w:val="006B22B7"/>
    <w:rsid w:val="006B5570"/>
    <w:rsid w:val="006C4431"/>
    <w:rsid w:val="006C4EEF"/>
    <w:rsid w:val="006C588E"/>
    <w:rsid w:val="006D039B"/>
    <w:rsid w:val="006D3441"/>
    <w:rsid w:val="006D4718"/>
    <w:rsid w:val="006E1D55"/>
    <w:rsid w:val="006F3137"/>
    <w:rsid w:val="006F4787"/>
    <w:rsid w:val="0070725D"/>
    <w:rsid w:val="00714889"/>
    <w:rsid w:val="00720233"/>
    <w:rsid w:val="00721A51"/>
    <w:rsid w:val="007238AB"/>
    <w:rsid w:val="00723F29"/>
    <w:rsid w:val="00732598"/>
    <w:rsid w:val="00733A9D"/>
    <w:rsid w:val="00736632"/>
    <w:rsid w:val="007476A2"/>
    <w:rsid w:val="00747F09"/>
    <w:rsid w:val="007515F7"/>
    <w:rsid w:val="00765A3A"/>
    <w:rsid w:val="00766718"/>
    <w:rsid w:val="00773B53"/>
    <w:rsid w:val="0078190F"/>
    <w:rsid w:val="00781AF4"/>
    <w:rsid w:val="0078417F"/>
    <w:rsid w:val="007851B4"/>
    <w:rsid w:val="0078791C"/>
    <w:rsid w:val="00794C78"/>
    <w:rsid w:val="00795478"/>
    <w:rsid w:val="00795C4A"/>
    <w:rsid w:val="007A5A74"/>
    <w:rsid w:val="007A5B50"/>
    <w:rsid w:val="007A60F1"/>
    <w:rsid w:val="007A7433"/>
    <w:rsid w:val="007A746F"/>
    <w:rsid w:val="007B2455"/>
    <w:rsid w:val="007C3320"/>
    <w:rsid w:val="007E30B8"/>
    <w:rsid w:val="007F05FB"/>
    <w:rsid w:val="007F7CE1"/>
    <w:rsid w:val="008052AE"/>
    <w:rsid w:val="0081656A"/>
    <w:rsid w:val="008366E0"/>
    <w:rsid w:val="00844FCB"/>
    <w:rsid w:val="00856CC7"/>
    <w:rsid w:val="0086087D"/>
    <w:rsid w:val="00864070"/>
    <w:rsid w:val="00873373"/>
    <w:rsid w:val="008774A9"/>
    <w:rsid w:val="00880792"/>
    <w:rsid w:val="00884B43"/>
    <w:rsid w:val="0089065B"/>
    <w:rsid w:val="008908BB"/>
    <w:rsid w:val="00894E01"/>
    <w:rsid w:val="00896E78"/>
    <w:rsid w:val="008B3A90"/>
    <w:rsid w:val="008B5B04"/>
    <w:rsid w:val="008C0E03"/>
    <w:rsid w:val="008D3654"/>
    <w:rsid w:val="008D3B26"/>
    <w:rsid w:val="008D7784"/>
    <w:rsid w:val="00902976"/>
    <w:rsid w:val="0091184A"/>
    <w:rsid w:val="009128AE"/>
    <w:rsid w:val="00916457"/>
    <w:rsid w:val="009263D7"/>
    <w:rsid w:val="009302D4"/>
    <w:rsid w:val="00930606"/>
    <w:rsid w:val="00931546"/>
    <w:rsid w:val="00937DD8"/>
    <w:rsid w:val="0094127D"/>
    <w:rsid w:val="0094750D"/>
    <w:rsid w:val="00954B63"/>
    <w:rsid w:val="00957376"/>
    <w:rsid w:val="00960402"/>
    <w:rsid w:val="00962AC9"/>
    <w:rsid w:val="00974BAD"/>
    <w:rsid w:val="00976A13"/>
    <w:rsid w:val="00977931"/>
    <w:rsid w:val="009869C3"/>
    <w:rsid w:val="00992956"/>
    <w:rsid w:val="009B17C6"/>
    <w:rsid w:val="009B3072"/>
    <w:rsid w:val="009D023C"/>
    <w:rsid w:val="009D5C08"/>
    <w:rsid w:val="009D76CB"/>
    <w:rsid w:val="009F4383"/>
    <w:rsid w:val="00A0444D"/>
    <w:rsid w:val="00A07AC4"/>
    <w:rsid w:val="00A10EB5"/>
    <w:rsid w:val="00A23B44"/>
    <w:rsid w:val="00A26B36"/>
    <w:rsid w:val="00A26DFC"/>
    <w:rsid w:val="00A30E0B"/>
    <w:rsid w:val="00A33364"/>
    <w:rsid w:val="00A37E04"/>
    <w:rsid w:val="00A42A91"/>
    <w:rsid w:val="00A4405E"/>
    <w:rsid w:val="00A45AA7"/>
    <w:rsid w:val="00A5262B"/>
    <w:rsid w:val="00A56B9D"/>
    <w:rsid w:val="00A63E83"/>
    <w:rsid w:val="00A675AA"/>
    <w:rsid w:val="00A831CE"/>
    <w:rsid w:val="00A8499C"/>
    <w:rsid w:val="00A849CE"/>
    <w:rsid w:val="00A909AA"/>
    <w:rsid w:val="00A937FC"/>
    <w:rsid w:val="00A95F62"/>
    <w:rsid w:val="00A96CC7"/>
    <w:rsid w:val="00AC3454"/>
    <w:rsid w:val="00AC3AC1"/>
    <w:rsid w:val="00AD015D"/>
    <w:rsid w:val="00AD3416"/>
    <w:rsid w:val="00AD6110"/>
    <w:rsid w:val="00AD7F20"/>
    <w:rsid w:val="00AF05C1"/>
    <w:rsid w:val="00AF0853"/>
    <w:rsid w:val="00AF08DB"/>
    <w:rsid w:val="00AF335E"/>
    <w:rsid w:val="00AF66A1"/>
    <w:rsid w:val="00B01BD2"/>
    <w:rsid w:val="00B026EB"/>
    <w:rsid w:val="00B0580D"/>
    <w:rsid w:val="00B07D23"/>
    <w:rsid w:val="00B114B2"/>
    <w:rsid w:val="00B12541"/>
    <w:rsid w:val="00B14564"/>
    <w:rsid w:val="00B30E91"/>
    <w:rsid w:val="00B47CB1"/>
    <w:rsid w:val="00B53E44"/>
    <w:rsid w:val="00B62025"/>
    <w:rsid w:val="00B66DC3"/>
    <w:rsid w:val="00B6716D"/>
    <w:rsid w:val="00B70E1B"/>
    <w:rsid w:val="00B70F5E"/>
    <w:rsid w:val="00B82A2B"/>
    <w:rsid w:val="00B87E47"/>
    <w:rsid w:val="00BC19EC"/>
    <w:rsid w:val="00BC4BCF"/>
    <w:rsid w:val="00BD36F6"/>
    <w:rsid w:val="00BD7A01"/>
    <w:rsid w:val="00BD7D39"/>
    <w:rsid w:val="00BE2F52"/>
    <w:rsid w:val="00BF4138"/>
    <w:rsid w:val="00C01996"/>
    <w:rsid w:val="00C02C94"/>
    <w:rsid w:val="00C04E14"/>
    <w:rsid w:val="00C05F8A"/>
    <w:rsid w:val="00C11DEC"/>
    <w:rsid w:val="00C23967"/>
    <w:rsid w:val="00C26900"/>
    <w:rsid w:val="00C41504"/>
    <w:rsid w:val="00C42584"/>
    <w:rsid w:val="00C43C4A"/>
    <w:rsid w:val="00C5410F"/>
    <w:rsid w:val="00C60CC5"/>
    <w:rsid w:val="00C6114E"/>
    <w:rsid w:val="00C662E3"/>
    <w:rsid w:val="00C74C64"/>
    <w:rsid w:val="00C74D7C"/>
    <w:rsid w:val="00C868B8"/>
    <w:rsid w:val="00C90C59"/>
    <w:rsid w:val="00CA0ACB"/>
    <w:rsid w:val="00CA1AAE"/>
    <w:rsid w:val="00CB09E3"/>
    <w:rsid w:val="00CB0C65"/>
    <w:rsid w:val="00CD0B98"/>
    <w:rsid w:val="00CD64B2"/>
    <w:rsid w:val="00CE56E3"/>
    <w:rsid w:val="00CE70AB"/>
    <w:rsid w:val="00D05DDF"/>
    <w:rsid w:val="00D11A9C"/>
    <w:rsid w:val="00D1715F"/>
    <w:rsid w:val="00D20F11"/>
    <w:rsid w:val="00D3227D"/>
    <w:rsid w:val="00D37F84"/>
    <w:rsid w:val="00D419EE"/>
    <w:rsid w:val="00D47743"/>
    <w:rsid w:val="00D50C5C"/>
    <w:rsid w:val="00D51E64"/>
    <w:rsid w:val="00D56651"/>
    <w:rsid w:val="00D7759E"/>
    <w:rsid w:val="00D87D16"/>
    <w:rsid w:val="00DA08A7"/>
    <w:rsid w:val="00DA78B3"/>
    <w:rsid w:val="00DB2DE2"/>
    <w:rsid w:val="00DB36C5"/>
    <w:rsid w:val="00DC1824"/>
    <w:rsid w:val="00DC1BB6"/>
    <w:rsid w:val="00DC1F6F"/>
    <w:rsid w:val="00DC3BB8"/>
    <w:rsid w:val="00DC44D9"/>
    <w:rsid w:val="00DD3F05"/>
    <w:rsid w:val="00DD50FD"/>
    <w:rsid w:val="00DD5233"/>
    <w:rsid w:val="00DD7B9E"/>
    <w:rsid w:val="00DE1C35"/>
    <w:rsid w:val="00DE569F"/>
    <w:rsid w:val="00DF004F"/>
    <w:rsid w:val="00DF0EA1"/>
    <w:rsid w:val="00DF30A5"/>
    <w:rsid w:val="00E056CE"/>
    <w:rsid w:val="00E10EC4"/>
    <w:rsid w:val="00E15CFD"/>
    <w:rsid w:val="00E2206A"/>
    <w:rsid w:val="00E23906"/>
    <w:rsid w:val="00E40E65"/>
    <w:rsid w:val="00E42244"/>
    <w:rsid w:val="00E43612"/>
    <w:rsid w:val="00E5084B"/>
    <w:rsid w:val="00E5179A"/>
    <w:rsid w:val="00E52038"/>
    <w:rsid w:val="00E524B3"/>
    <w:rsid w:val="00E5447B"/>
    <w:rsid w:val="00E56CB6"/>
    <w:rsid w:val="00E63DC6"/>
    <w:rsid w:val="00E752A0"/>
    <w:rsid w:val="00E801FF"/>
    <w:rsid w:val="00E84DA1"/>
    <w:rsid w:val="00E94F5C"/>
    <w:rsid w:val="00EA0849"/>
    <w:rsid w:val="00EA33FF"/>
    <w:rsid w:val="00EA460A"/>
    <w:rsid w:val="00EB3CD8"/>
    <w:rsid w:val="00EC0E3D"/>
    <w:rsid w:val="00ED5398"/>
    <w:rsid w:val="00EF2A04"/>
    <w:rsid w:val="00EF2F38"/>
    <w:rsid w:val="00EF328D"/>
    <w:rsid w:val="00EF6C18"/>
    <w:rsid w:val="00EF7653"/>
    <w:rsid w:val="00F05DAB"/>
    <w:rsid w:val="00F13E98"/>
    <w:rsid w:val="00F163FF"/>
    <w:rsid w:val="00F20137"/>
    <w:rsid w:val="00F24B6B"/>
    <w:rsid w:val="00F304D4"/>
    <w:rsid w:val="00F353DF"/>
    <w:rsid w:val="00F41D34"/>
    <w:rsid w:val="00F51E6D"/>
    <w:rsid w:val="00F64B3E"/>
    <w:rsid w:val="00F66A9E"/>
    <w:rsid w:val="00F721BF"/>
    <w:rsid w:val="00F755AD"/>
    <w:rsid w:val="00F75BE0"/>
    <w:rsid w:val="00F83538"/>
    <w:rsid w:val="00F86FD1"/>
    <w:rsid w:val="00F92E2C"/>
    <w:rsid w:val="00F93233"/>
    <w:rsid w:val="00F946BF"/>
    <w:rsid w:val="00FA7AF4"/>
    <w:rsid w:val="00FB6946"/>
    <w:rsid w:val="00FC19BF"/>
    <w:rsid w:val="00FD44D4"/>
    <w:rsid w:val="00FE523B"/>
    <w:rsid w:val="00FE6C31"/>
    <w:rsid w:val="00FF1D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BABD4D-335F-4BB8-B69D-862DDD22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line="288"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E6B"/>
    <w:pPr>
      <w:spacing w:before="0" w:line="240" w:lineRule="auto"/>
      <w:jc w:val="left"/>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A96CC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A96CC7"/>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rsid w:val="003A409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96CC7"/>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9">
    <w:name w:val="heading 9"/>
    <w:basedOn w:val="Normal"/>
    <w:next w:val="Normal"/>
    <w:link w:val="Heading9Char"/>
    <w:uiPriority w:val="9"/>
    <w:semiHidden/>
    <w:unhideWhenUsed/>
    <w:qFormat/>
    <w:rsid w:val="00A96CC7"/>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6E6B"/>
    <w:pPr>
      <w:tabs>
        <w:tab w:val="center" w:pos="4320"/>
        <w:tab w:val="right" w:pos="8640"/>
      </w:tabs>
    </w:pPr>
  </w:style>
  <w:style w:type="character" w:customStyle="1" w:styleId="HeaderChar">
    <w:name w:val="Header Char"/>
    <w:basedOn w:val="DefaultParagraphFont"/>
    <w:link w:val="Header"/>
    <w:uiPriority w:val="99"/>
    <w:rsid w:val="00126E6B"/>
    <w:rPr>
      <w:rFonts w:ascii="Times New Roman" w:eastAsia="Times New Roman" w:hAnsi="Times New Roman" w:cs="Times New Roman"/>
      <w:sz w:val="24"/>
      <w:szCs w:val="24"/>
    </w:rPr>
  </w:style>
  <w:style w:type="character" w:styleId="PageNumber">
    <w:name w:val="page number"/>
    <w:basedOn w:val="DefaultParagraphFont"/>
    <w:rsid w:val="00126E6B"/>
  </w:style>
  <w:style w:type="paragraph" w:styleId="Footer">
    <w:name w:val="footer"/>
    <w:basedOn w:val="Normal"/>
    <w:link w:val="FooterChar"/>
    <w:uiPriority w:val="99"/>
    <w:unhideWhenUsed/>
    <w:rsid w:val="00126E6B"/>
    <w:pPr>
      <w:tabs>
        <w:tab w:val="center" w:pos="4680"/>
        <w:tab w:val="right" w:pos="9360"/>
      </w:tabs>
    </w:pPr>
  </w:style>
  <w:style w:type="character" w:customStyle="1" w:styleId="FooterChar">
    <w:name w:val="Footer Char"/>
    <w:basedOn w:val="DefaultParagraphFont"/>
    <w:link w:val="Footer"/>
    <w:uiPriority w:val="99"/>
    <w:rsid w:val="00126E6B"/>
    <w:rPr>
      <w:rFonts w:ascii="Times New Roman" w:eastAsia="Times New Roman" w:hAnsi="Times New Roman" w:cs="Times New Roman"/>
      <w:sz w:val="24"/>
      <w:szCs w:val="24"/>
    </w:rPr>
  </w:style>
  <w:style w:type="table" w:styleId="TableGrid">
    <w:name w:val="Table Grid"/>
    <w:basedOn w:val="TableNormal"/>
    <w:uiPriority w:val="59"/>
    <w:rsid w:val="00126E6B"/>
    <w:pPr>
      <w:spacing w:before="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A96CC7"/>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A96CC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A96CC7"/>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uiPriority w:val="9"/>
    <w:semiHidden/>
    <w:rsid w:val="00A96CC7"/>
    <w:rPr>
      <w:rFonts w:asciiTheme="majorHAnsi" w:eastAsiaTheme="majorEastAsia" w:hAnsiTheme="majorHAnsi" w:cstheme="majorBidi"/>
      <w:i/>
      <w:iCs/>
      <w:color w:val="404040" w:themeColor="text1" w:themeTint="BF"/>
      <w:sz w:val="20"/>
      <w:szCs w:val="20"/>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uiPriority w:val="99"/>
    <w:qFormat/>
    <w:rsid w:val="00A96CC7"/>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basedOn w:val="DefaultParagraphFont"/>
    <w:link w:val="FootnoteText"/>
    <w:uiPriority w:val="99"/>
    <w:qFormat/>
    <w:rsid w:val="00A96CC7"/>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de nota al p, BVI fnr,f1,SUPERS"/>
    <w:link w:val="CharChar1CharCharCharChar1CharCharCharCharCharCharCharCharCharCharCharCharCharCharCharChar"/>
    <w:uiPriority w:val="99"/>
    <w:qFormat/>
    <w:rsid w:val="00A96CC7"/>
    <w:rPr>
      <w:rFonts w:cs="Times New Roman"/>
      <w:vertAlign w:val="superscript"/>
    </w:rPr>
  </w:style>
  <w:style w:type="paragraph" w:styleId="BodyText">
    <w:name w:val="Body Text"/>
    <w:basedOn w:val="Normal"/>
    <w:link w:val="BodyTextChar"/>
    <w:rsid w:val="00A96CC7"/>
    <w:pPr>
      <w:spacing w:before="120"/>
      <w:jc w:val="center"/>
    </w:pPr>
    <w:rPr>
      <w:rFonts w:ascii=".VnTimeH" w:hAnsi=".VnTimeH"/>
      <w:sz w:val="30"/>
      <w:szCs w:val="20"/>
      <w:u w:val="single"/>
    </w:rPr>
  </w:style>
  <w:style w:type="character" w:customStyle="1" w:styleId="BodyTextChar">
    <w:name w:val="Body Text Char"/>
    <w:basedOn w:val="DefaultParagraphFont"/>
    <w:link w:val="BodyText"/>
    <w:rsid w:val="00A96CC7"/>
    <w:rPr>
      <w:rFonts w:ascii=".VnTimeH" w:eastAsia="Times New Roman" w:hAnsi=".VnTimeH" w:cs="Times New Roman"/>
      <w:sz w:val="30"/>
      <w:szCs w:val="20"/>
      <w:u w:val="single"/>
    </w:rPr>
  </w:style>
  <w:style w:type="character" w:styleId="Strong">
    <w:name w:val="Strong"/>
    <w:basedOn w:val="DefaultParagraphFont"/>
    <w:uiPriority w:val="22"/>
    <w:qFormat/>
    <w:rsid w:val="00A96CC7"/>
    <w:rPr>
      <w:b/>
      <w:bCs/>
    </w:rPr>
  </w:style>
  <w:style w:type="paragraph" w:styleId="ListParagraph">
    <w:name w:val="List Paragraph"/>
    <w:basedOn w:val="Normal"/>
    <w:uiPriority w:val="34"/>
    <w:qFormat/>
    <w:rsid w:val="00A96CC7"/>
    <w:pPr>
      <w:spacing w:after="200" w:line="276" w:lineRule="auto"/>
      <w:ind w:left="720"/>
      <w:contextualSpacing/>
    </w:pPr>
    <w:rPr>
      <w:rFonts w:asciiTheme="minorHAnsi" w:eastAsiaTheme="minorHAnsi" w:hAnsiTheme="minorHAnsi" w:cstheme="minorBidi"/>
      <w:sz w:val="22"/>
      <w:szCs w:val="22"/>
    </w:rPr>
  </w:style>
  <w:style w:type="character" w:customStyle="1" w:styleId="Bodytext2">
    <w:name w:val="Body text (2)_"/>
    <w:basedOn w:val="DefaultParagraphFont"/>
    <w:link w:val="Bodytext21"/>
    <w:uiPriority w:val="99"/>
    <w:locked/>
    <w:rsid w:val="00A96CC7"/>
    <w:rPr>
      <w:sz w:val="26"/>
      <w:szCs w:val="26"/>
      <w:shd w:val="clear" w:color="auto" w:fill="FFFFFF"/>
    </w:rPr>
  </w:style>
  <w:style w:type="paragraph" w:customStyle="1" w:styleId="Bodytext21">
    <w:name w:val="Body text (2)1"/>
    <w:basedOn w:val="Normal"/>
    <w:link w:val="Bodytext2"/>
    <w:uiPriority w:val="99"/>
    <w:rsid w:val="00A96CC7"/>
    <w:pPr>
      <w:widowControl w:val="0"/>
      <w:shd w:val="clear" w:color="auto" w:fill="FFFFFF"/>
      <w:spacing w:after="660" w:line="302" w:lineRule="exact"/>
    </w:pPr>
    <w:rPr>
      <w:rFonts w:asciiTheme="minorHAnsi" w:eastAsiaTheme="minorHAnsi" w:hAnsiTheme="minorHAnsi" w:cstheme="minorBidi"/>
      <w:sz w:val="26"/>
      <w:szCs w:val="26"/>
    </w:rPr>
  </w:style>
  <w:style w:type="paragraph" w:styleId="NormalWeb">
    <w:name w:val="Normal (Web)"/>
    <w:aliases w:val="Normal (Web) Char,Char1 Char,webb,Char Char Char,Char Char Char Char Char Char Char Char Char Char Char Char Char Char Char,Char Char Char Char Char Char Char Char Char Char Char Char Char"/>
    <w:basedOn w:val="Normal"/>
    <w:link w:val="NormalWebChar1"/>
    <w:uiPriority w:val="99"/>
    <w:rsid w:val="00A96CC7"/>
    <w:pPr>
      <w:spacing w:before="100" w:beforeAutospacing="1" w:after="100" w:afterAutospacing="1"/>
    </w:pPr>
  </w:style>
  <w:style w:type="paragraph" w:customStyle="1" w:styleId="tit-Bang">
    <w:name w:val="tit-Bang"/>
    <w:basedOn w:val="Heading3"/>
    <w:uiPriority w:val="99"/>
    <w:rsid w:val="00A96CC7"/>
    <w:pPr>
      <w:keepLines w:val="0"/>
      <w:widowControl w:val="0"/>
      <w:spacing w:before="240" w:after="120" w:line="380" w:lineRule="exact"/>
      <w:jc w:val="center"/>
    </w:pPr>
    <w:rPr>
      <w:rFonts w:ascii="Times New Roman" w:eastAsia="Times New Roman" w:hAnsi="Times New Roman" w:cs="Times New Roman"/>
      <w:color w:val="auto"/>
      <w:spacing w:val="2"/>
      <w:sz w:val="28"/>
      <w:szCs w:val="30"/>
      <w:lang w:val="nl-NL"/>
    </w:rPr>
  </w:style>
  <w:style w:type="character" w:customStyle="1" w:styleId="NormalWebChar1">
    <w:name w:val="Normal (Web) Char1"/>
    <w:aliases w:val="Normal (Web) Char Char,Char1 Char Char,webb Char,Char Char Char Char,Char Char Char Char Char Char Char Char Char Char Char Char Char Char Char Char,Char Char Char Char Char Char Char Char Char Char Char Char Char Char"/>
    <w:link w:val="NormalWeb"/>
    <w:uiPriority w:val="99"/>
    <w:rsid w:val="00A96CC7"/>
    <w:rPr>
      <w:rFonts w:ascii="Times New Roman" w:eastAsia="Times New Roman" w:hAnsi="Times New Roman" w:cs="Times New Roman"/>
      <w:sz w:val="24"/>
      <w:szCs w:val="24"/>
    </w:rPr>
  </w:style>
  <w:style w:type="character" w:customStyle="1" w:styleId="apple-converted-space">
    <w:name w:val="apple-converted-space"/>
    <w:basedOn w:val="DefaultParagraphFont"/>
    <w:rsid w:val="00A96CC7"/>
  </w:style>
  <w:style w:type="paragraph" w:styleId="EndnoteText">
    <w:name w:val="endnote text"/>
    <w:basedOn w:val="Normal"/>
    <w:link w:val="EndnoteTextChar"/>
    <w:uiPriority w:val="99"/>
    <w:semiHidden/>
    <w:unhideWhenUsed/>
    <w:rsid w:val="00A96CC7"/>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A96CC7"/>
    <w:rPr>
      <w:sz w:val="20"/>
      <w:szCs w:val="20"/>
    </w:rPr>
  </w:style>
  <w:style w:type="character" w:styleId="EndnoteReference">
    <w:name w:val="endnote reference"/>
    <w:basedOn w:val="DefaultParagraphFont"/>
    <w:uiPriority w:val="99"/>
    <w:semiHidden/>
    <w:unhideWhenUsed/>
    <w:rsid w:val="00A96CC7"/>
    <w:rPr>
      <w:vertAlign w:val="superscript"/>
    </w:rPr>
  </w:style>
  <w:style w:type="character" w:customStyle="1" w:styleId="Heading4Char">
    <w:name w:val="Heading 4 Char"/>
    <w:basedOn w:val="DefaultParagraphFont"/>
    <w:link w:val="Heading4"/>
    <w:uiPriority w:val="9"/>
    <w:rsid w:val="003A409B"/>
    <w:rPr>
      <w:rFonts w:asciiTheme="majorHAnsi" w:eastAsiaTheme="majorEastAsia" w:hAnsiTheme="majorHAnsi" w:cstheme="majorBidi"/>
      <w:i/>
      <w:iCs/>
      <w:color w:val="365F91" w:themeColor="accent1" w:themeShade="BF"/>
      <w:sz w:val="24"/>
      <w:szCs w:val="24"/>
    </w:rPr>
  </w:style>
  <w:style w:type="paragraph" w:customStyle="1" w:styleId="lama">
    <w:name w:val="lama"/>
    <w:basedOn w:val="BodyTextIndent"/>
    <w:uiPriority w:val="99"/>
    <w:rsid w:val="003A409B"/>
  </w:style>
  <w:style w:type="paragraph" w:styleId="BodyTextIndent">
    <w:name w:val="Body Text Indent"/>
    <w:basedOn w:val="Normal"/>
    <w:link w:val="BodyTextIndentChar"/>
    <w:uiPriority w:val="99"/>
    <w:rsid w:val="003A409B"/>
    <w:pPr>
      <w:widowControl w:val="0"/>
      <w:spacing w:after="120" w:line="456" w:lineRule="exact"/>
      <w:ind w:left="360" w:firstLine="567"/>
      <w:jc w:val="both"/>
    </w:pPr>
    <w:rPr>
      <w:rFonts w:ascii="UTM Centur" w:hAnsi="UTM Centur" w:cs="UTM Centur"/>
      <w:sz w:val="27"/>
      <w:szCs w:val="27"/>
    </w:rPr>
  </w:style>
  <w:style w:type="character" w:customStyle="1" w:styleId="BodyTextIndentChar">
    <w:name w:val="Body Text Indent Char"/>
    <w:basedOn w:val="DefaultParagraphFont"/>
    <w:link w:val="BodyTextIndent"/>
    <w:uiPriority w:val="99"/>
    <w:rsid w:val="003A409B"/>
    <w:rPr>
      <w:rFonts w:ascii="UTM Centur" w:eastAsia="Times New Roman" w:hAnsi="UTM Centur" w:cs="UTM Centur"/>
      <w:sz w:val="27"/>
      <w:szCs w:val="27"/>
    </w:rPr>
  </w:style>
  <w:style w:type="paragraph" w:customStyle="1" w:styleId="TG">
    <w:name w:val="TG"/>
    <w:basedOn w:val="Normal"/>
    <w:uiPriority w:val="99"/>
    <w:rsid w:val="003A409B"/>
    <w:pPr>
      <w:widowControl w:val="0"/>
      <w:spacing w:before="240" w:after="120" w:line="380" w:lineRule="exact"/>
      <w:ind w:left="1701" w:firstLine="567"/>
      <w:jc w:val="center"/>
    </w:pPr>
    <w:rPr>
      <w:rFonts w:ascii="UTM Centur" w:hAnsi="UTM Centur" w:cs="UTM Centur"/>
      <w:b/>
      <w:bCs/>
      <w:sz w:val="26"/>
      <w:szCs w:val="26"/>
      <w:lang w:val="nl-NL"/>
    </w:rPr>
  </w:style>
  <w:style w:type="paragraph" w:customStyle="1" w:styleId="boco">
    <w:name w:val="báo cáo"/>
    <w:basedOn w:val="Heading4"/>
    <w:uiPriority w:val="99"/>
    <w:rsid w:val="003A409B"/>
    <w:pPr>
      <w:keepNext w:val="0"/>
      <w:keepLines w:val="0"/>
      <w:widowControl w:val="0"/>
      <w:spacing w:before="960" w:after="120" w:line="456" w:lineRule="exact"/>
      <w:jc w:val="center"/>
    </w:pPr>
    <w:rPr>
      <w:rFonts w:ascii="UTM Centur" w:eastAsia="SimSun" w:hAnsi="UTM Centur" w:cs="UTM Centur"/>
      <w:b/>
      <w:bCs/>
      <w:i w:val="0"/>
      <w:iCs w:val="0"/>
      <w:caps/>
      <w:color w:val="auto"/>
      <w:sz w:val="32"/>
      <w:szCs w:val="32"/>
    </w:rPr>
  </w:style>
  <w:style w:type="paragraph" w:customStyle="1" w:styleId="ndboco">
    <w:name w:val="nd báo cáo"/>
    <w:basedOn w:val="Normal"/>
    <w:uiPriority w:val="99"/>
    <w:rsid w:val="003A409B"/>
    <w:pPr>
      <w:widowControl w:val="0"/>
      <w:spacing w:after="720" w:line="456" w:lineRule="exact"/>
      <w:jc w:val="center"/>
    </w:pPr>
    <w:rPr>
      <w:rFonts w:ascii="UTM Centur" w:hAnsi="UTM Centur" w:cs="UTM Centur"/>
      <w:b/>
      <w:bCs/>
      <w:sz w:val="28"/>
      <w:szCs w:val="28"/>
    </w:rPr>
  </w:style>
  <w:style w:type="paragraph" w:customStyle="1" w:styleId="am">
    <w:name w:val="a đậm"/>
    <w:basedOn w:val="Normal"/>
    <w:uiPriority w:val="99"/>
    <w:rsid w:val="003A409B"/>
    <w:pPr>
      <w:widowControl w:val="0"/>
      <w:spacing w:before="480" w:after="360" w:line="456" w:lineRule="exact"/>
      <w:jc w:val="center"/>
      <w:outlineLvl w:val="3"/>
    </w:pPr>
    <w:rPr>
      <w:rFonts w:ascii="UTM Centur" w:eastAsia="SimSun" w:hAnsi="UTM Centur" w:cs="UTM Centur"/>
      <w:b/>
      <w:bCs/>
      <w:caps/>
      <w:sz w:val="27"/>
      <w:szCs w:val="27"/>
      <w:lang w:val="vi-VN"/>
    </w:rPr>
  </w:style>
  <w:style w:type="paragraph" w:styleId="BalloonText">
    <w:name w:val="Balloon Text"/>
    <w:basedOn w:val="Normal"/>
    <w:link w:val="BalloonTextChar"/>
    <w:uiPriority w:val="99"/>
    <w:semiHidden/>
    <w:unhideWhenUsed/>
    <w:rsid w:val="00A56B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B9D"/>
    <w:rPr>
      <w:rFonts w:ascii="Segoe UI" w:eastAsia="Times New Roman" w:hAnsi="Segoe UI" w:cs="Segoe UI"/>
      <w:sz w:val="18"/>
      <w:szCs w:val="18"/>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89065B"/>
    <w:pPr>
      <w:spacing w:after="160" w:line="240" w:lineRule="exact"/>
    </w:pPr>
    <w:rPr>
      <w:rFonts w:asciiTheme="minorHAnsi" w:eastAsiaTheme="minorHAnsi" w:hAnsiTheme="minorHAnsi"/>
      <w:sz w:val="22"/>
      <w:szCs w:val="22"/>
      <w:vertAlign w:val="superscript"/>
    </w:rPr>
  </w:style>
  <w:style w:type="character" w:styleId="Emphasis">
    <w:name w:val="Emphasis"/>
    <w:uiPriority w:val="20"/>
    <w:qFormat/>
    <w:rsid w:val="00B671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80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9A603-5E5A-4D0D-94A7-4D305313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NTT</dc:creator>
  <cp:lastModifiedBy>PC</cp:lastModifiedBy>
  <cp:revision>2</cp:revision>
  <cp:lastPrinted>2024-10-21T07:03:00Z</cp:lastPrinted>
  <dcterms:created xsi:type="dcterms:W3CDTF">2024-12-20T01:35:00Z</dcterms:created>
  <dcterms:modified xsi:type="dcterms:W3CDTF">2024-12-20T01:35:00Z</dcterms:modified>
</cp:coreProperties>
</file>