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82E" w:rsidRPr="005C382E" w:rsidRDefault="005C382E" w:rsidP="005C382E">
      <w:pPr>
        <w:jc w:val="center"/>
        <w:rPr>
          <w:rFonts w:ascii="Times New Roman" w:hAnsi="Times New Roman" w:cs="Times New Roman"/>
          <w:sz w:val="26"/>
          <w:szCs w:val="26"/>
        </w:rPr>
      </w:pPr>
      <w:r w:rsidRPr="005C382E">
        <w:rPr>
          <w:rFonts w:ascii="Times New Roman" w:hAnsi="Times New Roman" w:cs="Times New Roman"/>
          <w:sz w:val="26"/>
          <w:szCs w:val="26"/>
        </w:rPr>
        <w:t>CỘNG HÒA XÃ HỘI CHỦ NGHĨA VIỆT NAM</w:t>
      </w:r>
    </w:p>
    <w:p w:rsidR="005C382E" w:rsidRPr="005C382E" w:rsidRDefault="005C382E" w:rsidP="005C382E">
      <w:pPr>
        <w:jc w:val="center"/>
        <w:rPr>
          <w:rFonts w:ascii="Times New Roman" w:hAnsi="Times New Roman" w:cs="Times New Roman"/>
          <w:sz w:val="26"/>
          <w:szCs w:val="26"/>
        </w:rPr>
      </w:pPr>
      <w:r w:rsidRPr="005C382E">
        <w:rPr>
          <w:rFonts w:ascii="Times New Roman" w:hAnsi="Times New Roman" w:cs="Times New Roman"/>
          <w:sz w:val="26"/>
          <w:szCs w:val="26"/>
        </w:rPr>
        <w:t>Độc lập – Tự do – Hạnh phúc</w:t>
      </w:r>
    </w:p>
    <w:p w:rsidR="005C382E" w:rsidRPr="005C382E" w:rsidRDefault="005C382E" w:rsidP="005C382E">
      <w:pPr>
        <w:jc w:val="center"/>
        <w:rPr>
          <w:rFonts w:ascii="Times New Roman" w:hAnsi="Times New Roman" w:cs="Times New Roman"/>
          <w:sz w:val="26"/>
          <w:szCs w:val="26"/>
        </w:rPr>
      </w:pPr>
      <w:r w:rsidRPr="005C382E">
        <w:rPr>
          <w:rFonts w:ascii="Times New Roman" w:hAnsi="Times New Roman" w:cs="Times New Roman"/>
          <w:sz w:val="26"/>
          <w:szCs w:val="26"/>
        </w:rPr>
        <w:t>—–o0o—–</w:t>
      </w:r>
    </w:p>
    <w:p w:rsidR="005C382E" w:rsidRPr="005C382E" w:rsidRDefault="005C382E" w:rsidP="005C382E">
      <w:pPr>
        <w:jc w:val="right"/>
        <w:rPr>
          <w:rFonts w:ascii="Times New Roman" w:hAnsi="Times New Roman" w:cs="Times New Roman"/>
          <w:sz w:val="26"/>
          <w:szCs w:val="26"/>
        </w:rPr>
      </w:pPr>
      <w:r w:rsidRPr="005C382E">
        <w:rPr>
          <w:rFonts w:ascii="Times New Roman" w:hAnsi="Times New Roman" w:cs="Times New Roman"/>
          <w:sz w:val="26"/>
          <w:szCs w:val="26"/>
        </w:rPr>
        <w:t xml:space="preserve">…, ngày…tháng…năm… </w:t>
      </w:r>
    </w:p>
    <w:p w:rsidR="005C382E" w:rsidRPr="005C382E" w:rsidRDefault="005C382E" w:rsidP="005C382E">
      <w:pPr>
        <w:jc w:val="center"/>
        <w:rPr>
          <w:rFonts w:ascii="Times New Roman" w:hAnsi="Times New Roman" w:cs="Times New Roman"/>
          <w:b/>
          <w:sz w:val="26"/>
          <w:szCs w:val="26"/>
        </w:rPr>
      </w:pPr>
      <w:r w:rsidRPr="005C382E">
        <w:rPr>
          <w:rFonts w:ascii="Times New Roman" w:hAnsi="Times New Roman" w:cs="Times New Roman"/>
          <w:b/>
          <w:sz w:val="26"/>
          <w:szCs w:val="26"/>
        </w:rPr>
        <w:t>ĐƠN XIN ÂN GIẢM ÁN TỬ HÌNH</w:t>
      </w:r>
    </w:p>
    <w:p w:rsidR="005C382E" w:rsidRPr="005C382E" w:rsidRDefault="005C382E">
      <w:pPr>
        <w:rPr>
          <w:rFonts w:ascii="Times New Roman" w:hAnsi="Times New Roman" w:cs="Times New Roman"/>
          <w:sz w:val="26"/>
          <w:szCs w:val="26"/>
        </w:rPr>
      </w:pPr>
      <w:r w:rsidRPr="005C382E">
        <w:rPr>
          <w:rFonts w:ascii="Times New Roman" w:hAnsi="Times New Roman" w:cs="Times New Roman"/>
          <w:sz w:val="26"/>
          <w:szCs w:val="26"/>
        </w:rPr>
        <w:t xml:space="preserve"> – Căn cứ Bộ luật Hình sự năm 2015 được sửa đổi, bổ sung năm 2017;</w:t>
      </w:r>
    </w:p>
    <w:p w:rsidR="005C382E" w:rsidRPr="005C382E" w:rsidRDefault="005C382E">
      <w:pPr>
        <w:rPr>
          <w:rFonts w:ascii="Times New Roman" w:hAnsi="Times New Roman" w:cs="Times New Roman"/>
          <w:sz w:val="26"/>
          <w:szCs w:val="26"/>
        </w:rPr>
      </w:pPr>
      <w:r w:rsidRPr="005C382E">
        <w:rPr>
          <w:rFonts w:ascii="Times New Roman" w:hAnsi="Times New Roman" w:cs="Times New Roman"/>
          <w:sz w:val="26"/>
          <w:szCs w:val="26"/>
        </w:rPr>
        <w:t xml:space="preserve"> – Căn cứ Bộ luật</w:t>
      </w:r>
      <w:bookmarkStart w:id="0" w:name="_GoBack"/>
      <w:bookmarkEnd w:id="0"/>
      <w:r w:rsidRPr="005C382E">
        <w:rPr>
          <w:rFonts w:ascii="Times New Roman" w:hAnsi="Times New Roman" w:cs="Times New Roman"/>
          <w:sz w:val="26"/>
          <w:szCs w:val="26"/>
        </w:rPr>
        <w:t xml:space="preserve"> Tố tụng Hình sự năm 2015;</w:t>
      </w:r>
    </w:p>
    <w:p w:rsidR="005C382E" w:rsidRPr="005C382E" w:rsidRDefault="005C382E">
      <w:pPr>
        <w:rPr>
          <w:rFonts w:ascii="Times New Roman" w:hAnsi="Times New Roman" w:cs="Times New Roman"/>
          <w:sz w:val="26"/>
          <w:szCs w:val="26"/>
        </w:rPr>
      </w:pPr>
      <w:r w:rsidRPr="005C382E">
        <w:rPr>
          <w:rFonts w:ascii="Times New Roman" w:hAnsi="Times New Roman" w:cs="Times New Roman"/>
          <w:sz w:val="26"/>
          <w:szCs w:val="26"/>
        </w:rPr>
        <w:t xml:space="preserve"> – Căn cứ Nghị quyết số 02/2007/NQ-HĐTP về việc hướng dẫn thi hành một số quy định trong phần thứ năm “Thi hành Bản án và quyết định của Tòa án” của Bộ Luật tố tụng hình sự do Hội đồng Thẩm phán Tòa án nhân dân tối cao ban hành. </w:t>
      </w:r>
    </w:p>
    <w:p w:rsidR="005C382E" w:rsidRPr="005C382E" w:rsidRDefault="005C382E" w:rsidP="005C382E">
      <w:pPr>
        <w:rPr>
          <w:rFonts w:ascii="Times New Roman" w:hAnsi="Times New Roman" w:cs="Times New Roman"/>
          <w:sz w:val="26"/>
          <w:szCs w:val="26"/>
        </w:rPr>
      </w:pPr>
      <w:r w:rsidRPr="005C382E">
        <w:rPr>
          <w:rFonts w:ascii="Times New Roman" w:hAnsi="Times New Roman" w:cs="Times New Roman"/>
          <w:sz w:val="26"/>
          <w:szCs w:val="26"/>
        </w:rPr>
        <w:t>Kính gửi: Chủ tịch nước Cộng hòa xã hội chủ nghĩa Việt Nam</w:t>
      </w:r>
    </w:p>
    <w:p w:rsidR="005C382E" w:rsidRPr="005C382E" w:rsidRDefault="005C382E">
      <w:pPr>
        <w:rPr>
          <w:rFonts w:ascii="Times New Roman" w:hAnsi="Times New Roman" w:cs="Times New Roman"/>
          <w:sz w:val="26"/>
          <w:szCs w:val="26"/>
        </w:rPr>
      </w:pPr>
      <w:r w:rsidRPr="005C382E">
        <w:rPr>
          <w:rFonts w:ascii="Times New Roman" w:hAnsi="Times New Roman" w:cs="Times New Roman"/>
          <w:sz w:val="26"/>
          <w:szCs w:val="26"/>
        </w:rPr>
        <w:t xml:space="preserve">Kính thưa ngài chủ tịch, </w:t>
      </w:r>
    </w:p>
    <w:p w:rsidR="005C382E" w:rsidRPr="005C382E" w:rsidRDefault="005C382E">
      <w:pPr>
        <w:rPr>
          <w:rFonts w:ascii="Times New Roman" w:hAnsi="Times New Roman" w:cs="Times New Roman"/>
          <w:sz w:val="26"/>
          <w:szCs w:val="26"/>
        </w:rPr>
      </w:pPr>
      <w:r w:rsidRPr="005C382E">
        <w:rPr>
          <w:rFonts w:ascii="Times New Roman" w:hAnsi="Times New Roman" w:cs="Times New Roman"/>
          <w:sz w:val="26"/>
          <w:szCs w:val="26"/>
        </w:rPr>
        <w:t xml:space="preserve">Tên tôi là:………………………………………….. Giới tính:…… </w:t>
      </w:r>
    </w:p>
    <w:p w:rsidR="005C382E" w:rsidRPr="005C382E" w:rsidRDefault="005C382E">
      <w:pPr>
        <w:rPr>
          <w:rFonts w:ascii="Times New Roman" w:hAnsi="Times New Roman" w:cs="Times New Roman"/>
          <w:sz w:val="26"/>
          <w:szCs w:val="26"/>
        </w:rPr>
      </w:pPr>
      <w:r w:rsidRPr="005C382E">
        <w:rPr>
          <w:rFonts w:ascii="Times New Roman" w:hAnsi="Times New Roman" w:cs="Times New Roman"/>
          <w:sz w:val="26"/>
          <w:szCs w:val="26"/>
        </w:rPr>
        <w:t>CCCD</w:t>
      </w:r>
      <w:r w:rsidRPr="005C382E">
        <w:rPr>
          <w:rFonts w:ascii="Times New Roman" w:hAnsi="Times New Roman" w:cs="Times New Roman"/>
          <w:sz w:val="26"/>
          <w:szCs w:val="26"/>
        </w:rPr>
        <w:t xml:space="preserve"> số : ………………………………….. Ngày cấp : ……………….. Tại : …………………… </w:t>
      </w:r>
    </w:p>
    <w:p w:rsidR="005C382E" w:rsidRPr="005C382E" w:rsidRDefault="005C382E">
      <w:pPr>
        <w:rPr>
          <w:rFonts w:ascii="Times New Roman" w:hAnsi="Times New Roman" w:cs="Times New Roman"/>
          <w:sz w:val="26"/>
          <w:szCs w:val="26"/>
        </w:rPr>
      </w:pPr>
      <w:r w:rsidRPr="005C382E">
        <w:rPr>
          <w:rFonts w:ascii="Times New Roman" w:hAnsi="Times New Roman" w:cs="Times New Roman"/>
          <w:sz w:val="26"/>
          <w:szCs w:val="26"/>
        </w:rPr>
        <w:t xml:space="preserve">Ngày sinh : …………………… </w:t>
      </w:r>
    </w:p>
    <w:p w:rsidR="005C382E" w:rsidRPr="005C382E" w:rsidRDefault="005C382E">
      <w:pPr>
        <w:rPr>
          <w:rFonts w:ascii="Times New Roman" w:hAnsi="Times New Roman" w:cs="Times New Roman"/>
          <w:sz w:val="26"/>
          <w:szCs w:val="26"/>
        </w:rPr>
      </w:pPr>
      <w:r w:rsidRPr="005C382E">
        <w:rPr>
          <w:rFonts w:ascii="Times New Roman" w:hAnsi="Times New Roman" w:cs="Times New Roman"/>
          <w:sz w:val="26"/>
          <w:szCs w:val="26"/>
        </w:rPr>
        <w:t xml:space="preserve">Địa chỉ thường trú : …………………………………………………………………………………… </w:t>
      </w:r>
    </w:p>
    <w:p w:rsidR="005C382E" w:rsidRPr="005C382E" w:rsidRDefault="005C382E">
      <w:pPr>
        <w:rPr>
          <w:rFonts w:ascii="Times New Roman" w:hAnsi="Times New Roman" w:cs="Times New Roman"/>
          <w:sz w:val="26"/>
          <w:szCs w:val="26"/>
        </w:rPr>
      </w:pPr>
      <w:r w:rsidRPr="005C382E">
        <w:rPr>
          <w:rFonts w:ascii="Times New Roman" w:hAnsi="Times New Roman" w:cs="Times New Roman"/>
          <w:sz w:val="26"/>
          <w:szCs w:val="26"/>
        </w:rPr>
        <w:t xml:space="preserve">Là:………………………… </w:t>
      </w:r>
    </w:p>
    <w:p w:rsidR="005C382E" w:rsidRPr="005C382E" w:rsidRDefault="005C382E">
      <w:pPr>
        <w:rPr>
          <w:rFonts w:ascii="Times New Roman" w:hAnsi="Times New Roman" w:cs="Times New Roman"/>
          <w:sz w:val="26"/>
          <w:szCs w:val="26"/>
        </w:rPr>
      </w:pPr>
      <w:r w:rsidRPr="005C382E">
        <w:rPr>
          <w:rFonts w:ascii="Times New Roman" w:hAnsi="Times New Roman" w:cs="Times New Roman"/>
          <w:sz w:val="26"/>
          <w:szCs w:val="26"/>
        </w:rPr>
        <w:t xml:space="preserve">Vì những lý do trên, tôi làm đơn này kính mong Chủ tịch nước Cộng hòa xã hội chủ nghĩa Việt Nam xem xét, chấp nhận đơn xin ân giảm của tôi, để Tòa án nhân dân tối cao và Viện kiểm sát nhân dân tối cao chuyển hình phạt tử hình thành tù chung thân cho tôi. </w:t>
      </w:r>
    </w:p>
    <w:p w:rsidR="005C382E" w:rsidRPr="005C382E" w:rsidRDefault="005C382E">
      <w:pPr>
        <w:rPr>
          <w:rFonts w:ascii="Times New Roman" w:hAnsi="Times New Roman" w:cs="Times New Roman"/>
          <w:sz w:val="26"/>
          <w:szCs w:val="26"/>
        </w:rPr>
      </w:pPr>
      <w:r w:rsidRPr="005C382E">
        <w:rPr>
          <w:rFonts w:ascii="Times New Roman" w:hAnsi="Times New Roman" w:cs="Times New Roman"/>
          <w:sz w:val="26"/>
          <w:szCs w:val="26"/>
        </w:rPr>
        <w:t xml:space="preserve">Tôi xin chân thành cảm ơn. </w:t>
      </w:r>
    </w:p>
    <w:p w:rsidR="005C382E" w:rsidRPr="005C382E" w:rsidRDefault="005C382E" w:rsidP="005C382E">
      <w:pPr>
        <w:jc w:val="right"/>
        <w:rPr>
          <w:rFonts w:ascii="Times New Roman" w:hAnsi="Times New Roman" w:cs="Times New Roman"/>
          <w:sz w:val="26"/>
          <w:szCs w:val="26"/>
        </w:rPr>
      </w:pPr>
      <w:r w:rsidRPr="005C382E">
        <w:rPr>
          <w:rFonts w:ascii="Times New Roman" w:hAnsi="Times New Roman" w:cs="Times New Roman"/>
          <w:sz w:val="26"/>
          <w:szCs w:val="26"/>
        </w:rPr>
        <w:t xml:space="preserve">NGƯỜI LÀM ĐƠN </w:t>
      </w:r>
    </w:p>
    <w:p w:rsidR="00701878" w:rsidRPr="005C382E" w:rsidRDefault="005C382E" w:rsidP="005C382E">
      <w:pPr>
        <w:jc w:val="right"/>
        <w:rPr>
          <w:rFonts w:ascii="Times New Roman" w:hAnsi="Times New Roman" w:cs="Times New Roman"/>
          <w:sz w:val="26"/>
          <w:szCs w:val="26"/>
        </w:rPr>
      </w:pPr>
      <w:r w:rsidRPr="005C382E">
        <w:rPr>
          <w:rFonts w:ascii="Times New Roman" w:hAnsi="Times New Roman" w:cs="Times New Roman"/>
          <w:sz w:val="26"/>
          <w:szCs w:val="26"/>
        </w:rPr>
        <w:t>(Kí và ghi rõ họ tên)</w:t>
      </w:r>
    </w:p>
    <w:sectPr w:rsidR="00701878" w:rsidRPr="005C38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2E"/>
    <w:rsid w:val="005C382E"/>
    <w:rsid w:val="00701878"/>
    <w:rsid w:val="0075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62A0F-DE30-4B4D-92F4-82DAC402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2023-12-30T01:57:00Z</dcterms:created>
  <dcterms:modified xsi:type="dcterms:W3CDTF">2023-12-30T02:24:00Z</dcterms:modified>
</cp:coreProperties>
</file>