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1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4"/>
        <w:gridCol w:w="978"/>
        <w:gridCol w:w="1290"/>
        <w:gridCol w:w="1118"/>
        <w:gridCol w:w="1126"/>
      </w:tblGrid>
      <w:tr w:rsidR="00C01EAC" w:rsidRPr="00C01EAC" w:rsidTr="00C01EAC">
        <w:tc>
          <w:tcPr>
            <w:tcW w:w="93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C01EAC">
              <w:rPr>
                <w:rFonts w:ascii="Times New Roman" w:eastAsia="Times New Roman" w:hAnsi="Times New Roman" w:cs="Times New Roman"/>
                <w:b/>
                <w:bCs/>
                <w:color w:val="282828"/>
                <w:sz w:val="24"/>
                <w:szCs w:val="24"/>
              </w:rPr>
              <w:t>BÁO CÁO TÌNH HÌNH TÀI CHÍNH</w:t>
            </w:r>
          </w:p>
        </w:tc>
      </w:tr>
      <w:tr w:rsidR="00C01EAC" w:rsidRPr="00C01EAC" w:rsidTr="00C01EAC">
        <w:tc>
          <w:tcPr>
            <w:tcW w:w="93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C01EAC">
              <w:rPr>
                <w:rFonts w:ascii="Times New Roman" w:eastAsia="Times New Roman" w:hAnsi="Times New Roman" w:cs="Times New Roman"/>
                <w:b/>
                <w:bCs/>
                <w:color w:val="282828"/>
                <w:sz w:val="24"/>
                <w:szCs w:val="24"/>
              </w:rPr>
              <w:t>BALANCE SHEET</w:t>
            </w:r>
          </w:p>
        </w:tc>
      </w:tr>
      <w:tr w:rsidR="00C01EAC" w:rsidRPr="00C01EAC" w:rsidTr="00C01EAC">
        <w:tc>
          <w:tcPr>
            <w:tcW w:w="93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C01EAC">
              <w:rPr>
                <w:rFonts w:ascii="Times New Roman" w:eastAsia="Times New Roman" w:hAnsi="Times New Roman" w:cs="Times New Roman"/>
                <w:b/>
                <w:bCs/>
                <w:color w:val="282828"/>
                <w:sz w:val="24"/>
                <w:szCs w:val="24"/>
              </w:rPr>
              <w:t>TẠI NGÀY ... THÁNG ... NĂM 20…</w:t>
            </w:r>
          </w:p>
        </w:tc>
      </w:tr>
      <w:tr w:rsidR="00C01EAC" w:rsidRPr="00C01EAC" w:rsidTr="00C01EAC">
        <w:tc>
          <w:tcPr>
            <w:tcW w:w="93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C01EAC">
              <w:rPr>
                <w:rFonts w:ascii="Times New Roman" w:eastAsia="Times New Roman" w:hAnsi="Times New Roman" w:cs="Times New Roman"/>
                <w:b/>
                <w:bCs/>
                <w:color w:val="282828"/>
                <w:sz w:val="24"/>
                <w:szCs w:val="24"/>
              </w:rPr>
              <w:t>AT …/…/…</w:t>
            </w:r>
          </w:p>
        </w:tc>
      </w:tr>
      <w:tr w:rsidR="00C01EAC" w:rsidRPr="00C01EAC" w:rsidTr="00C01EAC">
        <w:tc>
          <w:tcPr>
            <w:tcW w:w="93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C01EAC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(Áp dụng cho doanh nghiệp đáp ứng giả định hoạt động liên tục)</w:t>
            </w:r>
          </w:p>
        </w:tc>
      </w:tr>
      <w:tr w:rsidR="00C01EAC" w:rsidRPr="00C01EAC" w:rsidTr="00C01EAC">
        <w:tc>
          <w:tcPr>
            <w:tcW w:w="931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C01EAC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(Applies to respond now assuming continuous operation)</w:t>
            </w:r>
          </w:p>
        </w:tc>
      </w:tr>
      <w:tr w:rsidR="00C01EAC" w:rsidRPr="00C01EAC" w:rsidTr="00C01EAC">
        <w:tc>
          <w:tcPr>
            <w:tcW w:w="4804" w:type="dxa"/>
            <w:tcBorders>
              <w:top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4" w:type="dxa"/>
            <w:gridSpan w:val="3"/>
            <w:tcBorders>
              <w:top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C01EAC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ĐƠN VỊ TÍNH/CURRENCY: VND</w:t>
            </w:r>
          </w:p>
        </w:tc>
      </w:tr>
      <w:tr w:rsidR="00C01EAC" w:rsidRPr="00C01EAC" w:rsidTr="00C01EAC">
        <w:tc>
          <w:tcPr>
            <w:tcW w:w="48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C01EAC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CHỈ TIÊU</w:t>
            </w:r>
          </w:p>
        </w:tc>
        <w:tc>
          <w:tcPr>
            <w:tcW w:w="97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C01EAC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MÃ SỐ</w:t>
            </w:r>
          </w:p>
        </w:tc>
        <w:tc>
          <w:tcPr>
            <w:tcW w:w="129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C01EAC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THUYẾT MINH</w:t>
            </w:r>
          </w:p>
        </w:tc>
        <w:tc>
          <w:tcPr>
            <w:tcW w:w="1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C01EAC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SỐ CUỐI NĂM</w:t>
            </w:r>
          </w:p>
        </w:tc>
        <w:tc>
          <w:tcPr>
            <w:tcW w:w="112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C01EAC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SỐ ĐẦU NĂM</w:t>
            </w:r>
          </w:p>
        </w:tc>
      </w:tr>
      <w:tr w:rsidR="00C01EAC" w:rsidRPr="00C01EAC" w:rsidTr="00C01EAC">
        <w:tc>
          <w:tcPr>
            <w:tcW w:w="48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C01EAC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ARTICLE</w:t>
            </w:r>
          </w:p>
        </w:tc>
        <w:tc>
          <w:tcPr>
            <w:tcW w:w="97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C01EAC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CODE</w:t>
            </w:r>
          </w:p>
        </w:tc>
        <w:tc>
          <w:tcPr>
            <w:tcW w:w="129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C01EAC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INTER-PRETATION</w:t>
            </w:r>
          </w:p>
        </w:tc>
        <w:tc>
          <w:tcPr>
            <w:tcW w:w="1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C01EAC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CLOSING BALANCE</w:t>
            </w:r>
          </w:p>
        </w:tc>
        <w:tc>
          <w:tcPr>
            <w:tcW w:w="112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C01EAC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OPENING BALANCE</w:t>
            </w:r>
          </w:p>
        </w:tc>
      </w:tr>
      <w:tr w:rsidR="00C01EAC" w:rsidRPr="00C01EAC" w:rsidTr="00C01EAC">
        <w:tc>
          <w:tcPr>
            <w:tcW w:w="48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C01EAC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1</w:t>
            </w:r>
          </w:p>
        </w:tc>
        <w:tc>
          <w:tcPr>
            <w:tcW w:w="97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C01EAC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2</w:t>
            </w:r>
          </w:p>
        </w:tc>
        <w:tc>
          <w:tcPr>
            <w:tcW w:w="129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C01EAC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3</w:t>
            </w:r>
          </w:p>
        </w:tc>
        <w:tc>
          <w:tcPr>
            <w:tcW w:w="1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C01EAC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4</w:t>
            </w:r>
          </w:p>
        </w:tc>
        <w:tc>
          <w:tcPr>
            <w:tcW w:w="112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C01EAC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5</w:t>
            </w:r>
          </w:p>
        </w:tc>
      </w:tr>
      <w:tr w:rsidR="00C01EAC" w:rsidRPr="00C01EAC" w:rsidTr="00C01EAC">
        <w:tc>
          <w:tcPr>
            <w:tcW w:w="48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C01EAC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I. Tiền và các khoản tương đương tiền</w:t>
            </w:r>
          </w:p>
        </w:tc>
        <w:tc>
          <w:tcPr>
            <w:tcW w:w="97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C01EAC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110</w:t>
            </w:r>
          </w:p>
        </w:tc>
        <w:tc>
          <w:tcPr>
            <w:tcW w:w="129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C01EAC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V.1</w:t>
            </w:r>
          </w:p>
        </w:tc>
        <w:tc>
          <w:tcPr>
            <w:tcW w:w="1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C01EAC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0</w:t>
            </w:r>
          </w:p>
        </w:tc>
        <w:tc>
          <w:tcPr>
            <w:tcW w:w="112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C01EAC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0</w:t>
            </w:r>
          </w:p>
        </w:tc>
      </w:tr>
      <w:tr w:rsidR="00C01EAC" w:rsidRPr="00C01EAC" w:rsidTr="00C01EAC">
        <w:tc>
          <w:tcPr>
            <w:tcW w:w="48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C01EAC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I. Cash and cash equivalents</w:t>
            </w:r>
          </w:p>
        </w:tc>
        <w:tc>
          <w:tcPr>
            <w:tcW w:w="97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1EAC" w:rsidRPr="00C01EAC" w:rsidTr="00C01EAC">
        <w:tc>
          <w:tcPr>
            <w:tcW w:w="48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C01EAC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II. Đầu tư tài chính</w:t>
            </w:r>
          </w:p>
        </w:tc>
        <w:tc>
          <w:tcPr>
            <w:tcW w:w="97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C01EAC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120</w:t>
            </w:r>
          </w:p>
        </w:tc>
        <w:tc>
          <w:tcPr>
            <w:tcW w:w="129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C01EAC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V.2</w:t>
            </w:r>
          </w:p>
        </w:tc>
        <w:tc>
          <w:tcPr>
            <w:tcW w:w="1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C01EAC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0</w:t>
            </w:r>
          </w:p>
        </w:tc>
        <w:tc>
          <w:tcPr>
            <w:tcW w:w="112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C01EAC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0</w:t>
            </w:r>
          </w:p>
        </w:tc>
      </w:tr>
      <w:tr w:rsidR="00C01EAC" w:rsidRPr="00C01EAC" w:rsidTr="00C01EAC">
        <w:tc>
          <w:tcPr>
            <w:tcW w:w="48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C01EAC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II. Financial investments</w:t>
            </w:r>
          </w:p>
        </w:tc>
        <w:tc>
          <w:tcPr>
            <w:tcW w:w="97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1EAC" w:rsidRPr="00C01EAC" w:rsidTr="00C01EAC">
        <w:tc>
          <w:tcPr>
            <w:tcW w:w="48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C01EAC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1. Chứng khoán kinh doanh</w:t>
            </w:r>
          </w:p>
        </w:tc>
        <w:tc>
          <w:tcPr>
            <w:tcW w:w="97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C01EAC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121</w:t>
            </w:r>
          </w:p>
        </w:tc>
        <w:tc>
          <w:tcPr>
            <w:tcW w:w="129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C01EAC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0</w:t>
            </w:r>
          </w:p>
        </w:tc>
        <w:tc>
          <w:tcPr>
            <w:tcW w:w="112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C01EAC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0</w:t>
            </w:r>
          </w:p>
        </w:tc>
      </w:tr>
      <w:tr w:rsidR="00C01EAC" w:rsidRPr="00C01EAC" w:rsidTr="00C01EAC">
        <w:tc>
          <w:tcPr>
            <w:tcW w:w="48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C01EAC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1. Trading securities</w:t>
            </w:r>
          </w:p>
        </w:tc>
        <w:tc>
          <w:tcPr>
            <w:tcW w:w="97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1EAC" w:rsidRPr="00C01EAC" w:rsidTr="00C01EAC">
        <w:tc>
          <w:tcPr>
            <w:tcW w:w="48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C01EAC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2. Đầu tư nắm giữ đến ngày đáo hạn</w:t>
            </w:r>
          </w:p>
        </w:tc>
        <w:tc>
          <w:tcPr>
            <w:tcW w:w="97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C01EAC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122</w:t>
            </w:r>
          </w:p>
        </w:tc>
        <w:tc>
          <w:tcPr>
            <w:tcW w:w="129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C01EAC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0</w:t>
            </w:r>
          </w:p>
        </w:tc>
        <w:tc>
          <w:tcPr>
            <w:tcW w:w="112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C01EAC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0</w:t>
            </w:r>
          </w:p>
        </w:tc>
      </w:tr>
      <w:tr w:rsidR="00C01EAC" w:rsidRPr="00C01EAC" w:rsidTr="00C01EAC">
        <w:tc>
          <w:tcPr>
            <w:tcW w:w="48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C01EAC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2. Held to Maturity investments</w:t>
            </w:r>
          </w:p>
        </w:tc>
        <w:tc>
          <w:tcPr>
            <w:tcW w:w="97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1EAC" w:rsidRPr="00C01EAC" w:rsidTr="00C01EAC">
        <w:tc>
          <w:tcPr>
            <w:tcW w:w="48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C01EAC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3. Đầu tư góp vốn vào đơn vị khác</w:t>
            </w:r>
          </w:p>
        </w:tc>
        <w:tc>
          <w:tcPr>
            <w:tcW w:w="97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C01EAC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123</w:t>
            </w:r>
          </w:p>
        </w:tc>
        <w:tc>
          <w:tcPr>
            <w:tcW w:w="129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C01EAC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0</w:t>
            </w:r>
          </w:p>
        </w:tc>
        <w:tc>
          <w:tcPr>
            <w:tcW w:w="112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C01EAC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0</w:t>
            </w:r>
          </w:p>
        </w:tc>
      </w:tr>
      <w:tr w:rsidR="00C01EAC" w:rsidRPr="00C01EAC" w:rsidTr="00C01EAC">
        <w:tc>
          <w:tcPr>
            <w:tcW w:w="48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C01EAC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lastRenderedPageBreak/>
              <w:t>3. Other held-to-maturity investments - with maturity exceeds 3 months</w:t>
            </w:r>
          </w:p>
        </w:tc>
        <w:tc>
          <w:tcPr>
            <w:tcW w:w="97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1EAC" w:rsidRPr="00C01EAC" w:rsidTr="00C01EAC">
        <w:tc>
          <w:tcPr>
            <w:tcW w:w="48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C01EAC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4. Dự phòng tổn thất đầu tư tài chính (*)</w:t>
            </w:r>
          </w:p>
        </w:tc>
        <w:tc>
          <w:tcPr>
            <w:tcW w:w="97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C01EAC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124</w:t>
            </w:r>
          </w:p>
        </w:tc>
        <w:tc>
          <w:tcPr>
            <w:tcW w:w="129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C01EAC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0</w:t>
            </w:r>
          </w:p>
        </w:tc>
        <w:tc>
          <w:tcPr>
            <w:tcW w:w="112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C01EAC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0</w:t>
            </w:r>
          </w:p>
        </w:tc>
      </w:tr>
      <w:tr w:rsidR="00C01EAC" w:rsidRPr="00C01EAC" w:rsidTr="00C01EAC">
        <w:tc>
          <w:tcPr>
            <w:tcW w:w="48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C01EAC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4. Provision of financial investment losses</w:t>
            </w:r>
          </w:p>
        </w:tc>
        <w:tc>
          <w:tcPr>
            <w:tcW w:w="97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1EAC" w:rsidRPr="00C01EAC" w:rsidTr="00C01EAC">
        <w:tc>
          <w:tcPr>
            <w:tcW w:w="48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C01EAC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III. Các khoản phải thu</w:t>
            </w:r>
          </w:p>
        </w:tc>
        <w:tc>
          <w:tcPr>
            <w:tcW w:w="97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C01EAC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130</w:t>
            </w:r>
          </w:p>
        </w:tc>
        <w:tc>
          <w:tcPr>
            <w:tcW w:w="129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C01EAC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V.3</w:t>
            </w:r>
          </w:p>
        </w:tc>
        <w:tc>
          <w:tcPr>
            <w:tcW w:w="1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C01EAC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0</w:t>
            </w:r>
          </w:p>
        </w:tc>
        <w:tc>
          <w:tcPr>
            <w:tcW w:w="112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C01EAC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0</w:t>
            </w:r>
          </w:p>
        </w:tc>
      </w:tr>
      <w:tr w:rsidR="00C01EAC" w:rsidRPr="00C01EAC" w:rsidTr="00C01EAC">
        <w:tc>
          <w:tcPr>
            <w:tcW w:w="48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C01EAC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III. Receivables</w:t>
            </w:r>
          </w:p>
        </w:tc>
        <w:tc>
          <w:tcPr>
            <w:tcW w:w="97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1EAC" w:rsidRPr="00C01EAC" w:rsidTr="00C01EAC">
        <w:tc>
          <w:tcPr>
            <w:tcW w:w="48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C01EAC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1. Phải thu của khách hàng</w:t>
            </w:r>
          </w:p>
        </w:tc>
        <w:tc>
          <w:tcPr>
            <w:tcW w:w="97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C01EAC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131</w:t>
            </w:r>
          </w:p>
        </w:tc>
        <w:tc>
          <w:tcPr>
            <w:tcW w:w="129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C01EAC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0</w:t>
            </w:r>
          </w:p>
        </w:tc>
        <w:tc>
          <w:tcPr>
            <w:tcW w:w="112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C01EAC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0</w:t>
            </w:r>
          </w:p>
        </w:tc>
      </w:tr>
      <w:tr w:rsidR="00C01EAC" w:rsidRPr="00C01EAC" w:rsidTr="00C01EAC">
        <w:tc>
          <w:tcPr>
            <w:tcW w:w="48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C01EAC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1. Trade eceivables</w:t>
            </w:r>
          </w:p>
        </w:tc>
        <w:tc>
          <w:tcPr>
            <w:tcW w:w="97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1EAC" w:rsidRPr="00C01EAC" w:rsidTr="00C01EAC">
        <w:tc>
          <w:tcPr>
            <w:tcW w:w="48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C01EAC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2. Trả trước cho người bán</w:t>
            </w:r>
          </w:p>
        </w:tc>
        <w:tc>
          <w:tcPr>
            <w:tcW w:w="97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C01EAC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132</w:t>
            </w:r>
          </w:p>
        </w:tc>
        <w:tc>
          <w:tcPr>
            <w:tcW w:w="129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C01EAC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0</w:t>
            </w:r>
          </w:p>
        </w:tc>
        <w:tc>
          <w:tcPr>
            <w:tcW w:w="112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C01EAC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0</w:t>
            </w:r>
          </w:p>
        </w:tc>
      </w:tr>
      <w:tr w:rsidR="00C01EAC" w:rsidRPr="00C01EAC" w:rsidTr="00C01EAC">
        <w:tc>
          <w:tcPr>
            <w:tcW w:w="48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C01EAC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2. Repayments to suppliers</w:t>
            </w:r>
          </w:p>
        </w:tc>
        <w:tc>
          <w:tcPr>
            <w:tcW w:w="97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1EAC" w:rsidRPr="00C01EAC" w:rsidTr="00C01EAC">
        <w:tc>
          <w:tcPr>
            <w:tcW w:w="48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C01EAC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3. Vốn kinh doanh ở đơn vị trực thuộc</w:t>
            </w:r>
          </w:p>
        </w:tc>
        <w:tc>
          <w:tcPr>
            <w:tcW w:w="97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C01EAC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133</w:t>
            </w:r>
          </w:p>
        </w:tc>
        <w:tc>
          <w:tcPr>
            <w:tcW w:w="129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C01EAC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0</w:t>
            </w:r>
          </w:p>
        </w:tc>
        <w:tc>
          <w:tcPr>
            <w:tcW w:w="112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C01EAC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0</w:t>
            </w:r>
          </w:p>
        </w:tc>
      </w:tr>
      <w:tr w:rsidR="00C01EAC" w:rsidRPr="00C01EAC" w:rsidTr="00C01EAC">
        <w:tc>
          <w:tcPr>
            <w:tcW w:w="48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C01EAC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3. Investment in equity of subsidiaries</w:t>
            </w:r>
          </w:p>
        </w:tc>
        <w:tc>
          <w:tcPr>
            <w:tcW w:w="97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1EAC" w:rsidRPr="00C01EAC" w:rsidTr="00C01EAC">
        <w:tc>
          <w:tcPr>
            <w:tcW w:w="48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C01EAC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4. Phải th</w:t>
            </w:r>
            <w:bookmarkStart w:id="0" w:name="_GoBack"/>
            <w:bookmarkEnd w:id="0"/>
            <w:r w:rsidRPr="00C01EAC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u khác</w:t>
            </w:r>
          </w:p>
        </w:tc>
        <w:tc>
          <w:tcPr>
            <w:tcW w:w="97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C01EAC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134</w:t>
            </w:r>
          </w:p>
        </w:tc>
        <w:tc>
          <w:tcPr>
            <w:tcW w:w="129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C01EAC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0</w:t>
            </w:r>
          </w:p>
        </w:tc>
        <w:tc>
          <w:tcPr>
            <w:tcW w:w="112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C01EAC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0</w:t>
            </w:r>
          </w:p>
        </w:tc>
      </w:tr>
      <w:tr w:rsidR="00C01EAC" w:rsidRPr="00C01EAC" w:rsidTr="00C01EAC">
        <w:tc>
          <w:tcPr>
            <w:tcW w:w="48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C01EAC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4. Other receivable</w:t>
            </w:r>
          </w:p>
        </w:tc>
        <w:tc>
          <w:tcPr>
            <w:tcW w:w="97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1EAC" w:rsidRPr="00C01EAC" w:rsidTr="00C01EAC">
        <w:tc>
          <w:tcPr>
            <w:tcW w:w="48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C01EAC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5. Tài sản thiếu chờ xử lý</w:t>
            </w:r>
          </w:p>
        </w:tc>
        <w:tc>
          <w:tcPr>
            <w:tcW w:w="97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C01EAC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135</w:t>
            </w:r>
          </w:p>
        </w:tc>
        <w:tc>
          <w:tcPr>
            <w:tcW w:w="129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C01EAC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0</w:t>
            </w:r>
          </w:p>
        </w:tc>
        <w:tc>
          <w:tcPr>
            <w:tcW w:w="112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C01EAC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0</w:t>
            </w:r>
          </w:p>
        </w:tc>
      </w:tr>
      <w:tr w:rsidR="00C01EAC" w:rsidRPr="00C01EAC" w:rsidTr="00C01EAC">
        <w:tc>
          <w:tcPr>
            <w:tcW w:w="48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C01EAC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5. Shortage of assets awaiting resolution</w:t>
            </w:r>
          </w:p>
        </w:tc>
        <w:tc>
          <w:tcPr>
            <w:tcW w:w="97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1EAC" w:rsidRPr="00C01EAC" w:rsidTr="00C01EAC">
        <w:tc>
          <w:tcPr>
            <w:tcW w:w="48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C01EAC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6. Dự phòng phải thu khó đòi (*)</w:t>
            </w:r>
          </w:p>
        </w:tc>
        <w:tc>
          <w:tcPr>
            <w:tcW w:w="97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C01EAC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136</w:t>
            </w:r>
          </w:p>
        </w:tc>
        <w:tc>
          <w:tcPr>
            <w:tcW w:w="129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C01EAC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0</w:t>
            </w:r>
          </w:p>
        </w:tc>
        <w:tc>
          <w:tcPr>
            <w:tcW w:w="112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C01EAC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0</w:t>
            </w:r>
          </w:p>
        </w:tc>
      </w:tr>
      <w:tr w:rsidR="00C01EAC" w:rsidRPr="00C01EAC" w:rsidTr="00C01EAC">
        <w:tc>
          <w:tcPr>
            <w:tcW w:w="48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C01EAC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6. Provision for bad debts</w:t>
            </w:r>
          </w:p>
        </w:tc>
        <w:tc>
          <w:tcPr>
            <w:tcW w:w="97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1EAC" w:rsidRPr="00C01EAC" w:rsidTr="00C01EAC">
        <w:tc>
          <w:tcPr>
            <w:tcW w:w="48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C01EAC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IV. Hàng tồn kho</w:t>
            </w:r>
          </w:p>
        </w:tc>
        <w:tc>
          <w:tcPr>
            <w:tcW w:w="97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C01EAC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140</w:t>
            </w:r>
          </w:p>
        </w:tc>
        <w:tc>
          <w:tcPr>
            <w:tcW w:w="129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C01EAC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0</w:t>
            </w:r>
          </w:p>
        </w:tc>
        <w:tc>
          <w:tcPr>
            <w:tcW w:w="112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C01EAC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0</w:t>
            </w:r>
          </w:p>
        </w:tc>
      </w:tr>
      <w:tr w:rsidR="00C01EAC" w:rsidRPr="00C01EAC" w:rsidTr="00C01EAC">
        <w:tc>
          <w:tcPr>
            <w:tcW w:w="48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C01EAC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IV. Inventories</w:t>
            </w:r>
          </w:p>
        </w:tc>
        <w:tc>
          <w:tcPr>
            <w:tcW w:w="97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1EAC" w:rsidRPr="00C01EAC" w:rsidTr="00C01EAC">
        <w:tc>
          <w:tcPr>
            <w:tcW w:w="48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C01EAC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1. Hàng tồn kho</w:t>
            </w:r>
          </w:p>
        </w:tc>
        <w:tc>
          <w:tcPr>
            <w:tcW w:w="97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C01EAC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141</w:t>
            </w:r>
          </w:p>
        </w:tc>
        <w:tc>
          <w:tcPr>
            <w:tcW w:w="129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C01EAC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V.4</w:t>
            </w:r>
          </w:p>
        </w:tc>
        <w:tc>
          <w:tcPr>
            <w:tcW w:w="1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C01EAC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0</w:t>
            </w:r>
          </w:p>
        </w:tc>
        <w:tc>
          <w:tcPr>
            <w:tcW w:w="112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C01EAC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0</w:t>
            </w:r>
          </w:p>
        </w:tc>
      </w:tr>
      <w:tr w:rsidR="00C01EAC" w:rsidRPr="00C01EAC" w:rsidTr="00C01EAC">
        <w:tc>
          <w:tcPr>
            <w:tcW w:w="48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C01EAC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1. Inventory</w:t>
            </w:r>
          </w:p>
        </w:tc>
        <w:tc>
          <w:tcPr>
            <w:tcW w:w="97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1EAC" w:rsidRPr="00C01EAC" w:rsidTr="00C01EAC">
        <w:tc>
          <w:tcPr>
            <w:tcW w:w="48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C01EAC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lastRenderedPageBreak/>
              <w:t>2. Dự phòng giảm giá hàng tồn kho (*)</w:t>
            </w:r>
          </w:p>
        </w:tc>
        <w:tc>
          <w:tcPr>
            <w:tcW w:w="97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C01EAC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142</w:t>
            </w:r>
          </w:p>
        </w:tc>
        <w:tc>
          <w:tcPr>
            <w:tcW w:w="129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C01EAC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0</w:t>
            </w:r>
          </w:p>
        </w:tc>
        <w:tc>
          <w:tcPr>
            <w:tcW w:w="112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C01EAC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0</w:t>
            </w:r>
          </w:p>
        </w:tc>
      </w:tr>
      <w:tr w:rsidR="00C01EAC" w:rsidRPr="00C01EAC" w:rsidTr="00C01EAC">
        <w:tc>
          <w:tcPr>
            <w:tcW w:w="48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C01EAC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2. Allowances for decline in value of inventories (*)</w:t>
            </w:r>
          </w:p>
        </w:tc>
        <w:tc>
          <w:tcPr>
            <w:tcW w:w="97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1EAC" w:rsidRPr="00C01EAC" w:rsidTr="00C01EAC">
        <w:tc>
          <w:tcPr>
            <w:tcW w:w="48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C01EAC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V. Tài sản cố định</w:t>
            </w:r>
          </w:p>
        </w:tc>
        <w:tc>
          <w:tcPr>
            <w:tcW w:w="97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C01EAC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150</w:t>
            </w:r>
          </w:p>
        </w:tc>
        <w:tc>
          <w:tcPr>
            <w:tcW w:w="129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C01EAC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V.5</w:t>
            </w:r>
          </w:p>
        </w:tc>
        <w:tc>
          <w:tcPr>
            <w:tcW w:w="1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C01EAC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0</w:t>
            </w:r>
          </w:p>
        </w:tc>
        <w:tc>
          <w:tcPr>
            <w:tcW w:w="112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C01EAC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0</w:t>
            </w:r>
          </w:p>
        </w:tc>
      </w:tr>
      <w:tr w:rsidR="00C01EAC" w:rsidRPr="00C01EAC" w:rsidTr="00C01EAC">
        <w:tc>
          <w:tcPr>
            <w:tcW w:w="48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C01EAC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V. Fixed assets</w:t>
            </w:r>
          </w:p>
        </w:tc>
        <w:tc>
          <w:tcPr>
            <w:tcW w:w="97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1EAC" w:rsidRPr="00C01EAC" w:rsidTr="00C01EAC">
        <w:tc>
          <w:tcPr>
            <w:tcW w:w="48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C01EAC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- Nguyên giá</w:t>
            </w:r>
          </w:p>
        </w:tc>
        <w:tc>
          <w:tcPr>
            <w:tcW w:w="97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C01EAC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151</w:t>
            </w:r>
          </w:p>
        </w:tc>
        <w:tc>
          <w:tcPr>
            <w:tcW w:w="129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C01EAC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0</w:t>
            </w:r>
          </w:p>
        </w:tc>
        <w:tc>
          <w:tcPr>
            <w:tcW w:w="112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C01EAC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0</w:t>
            </w:r>
          </w:p>
        </w:tc>
      </w:tr>
      <w:tr w:rsidR="00C01EAC" w:rsidRPr="00C01EAC" w:rsidTr="00C01EAC">
        <w:tc>
          <w:tcPr>
            <w:tcW w:w="48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C01EAC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- Historical costs</w:t>
            </w:r>
          </w:p>
        </w:tc>
        <w:tc>
          <w:tcPr>
            <w:tcW w:w="97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1EAC" w:rsidRPr="00C01EAC" w:rsidTr="00C01EAC">
        <w:tc>
          <w:tcPr>
            <w:tcW w:w="48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C01EAC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- Giá trị hao mòn lũy kế (*)</w:t>
            </w:r>
          </w:p>
        </w:tc>
        <w:tc>
          <w:tcPr>
            <w:tcW w:w="97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C01EAC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152</w:t>
            </w:r>
          </w:p>
        </w:tc>
        <w:tc>
          <w:tcPr>
            <w:tcW w:w="129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C01EAC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0</w:t>
            </w:r>
          </w:p>
        </w:tc>
        <w:tc>
          <w:tcPr>
            <w:tcW w:w="112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C01EAC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0</w:t>
            </w:r>
          </w:p>
        </w:tc>
      </w:tr>
      <w:tr w:rsidR="00C01EAC" w:rsidRPr="00C01EAC" w:rsidTr="00C01EAC">
        <w:tc>
          <w:tcPr>
            <w:tcW w:w="48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C01EAC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- Accumulated depreciation (*)</w:t>
            </w:r>
          </w:p>
        </w:tc>
        <w:tc>
          <w:tcPr>
            <w:tcW w:w="97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1EAC" w:rsidRPr="00C01EAC" w:rsidTr="00C01EAC">
        <w:tc>
          <w:tcPr>
            <w:tcW w:w="48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C01EAC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VI. Bất động sản đầu tư</w:t>
            </w:r>
          </w:p>
        </w:tc>
        <w:tc>
          <w:tcPr>
            <w:tcW w:w="97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C01EAC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160</w:t>
            </w:r>
          </w:p>
        </w:tc>
        <w:tc>
          <w:tcPr>
            <w:tcW w:w="129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C01EAC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V.6</w:t>
            </w:r>
          </w:p>
        </w:tc>
        <w:tc>
          <w:tcPr>
            <w:tcW w:w="1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C01EAC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0</w:t>
            </w:r>
          </w:p>
        </w:tc>
        <w:tc>
          <w:tcPr>
            <w:tcW w:w="112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C01EAC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0</w:t>
            </w:r>
          </w:p>
        </w:tc>
      </w:tr>
      <w:tr w:rsidR="00C01EAC" w:rsidRPr="00C01EAC" w:rsidTr="00C01EAC">
        <w:tc>
          <w:tcPr>
            <w:tcW w:w="48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C01EAC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VI. Investment properties</w:t>
            </w:r>
          </w:p>
        </w:tc>
        <w:tc>
          <w:tcPr>
            <w:tcW w:w="97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1EAC" w:rsidRPr="00C01EAC" w:rsidTr="00C01EAC">
        <w:tc>
          <w:tcPr>
            <w:tcW w:w="48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C01EAC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- Nguyên giá</w:t>
            </w:r>
          </w:p>
        </w:tc>
        <w:tc>
          <w:tcPr>
            <w:tcW w:w="97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C01EAC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161</w:t>
            </w:r>
          </w:p>
        </w:tc>
        <w:tc>
          <w:tcPr>
            <w:tcW w:w="129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C01EAC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0</w:t>
            </w:r>
          </w:p>
        </w:tc>
        <w:tc>
          <w:tcPr>
            <w:tcW w:w="112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C01EAC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0</w:t>
            </w:r>
          </w:p>
        </w:tc>
      </w:tr>
      <w:tr w:rsidR="00C01EAC" w:rsidRPr="00C01EAC" w:rsidTr="00C01EAC">
        <w:tc>
          <w:tcPr>
            <w:tcW w:w="48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C01EAC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- Historical costs</w:t>
            </w:r>
          </w:p>
        </w:tc>
        <w:tc>
          <w:tcPr>
            <w:tcW w:w="97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1EAC" w:rsidRPr="00C01EAC" w:rsidTr="00C01EAC">
        <w:tc>
          <w:tcPr>
            <w:tcW w:w="48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C01EAC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- Giá trị hao mòn lũy kế (*)</w:t>
            </w:r>
          </w:p>
        </w:tc>
        <w:tc>
          <w:tcPr>
            <w:tcW w:w="97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C01EAC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162</w:t>
            </w:r>
          </w:p>
        </w:tc>
        <w:tc>
          <w:tcPr>
            <w:tcW w:w="129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C01EAC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0</w:t>
            </w:r>
          </w:p>
        </w:tc>
        <w:tc>
          <w:tcPr>
            <w:tcW w:w="112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C01EAC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0</w:t>
            </w:r>
          </w:p>
        </w:tc>
      </w:tr>
      <w:tr w:rsidR="00C01EAC" w:rsidRPr="00C01EAC" w:rsidTr="00C01EAC">
        <w:tc>
          <w:tcPr>
            <w:tcW w:w="48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C01EAC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- Accumulated depreciation (*)</w:t>
            </w:r>
          </w:p>
        </w:tc>
        <w:tc>
          <w:tcPr>
            <w:tcW w:w="97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1EAC" w:rsidRPr="00C01EAC" w:rsidTr="00C01EAC">
        <w:tc>
          <w:tcPr>
            <w:tcW w:w="48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C01EAC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VII. Xây dựng cơ bản dở dang</w:t>
            </w:r>
          </w:p>
        </w:tc>
        <w:tc>
          <w:tcPr>
            <w:tcW w:w="97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C01EAC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170</w:t>
            </w:r>
          </w:p>
        </w:tc>
        <w:tc>
          <w:tcPr>
            <w:tcW w:w="129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C01EAC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V.7</w:t>
            </w:r>
          </w:p>
        </w:tc>
        <w:tc>
          <w:tcPr>
            <w:tcW w:w="1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C01EAC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0</w:t>
            </w:r>
          </w:p>
        </w:tc>
        <w:tc>
          <w:tcPr>
            <w:tcW w:w="112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C01EAC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0</w:t>
            </w:r>
          </w:p>
        </w:tc>
      </w:tr>
      <w:tr w:rsidR="00C01EAC" w:rsidRPr="00C01EAC" w:rsidTr="00C01EAC">
        <w:tc>
          <w:tcPr>
            <w:tcW w:w="48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C01EAC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VII. Construction in process</w:t>
            </w:r>
          </w:p>
        </w:tc>
        <w:tc>
          <w:tcPr>
            <w:tcW w:w="97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1EAC" w:rsidRPr="00C01EAC" w:rsidTr="00C01EAC">
        <w:tc>
          <w:tcPr>
            <w:tcW w:w="48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C01EAC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VIII. Tài sản khác</w:t>
            </w:r>
          </w:p>
        </w:tc>
        <w:tc>
          <w:tcPr>
            <w:tcW w:w="97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C01EAC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180</w:t>
            </w:r>
          </w:p>
        </w:tc>
        <w:tc>
          <w:tcPr>
            <w:tcW w:w="129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C01EAC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V.8</w:t>
            </w:r>
          </w:p>
        </w:tc>
        <w:tc>
          <w:tcPr>
            <w:tcW w:w="1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C01EAC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0</w:t>
            </w:r>
          </w:p>
        </w:tc>
        <w:tc>
          <w:tcPr>
            <w:tcW w:w="112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C01EAC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0</w:t>
            </w:r>
          </w:p>
        </w:tc>
      </w:tr>
      <w:tr w:rsidR="00C01EAC" w:rsidRPr="00C01EAC" w:rsidTr="00C01EAC">
        <w:tc>
          <w:tcPr>
            <w:tcW w:w="48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C01EAC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VIII. Other assets</w:t>
            </w:r>
          </w:p>
        </w:tc>
        <w:tc>
          <w:tcPr>
            <w:tcW w:w="97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1EAC" w:rsidRPr="00C01EAC" w:rsidTr="00C01EAC">
        <w:tc>
          <w:tcPr>
            <w:tcW w:w="48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C01EAC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1. Thuế GTGT được khấu trừ</w:t>
            </w:r>
          </w:p>
        </w:tc>
        <w:tc>
          <w:tcPr>
            <w:tcW w:w="97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C01EAC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181</w:t>
            </w:r>
          </w:p>
        </w:tc>
        <w:tc>
          <w:tcPr>
            <w:tcW w:w="129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C01EAC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0</w:t>
            </w:r>
          </w:p>
        </w:tc>
        <w:tc>
          <w:tcPr>
            <w:tcW w:w="112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C01EAC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0</w:t>
            </w:r>
          </w:p>
        </w:tc>
      </w:tr>
      <w:tr w:rsidR="00C01EAC" w:rsidRPr="00C01EAC" w:rsidTr="00C01EAC">
        <w:tc>
          <w:tcPr>
            <w:tcW w:w="48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C01EAC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1. Input VAT</w:t>
            </w:r>
          </w:p>
        </w:tc>
        <w:tc>
          <w:tcPr>
            <w:tcW w:w="97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1EAC" w:rsidRPr="00C01EAC" w:rsidTr="00C01EAC">
        <w:tc>
          <w:tcPr>
            <w:tcW w:w="48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C01EAC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2. Tài sản khác</w:t>
            </w:r>
          </w:p>
        </w:tc>
        <w:tc>
          <w:tcPr>
            <w:tcW w:w="97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C01EAC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182</w:t>
            </w:r>
          </w:p>
        </w:tc>
        <w:tc>
          <w:tcPr>
            <w:tcW w:w="129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C01EAC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0</w:t>
            </w:r>
          </w:p>
        </w:tc>
        <w:tc>
          <w:tcPr>
            <w:tcW w:w="112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C01EAC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0</w:t>
            </w:r>
          </w:p>
        </w:tc>
      </w:tr>
      <w:tr w:rsidR="00C01EAC" w:rsidRPr="00C01EAC" w:rsidTr="00C01EAC">
        <w:tc>
          <w:tcPr>
            <w:tcW w:w="48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C01EAC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lastRenderedPageBreak/>
              <w:t>2. Other assets</w:t>
            </w:r>
          </w:p>
        </w:tc>
        <w:tc>
          <w:tcPr>
            <w:tcW w:w="97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1EAC" w:rsidRPr="00C01EAC" w:rsidTr="00C01EAC">
        <w:tc>
          <w:tcPr>
            <w:tcW w:w="48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C01EAC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TỔNG CỘNG TÀI SẢN (200=110+120+130+140+150+160+170+180)</w:t>
            </w:r>
          </w:p>
        </w:tc>
        <w:tc>
          <w:tcPr>
            <w:tcW w:w="97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C01EAC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200</w:t>
            </w:r>
          </w:p>
        </w:tc>
        <w:tc>
          <w:tcPr>
            <w:tcW w:w="129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C01EAC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0</w:t>
            </w:r>
          </w:p>
        </w:tc>
        <w:tc>
          <w:tcPr>
            <w:tcW w:w="112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C01EAC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0</w:t>
            </w:r>
          </w:p>
        </w:tc>
      </w:tr>
      <w:tr w:rsidR="00C01EAC" w:rsidRPr="00C01EAC" w:rsidTr="00C01EAC">
        <w:tc>
          <w:tcPr>
            <w:tcW w:w="48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C01EAC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TOTAL ASSSETS (200=110+120+130+140+150+160+170+180)</w:t>
            </w:r>
          </w:p>
        </w:tc>
        <w:tc>
          <w:tcPr>
            <w:tcW w:w="97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1EAC" w:rsidRPr="00C01EAC" w:rsidTr="00C01EAC">
        <w:tc>
          <w:tcPr>
            <w:tcW w:w="48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C01EAC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I. Nợ phải trả</w:t>
            </w:r>
          </w:p>
        </w:tc>
        <w:tc>
          <w:tcPr>
            <w:tcW w:w="97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C01EAC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300</w:t>
            </w:r>
          </w:p>
        </w:tc>
        <w:tc>
          <w:tcPr>
            <w:tcW w:w="129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C01EAC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0</w:t>
            </w:r>
          </w:p>
        </w:tc>
        <w:tc>
          <w:tcPr>
            <w:tcW w:w="112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C01EAC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0</w:t>
            </w:r>
          </w:p>
        </w:tc>
      </w:tr>
      <w:tr w:rsidR="00C01EAC" w:rsidRPr="00C01EAC" w:rsidTr="00C01EAC">
        <w:tc>
          <w:tcPr>
            <w:tcW w:w="48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C01EAC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I. Liabilities</w:t>
            </w:r>
          </w:p>
        </w:tc>
        <w:tc>
          <w:tcPr>
            <w:tcW w:w="97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1EAC" w:rsidRPr="00C01EAC" w:rsidTr="00C01EAC">
        <w:tc>
          <w:tcPr>
            <w:tcW w:w="48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C01EAC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1. Phải trả người bán</w:t>
            </w:r>
          </w:p>
        </w:tc>
        <w:tc>
          <w:tcPr>
            <w:tcW w:w="97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C01EAC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311</w:t>
            </w:r>
          </w:p>
        </w:tc>
        <w:tc>
          <w:tcPr>
            <w:tcW w:w="129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C01EAC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V.9</w:t>
            </w:r>
          </w:p>
        </w:tc>
        <w:tc>
          <w:tcPr>
            <w:tcW w:w="1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C01EAC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0</w:t>
            </w:r>
          </w:p>
        </w:tc>
        <w:tc>
          <w:tcPr>
            <w:tcW w:w="112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C01EAC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0</w:t>
            </w:r>
          </w:p>
        </w:tc>
      </w:tr>
      <w:tr w:rsidR="00C01EAC" w:rsidRPr="00C01EAC" w:rsidTr="00C01EAC">
        <w:tc>
          <w:tcPr>
            <w:tcW w:w="48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C01EAC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1. Trade payables</w:t>
            </w:r>
          </w:p>
        </w:tc>
        <w:tc>
          <w:tcPr>
            <w:tcW w:w="97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1EAC" w:rsidRPr="00C01EAC" w:rsidTr="00C01EAC">
        <w:tc>
          <w:tcPr>
            <w:tcW w:w="48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C01EAC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2. Người mua trả tiền trước</w:t>
            </w:r>
          </w:p>
        </w:tc>
        <w:tc>
          <w:tcPr>
            <w:tcW w:w="97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C01EAC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312</w:t>
            </w:r>
          </w:p>
        </w:tc>
        <w:tc>
          <w:tcPr>
            <w:tcW w:w="129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C01EAC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V.9</w:t>
            </w:r>
          </w:p>
        </w:tc>
        <w:tc>
          <w:tcPr>
            <w:tcW w:w="1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C01EAC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0</w:t>
            </w:r>
          </w:p>
        </w:tc>
        <w:tc>
          <w:tcPr>
            <w:tcW w:w="112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C01EAC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0</w:t>
            </w:r>
          </w:p>
        </w:tc>
      </w:tr>
      <w:tr w:rsidR="00C01EAC" w:rsidRPr="00C01EAC" w:rsidTr="00C01EAC">
        <w:tc>
          <w:tcPr>
            <w:tcW w:w="48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C01EAC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2. Prepayments from customers</w:t>
            </w:r>
          </w:p>
        </w:tc>
        <w:tc>
          <w:tcPr>
            <w:tcW w:w="97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1EAC" w:rsidRPr="00C01EAC" w:rsidTr="00C01EAC">
        <w:tc>
          <w:tcPr>
            <w:tcW w:w="48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C01EAC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3. Thuế và các khoản phải nộp Nhà nước</w:t>
            </w:r>
          </w:p>
        </w:tc>
        <w:tc>
          <w:tcPr>
            <w:tcW w:w="97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C01EAC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313</w:t>
            </w:r>
          </w:p>
        </w:tc>
        <w:tc>
          <w:tcPr>
            <w:tcW w:w="129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C01EAC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V.10</w:t>
            </w:r>
          </w:p>
        </w:tc>
        <w:tc>
          <w:tcPr>
            <w:tcW w:w="1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C01EAC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0</w:t>
            </w:r>
          </w:p>
        </w:tc>
        <w:tc>
          <w:tcPr>
            <w:tcW w:w="112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C01EAC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0</w:t>
            </w:r>
          </w:p>
        </w:tc>
      </w:tr>
      <w:tr w:rsidR="00C01EAC" w:rsidRPr="00C01EAC" w:rsidTr="00C01EAC">
        <w:tc>
          <w:tcPr>
            <w:tcW w:w="48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C01EAC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3. Taxes and other payables to government budget</w:t>
            </w:r>
          </w:p>
        </w:tc>
        <w:tc>
          <w:tcPr>
            <w:tcW w:w="97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1EAC" w:rsidRPr="00C01EAC" w:rsidTr="00C01EAC">
        <w:tc>
          <w:tcPr>
            <w:tcW w:w="48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C01EAC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4. Phải trả người lao động</w:t>
            </w:r>
          </w:p>
        </w:tc>
        <w:tc>
          <w:tcPr>
            <w:tcW w:w="97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C01EAC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314</w:t>
            </w:r>
          </w:p>
        </w:tc>
        <w:tc>
          <w:tcPr>
            <w:tcW w:w="129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C01EAC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0</w:t>
            </w:r>
          </w:p>
        </w:tc>
        <w:tc>
          <w:tcPr>
            <w:tcW w:w="112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C01EAC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0</w:t>
            </w:r>
          </w:p>
        </w:tc>
      </w:tr>
      <w:tr w:rsidR="00C01EAC" w:rsidRPr="00C01EAC" w:rsidTr="00C01EAC">
        <w:tc>
          <w:tcPr>
            <w:tcW w:w="48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C01EAC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4. Payables to employees</w:t>
            </w:r>
          </w:p>
        </w:tc>
        <w:tc>
          <w:tcPr>
            <w:tcW w:w="97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1EAC" w:rsidRPr="00C01EAC" w:rsidTr="00C01EAC">
        <w:tc>
          <w:tcPr>
            <w:tcW w:w="48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C01EAC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5. Phải trả khác</w:t>
            </w:r>
          </w:p>
        </w:tc>
        <w:tc>
          <w:tcPr>
            <w:tcW w:w="97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C01EAC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315</w:t>
            </w:r>
          </w:p>
        </w:tc>
        <w:tc>
          <w:tcPr>
            <w:tcW w:w="129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C01EAC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V.9</w:t>
            </w:r>
          </w:p>
        </w:tc>
        <w:tc>
          <w:tcPr>
            <w:tcW w:w="1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C01EAC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0</w:t>
            </w:r>
          </w:p>
        </w:tc>
        <w:tc>
          <w:tcPr>
            <w:tcW w:w="112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C01EAC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0</w:t>
            </w:r>
          </w:p>
        </w:tc>
      </w:tr>
      <w:tr w:rsidR="00C01EAC" w:rsidRPr="00C01EAC" w:rsidTr="00C01EAC">
        <w:tc>
          <w:tcPr>
            <w:tcW w:w="48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C01EAC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5. Other payments</w:t>
            </w:r>
          </w:p>
        </w:tc>
        <w:tc>
          <w:tcPr>
            <w:tcW w:w="97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1EAC" w:rsidRPr="00C01EAC" w:rsidTr="00C01EAC">
        <w:tc>
          <w:tcPr>
            <w:tcW w:w="48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C01EAC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6. Vay và nợ thuê tài chính</w:t>
            </w:r>
          </w:p>
        </w:tc>
        <w:tc>
          <w:tcPr>
            <w:tcW w:w="97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C01EAC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316</w:t>
            </w:r>
          </w:p>
        </w:tc>
        <w:tc>
          <w:tcPr>
            <w:tcW w:w="129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C01EAC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V.11</w:t>
            </w:r>
          </w:p>
        </w:tc>
        <w:tc>
          <w:tcPr>
            <w:tcW w:w="1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C01EAC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0</w:t>
            </w:r>
          </w:p>
        </w:tc>
        <w:tc>
          <w:tcPr>
            <w:tcW w:w="112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C01EAC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0</w:t>
            </w:r>
          </w:p>
        </w:tc>
      </w:tr>
      <w:tr w:rsidR="00C01EAC" w:rsidRPr="00C01EAC" w:rsidTr="00C01EAC">
        <w:tc>
          <w:tcPr>
            <w:tcW w:w="48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C01EAC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6. Borrowings and finance lease liabilities</w:t>
            </w:r>
          </w:p>
        </w:tc>
        <w:tc>
          <w:tcPr>
            <w:tcW w:w="97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1EAC" w:rsidRPr="00C01EAC" w:rsidTr="00C01EAC">
        <w:tc>
          <w:tcPr>
            <w:tcW w:w="48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C01EAC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7. Phải trả nội bộ về vốn kinh doanh</w:t>
            </w:r>
          </w:p>
        </w:tc>
        <w:tc>
          <w:tcPr>
            <w:tcW w:w="97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C01EAC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317</w:t>
            </w:r>
          </w:p>
        </w:tc>
        <w:tc>
          <w:tcPr>
            <w:tcW w:w="129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C01EAC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0</w:t>
            </w:r>
          </w:p>
        </w:tc>
        <w:tc>
          <w:tcPr>
            <w:tcW w:w="112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C01EAC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0</w:t>
            </w:r>
          </w:p>
        </w:tc>
      </w:tr>
      <w:tr w:rsidR="00C01EAC" w:rsidRPr="00C01EAC" w:rsidTr="00C01EAC">
        <w:tc>
          <w:tcPr>
            <w:tcW w:w="48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C01EAC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7. Internal payable on capital</w:t>
            </w:r>
          </w:p>
        </w:tc>
        <w:tc>
          <w:tcPr>
            <w:tcW w:w="97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1EAC" w:rsidRPr="00C01EAC" w:rsidTr="00C01EAC">
        <w:tc>
          <w:tcPr>
            <w:tcW w:w="48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C01EAC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8. Dự phòng phải trả</w:t>
            </w:r>
          </w:p>
        </w:tc>
        <w:tc>
          <w:tcPr>
            <w:tcW w:w="97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C01EAC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318</w:t>
            </w:r>
          </w:p>
        </w:tc>
        <w:tc>
          <w:tcPr>
            <w:tcW w:w="129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C01EAC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V.12</w:t>
            </w:r>
          </w:p>
        </w:tc>
        <w:tc>
          <w:tcPr>
            <w:tcW w:w="1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C01EAC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0</w:t>
            </w:r>
          </w:p>
        </w:tc>
        <w:tc>
          <w:tcPr>
            <w:tcW w:w="112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C01EAC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0</w:t>
            </w:r>
          </w:p>
        </w:tc>
      </w:tr>
      <w:tr w:rsidR="00C01EAC" w:rsidRPr="00C01EAC" w:rsidTr="00C01EAC">
        <w:tc>
          <w:tcPr>
            <w:tcW w:w="48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C01EAC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lastRenderedPageBreak/>
              <w:t>8. Provisions for payables</w:t>
            </w:r>
          </w:p>
        </w:tc>
        <w:tc>
          <w:tcPr>
            <w:tcW w:w="97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1EAC" w:rsidRPr="00C01EAC" w:rsidTr="00C01EAC">
        <w:tc>
          <w:tcPr>
            <w:tcW w:w="48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C01EAC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9. Quỹ khen thưởng, phúc lợi</w:t>
            </w:r>
          </w:p>
        </w:tc>
        <w:tc>
          <w:tcPr>
            <w:tcW w:w="97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C01EAC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319</w:t>
            </w:r>
          </w:p>
        </w:tc>
        <w:tc>
          <w:tcPr>
            <w:tcW w:w="129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C01EAC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0</w:t>
            </w:r>
          </w:p>
        </w:tc>
        <w:tc>
          <w:tcPr>
            <w:tcW w:w="112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C01EAC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0</w:t>
            </w:r>
          </w:p>
        </w:tc>
      </w:tr>
      <w:tr w:rsidR="00C01EAC" w:rsidRPr="00C01EAC" w:rsidTr="00C01EAC">
        <w:tc>
          <w:tcPr>
            <w:tcW w:w="48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C01EAC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9. Welfare and Reward Funds</w:t>
            </w:r>
          </w:p>
        </w:tc>
        <w:tc>
          <w:tcPr>
            <w:tcW w:w="97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1EAC" w:rsidRPr="00C01EAC" w:rsidTr="00C01EAC">
        <w:tc>
          <w:tcPr>
            <w:tcW w:w="48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C01EAC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10. Quỹ phát triển khoa học và công nghệ</w:t>
            </w:r>
          </w:p>
        </w:tc>
        <w:tc>
          <w:tcPr>
            <w:tcW w:w="97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C01EAC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320</w:t>
            </w:r>
          </w:p>
        </w:tc>
        <w:tc>
          <w:tcPr>
            <w:tcW w:w="129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C01EAC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0</w:t>
            </w:r>
          </w:p>
        </w:tc>
        <w:tc>
          <w:tcPr>
            <w:tcW w:w="112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C01EAC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0</w:t>
            </w:r>
          </w:p>
        </w:tc>
      </w:tr>
      <w:tr w:rsidR="00C01EAC" w:rsidRPr="00C01EAC" w:rsidTr="00C01EAC">
        <w:tc>
          <w:tcPr>
            <w:tcW w:w="48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C01EAC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10. Science and Technology Development Fund</w:t>
            </w:r>
          </w:p>
        </w:tc>
        <w:tc>
          <w:tcPr>
            <w:tcW w:w="97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1EAC" w:rsidRPr="00C01EAC" w:rsidTr="00C01EAC">
        <w:tc>
          <w:tcPr>
            <w:tcW w:w="48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C01EAC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II. Vốn chủ sở hữu</w:t>
            </w:r>
          </w:p>
        </w:tc>
        <w:tc>
          <w:tcPr>
            <w:tcW w:w="97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C01EAC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400</w:t>
            </w:r>
          </w:p>
        </w:tc>
        <w:tc>
          <w:tcPr>
            <w:tcW w:w="129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C01EAC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V.13</w:t>
            </w:r>
          </w:p>
        </w:tc>
        <w:tc>
          <w:tcPr>
            <w:tcW w:w="1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C01EAC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0</w:t>
            </w:r>
          </w:p>
        </w:tc>
        <w:tc>
          <w:tcPr>
            <w:tcW w:w="112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C01EAC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0</w:t>
            </w:r>
          </w:p>
        </w:tc>
      </w:tr>
      <w:tr w:rsidR="00C01EAC" w:rsidRPr="00C01EAC" w:rsidTr="00C01EAC">
        <w:tc>
          <w:tcPr>
            <w:tcW w:w="48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C01EAC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II. Owner's equity</w:t>
            </w:r>
          </w:p>
        </w:tc>
        <w:tc>
          <w:tcPr>
            <w:tcW w:w="97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1EAC" w:rsidRPr="00C01EAC" w:rsidTr="00C01EAC">
        <w:tc>
          <w:tcPr>
            <w:tcW w:w="48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C01EAC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1. Vốn góp chủ sở hữu</w:t>
            </w:r>
          </w:p>
        </w:tc>
        <w:tc>
          <w:tcPr>
            <w:tcW w:w="97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C01EAC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411</w:t>
            </w:r>
          </w:p>
        </w:tc>
        <w:tc>
          <w:tcPr>
            <w:tcW w:w="129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C01EAC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0</w:t>
            </w:r>
          </w:p>
        </w:tc>
        <w:tc>
          <w:tcPr>
            <w:tcW w:w="112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C01EAC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0</w:t>
            </w:r>
          </w:p>
        </w:tc>
      </w:tr>
      <w:tr w:rsidR="00C01EAC" w:rsidRPr="00C01EAC" w:rsidTr="00C01EAC">
        <w:tc>
          <w:tcPr>
            <w:tcW w:w="48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C01EAC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1. Contributed capital</w:t>
            </w:r>
          </w:p>
        </w:tc>
        <w:tc>
          <w:tcPr>
            <w:tcW w:w="97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1EAC" w:rsidRPr="00C01EAC" w:rsidTr="00C01EAC">
        <w:tc>
          <w:tcPr>
            <w:tcW w:w="48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C01EAC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2. Thặng dư vốn cổ phần</w:t>
            </w:r>
          </w:p>
        </w:tc>
        <w:tc>
          <w:tcPr>
            <w:tcW w:w="97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C01EAC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412</w:t>
            </w:r>
          </w:p>
        </w:tc>
        <w:tc>
          <w:tcPr>
            <w:tcW w:w="129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C01EAC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0</w:t>
            </w:r>
          </w:p>
        </w:tc>
        <w:tc>
          <w:tcPr>
            <w:tcW w:w="112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C01EAC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0</w:t>
            </w:r>
          </w:p>
        </w:tc>
      </w:tr>
      <w:tr w:rsidR="00C01EAC" w:rsidRPr="00C01EAC" w:rsidTr="00C01EAC">
        <w:tc>
          <w:tcPr>
            <w:tcW w:w="48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C01EAC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2. Capital surplus</w:t>
            </w:r>
          </w:p>
        </w:tc>
        <w:tc>
          <w:tcPr>
            <w:tcW w:w="97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1EAC" w:rsidRPr="00C01EAC" w:rsidTr="00C01EAC">
        <w:tc>
          <w:tcPr>
            <w:tcW w:w="48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C01EAC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3. Vốn khác của chủ sở hữu</w:t>
            </w:r>
          </w:p>
        </w:tc>
        <w:tc>
          <w:tcPr>
            <w:tcW w:w="97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C01EAC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413</w:t>
            </w:r>
          </w:p>
        </w:tc>
        <w:tc>
          <w:tcPr>
            <w:tcW w:w="129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C01EAC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0</w:t>
            </w:r>
          </w:p>
        </w:tc>
        <w:tc>
          <w:tcPr>
            <w:tcW w:w="112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C01EAC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0</w:t>
            </w:r>
          </w:p>
        </w:tc>
      </w:tr>
      <w:tr w:rsidR="00C01EAC" w:rsidRPr="00C01EAC" w:rsidTr="00C01EAC">
        <w:tc>
          <w:tcPr>
            <w:tcW w:w="48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C01EAC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3. Other capital</w:t>
            </w:r>
          </w:p>
        </w:tc>
        <w:tc>
          <w:tcPr>
            <w:tcW w:w="97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1EAC" w:rsidRPr="00C01EAC" w:rsidTr="00C01EAC">
        <w:tc>
          <w:tcPr>
            <w:tcW w:w="48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C01EAC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4. Cổ phiếu quỹ (*)</w:t>
            </w:r>
          </w:p>
        </w:tc>
        <w:tc>
          <w:tcPr>
            <w:tcW w:w="97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C01EAC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414</w:t>
            </w:r>
          </w:p>
        </w:tc>
        <w:tc>
          <w:tcPr>
            <w:tcW w:w="129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C01EAC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0</w:t>
            </w:r>
          </w:p>
        </w:tc>
        <w:tc>
          <w:tcPr>
            <w:tcW w:w="112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C01EAC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0</w:t>
            </w:r>
          </w:p>
        </w:tc>
      </w:tr>
      <w:tr w:rsidR="00C01EAC" w:rsidRPr="00C01EAC" w:rsidTr="00C01EAC">
        <w:tc>
          <w:tcPr>
            <w:tcW w:w="48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C01EAC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4. Treasury shares (*)</w:t>
            </w:r>
          </w:p>
        </w:tc>
        <w:tc>
          <w:tcPr>
            <w:tcW w:w="97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1EAC" w:rsidRPr="00C01EAC" w:rsidTr="00C01EAC">
        <w:tc>
          <w:tcPr>
            <w:tcW w:w="48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C01EAC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5. Chênh lệch tỷ giá hối đoái</w:t>
            </w:r>
          </w:p>
        </w:tc>
        <w:tc>
          <w:tcPr>
            <w:tcW w:w="97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C01EAC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415</w:t>
            </w:r>
          </w:p>
        </w:tc>
        <w:tc>
          <w:tcPr>
            <w:tcW w:w="129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C01EAC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0</w:t>
            </w:r>
          </w:p>
        </w:tc>
        <w:tc>
          <w:tcPr>
            <w:tcW w:w="112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C01EAC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0</w:t>
            </w:r>
          </w:p>
        </w:tc>
      </w:tr>
      <w:tr w:rsidR="00C01EAC" w:rsidRPr="00C01EAC" w:rsidTr="00C01EAC">
        <w:tc>
          <w:tcPr>
            <w:tcW w:w="48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C01EAC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5. Exchange rate differences</w:t>
            </w:r>
          </w:p>
        </w:tc>
        <w:tc>
          <w:tcPr>
            <w:tcW w:w="97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1EAC" w:rsidRPr="00C01EAC" w:rsidTr="00C01EAC">
        <w:tc>
          <w:tcPr>
            <w:tcW w:w="48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C01EAC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6. Quỹ khác thuộc vốn chủ sở hữu</w:t>
            </w:r>
          </w:p>
        </w:tc>
        <w:tc>
          <w:tcPr>
            <w:tcW w:w="97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C01EAC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416</w:t>
            </w:r>
          </w:p>
        </w:tc>
        <w:tc>
          <w:tcPr>
            <w:tcW w:w="129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C01EAC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0</w:t>
            </w:r>
          </w:p>
        </w:tc>
        <w:tc>
          <w:tcPr>
            <w:tcW w:w="112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C01EAC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0</w:t>
            </w:r>
          </w:p>
        </w:tc>
      </w:tr>
      <w:tr w:rsidR="00C01EAC" w:rsidRPr="00C01EAC" w:rsidTr="00C01EAC">
        <w:tc>
          <w:tcPr>
            <w:tcW w:w="48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C01EAC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6. Other equity funds</w:t>
            </w:r>
          </w:p>
        </w:tc>
        <w:tc>
          <w:tcPr>
            <w:tcW w:w="97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1EAC" w:rsidRPr="00C01EAC" w:rsidTr="00C01EAC">
        <w:tc>
          <w:tcPr>
            <w:tcW w:w="48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C01EAC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7. Lợi nhuận sau thuế chưa phân phối</w:t>
            </w:r>
          </w:p>
        </w:tc>
        <w:tc>
          <w:tcPr>
            <w:tcW w:w="97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C01EAC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417</w:t>
            </w:r>
          </w:p>
        </w:tc>
        <w:tc>
          <w:tcPr>
            <w:tcW w:w="129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C01EAC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0</w:t>
            </w:r>
          </w:p>
        </w:tc>
        <w:tc>
          <w:tcPr>
            <w:tcW w:w="112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C01EAC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0</w:t>
            </w:r>
          </w:p>
        </w:tc>
      </w:tr>
      <w:tr w:rsidR="00C01EAC" w:rsidRPr="00C01EAC" w:rsidTr="00C01EAC">
        <w:tc>
          <w:tcPr>
            <w:tcW w:w="48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C01EAC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7. Undistributed profit after tax</w:t>
            </w:r>
          </w:p>
        </w:tc>
        <w:tc>
          <w:tcPr>
            <w:tcW w:w="97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1EAC" w:rsidRPr="00C01EAC" w:rsidTr="00C01EAC">
        <w:tc>
          <w:tcPr>
            <w:tcW w:w="48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C01EAC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lastRenderedPageBreak/>
              <w:t>TỔNG CỘNG NGUỒN VỐN (500=300+400)</w:t>
            </w:r>
          </w:p>
        </w:tc>
        <w:tc>
          <w:tcPr>
            <w:tcW w:w="97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C01EAC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500</w:t>
            </w:r>
          </w:p>
        </w:tc>
        <w:tc>
          <w:tcPr>
            <w:tcW w:w="129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C01EAC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0</w:t>
            </w:r>
          </w:p>
        </w:tc>
        <w:tc>
          <w:tcPr>
            <w:tcW w:w="112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C01EAC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0</w:t>
            </w:r>
          </w:p>
        </w:tc>
      </w:tr>
      <w:tr w:rsidR="00C01EAC" w:rsidRPr="00C01EAC" w:rsidTr="00C01EAC">
        <w:tc>
          <w:tcPr>
            <w:tcW w:w="48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C01EAC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TOTAL RESOURCES (500=300+400)</w:t>
            </w:r>
          </w:p>
        </w:tc>
        <w:tc>
          <w:tcPr>
            <w:tcW w:w="97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shd w:val="clear" w:color="auto" w:fill="FFFFFF"/>
            <w:vAlign w:val="center"/>
            <w:hideMark/>
          </w:tcPr>
          <w:p w:rsidR="00C01EAC" w:rsidRPr="00C01EAC" w:rsidRDefault="00C01EAC" w:rsidP="00C01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C4750" w:rsidRPr="00C01EAC" w:rsidRDefault="007C4750">
      <w:pPr>
        <w:rPr>
          <w:rFonts w:ascii="Times New Roman" w:hAnsi="Times New Roman" w:cs="Times New Roman"/>
          <w:sz w:val="24"/>
          <w:szCs w:val="24"/>
        </w:rPr>
      </w:pPr>
    </w:p>
    <w:sectPr w:rsidR="007C4750" w:rsidRPr="00C01EA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EAC"/>
    <w:rsid w:val="00283BBE"/>
    <w:rsid w:val="002E0EC3"/>
    <w:rsid w:val="007C4750"/>
    <w:rsid w:val="00BD6715"/>
    <w:rsid w:val="00C01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2293C14-28EC-45A9-9228-99090EAE3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01E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48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2024-01-18T10:50:00Z</dcterms:created>
  <dcterms:modified xsi:type="dcterms:W3CDTF">2024-01-18T11:04:00Z</dcterms:modified>
</cp:coreProperties>
</file>