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9588E" w14:textId="601D33D6" w:rsidR="00EB0FD6" w:rsidRPr="00EB0FD6" w:rsidRDefault="00EB0FD6" w:rsidP="00EB0FD6">
      <w:pPr>
        <w:jc w:val="center"/>
        <w:rPr>
          <w:b/>
          <w:bCs/>
        </w:rPr>
      </w:pPr>
      <w:r w:rsidRPr="00EB0FD6">
        <w:rPr>
          <w:b/>
          <w:bCs/>
        </w:rPr>
        <w:t>THÔNG BÁO MỨC ĐIỂM NHẬN HỒ SƠ XÉT TUYỂN ĐẠI HỌC QUÂN SỰ NĂM 202</w:t>
      </w:r>
      <w:r>
        <w:rPr>
          <w:b/>
          <w:bCs/>
        </w:rPr>
        <w:t>4</w:t>
      </w:r>
      <w:r w:rsidRPr="00EB0FD6">
        <w:rPr>
          <w:b/>
          <w:bCs/>
        </w:rPr>
        <w:t xml:space="preserve"> CỦA TRƯỜNG SĨ QUAN TĂNG THIẾT GIÁP</w:t>
      </w:r>
    </w:p>
    <w:p w14:paraId="57072809" w14:textId="7C0E696B" w:rsidR="00EB0FD6" w:rsidRPr="00EB0FD6" w:rsidRDefault="00EB0FD6" w:rsidP="00EB0FD6">
      <w:pPr>
        <w:ind w:firstLine="720"/>
      </w:pPr>
      <w:r w:rsidRPr="00EB0FD6">
        <w:t>Căn cứ Công văn số 2</w:t>
      </w:r>
      <w:r w:rsidRPr="00EB0FD6">
        <w:t>972</w:t>
      </w:r>
      <w:r w:rsidRPr="00EB0FD6">
        <w:t>/TSQS-NT ngày 2</w:t>
      </w:r>
      <w:r w:rsidRPr="00EB0FD6">
        <w:t>5</w:t>
      </w:r>
      <w:r w:rsidRPr="00EB0FD6">
        <w:t>/7/202</w:t>
      </w:r>
      <w:r w:rsidRPr="00EB0FD6">
        <w:t>4</w:t>
      </w:r>
      <w:r w:rsidRPr="00EB0FD6">
        <w:t xml:space="preserve"> của Ban Tuyển sinh quân sự Bộ Quốc phòng về việc mức điểm nhận hồ sơ xét tuyển đại học, cao đẳng quân sự vào các trường trong Quân đội năm 202</w:t>
      </w:r>
      <w:r w:rsidRPr="00EB0FD6">
        <w:t>4</w:t>
      </w:r>
      <w:r w:rsidRPr="00EB0FD6">
        <w:t>.</w:t>
      </w:r>
    </w:p>
    <w:p w14:paraId="4897C333" w14:textId="24B36D11" w:rsidR="00EB0FD6" w:rsidRPr="00EB0FD6" w:rsidRDefault="00EB0FD6" w:rsidP="00EB0FD6">
      <w:pPr>
        <w:ind w:firstLine="720"/>
      </w:pPr>
      <w:r w:rsidRPr="00EB0FD6">
        <w:t>Trường Sĩ quan Tăng thiết giáp thông báo mức điểm nhận hồ sơ xét tuyển đại học (điểm sàn) năm 202</w:t>
      </w:r>
      <w:r w:rsidRPr="00EB0FD6">
        <w:t>4</w:t>
      </w:r>
      <w:r w:rsidRPr="00EB0FD6">
        <w:t xml:space="preserve"> như sau:</w:t>
      </w:r>
    </w:p>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78"/>
        <w:gridCol w:w="1834"/>
        <w:gridCol w:w="2879"/>
        <w:gridCol w:w="2363"/>
        <w:gridCol w:w="1519"/>
      </w:tblGrid>
      <w:tr w:rsidR="00EB0FD6" w:rsidRPr="00EB0FD6" w14:paraId="154D1C39" w14:textId="77777777" w:rsidTr="00EB0FD6">
        <w:trPr>
          <w:trHeight w:val="480"/>
        </w:trPr>
        <w:tc>
          <w:tcPr>
            <w:tcW w:w="0" w:type="auto"/>
            <w:tcMar>
              <w:top w:w="90" w:type="dxa"/>
              <w:left w:w="90" w:type="dxa"/>
              <w:bottom w:w="90" w:type="dxa"/>
              <w:right w:w="150" w:type="dxa"/>
            </w:tcMar>
            <w:vAlign w:val="center"/>
            <w:hideMark/>
          </w:tcPr>
          <w:p w14:paraId="012864E1" w14:textId="77777777" w:rsidR="00EB0FD6" w:rsidRPr="00EB0FD6" w:rsidRDefault="00EB0FD6" w:rsidP="00EB0FD6">
            <w:pPr>
              <w:jc w:val="center"/>
            </w:pPr>
            <w:r w:rsidRPr="00EB0FD6">
              <w:rPr>
                <w:b/>
                <w:bCs/>
              </w:rPr>
              <w:t>TT</w:t>
            </w:r>
          </w:p>
        </w:tc>
        <w:tc>
          <w:tcPr>
            <w:tcW w:w="0" w:type="auto"/>
            <w:tcMar>
              <w:top w:w="90" w:type="dxa"/>
              <w:left w:w="90" w:type="dxa"/>
              <w:bottom w:w="90" w:type="dxa"/>
              <w:right w:w="150" w:type="dxa"/>
            </w:tcMar>
            <w:vAlign w:val="center"/>
            <w:hideMark/>
          </w:tcPr>
          <w:p w14:paraId="05B2CE0E" w14:textId="77777777" w:rsidR="00EB0FD6" w:rsidRPr="00EB0FD6" w:rsidRDefault="00EB0FD6" w:rsidP="00EB0FD6">
            <w:pPr>
              <w:jc w:val="center"/>
            </w:pPr>
            <w:r w:rsidRPr="00EB0FD6">
              <w:rPr>
                <w:b/>
                <w:bCs/>
              </w:rPr>
              <w:t>Thí sinh</w:t>
            </w:r>
          </w:p>
        </w:tc>
        <w:tc>
          <w:tcPr>
            <w:tcW w:w="0" w:type="auto"/>
            <w:tcMar>
              <w:top w:w="90" w:type="dxa"/>
              <w:left w:w="90" w:type="dxa"/>
              <w:bottom w:w="90" w:type="dxa"/>
              <w:right w:w="150" w:type="dxa"/>
            </w:tcMar>
            <w:vAlign w:val="center"/>
            <w:hideMark/>
          </w:tcPr>
          <w:p w14:paraId="3797990C" w14:textId="77777777" w:rsidR="00EB0FD6" w:rsidRPr="00EB0FD6" w:rsidRDefault="00EB0FD6" w:rsidP="00EB0FD6">
            <w:pPr>
              <w:jc w:val="center"/>
            </w:pPr>
            <w:r w:rsidRPr="00EB0FD6">
              <w:rPr>
                <w:b/>
                <w:bCs/>
              </w:rPr>
              <w:t>Tổ hợp xét tuyển</w:t>
            </w:r>
          </w:p>
        </w:tc>
        <w:tc>
          <w:tcPr>
            <w:tcW w:w="0" w:type="auto"/>
            <w:tcMar>
              <w:top w:w="90" w:type="dxa"/>
              <w:left w:w="90" w:type="dxa"/>
              <w:bottom w:w="90" w:type="dxa"/>
              <w:right w:w="150" w:type="dxa"/>
            </w:tcMar>
            <w:vAlign w:val="center"/>
            <w:hideMark/>
          </w:tcPr>
          <w:p w14:paraId="4DD73BE8" w14:textId="77777777" w:rsidR="00EB0FD6" w:rsidRPr="00EB0FD6" w:rsidRDefault="00EB0FD6" w:rsidP="00EB0FD6">
            <w:pPr>
              <w:jc w:val="center"/>
            </w:pPr>
            <w:r w:rsidRPr="00EB0FD6">
              <w:rPr>
                <w:b/>
                <w:bCs/>
              </w:rPr>
              <w:t>Ngưỡng điểm</w:t>
            </w:r>
          </w:p>
        </w:tc>
        <w:tc>
          <w:tcPr>
            <w:tcW w:w="0" w:type="auto"/>
            <w:tcMar>
              <w:top w:w="90" w:type="dxa"/>
              <w:left w:w="90" w:type="dxa"/>
              <w:bottom w:w="90" w:type="dxa"/>
              <w:right w:w="150" w:type="dxa"/>
            </w:tcMar>
            <w:vAlign w:val="center"/>
            <w:hideMark/>
          </w:tcPr>
          <w:p w14:paraId="55220600" w14:textId="77777777" w:rsidR="00EB0FD6" w:rsidRPr="00EB0FD6" w:rsidRDefault="00EB0FD6" w:rsidP="00EB0FD6">
            <w:pPr>
              <w:jc w:val="center"/>
            </w:pPr>
            <w:r w:rsidRPr="00EB0FD6">
              <w:rPr>
                <w:b/>
                <w:bCs/>
              </w:rPr>
              <w:t>Ghi chú</w:t>
            </w:r>
          </w:p>
        </w:tc>
      </w:tr>
      <w:tr w:rsidR="00EB0FD6" w:rsidRPr="00EB0FD6" w14:paraId="03798621" w14:textId="77777777" w:rsidTr="00EB0FD6">
        <w:trPr>
          <w:trHeight w:val="495"/>
        </w:trPr>
        <w:tc>
          <w:tcPr>
            <w:tcW w:w="0" w:type="auto"/>
            <w:tcMar>
              <w:top w:w="90" w:type="dxa"/>
              <w:left w:w="90" w:type="dxa"/>
              <w:bottom w:w="90" w:type="dxa"/>
              <w:right w:w="150" w:type="dxa"/>
            </w:tcMar>
            <w:vAlign w:val="center"/>
            <w:hideMark/>
          </w:tcPr>
          <w:p w14:paraId="4A40719A" w14:textId="77777777" w:rsidR="00EB0FD6" w:rsidRPr="00EB0FD6" w:rsidRDefault="00EB0FD6" w:rsidP="00EB0FD6">
            <w:pPr>
              <w:jc w:val="center"/>
            </w:pPr>
            <w:r w:rsidRPr="00EB0FD6">
              <w:t>1</w:t>
            </w:r>
          </w:p>
        </w:tc>
        <w:tc>
          <w:tcPr>
            <w:tcW w:w="0" w:type="auto"/>
            <w:tcMar>
              <w:top w:w="90" w:type="dxa"/>
              <w:left w:w="90" w:type="dxa"/>
              <w:bottom w:w="90" w:type="dxa"/>
              <w:right w:w="150" w:type="dxa"/>
            </w:tcMar>
            <w:vAlign w:val="center"/>
            <w:hideMark/>
          </w:tcPr>
          <w:p w14:paraId="2552F1F2" w14:textId="77777777" w:rsidR="00EB0FD6" w:rsidRPr="00EB0FD6" w:rsidRDefault="00EB0FD6" w:rsidP="00EB0FD6">
            <w:r w:rsidRPr="00EB0FD6">
              <w:t>Miền Bắc</w:t>
            </w:r>
          </w:p>
        </w:tc>
        <w:tc>
          <w:tcPr>
            <w:tcW w:w="0" w:type="auto"/>
            <w:tcMar>
              <w:top w:w="90" w:type="dxa"/>
              <w:left w:w="90" w:type="dxa"/>
              <w:bottom w:w="90" w:type="dxa"/>
              <w:right w:w="150" w:type="dxa"/>
            </w:tcMar>
            <w:vAlign w:val="center"/>
            <w:hideMark/>
          </w:tcPr>
          <w:p w14:paraId="7A1891F3" w14:textId="77777777" w:rsidR="00EB0FD6" w:rsidRPr="00EB0FD6" w:rsidRDefault="00EB0FD6" w:rsidP="00EB0FD6">
            <w:pPr>
              <w:jc w:val="center"/>
            </w:pPr>
            <w:r w:rsidRPr="00EB0FD6">
              <w:t>A00; A01</w:t>
            </w:r>
          </w:p>
        </w:tc>
        <w:tc>
          <w:tcPr>
            <w:tcW w:w="0" w:type="auto"/>
            <w:tcMar>
              <w:top w:w="90" w:type="dxa"/>
              <w:left w:w="90" w:type="dxa"/>
              <w:bottom w:w="90" w:type="dxa"/>
              <w:right w:w="150" w:type="dxa"/>
            </w:tcMar>
            <w:vAlign w:val="center"/>
            <w:hideMark/>
          </w:tcPr>
          <w:p w14:paraId="1BA40A98" w14:textId="77777777" w:rsidR="00EB0FD6" w:rsidRPr="00EB0FD6" w:rsidRDefault="00EB0FD6" w:rsidP="00EB0FD6">
            <w:pPr>
              <w:jc w:val="center"/>
            </w:pPr>
            <w:r w:rsidRPr="00EB0FD6">
              <w:t>16,00 điểm</w:t>
            </w:r>
          </w:p>
        </w:tc>
        <w:tc>
          <w:tcPr>
            <w:tcW w:w="0" w:type="auto"/>
            <w:tcMar>
              <w:top w:w="90" w:type="dxa"/>
              <w:left w:w="90" w:type="dxa"/>
              <w:bottom w:w="90" w:type="dxa"/>
              <w:right w:w="150" w:type="dxa"/>
            </w:tcMar>
            <w:vAlign w:val="center"/>
            <w:hideMark/>
          </w:tcPr>
          <w:p w14:paraId="7F3731AC" w14:textId="77777777" w:rsidR="00EB0FD6" w:rsidRPr="00EB0FD6" w:rsidRDefault="00EB0FD6" w:rsidP="00EB0FD6"/>
        </w:tc>
      </w:tr>
      <w:tr w:rsidR="00EB0FD6" w:rsidRPr="00EB0FD6" w14:paraId="3E88882E" w14:textId="77777777" w:rsidTr="00EB0FD6">
        <w:trPr>
          <w:trHeight w:val="480"/>
        </w:trPr>
        <w:tc>
          <w:tcPr>
            <w:tcW w:w="0" w:type="auto"/>
            <w:tcMar>
              <w:top w:w="90" w:type="dxa"/>
              <w:left w:w="90" w:type="dxa"/>
              <w:bottom w:w="90" w:type="dxa"/>
              <w:right w:w="150" w:type="dxa"/>
            </w:tcMar>
            <w:vAlign w:val="center"/>
            <w:hideMark/>
          </w:tcPr>
          <w:p w14:paraId="681B502A" w14:textId="77777777" w:rsidR="00EB0FD6" w:rsidRPr="00EB0FD6" w:rsidRDefault="00EB0FD6" w:rsidP="00EB0FD6">
            <w:pPr>
              <w:jc w:val="center"/>
            </w:pPr>
            <w:r w:rsidRPr="00EB0FD6">
              <w:t>2</w:t>
            </w:r>
          </w:p>
        </w:tc>
        <w:tc>
          <w:tcPr>
            <w:tcW w:w="0" w:type="auto"/>
            <w:tcMar>
              <w:top w:w="90" w:type="dxa"/>
              <w:left w:w="90" w:type="dxa"/>
              <w:bottom w:w="90" w:type="dxa"/>
              <w:right w:w="150" w:type="dxa"/>
            </w:tcMar>
            <w:vAlign w:val="center"/>
            <w:hideMark/>
          </w:tcPr>
          <w:p w14:paraId="7ADF5397" w14:textId="77777777" w:rsidR="00EB0FD6" w:rsidRPr="00EB0FD6" w:rsidRDefault="00EB0FD6" w:rsidP="00EB0FD6">
            <w:r w:rsidRPr="00EB0FD6">
              <w:t>Miền Nam</w:t>
            </w:r>
          </w:p>
        </w:tc>
        <w:tc>
          <w:tcPr>
            <w:tcW w:w="0" w:type="auto"/>
            <w:tcMar>
              <w:top w:w="90" w:type="dxa"/>
              <w:left w:w="90" w:type="dxa"/>
              <w:bottom w:w="90" w:type="dxa"/>
              <w:right w:w="150" w:type="dxa"/>
            </w:tcMar>
            <w:vAlign w:val="center"/>
            <w:hideMark/>
          </w:tcPr>
          <w:p w14:paraId="6496BD1E" w14:textId="77777777" w:rsidR="00EB0FD6" w:rsidRPr="00EB0FD6" w:rsidRDefault="00EB0FD6" w:rsidP="00EB0FD6">
            <w:pPr>
              <w:jc w:val="center"/>
            </w:pPr>
            <w:r w:rsidRPr="00EB0FD6">
              <w:t>A00; A01</w:t>
            </w:r>
          </w:p>
        </w:tc>
        <w:tc>
          <w:tcPr>
            <w:tcW w:w="0" w:type="auto"/>
            <w:tcMar>
              <w:top w:w="90" w:type="dxa"/>
              <w:left w:w="90" w:type="dxa"/>
              <w:bottom w:w="90" w:type="dxa"/>
              <w:right w:w="150" w:type="dxa"/>
            </w:tcMar>
            <w:vAlign w:val="center"/>
            <w:hideMark/>
          </w:tcPr>
          <w:p w14:paraId="05E20C15" w14:textId="77777777" w:rsidR="00EB0FD6" w:rsidRPr="00EB0FD6" w:rsidRDefault="00EB0FD6" w:rsidP="00EB0FD6">
            <w:pPr>
              <w:jc w:val="center"/>
            </w:pPr>
            <w:r w:rsidRPr="00EB0FD6">
              <w:t>15,00 điểm</w:t>
            </w:r>
          </w:p>
        </w:tc>
        <w:tc>
          <w:tcPr>
            <w:tcW w:w="0" w:type="auto"/>
            <w:tcMar>
              <w:top w:w="90" w:type="dxa"/>
              <w:left w:w="90" w:type="dxa"/>
              <w:bottom w:w="90" w:type="dxa"/>
              <w:right w:w="150" w:type="dxa"/>
            </w:tcMar>
            <w:vAlign w:val="center"/>
            <w:hideMark/>
          </w:tcPr>
          <w:p w14:paraId="4BF62F7C" w14:textId="77777777" w:rsidR="00EB0FD6" w:rsidRPr="00EB0FD6" w:rsidRDefault="00EB0FD6" w:rsidP="00EB0FD6"/>
        </w:tc>
      </w:tr>
    </w:tbl>
    <w:p w14:paraId="16DD2847" w14:textId="0DCFD41A" w:rsidR="00EB0FD6" w:rsidRPr="00EB0FD6" w:rsidRDefault="00EB0FD6" w:rsidP="00EB0FD6">
      <w:pPr>
        <w:jc w:val="center"/>
        <w:rPr>
          <w:b/>
          <w:bCs/>
        </w:rPr>
      </w:pPr>
      <w:r w:rsidRPr="00EB0FD6">
        <w:rPr>
          <w:b/>
          <w:bCs/>
        </w:rPr>
        <w:t>H</w:t>
      </w:r>
      <w:r w:rsidRPr="00EB0FD6">
        <w:rPr>
          <w:b/>
          <w:bCs/>
        </w:rPr>
        <w:t xml:space="preserve">ội đồng tuyển sinh quân sự </w:t>
      </w:r>
      <w:r>
        <w:rPr>
          <w:b/>
          <w:bCs/>
        </w:rPr>
        <w:t>T</w:t>
      </w:r>
      <w:r w:rsidRPr="00EB0FD6">
        <w:rPr>
          <w:b/>
          <w:bCs/>
        </w:rPr>
        <w:t xml:space="preserve">rường </w:t>
      </w:r>
      <w:r>
        <w:rPr>
          <w:b/>
          <w:bCs/>
        </w:rPr>
        <w:t>S</w:t>
      </w:r>
      <w:r w:rsidRPr="00EB0FD6">
        <w:rPr>
          <w:b/>
          <w:bCs/>
        </w:rPr>
        <w:t xml:space="preserve">ĩ quan </w:t>
      </w:r>
      <w:r>
        <w:rPr>
          <w:b/>
          <w:bCs/>
        </w:rPr>
        <w:t>T</w:t>
      </w:r>
      <w:r w:rsidRPr="00EB0FD6">
        <w:rPr>
          <w:b/>
          <w:bCs/>
        </w:rPr>
        <w:t>ăng thiết giáp</w:t>
      </w:r>
      <w:r w:rsidRPr="00EB0FD6">
        <w:rPr>
          <w:b/>
          <w:bCs/>
        </w:rPr>
        <w:t>./.</w:t>
      </w:r>
    </w:p>
    <w:p w14:paraId="20A8B8ED" w14:textId="77777777" w:rsidR="000E768A" w:rsidRDefault="000E768A"/>
    <w:sectPr w:rsidR="000E768A" w:rsidSect="00E2171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FD6"/>
    <w:rsid w:val="000E768A"/>
    <w:rsid w:val="00B26F1A"/>
    <w:rsid w:val="00E2171C"/>
    <w:rsid w:val="00EB0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B9B6F"/>
  <w15:chartTrackingRefBased/>
  <w15:docId w15:val="{3C6C5D39-9C1B-4406-95FE-4AE97869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64851">
      <w:bodyDiv w:val="1"/>
      <w:marLeft w:val="0"/>
      <w:marRight w:val="0"/>
      <w:marTop w:val="0"/>
      <w:marBottom w:val="0"/>
      <w:divBdr>
        <w:top w:val="none" w:sz="0" w:space="0" w:color="auto"/>
        <w:left w:val="none" w:sz="0" w:space="0" w:color="auto"/>
        <w:bottom w:val="none" w:sz="0" w:space="0" w:color="auto"/>
        <w:right w:val="none" w:sz="0" w:space="0" w:color="auto"/>
      </w:divBdr>
      <w:divsChild>
        <w:div w:id="2108965729">
          <w:marLeft w:val="0"/>
          <w:marRight w:val="0"/>
          <w:marTop w:val="0"/>
          <w:marBottom w:val="0"/>
          <w:divBdr>
            <w:top w:val="none" w:sz="0" w:space="0" w:color="auto"/>
            <w:left w:val="none" w:sz="0" w:space="0" w:color="auto"/>
            <w:bottom w:val="none" w:sz="0" w:space="0" w:color="auto"/>
            <w:right w:val="none" w:sz="0" w:space="0" w:color="auto"/>
          </w:divBdr>
          <w:divsChild>
            <w:div w:id="142187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79603">
      <w:bodyDiv w:val="1"/>
      <w:marLeft w:val="0"/>
      <w:marRight w:val="0"/>
      <w:marTop w:val="0"/>
      <w:marBottom w:val="0"/>
      <w:divBdr>
        <w:top w:val="none" w:sz="0" w:space="0" w:color="auto"/>
        <w:left w:val="none" w:sz="0" w:space="0" w:color="auto"/>
        <w:bottom w:val="none" w:sz="0" w:space="0" w:color="auto"/>
        <w:right w:val="none" w:sz="0" w:space="0" w:color="auto"/>
      </w:divBdr>
      <w:divsChild>
        <w:div w:id="1548951229">
          <w:marLeft w:val="0"/>
          <w:marRight w:val="0"/>
          <w:marTop w:val="0"/>
          <w:marBottom w:val="0"/>
          <w:divBdr>
            <w:top w:val="none" w:sz="0" w:space="0" w:color="auto"/>
            <w:left w:val="none" w:sz="0" w:space="0" w:color="auto"/>
            <w:bottom w:val="none" w:sz="0" w:space="0" w:color="auto"/>
            <w:right w:val="none" w:sz="0" w:space="0" w:color="auto"/>
          </w:divBdr>
          <w:divsChild>
            <w:div w:id="10303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2024-07-25T10:54:00Z</dcterms:created>
  <dcterms:modified xsi:type="dcterms:W3CDTF">2024-07-25T11:00:00Z</dcterms:modified>
</cp:coreProperties>
</file>