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D6" w:rsidRPr="00AA0DD6" w:rsidRDefault="00AA0DD6" w:rsidP="00AA0DD6">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
      <w:r w:rsidRPr="00AA0DD6">
        <w:rPr>
          <w:rFonts w:ascii="Times New Roman" w:eastAsia="Times New Roman" w:hAnsi="Times New Roman" w:cs="Times New Roman"/>
          <w:b/>
          <w:bCs/>
          <w:color w:val="000000"/>
          <w:sz w:val="24"/>
          <w:szCs w:val="24"/>
        </w:rPr>
        <w:t>PHỤ LỤC SỐ 01</w:t>
      </w:r>
      <w:bookmarkEnd w:id="0"/>
    </w:p>
    <w:p w:rsidR="00AA0DD6" w:rsidRPr="00AA0DD6" w:rsidRDefault="00AA0DD6" w:rsidP="00AA0DD6">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chuong_pl_name"/>
      <w:r w:rsidRPr="00AA0DD6">
        <w:rPr>
          <w:rFonts w:ascii="Times New Roman" w:eastAsia="Times New Roman" w:hAnsi="Times New Roman" w:cs="Times New Roman"/>
          <w:color w:val="000000"/>
          <w:sz w:val="18"/>
          <w:szCs w:val="18"/>
        </w:rPr>
        <w:t>ĐƠN ĐỀ NGHỊ CẤP GIẤY PHÉP THÀNH LẬP VÀ HOẠT ĐỘNG ĐỐI VỚI TRƯỜNG HỢP THÀNH LẬP TỔ CHỨC TÀI CHÍNH VI MÔ</w:t>
      </w:r>
      <w:bookmarkEnd w:id="1"/>
      <w:r w:rsidRPr="00AA0DD6">
        <w:rPr>
          <w:rFonts w:ascii="Times New Roman" w:eastAsia="Times New Roman" w:hAnsi="Times New Roman" w:cs="Times New Roman"/>
          <w:color w:val="000000"/>
          <w:sz w:val="18"/>
          <w:szCs w:val="18"/>
        </w:rPr>
        <w:br/>
      </w:r>
      <w:r w:rsidRPr="00AA0DD6">
        <w:rPr>
          <w:rFonts w:ascii="Times New Roman" w:eastAsia="Times New Roman" w:hAnsi="Times New Roman" w:cs="Times New Roman"/>
          <w:i/>
          <w:iCs/>
          <w:color w:val="000000"/>
          <w:sz w:val="18"/>
          <w:szCs w:val="18"/>
        </w:rPr>
        <w:t>(Ban hành kèm theo Thông tư số 33/2024/TT-NHNN ngày 30/6/2024 của Thống đốc Ngân hàng Nhà nước Việt Nam)</w:t>
      </w:r>
    </w:p>
    <w:p w:rsidR="00AA0DD6" w:rsidRPr="00AA0DD6" w:rsidRDefault="00AA0DD6" w:rsidP="00AA0DD6">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AA0DD6">
        <w:rPr>
          <w:rFonts w:ascii="Times New Roman" w:eastAsia="Times New Roman" w:hAnsi="Times New Roman" w:cs="Times New Roman"/>
          <w:b/>
          <w:bCs/>
          <w:color w:val="000000"/>
          <w:sz w:val="18"/>
          <w:szCs w:val="18"/>
        </w:rPr>
        <w:t>CỘNG HÒA XÃ HỘI CHỦ NGHĨA VIỆT NAM</w:t>
      </w:r>
      <w:r w:rsidRPr="00AA0DD6">
        <w:rPr>
          <w:rFonts w:ascii="Times New Roman" w:eastAsia="Times New Roman" w:hAnsi="Times New Roman" w:cs="Times New Roman"/>
          <w:b/>
          <w:bCs/>
          <w:color w:val="000000"/>
          <w:sz w:val="18"/>
          <w:szCs w:val="18"/>
        </w:rPr>
        <w:br/>
        <w:t>Độc lập - Tự do - Hạnh phúc</w:t>
      </w:r>
      <w:r w:rsidRPr="00AA0DD6">
        <w:rPr>
          <w:rFonts w:ascii="Times New Roman" w:eastAsia="Times New Roman" w:hAnsi="Times New Roman" w:cs="Times New Roman"/>
          <w:b/>
          <w:bCs/>
          <w:color w:val="000000"/>
          <w:sz w:val="18"/>
          <w:szCs w:val="18"/>
        </w:rPr>
        <w:br/>
        <w:t>---------------</w:t>
      </w:r>
    </w:p>
    <w:p w:rsidR="00AA0DD6" w:rsidRPr="00AA0DD6" w:rsidRDefault="00AA0DD6" w:rsidP="00AA0DD6">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AA0DD6">
        <w:rPr>
          <w:rFonts w:ascii="Times New Roman" w:eastAsia="Times New Roman" w:hAnsi="Times New Roman" w:cs="Times New Roman"/>
          <w:i/>
          <w:iCs/>
          <w:color w:val="000000"/>
          <w:sz w:val="18"/>
          <w:szCs w:val="18"/>
        </w:rPr>
        <w:t>………ngày.......tháng……năm…….</w:t>
      </w:r>
    </w:p>
    <w:p w:rsidR="00AA0DD6" w:rsidRPr="00AA0DD6" w:rsidRDefault="00AA0DD6" w:rsidP="00AA0DD6">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AA0DD6">
        <w:rPr>
          <w:rFonts w:ascii="Times New Roman" w:eastAsia="Times New Roman" w:hAnsi="Times New Roman" w:cs="Times New Roman"/>
          <w:b/>
          <w:bCs/>
          <w:color w:val="000000"/>
          <w:sz w:val="18"/>
          <w:szCs w:val="18"/>
        </w:rPr>
        <w:t>ĐƠN ĐỀ NGHỊ CẤP GIẤY PHÉP THÀNH LẬP VÀ HOẠT ĐỘNG</w:t>
      </w:r>
      <w:r w:rsidRPr="00AA0DD6">
        <w:rPr>
          <w:rFonts w:ascii="Times New Roman" w:eastAsia="Times New Roman" w:hAnsi="Times New Roman" w:cs="Times New Roman"/>
          <w:b/>
          <w:bCs/>
          <w:color w:val="000000"/>
          <w:sz w:val="18"/>
          <w:szCs w:val="18"/>
        </w:rPr>
        <w:br/>
        <w:t>TỔ CHỨC TÀI CHÍNH VI MÔ</w:t>
      </w:r>
    </w:p>
    <w:p w:rsidR="00AA0DD6" w:rsidRPr="00AA0DD6" w:rsidRDefault="00AA0DD6" w:rsidP="00AA0DD6">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AA0DD6">
        <w:rPr>
          <w:rFonts w:ascii="Times New Roman" w:eastAsia="Times New Roman" w:hAnsi="Times New Roman" w:cs="Times New Roman"/>
          <w:b/>
          <w:bCs/>
          <w:color w:val="000000"/>
          <w:sz w:val="18"/>
          <w:szCs w:val="18"/>
        </w:rPr>
        <w:t>Kính gửi: Thống đốc Ngân hàng Nhà nước Việt Nam</w:t>
      </w:r>
    </w:p>
    <w:p w:rsidR="00AA0DD6" w:rsidRPr="00AA0DD6" w:rsidRDefault="00AA0DD6" w:rsidP="00AA0DD6">
      <w:pPr>
        <w:shd w:val="clear" w:color="auto" w:fill="FFFFFF"/>
        <w:spacing w:after="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Căn cứ </w:t>
      </w:r>
      <w:bookmarkStart w:id="2" w:name="tvpllink_tggrziuxhl_1"/>
      <w:r w:rsidRPr="00AA0DD6">
        <w:rPr>
          <w:rFonts w:ascii="Times New Roman" w:eastAsia="Times New Roman" w:hAnsi="Times New Roman" w:cs="Times New Roman"/>
          <w:color w:val="000000"/>
          <w:sz w:val="18"/>
          <w:szCs w:val="18"/>
        </w:rPr>
        <w:fldChar w:fldCharType="begin"/>
      </w:r>
      <w:r w:rsidRPr="00AA0DD6">
        <w:rPr>
          <w:rFonts w:ascii="Times New Roman" w:eastAsia="Times New Roman" w:hAnsi="Times New Roman" w:cs="Times New Roman"/>
          <w:color w:val="000000"/>
          <w:sz w:val="18"/>
          <w:szCs w:val="18"/>
        </w:rPr>
        <w:instrText xml:space="preserve"> HYPERLINK "https://thuvienphapluat.vn/van-ban/Tien-te-Ngan-hang/Luat-Ngan-hang-Nha-nuoc-Viet-Nam-2010-108078.aspx" \t "_blank" </w:instrText>
      </w:r>
      <w:r w:rsidRPr="00AA0DD6">
        <w:rPr>
          <w:rFonts w:ascii="Times New Roman" w:eastAsia="Times New Roman" w:hAnsi="Times New Roman" w:cs="Times New Roman"/>
          <w:color w:val="000000"/>
          <w:sz w:val="18"/>
          <w:szCs w:val="18"/>
        </w:rPr>
        <w:fldChar w:fldCharType="separate"/>
      </w:r>
      <w:r w:rsidRPr="00AA0DD6">
        <w:rPr>
          <w:rFonts w:ascii="Times New Roman" w:eastAsia="Times New Roman" w:hAnsi="Times New Roman" w:cs="Times New Roman"/>
          <w:color w:val="0E70C3"/>
          <w:sz w:val="18"/>
          <w:szCs w:val="18"/>
        </w:rPr>
        <w:t>Luật Ngân hàng Nhà nước Việt Nam</w:t>
      </w:r>
      <w:r w:rsidRPr="00AA0DD6">
        <w:rPr>
          <w:rFonts w:ascii="Times New Roman" w:eastAsia="Times New Roman" w:hAnsi="Times New Roman" w:cs="Times New Roman"/>
          <w:color w:val="000000"/>
          <w:sz w:val="18"/>
          <w:szCs w:val="18"/>
        </w:rPr>
        <w:fldChar w:fldCharType="end"/>
      </w:r>
      <w:bookmarkEnd w:id="2"/>
      <w:r w:rsidRPr="00AA0DD6">
        <w:rPr>
          <w:rFonts w:ascii="Times New Roman" w:eastAsia="Times New Roman" w:hAnsi="Times New Roman" w:cs="Times New Roman"/>
          <w:color w:val="000000"/>
          <w:sz w:val="18"/>
          <w:szCs w:val="18"/>
        </w:rPr>
        <w:t> ngày 16 tháng 6 năm 2010;</w:t>
      </w:r>
    </w:p>
    <w:p w:rsidR="00AA0DD6" w:rsidRPr="00AA0DD6" w:rsidRDefault="00AA0DD6" w:rsidP="00AA0DD6">
      <w:pPr>
        <w:shd w:val="clear" w:color="auto" w:fill="FFFFFF"/>
        <w:spacing w:after="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Căn cứ </w:t>
      </w:r>
      <w:bookmarkStart w:id="3" w:name="tvpllink_wlwkmhhvjw_4"/>
      <w:r w:rsidRPr="00AA0DD6">
        <w:rPr>
          <w:rFonts w:ascii="Times New Roman" w:eastAsia="Times New Roman" w:hAnsi="Times New Roman" w:cs="Times New Roman"/>
          <w:color w:val="000000"/>
          <w:sz w:val="18"/>
          <w:szCs w:val="18"/>
        </w:rPr>
        <w:fldChar w:fldCharType="begin"/>
      </w:r>
      <w:r w:rsidRPr="00AA0DD6">
        <w:rPr>
          <w:rFonts w:ascii="Times New Roman" w:eastAsia="Times New Roman" w:hAnsi="Times New Roman" w:cs="Times New Roman"/>
          <w:color w:val="000000"/>
          <w:sz w:val="18"/>
          <w:szCs w:val="18"/>
        </w:rPr>
        <w:instrText xml:space="preserve"> HYPERLINK "https://thuvienphapluat.vn/van-ban/Tien-te-Ngan-hang/Luat-Cac-to-chuc-tin-dung-32-2024-QH15-577203.aspx" \t "_blank" </w:instrText>
      </w:r>
      <w:r w:rsidRPr="00AA0DD6">
        <w:rPr>
          <w:rFonts w:ascii="Times New Roman" w:eastAsia="Times New Roman" w:hAnsi="Times New Roman" w:cs="Times New Roman"/>
          <w:color w:val="000000"/>
          <w:sz w:val="18"/>
          <w:szCs w:val="18"/>
        </w:rPr>
        <w:fldChar w:fldCharType="separate"/>
      </w:r>
      <w:r w:rsidRPr="00AA0DD6">
        <w:rPr>
          <w:rFonts w:ascii="Times New Roman" w:eastAsia="Times New Roman" w:hAnsi="Times New Roman" w:cs="Times New Roman"/>
          <w:color w:val="0E70C3"/>
          <w:sz w:val="18"/>
          <w:szCs w:val="18"/>
        </w:rPr>
        <w:t>Luật Các tổ chức tín dụng</w:t>
      </w:r>
      <w:r w:rsidRPr="00AA0DD6">
        <w:rPr>
          <w:rFonts w:ascii="Times New Roman" w:eastAsia="Times New Roman" w:hAnsi="Times New Roman" w:cs="Times New Roman"/>
          <w:color w:val="000000"/>
          <w:sz w:val="18"/>
          <w:szCs w:val="18"/>
        </w:rPr>
        <w:fldChar w:fldCharType="end"/>
      </w:r>
      <w:bookmarkEnd w:id="3"/>
      <w:r w:rsidRPr="00AA0DD6">
        <w:rPr>
          <w:rFonts w:ascii="Times New Roman" w:eastAsia="Times New Roman" w:hAnsi="Times New Roman" w:cs="Times New Roman"/>
          <w:color w:val="000000"/>
          <w:sz w:val="18"/>
          <w:szCs w:val="18"/>
        </w:rPr>
        <w:t> ngày 18 tháng 01 năm 2024;</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Căn cứ Thông tư số /20.. /TT-NHNN ngày .../.../20.. của Thống đốc Ngân hàng Nhà nước Việt Nam quy định về hồ sơ, trình tự cấp Giấy phép, tổ chức và hoạt động tổ chức tài chính vi mô;</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Căn cứ Biên bản cuộc họp thành viên sáng lập hoặc văn bản của chủ sở hữu là (tên tổ chức) ngày...tháng...năm... về việc thành lập tổ chức tài chính vi mô……………..;</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Các thành viên sáng lập (hoặc chủ sở hữu) đề nghị Thống đốc Ngân hàng Nhà nước cấp Giấy phép thành lập và hoạt động tổ chức tài chính vi mô với các nội dung sau đây:</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1. Tên Tổ chức tài chính vi mô:</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Tên đầy đủ bằng tiếng Việt;</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Tên viết tắt bằng tiếng Việt;</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Tên đầy đủ bằng tiếng Anh (nếu có);</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Tên viết tắt bằng tiếng Anh (nếu có);</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Tên giao dịch (nếu có).</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2. Địa điểm đặt trụ sở chính, số điện thoại, số fax,</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3. Địa bàn hoạt động:</w:t>
      </w:r>
      <w:bookmarkStart w:id="4" w:name="_GoBack"/>
      <w:bookmarkEnd w:id="4"/>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4. Nội dung hoạt động: (ghi rõ các nội dung đề nghị)</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5. Thời hạn hoạt động:</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6. Vốn điều lệ:</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Chúng tôi xin cam kết:</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Chịu trách nhiệm trước pháp luật về tính chính xác, trung thực của nội dung trong đơn, hồ sơ đề nghị cấp Giấy phép.</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Thực hiện đăng ký doanh nghiệp, đăng ký khai trương và công bố thông tin theo qui định của pháp luật.</w:t>
      </w:r>
    </w:p>
    <w:p w:rsidR="00AA0DD6" w:rsidRPr="00AA0DD6" w:rsidRDefault="00AA0DD6" w:rsidP="00AA0DD6">
      <w:pPr>
        <w:shd w:val="clear" w:color="auto" w:fill="FFFFFF"/>
        <w:spacing w:before="120" w:after="120" w:line="234" w:lineRule="atLeast"/>
        <w:rPr>
          <w:rFonts w:ascii="Times New Roman" w:eastAsia="Times New Roman" w:hAnsi="Times New Roman" w:cs="Times New Roman"/>
          <w:color w:val="000000"/>
          <w:sz w:val="18"/>
          <w:szCs w:val="18"/>
        </w:rPr>
      </w:pPr>
      <w:r w:rsidRPr="00AA0DD6">
        <w:rPr>
          <w:rFonts w:ascii="Times New Roman" w:eastAsia="Times New Roman" w:hAnsi="Times New Roman" w:cs="Times New Roman"/>
          <w:color w:val="000000"/>
          <w:sz w:val="18"/>
          <w:szCs w:val="18"/>
        </w:rPr>
        <w:t>- Chấp hành nghiêm chỉnh các quy định của pháp luật, của Ngân hàng Nhà nước và Điều lệ tổ chức và hoạt động tổ chức tài chính vi mô.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A0DD6" w:rsidRPr="00AA0DD6" w:rsidTr="00AA0DD6">
        <w:trPr>
          <w:tblCellSpacing w:w="0" w:type="dxa"/>
        </w:trPr>
        <w:tc>
          <w:tcPr>
            <w:tcW w:w="4428" w:type="dxa"/>
            <w:shd w:val="clear" w:color="auto" w:fill="FFFFFF"/>
            <w:tcMar>
              <w:top w:w="0" w:type="dxa"/>
              <w:left w:w="108" w:type="dxa"/>
              <w:bottom w:w="0" w:type="dxa"/>
              <w:right w:w="108" w:type="dxa"/>
            </w:tcMar>
            <w:hideMark/>
          </w:tcPr>
          <w:p w:rsidR="00AA0DD6" w:rsidRPr="00AA0DD6" w:rsidRDefault="00AA0DD6" w:rsidP="00AA0DD6">
            <w:pPr>
              <w:spacing w:after="0" w:line="240" w:lineRule="auto"/>
              <w:rPr>
                <w:rFonts w:ascii="Times New Roman" w:eastAsia="Times New Roman" w:hAnsi="Times New Roman" w:cs="Times New Roman"/>
                <w:color w:val="000000"/>
                <w:sz w:val="18"/>
                <w:szCs w:val="18"/>
              </w:rPr>
            </w:pPr>
          </w:p>
        </w:tc>
        <w:tc>
          <w:tcPr>
            <w:tcW w:w="4428" w:type="dxa"/>
            <w:shd w:val="clear" w:color="auto" w:fill="FFFFFF"/>
            <w:tcMar>
              <w:top w:w="0" w:type="dxa"/>
              <w:left w:w="108" w:type="dxa"/>
              <w:bottom w:w="0" w:type="dxa"/>
              <w:right w:w="108" w:type="dxa"/>
            </w:tcMar>
            <w:hideMark/>
          </w:tcPr>
          <w:p w:rsidR="00AA0DD6" w:rsidRPr="00AA0DD6" w:rsidRDefault="00AA0DD6" w:rsidP="00AA0DD6">
            <w:pPr>
              <w:spacing w:before="120" w:after="120" w:line="234" w:lineRule="atLeast"/>
              <w:jc w:val="right"/>
              <w:rPr>
                <w:rFonts w:ascii="Times New Roman" w:eastAsia="Times New Roman" w:hAnsi="Times New Roman" w:cs="Times New Roman"/>
                <w:color w:val="000000"/>
                <w:sz w:val="18"/>
                <w:szCs w:val="18"/>
              </w:rPr>
            </w:pPr>
            <w:r w:rsidRPr="00AA0DD6">
              <w:rPr>
                <w:rFonts w:ascii="Times New Roman" w:eastAsia="Times New Roman" w:hAnsi="Times New Roman" w:cs="Times New Roman"/>
                <w:i/>
                <w:iCs/>
                <w:color w:val="000000"/>
                <w:sz w:val="18"/>
                <w:szCs w:val="18"/>
              </w:rPr>
              <w:t>……… , ngày.... tháng..... năm.......</w:t>
            </w:r>
          </w:p>
        </w:tc>
      </w:tr>
      <w:tr w:rsidR="00AA0DD6" w:rsidRPr="00AA0DD6" w:rsidTr="00AA0DD6">
        <w:trPr>
          <w:tblCellSpacing w:w="0" w:type="dxa"/>
        </w:trPr>
        <w:tc>
          <w:tcPr>
            <w:tcW w:w="8856" w:type="dxa"/>
            <w:gridSpan w:val="2"/>
            <w:shd w:val="clear" w:color="auto" w:fill="FFFFFF"/>
            <w:tcMar>
              <w:top w:w="0" w:type="dxa"/>
              <w:left w:w="108" w:type="dxa"/>
              <w:bottom w:w="0" w:type="dxa"/>
              <w:right w:w="108" w:type="dxa"/>
            </w:tcMar>
            <w:hideMark/>
          </w:tcPr>
          <w:p w:rsidR="00AA0DD6" w:rsidRPr="00AA0DD6" w:rsidRDefault="00AA0DD6" w:rsidP="00AA0DD6">
            <w:pPr>
              <w:spacing w:before="120" w:after="120" w:line="234" w:lineRule="atLeast"/>
              <w:jc w:val="center"/>
              <w:rPr>
                <w:rFonts w:ascii="Times New Roman" w:eastAsia="Times New Roman" w:hAnsi="Times New Roman" w:cs="Times New Roman"/>
                <w:color w:val="000000"/>
                <w:sz w:val="18"/>
                <w:szCs w:val="18"/>
              </w:rPr>
            </w:pPr>
            <w:r w:rsidRPr="00AA0DD6">
              <w:rPr>
                <w:rFonts w:ascii="Times New Roman" w:eastAsia="Times New Roman" w:hAnsi="Times New Roman" w:cs="Times New Roman"/>
                <w:b/>
                <w:bCs/>
                <w:color w:val="000000"/>
                <w:sz w:val="18"/>
                <w:szCs w:val="18"/>
              </w:rPr>
              <w:t>Người đại diện hợp pháp của chủ sở hữu hoặc người đại diện theo pháp luật của các thành viên sáng lập tổ chức tài chính vi mô</w:t>
            </w:r>
            <w:r w:rsidRPr="00AA0DD6">
              <w:rPr>
                <w:rFonts w:ascii="Times New Roman" w:eastAsia="Times New Roman" w:hAnsi="Times New Roman" w:cs="Times New Roman"/>
                <w:color w:val="000000"/>
                <w:sz w:val="18"/>
                <w:szCs w:val="18"/>
              </w:rPr>
              <w:br/>
              <w:t>(Ký, đóng dấu và ghi đầy đủ họ tên).</w:t>
            </w:r>
          </w:p>
        </w:tc>
      </w:tr>
    </w:tbl>
    <w:p w:rsidR="007C4750" w:rsidRPr="00AA0DD6" w:rsidRDefault="007C4750">
      <w:pPr>
        <w:rPr>
          <w:rFonts w:ascii="Times New Roman" w:hAnsi="Times New Roman" w:cs="Times New Roman"/>
        </w:rPr>
      </w:pPr>
    </w:p>
    <w:sectPr w:rsidR="007C4750" w:rsidRPr="00AA0D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D6"/>
    <w:rsid w:val="00283BBE"/>
    <w:rsid w:val="002E0EC3"/>
    <w:rsid w:val="00426F11"/>
    <w:rsid w:val="007C4750"/>
    <w:rsid w:val="00AA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2580-12A6-45F5-BD54-0F834C6D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DD6"/>
    <w:rPr>
      <w:b/>
      <w:bCs/>
    </w:rPr>
  </w:style>
  <w:style w:type="character" w:styleId="Emphasis">
    <w:name w:val="Emphasis"/>
    <w:basedOn w:val="DefaultParagraphFont"/>
    <w:uiPriority w:val="20"/>
    <w:qFormat/>
    <w:rsid w:val="00AA0DD6"/>
    <w:rPr>
      <w:i/>
      <w:iCs/>
    </w:rPr>
  </w:style>
  <w:style w:type="character" w:styleId="Hyperlink">
    <w:name w:val="Hyperlink"/>
    <w:basedOn w:val="DefaultParagraphFont"/>
    <w:uiPriority w:val="99"/>
    <w:semiHidden/>
    <w:unhideWhenUsed/>
    <w:rsid w:val="00AA0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2024-10-17T01:51:00Z</dcterms:created>
  <dcterms:modified xsi:type="dcterms:W3CDTF">2024-10-17T01:52:00Z</dcterms:modified>
</cp:coreProperties>
</file>