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FBF" w:rsidRDefault="00593FBF" w:rsidP="00593FBF">
      <w:pPr>
        <w:jc w:val="center"/>
        <w:rPr>
          <w:b/>
          <w:sz w:val="28"/>
        </w:rPr>
      </w:pPr>
      <w:r w:rsidRPr="007D7114">
        <w:rPr>
          <w:b/>
          <w:sz w:val="28"/>
        </w:rPr>
        <w:t>Phụ lục X</w:t>
      </w:r>
    </w:p>
    <w:p w:rsidR="00593FBF" w:rsidRPr="007D7114" w:rsidRDefault="00593FBF" w:rsidP="00593FBF">
      <w:pPr>
        <w:jc w:val="center"/>
        <w:rPr>
          <w:b/>
          <w:sz w:val="28"/>
        </w:rPr>
      </w:pPr>
      <w:r w:rsidRPr="007D7114">
        <w:rPr>
          <w:b/>
          <w:sz w:val="28"/>
        </w:rPr>
        <w:t>MẪU BIỂU BÁO CÁO ĐỊNH KỲ CỦA SỞ GIAO DỊCH CHỨNG KHOÁN</w:t>
      </w:r>
    </w:p>
    <w:p w:rsidR="00593FBF" w:rsidRPr="007D7114" w:rsidRDefault="00593FBF" w:rsidP="00593FBF">
      <w:pPr>
        <w:spacing w:before="120"/>
        <w:jc w:val="center"/>
        <w:rPr>
          <w:i/>
          <w:lang w:val="sv-SE"/>
        </w:rPr>
      </w:pPr>
      <w:r w:rsidRPr="007D7114">
        <w:rPr>
          <w:i/>
          <w:lang w:val="sv-SE"/>
        </w:rPr>
        <w:t>(Kèm theo Thông tư số</w:t>
      </w:r>
      <w:r>
        <w:rPr>
          <w:i/>
          <w:lang w:val="sv-SE"/>
        </w:rPr>
        <w:t xml:space="preserve"> 76/2024/TT</w:t>
      </w:r>
      <w:r w:rsidRPr="007D7114">
        <w:rPr>
          <w:i/>
          <w:lang w:val="sv-SE"/>
        </w:rPr>
        <w:t>-BTC ngày</w:t>
      </w:r>
      <w:r>
        <w:rPr>
          <w:i/>
          <w:lang w:val="sv-SE"/>
        </w:rPr>
        <w:t xml:space="preserve"> 06</w:t>
      </w:r>
      <w:r w:rsidRPr="007D7114">
        <w:rPr>
          <w:i/>
          <w:lang w:val="sv-SE"/>
        </w:rPr>
        <w:t xml:space="preserve"> tháng</w:t>
      </w:r>
      <w:r>
        <w:rPr>
          <w:i/>
          <w:lang w:val="sv-SE"/>
        </w:rPr>
        <w:t xml:space="preserve"> 11</w:t>
      </w:r>
      <w:r w:rsidRPr="007D7114">
        <w:rPr>
          <w:i/>
          <w:lang w:val="sv-SE"/>
        </w:rPr>
        <w:t xml:space="preserve"> năm 202</w:t>
      </w:r>
      <w:r>
        <w:rPr>
          <w:i/>
          <w:lang w:val="sv-SE"/>
        </w:rPr>
        <w:t>4</w:t>
      </w:r>
      <w:r w:rsidRPr="007D7114">
        <w:rPr>
          <w:i/>
          <w:lang w:val="sv-SE"/>
        </w:rPr>
        <w:t xml:space="preserve"> của Bộ trưởng Bộ Tài chính)</w:t>
      </w:r>
    </w:p>
    <w:p w:rsidR="00593FBF" w:rsidRPr="007D7114" w:rsidRDefault="00593FBF" w:rsidP="00593FBF">
      <w:pPr>
        <w:spacing w:before="120"/>
        <w:jc w:val="center"/>
        <w:rPr>
          <w:i/>
          <w:lang w:val="sv-SE"/>
        </w:rP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3858895</wp:posOffset>
                </wp:positionH>
                <wp:positionV relativeFrom="paragraph">
                  <wp:posOffset>134619</wp:posOffset>
                </wp:positionV>
                <wp:extent cx="1447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9E29102" id="_x0000_t32" coordsize="21600,21600" o:spt="32" o:oned="t" path="m,l21600,21600e" filled="f">
                <v:path arrowok="t" fillok="f" o:connecttype="none"/>
                <o:lock v:ext="edit" shapetype="t"/>
              </v:shapetype>
              <v:shape id="Straight Arrow Connector 2" o:spid="_x0000_s1026" type="#_x0000_t32" style="position:absolute;margin-left:303.85pt;margin-top:10.6pt;width:114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"/>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8472"/>
      </w:tblGrid>
      <w:tr w:rsidR="00593FBF" w:rsidRPr="00E93286" w:rsidTr="0084662C">
        <w:tc>
          <w:tcPr>
            <w:tcW w:w="749" w:type="pct"/>
          </w:tcPr>
          <w:p w:rsidR="00593FBF" w:rsidRPr="009506A3" w:rsidRDefault="00593FBF" w:rsidP="0084662C">
            <w:pPr>
              <w:spacing w:before="120" w:after="120" w:line="360" w:lineRule="exact"/>
              <w:jc w:val="center"/>
              <w:rPr>
                <w:b/>
                <w:bCs/>
                <w:sz w:val="28"/>
                <w:szCs w:val="22"/>
              </w:rPr>
            </w:pPr>
            <w:r w:rsidRPr="009506A3">
              <w:rPr>
                <w:b/>
                <w:bCs/>
                <w:sz w:val="28"/>
                <w:szCs w:val="22"/>
              </w:rPr>
              <w:t>Số bảng</w:t>
            </w:r>
          </w:p>
        </w:tc>
        <w:tc>
          <w:tcPr>
            <w:tcW w:w="4251" w:type="pct"/>
          </w:tcPr>
          <w:p w:rsidR="00593FBF" w:rsidRPr="009506A3" w:rsidRDefault="00593FBF" w:rsidP="0084662C">
            <w:pPr>
              <w:spacing w:before="120" w:after="120" w:line="360" w:lineRule="exact"/>
              <w:jc w:val="center"/>
              <w:rPr>
                <w:b/>
                <w:bCs/>
                <w:sz w:val="28"/>
                <w:szCs w:val="22"/>
              </w:rPr>
            </w:pPr>
            <w:r w:rsidRPr="009506A3">
              <w:rPr>
                <w:b/>
                <w:bCs/>
                <w:sz w:val="28"/>
                <w:szCs w:val="22"/>
              </w:rPr>
              <w:t>Tên bảng</w:t>
            </w:r>
          </w:p>
        </w:tc>
      </w:tr>
      <w:tr w:rsidR="00593FBF" w:rsidRPr="00157FCD" w:rsidTr="0084662C">
        <w:tc>
          <w:tcPr>
            <w:tcW w:w="5000" w:type="pct"/>
            <w:gridSpan w:val="2"/>
          </w:tcPr>
          <w:p w:rsidR="00593FBF" w:rsidRPr="009506A3" w:rsidRDefault="00593FBF" w:rsidP="0084662C">
            <w:pPr>
              <w:spacing w:before="120" w:after="120" w:line="360" w:lineRule="exact"/>
              <w:rPr>
                <w:b/>
                <w:bCs/>
                <w:sz w:val="28"/>
                <w:szCs w:val="22"/>
              </w:rPr>
            </w:pPr>
            <w:r w:rsidRPr="009506A3">
              <w:rPr>
                <w:b/>
                <w:bCs/>
                <w:sz w:val="28"/>
                <w:szCs w:val="22"/>
              </w:rPr>
              <w:t>Tình hình phát hành và giao dịch trái phiếu tại thị trường trong nước</w:t>
            </w:r>
          </w:p>
        </w:tc>
      </w:tr>
      <w:tr w:rsidR="00593FBF" w:rsidRPr="001754B1" w:rsidTr="0084662C">
        <w:tc>
          <w:tcPr>
            <w:tcW w:w="749" w:type="pct"/>
          </w:tcPr>
          <w:p w:rsidR="00593FBF" w:rsidRPr="009506A3" w:rsidRDefault="00593FBF" w:rsidP="0084662C">
            <w:pPr>
              <w:spacing w:before="120" w:after="120" w:line="360" w:lineRule="exact"/>
              <w:jc w:val="center"/>
              <w:rPr>
                <w:bCs/>
                <w:sz w:val="28"/>
                <w:szCs w:val="22"/>
              </w:rPr>
            </w:pPr>
            <w:r w:rsidRPr="009506A3">
              <w:rPr>
                <w:bCs/>
                <w:sz w:val="28"/>
                <w:szCs w:val="22"/>
              </w:rPr>
              <w:t>Bảng 1</w:t>
            </w:r>
          </w:p>
        </w:tc>
        <w:tc>
          <w:tcPr>
            <w:tcW w:w="4251" w:type="pct"/>
          </w:tcPr>
          <w:p w:rsidR="00593FBF" w:rsidRPr="009506A3" w:rsidRDefault="00593FBF" w:rsidP="0084662C">
            <w:pPr>
              <w:spacing w:before="120" w:after="120" w:line="360" w:lineRule="exact"/>
              <w:rPr>
                <w:bCs/>
                <w:sz w:val="28"/>
                <w:szCs w:val="22"/>
              </w:rPr>
            </w:pPr>
            <w:r w:rsidRPr="009506A3">
              <w:rPr>
                <w:bCs/>
                <w:sz w:val="28"/>
                <w:szCs w:val="22"/>
              </w:rPr>
              <w:t>Tình hình phát hành trái phiếu doanh nghiệp trong kỳ</w:t>
            </w:r>
          </w:p>
        </w:tc>
      </w:tr>
      <w:tr w:rsidR="00593FBF" w:rsidRPr="001754B1" w:rsidTr="0084662C">
        <w:tc>
          <w:tcPr>
            <w:tcW w:w="749" w:type="pct"/>
          </w:tcPr>
          <w:p w:rsidR="00593FBF" w:rsidRPr="009506A3" w:rsidRDefault="00593FBF" w:rsidP="0084662C">
            <w:pPr>
              <w:spacing w:before="120" w:after="120" w:line="360" w:lineRule="exact"/>
              <w:jc w:val="center"/>
              <w:rPr>
                <w:bCs/>
                <w:sz w:val="28"/>
                <w:szCs w:val="22"/>
              </w:rPr>
            </w:pPr>
            <w:r w:rsidRPr="009506A3">
              <w:rPr>
                <w:bCs/>
                <w:sz w:val="28"/>
                <w:szCs w:val="22"/>
              </w:rPr>
              <w:t>Bảng 2</w:t>
            </w:r>
          </w:p>
        </w:tc>
        <w:tc>
          <w:tcPr>
            <w:tcW w:w="4251" w:type="pct"/>
          </w:tcPr>
          <w:p w:rsidR="00593FBF" w:rsidRPr="009506A3" w:rsidRDefault="00593FBF" w:rsidP="0084662C">
            <w:pPr>
              <w:spacing w:before="120" w:after="120" w:line="360" w:lineRule="exact"/>
              <w:rPr>
                <w:bCs/>
                <w:sz w:val="28"/>
                <w:szCs w:val="22"/>
              </w:rPr>
            </w:pPr>
            <w:r w:rsidRPr="009506A3">
              <w:rPr>
                <w:bCs/>
                <w:sz w:val="28"/>
                <w:szCs w:val="22"/>
              </w:rPr>
              <w:t>Kỳ hạn, lãi suất phát hành</w:t>
            </w:r>
          </w:p>
        </w:tc>
      </w:tr>
      <w:tr w:rsidR="00593FBF" w:rsidRPr="001754B1" w:rsidTr="0084662C">
        <w:tc>
          <w:tcPr>
            <w:tcW w:w="749" w:type="pct"/>
          </w:tcPr>
          <w:p w:rsidR="00593FBF" w:rsidRPr="009506A3" w:rsidRDefault="00593FBF" w:rsidP="0084662C">
            <w:pPr>
              <w:spacing w:before="120" w:after="120" w:line="360" w:lineRule="exact"/>
              <w:jc w:val="center"/>
              <w:rPr>
                <w:bCs/>
                <w:sz w:val="28"/>
                <w:szCs w:val="22"/>
              </w:rPr>
            </w:pPr>
            <w:r w:rsidRPr="009506A3">
              <w:rPr>
                <w:bCs/>
                <w:sz w:val="28"/>
                <w:szCs w:val="22"/>
              </w:rPr>
              <w:t>Bảng 3</w:t>
            </w:r>
          </w:p>
        </w:tc>
        <w:tc>
          <w:tcPr>
            <w:tcW w:w="4251" w:type="pct"/>
          </w:tcPr>
          <w:p w:rsidR="00593FBF" w:rsidRPr="009506A3" w:rsidRDefault="00593FBF" w:rsidP="0084662C">
            <w:pPr>
              <w:spacing w:before="120" w:after="120" w:line="360" w:lineRule="exact"/>
              <w:rPr>
                <w:bCs/>
                <w:sz w:val="28"/>
                <w:szCs w:val="22"/>
              </w:rPr>
            </w:pPr>
            <w:r w:rsidRPr="009506A3">
              <w:rPr>
                <w:bCs/>
                <w:sz w:val="28"/>
                <w:szCs w:val="22"/>
              </w:rPr>
              <w:t>Tình hình phát hành trái phiếu có bảo đảm</w:t>
            </w:r>
          </w:p>
        </w:tc>
      </w:tr>
      <w:tr w:rsidR="00593FBF" w:rsidRPr="001754B1" w:rsidTr="0084662C">
        <w:tc>
          <w:tcPr>
            <w:tcW w:w="749" w:type="pct"/>
          </w:tcPr>
          <w:p w:rsidR="00593FBF" w:rsidRPr="009506A3" w:rsidRDefault="00593FBF" w:rsidP="0084662C">
            <w:pPr>
              <w:spacing w:before="120" w:after="120" w:line="360" w:lineRule="exact"/>
              <w:jc w:val="center"/>
              <w:rPr>
                <w:bCs/>
                <w:sz w:val="28"/>
                <w:szCs w:val="22"/>
              </w:rPr>
            </w:pPr>
            <w:r w:rsidRPr="009506A3">
              <w:rPr>
                <w:bCs/>
                <w:sz w:val="28"/>
                <w:szCs w:val="22"/>
              </w:rPr>
              <w:t>Bảng 4</w:t>
            </w:r>
          </w:p>
        </w:tc>
        <w:tc>
          <w:tcPr>
            <w:tcW w:w="4251" w:type="pct"/>
          </w:tcPr>
          <w:p w:rsidR="00593FBF" w:rsidRPr="009506A3" w:rsidRDefault="00593FBF" w:rsidP="0084662C">
            <w:pPr>
              <w:spacing w:before="120" w:after="120" w:line="360" w:lineRule="exact"/>
              <w:rPr>
                <w:bCs/>
                <w:sz w:val="28"/>
                <w:szCs w:val="22"/>
              </w:rPr>
            </w:pPr>
            <w:r w:rsidRPr="009506A3">
              <w:rPr>
                <w:bCs/>
                <w:sz w:val="28"/>
                <w:szCs w:val="22"/>
              </w:rPr>
              <w:t>Nhà đầu tư mua trái phiếu tại thời điểm phát hành</w:t>
            </w:r>
          </w:p>
        </w:tc>
      </w:tr>
      <w:tr w:rsidR="00593FBF" w:rsidRPr="001754B1" w:rsidTr="0084662C">
        <w:tc>
          <w:tcPr>
            <w:tcW w:w="749" w:type="pct"/>
          </w:tcPr>
          <w:p w:rsidR="00593FBF" w:rsidRPr="009506A3" w:rsidRDefault="00593FBF" w:rsidP="0084662C">
            <w:pPr>
              <w:spacing w:before="120" w:after="120" w:line="360" w:lineRule="exact"/>
              <w:jc w:val="center"/>
              <w:rPr>
                <w:bCs/>
                <w:sz w:val="28"/>
                <w:szCs w:val="22"/>
              </w:rPr>
            </w:pPr>
            <w:r w:rsidRPr="009506A3">
              <w:rPr>
                <w:bCs/>
                <w:sz w:val="28"/>
                <w:szCs w:val="22"/>
              </w:rPr>
              <w:t>Bảng 5</w:t>
            </w:r>
          </w:p>
        </w:tc>
        <w:tc>
          <w:tcPr>
            <w:tcW w:w="4251" w:type="pct"/>
          </w:tcPr>
          <w:p w:rsidR="00593FBF" w:rsidRPr="009506A3" w:rsidRDefault="00593FBF" w:rsidP="0084662C">
            <w:pPr>
              <w:spacing w:before="120" w:after="120" w:line="360" w:lineRule="exact"/>
              <w:rPr>
                <w:bCs/>
                <w:sz w:val="28"/>
                <w:szCs w:val="22"/>
              </w:rPr>
            </w:pPr>
            <w:r w:rsidRPr="009506A3">
              <w:rPr>
                <w:bCs/>
                <w:sz w:val="28"/>
                <w:szCs w:val="22"/>
              </w:rPr>
              <w:t>Cơ cấu nhà đầu tư nắm giữ trái phiếu tại thời điểm cuối kỳ báo cáo</w:t>
            </w:r>
          </w:p>
        </w:tc>
      </w:tr>
      <w:tr w:rsidR="00593FBF" w:rsidRPr="001754B1" w:rsidTr="0084662C">
        <w:tc>
          <w:tcPr>
            <w:tcW w:w="749" w:type="pct"/>
          </w:tcPr>
          <w:p w:rsidR="00593FBF" w:rsidRPr="009506A3" w:rsidRDefault="00593FBF" w:rsidP="0084662C">
            <w:pPr>
              <w:spacing w:before="120" w:after="120" w:line="360" w:lineRule="exact"/>
              <w:jc w:val="center"/>
              <w:rPr>
                <w:bCs/>
                <w:sz w:val="28"/>
                <w:szCs w:val="22"/>
              </w:rPr>
            </w:pPr>
            <w:r w:rsidRPr="009506A3">
              <w:rPr>
                <w:bCs/>
                <w:sz w:val="28"/>
                <w:szCs w:val="22"/>
              </w:rPr>
              <w:t>Bảng 6</w:t>
            </w:r>
          </w:p>
        </w:tc>
        <w:tc>
          <w:tcPr>
            <w:tcW w:w="4251" w:type="pct"/>
          </w:tcPr>
          <w:p w:rsidR="00593FBF" w:rsidRPr="009506A3" w:rsidRDefault="00593FBF" w:rsidP="0084662C">
            <w:pPr>
              <w:spacing w:before="120" w:after="120" w:line="360" w:lineRule="exact"/>
              <w:rPr>
                <w:bCs/>
                <w:sz w:val="28"/>
                <w:szCs w:val="22"/>
              </w:rPr>
            </w:pPr>
            <w:r w:rsidRPr="009506A3">
              <w:rPr>
                <w:bCs/>
                <w:sz w:val="28"/>
                <w:szCs w:val="22"/>
              </w:rPr>
              <w:t>Tình hình thanh toán gốc, lãi trái phiếu; tình hình thực hiện chuyển đổi đối với trái phiếu chuyển đổi, thực hiện quyền đối với trái phiếu kèm chứng quyền, mua lại trước hạn và hoán đổi trái phiếu</w:t>
            </w:r>
          </w:p>
        </w:tc>
      </w:tr>
      <w:tr w:rsidR="00593FBF" w:rsidRPr="001754B1" w:rsidTr="0084662C">
        <w:tc>
          <w:tcPr>
            <w:tcW w:w="749" w:type="pct"/>
          </w:tcPr>
          <w:p w:rsidR="00593FBF" w:rsidRPr="009506A3" w:rsidRDefault="00593FBF" w:rsidP="0084662C">
            <w:pPr>
              <w:spacing w:before="120" w:after="120" w:line="360" w:lineRule="exact"/>
              <w:jc w:val="center"/>
              <w:rPr>
                <w:bCs/>
                <w:sz w:val="28"/>
                <w:szCs w:val="22"/>
              </w:rPr>
            </w:pPr>
            <w:r w:rsidRPr="009506A3">
              <w:rPr>
                <w:bCs/>
                <w:sz w:val="28"/>
                <w:szCs w:val="22"/>
              </w:rPr>
              <w:t>Bảng 7</w:t>
            </w:r>
          </w:p>
        </w:tc>
        <w:tc>
          <w:tcPr>
            <w:tcW w:w="4251" w:type="pct"/>
          </w:tcPr>
          <w:p w:rsidR="00593FBF" w:rsidRPr="009506A3" w:rsidRDefault="00593FBF" w:rsidP="0084662C">
            <w:pPr>
              <w:spacing w:before="120" w:after="120" w:line="360" w:lineRule="exact"/>
              <w:rPr>
                <w:bCs/>
                <w:sz w:val="28"/>
                <w:szCs w:val="22"/>
              </w:rPr>
            </w:pPr>
            <w:r w:rsidRPr="009506A3">
              <w:rPr>
                <w:bCs/>
                <w:sz w:val="28"/>
                <w:szCs w:val="22"/>
              </w:rPr>
              <w:t>Chi tiết điều kiện, điều khoản trái phiếu phát hành từ đầu năm đến cuối kỳ báo cáo</w:t>
            </w:r>
          </w:p>
        </w:tc>
      </w:tr>
      <w:tr w:rsidR="00593FBF" w:rsidRPr="001754B1" w:rsidTr="0084662C">
        <w:tc>
          <w:tcPr>
            <w:tcW w:w="749" w:type="pct"/>
          </w:tcPr>
          <w:p w:rsidR="00593FBF" w:rsidRPr="009506A3" w:rsidRDefault="00593FBF" w:rsidP="0084662C">
            <w:pPr>
              <w:spacing w:before="120" w:after="120" w:line="360" w:lineRule="exact"/>
              <w:jc w:val="center"/>
              <w:rPr>
                <w:bCs/>
                <w:sz w:val="28"/>
                <w:szCs w:val="22"/>
              </w:rPr>
            </w:pPr>
            <w:r w:rsidRPr="009506A3">
              <w:rPr>
                <w:bCs/>
                <w:sz w:val="28"/>
                <w:szCs w:val="22"/>
              </w:rPr>
              <w:t>Bảng 8</w:t>
            </w:r>
          </w:p>
        </w:tc>
        <w:tc>
          <w:tcPr>
            <w:tcW w:w="4251" w:type="pct"/>
          </w:tcPr>
          <w:p w:rsidR="00593FBF" w:rsidRPr="009506A3" w:rsidRDefault="00593FBF" w:rsidP="0084662C">
            <w:pPr>
              <w:spacing w:before="120" w:after="120" w:line="360" w:lineRule="exact"/>
              <w:rPr>
                <w:bCs/>
                <w:sz w:val="28"/>
                <w:szCs w:val="22"/>
              </w:rPr>
            </w:pPr>
            <w:r w:rsidRPr="009506A3">
              <w:rPr>
                <w:bCs/>
                <w:sz w:val="28"/>
                <w:szCs w:val="22"/>
              </w:rPr>
              <w:t>Tình hình giao dịch trái phiếu</w:t>
            </w:r>
          </w:p>
        </w:tc>
      </w:tr>
      <w:tr w:rsidR="00593FBF" w:rsidRPr="00157FCD" w:rsidTr="0084662C">
        <w:tc>
          <w:tcPr>
            <w:tcW w:w="5000" w:type="pct"/>
            <w:gridSpan w:val="2"/>
          </w:tcPr>
          <w:p w:rsidR="00593FBF" w:rsidRPr="009506A3" w:rsidRDefault="00593FBF" w:rsidP="0084662C">
            <w:pPr>
              <w:spacing w:before="120" w:after="120" w:line="360" w:lineRule="exact"/>
              <w:rPr>
                <w:b/>
                <w:bCs/>
                <w:sz w:val="28"/>
                <w:szCs w:val="22"/>
              </w:rPr>
            </w:pPr>
            <w:r w:rsidRPr="009506A3">
              <w:rPr>
                <w:b/>
                <w:bCs/>
                <w:sz w:val="28"/>
                <w:szCs w:val="22"/>
              </w:rPr>
              <w:t>Tình hình phát hành trái phiếu ra thị trường quốc tế</w:t>
            </w:r>
          </w:p>
        </w:tc>
      </w:tr>
      <w:tr w:rsidR="00593FBF" w:rsidRPr="001754B1" w:rsidTr="0084662C">
        <w:tc>
          <w:tcPr>
            <w:tcW w:w="749" w:type="pct"/>
          </w:tcPr>
          <w:p w:rsidR="00593FBF" w:rsidRPr="009506A3" w:rsidRDefault="00593FBF" w:rsidP="0084662C">
            <w:pPr>
              <w:spacing w:before="120" w:after="120" w:line="360" w:lineRule="exact"/>
              <w:jc w:val="center"/>
              <w:rPr>
                <w:bCs/>
                <w:sz w:val="28"/>
                <w:szCs w:val="22"/>
              </w:rPr>
            </w:pPr>
            <w:r w:rsidRPr="009506A3">
              <w:rPr>
                <w:bCs/>
                <w:sz w:val="28"/>
                <w:szCs w:val="22"/>
              </w:rPr>
              <w:t>Bảng 9</w:t>
            </w:r>
          </w:p>
        </w:tc>
        <w:tc>
          <w:tcPr>
            <w:tcW w:w="4251" w:type="pct"/>
          </w:tcPr>
          <w:p w:rsidR="00593FBF" w:rsidRPr="009506A3" w:rsidRDefault="00593FBF" w:rsidP="0084662C">
            <w:pPr>
              <w:spacing w:before="120" w:after="120" w:line="360" w:lineRule="exact"/>
              <w:rPr>
                <w:bCs/>
                <w:sz w:val="28"/>
                <w:szCs w:val="22"/>
              </w:rPr>
            </w:pPr>
            <w:r w:rsidRPr="009506A3">
              <w:rPr>
                <w:bCs/>
                <w:sz w:val="28"/>
                <w:szCs w:val="22"/>
              </w:rPr>
              <w:t>Tình hình chào bán trái phiếu doanh nghiệp trong kỳ</w:t>
            </w:r>
          </w:p>
        </w:tc>
      </w:tr>
      <w:tr w:rsidR="00593FBF" w:rsidRPr="001754B1" w:rsidTr="0084662C">
        <w:tc>
          <w:tcPr>
            <w:tcW w:w="749" w:type="pct"/>
          </w:tcPr>
          <w:p w:rsidR="00593FBF" w:rsidRPr="009506A3" w:rsidRDefault="00593FBF" w:rsidP="0084662C">
            <w:pPr>
              <w:spacing w:before="120" w:after="120" w:line="360" w:lineRule="exact"/>
              <w:jc w:val="center"/>
              <w:rPr>
                <w:bCs/>
                <w:sz w:val="28"/>
                <w:szCs w:val="22"/>
              </w:rPr>
            </w:pPr>
            <w:r w:rsidRPr="009506A3">
              <w:rPr>
                <w:bCs/>
                <w:sz w:val="28"/>
                <w:szCs w:val="22"/>
              </w:rPr>
              <w:t>Bảng 10</w:t>
            </w:r>
          </w:p>
        </w:tc>
        <w:tc>
          <w:tcPr>
            <w:tcW w:w="4251" w:type="pct"/>
          </w:tcPr>
          <w:p w:rsidR="00593FBF" w:rsidRPr="009506A3" w:rsidRDefault="00593FBF" w:rsidP="0084662C">
            <w:pPr>
              <w:spacing w:before="120" w:after="120" w:line="360" w:lineRule="exact"/>
              <w:rPr>
                <w:bCs/>
                <w:sz w:val="28"/>
                <w:szCs w:val="22"/>
              </w:rPr>
            </w:pPr>
            <w:r w:rsidRPr="009506A3">
              <w:rPr>
                <w:bCs/>
                <w:sz w:val="28"/>
                <w:szCs w:val="22"/>
              </w:rPr>
              <w:t>Tình hình thanh toán gốc, lãi trái phiếu; tình hình thực hiện chuyển đổi đối với trái phiếu chuyển đổi, thực hiện quyền đối với trái phiếu kèm theo chứng quyền, mua lại trước hạn và hoán đổi trái phiếu</w:t>
            </w:r>
          </w:p>
        </w:tc>
      </w:tr>
      <w:tr w:rsidR="00593FBF" w:rsidRPr="001754B1" w:rsidTr="0084662C">
        <w:tc>
          <w:tcPr>
            <w:tcW w:w="749" w:type="pct"/>
          </w:tcPr>
          <w:p w:rsidR="00593FBF" w:rsidRPr="009506A3" w:rsidRDefault="00593FBF" w:rsidP="0084662C">
            <w:pPr>
              <w:spacing w:before="120" w:after="120" w:line="360" w:lineRule="exact"/>
              <w:jc w:val="center"/>
              <w:rPr>
                <w:bCs/>
                <w:sz w:val="28"/>
                <w:szCs w:val="22"/>
              </w:rPr>
            </w:pPr>
            <w:r w:rsidRPr="009506A3">
              <w:rPr>
                <w:bCs/>
                <w:sz w:val="28"/>
                <w:szCs w:val="22"/>
              </w:rPr>
              <w:t>Bảng 11</w:t>
            </w:r>
          </w:p>
        </w:tc>
        <w:tc>
          <w:tcPr>
            <w:tcW w:w="4251" w:type="pct"/>
          </w:tcPr>
          <w:p w:rsidR="00593FBF" w:rsidRPr="009506A3" w:rsidRDefault="00593FBF" w:rsidP="0084662C">
            <w:pPr>
              <w:spacing w:before="120" w:after="120" w:line="360" w:lineRule="exact"/>
              <w:rPr>
                <w:bCs/>
                <w:sz w:val="28"/>
                <w:szCs w:val="22"/>
              </w:rPr>
            </w:pPr>
            <w:r w:rsidRPr="009506A3">
              <w:rPr>
                <w:bCs/>
                <w:sz w:val="28"/>
                <w:szCs w:val="22"/>
              </w:rPr>
              <w:t>Chi tiết điều kiện, điều khoản trái phiếu phát hành từ đầu năm đến cuối kỳ báo cáo</w:t>
            </w:r>
          </w:p>
        </w:tc>
      </w:tr>
      <w:tr w:rsidR="00593FBF" w:rsidRPr="001754B1" w:rsidTr="0084662C">
        <w:tc>
          <w:tcPr>
            <w:tcW w:w="749" w:type="pct"/>
          </w:tcPr>
          <w:p w:rsidR="00593FBF" w:rsidRPr="009506A3" w:rsidRDefault="00593FBF" w:rsidP="0084662C">
            <w:pPr>
              <w:spacing w:before="120" w:after="120" w:line="360" w:lineRule="exact"/>
              <w:jc w:val="center"/>
              <w:rPr>
                <w:bCs/>
                <w:sz w:val="28"/>
                <w:szCs w:val="22"/>
              </w:rPr>
            </w:pPr>
            <w:r w:rsidRPr="009506A3">
              <w:rPr>
                <w:bCs/>
                <w:sz w:val="28"/>
                <w:szCs w:val="22"/>
              </w:rPr>
              <w:t>Bảng 12</w:t>
            </w:r>
          </w:p>
        </w:tc>
        <w:tc>
          <w:tcPr>
            <w:tcW w:w="4251" w:type="pct"/>
          </w:tcPr>
          <w:p w:rsidR="00593FBF" w:rsidRPr="009506A3" w:rsidRDefault="00593FBF" w:rsidP="0084662C">
            <w:pPr>
              <w:spacing w:before="120" w:after="120" w:line="360" w:lineRule="exact"/>
              <w:rPr>
                <w:bCs/>
                <w:sz w:val="28"/>
                <w:szCs w:val="22"/>
              </w:rPr>
            </w:pPr>
            <w:r w:rsidRPr="009506A3">
              <w:rPr>
                <w:bCs/>
                <w:sz w:val="28"/>
                <w:szCs w:val="22"/>
              </w:rPr>
              <w:t>Vốn chủ sở hữu của doanh nghiệp phát hành và tình hình dư nợ trái phiếu</w:t>
            </w:r>
          </w:p>
        </w:tc>
      </w:tr>
    </w:tbl>
    <w:p w:rsidR="00593FBF" w:rsidRDefault="00593FBF" w:rsidP="00593FBF">
      <w:pPr>
        <w:jc w:val="center"/>
        <w:rPr>
          <w:b/>
          <w:sz w:val="28"/>
          <w:lang w:val="sv-SE"/>
        </w:rPr>
      </w:pPr>
    </w:p>
    <w:p w:rsidR="00593FBF" w:rsidRDefault="00593FBF" w:rsidP="00593FBF">
      <w:pPr>
        <w:rPr>
          <w:b/>
          <w:sz w:val="28"/>
          <w:lang w:val="sv-SE"/>
        </w:rPr>
        <w:sectPr w:rsidR="00593FBF" w:rsidSect="00D25C33">
          <w:pgSz w:w="11907" w:h="16839" w:code="9"/>
          <w:pgMar w:top="999" w:right="900" w:bottom="1411" w:left="1032" w:header="432" w:footer="144" w:gutter="0"/>
          <w:cols w:space="720"/>
          <w:docGrid w:linePitch="360"/>
        </w:sectPr>
      </w:pPr>
      <w:r>
        <w:rPr>
          <w:b/>
          <w:sz w:val="28"/>
          <w:lang w:val="sv-SE"/>
        </w:rPr>
        <w:br w:type="page"/>
      </w:r>
    </w:p>
    <w:p w:rsidR="00593FBF" w:rsidRPr="00AB367D" w:rsidRDefault="00593FBF" w:rsidP="00593FBF">
      <w:pPr>
        <w:jc w:val="center"/>
        <w:rPr>
          <w:b/>
          <w:sz w:val="28"/>
          <w:lang w:val="sv-SE"/>
        </w:rPr>
      </w:pPr>
      <w:r w:rsidRPr="00BC20AD">
        <w:rPr>
          <w:b/>
          <w:sz w:val="28"/>
          <w:lang w:val="sv-SE"/>
        </w:rPr>
        <w:lastRenderedPageBreak/>
        <w:t>BÁO CÁO ĐỊNH KỲ VỀ TÌNH HÌNH PHÁT HÀNH VÀ GIAO DỊCH TRÁI PHIẾU DOANH NGHIỆP RIÊNG LẺ</w:t>
      </w:r>
    </w:p>
    <w:tbl>
      <w:tblPr>
        <w:tblW w:w="5000" w:type="pct"/>
        <w:tblCellMar>
          <w:left w:w="0" w:type="dxa"/>
          <w:right w:w="0" w:type="dxa"/>
        </w:tblCellMar>
        <w:tblLook w:val="04A0" w:firstRow="1" w:lastRow="0" w:firstColumn="1" w:lastColumn="0" w:noHBand="0" w:noVBand="1"/>
      </w:tblPr>
      <w:tblGrid>
        <w:gridCol w:w="5165"/>
        <w:gridCol w:w="9154"/>
        <w:gridCol w:w="110"/>
      </w:tblGrid>
      <w:tr w:rsidR="00593FBF" w:rsidRPr="00D72D98" w:rsidTr="0084662C">
        <w:tc>
          <w:tcPr>
            <w:tcW w:w="1790" w:type="pct"/>
            <w:tcBorders>
              <w:top w:val="nil"/>
              <w:left w:val="nil"/>
              <w:bottom w:val="nil"/>
              <w:right w:val="nil"/>
            </w:tcBorders>
            <w:tcMar>
              <w:top w:w="0" w:type="dxa"/>
              <w:left w:w="108" w:type="dxa"/>
              <w:bottom w:w="0" w:type="dxa"/>
              <w:right w:w="108" w:type="dxa"/>
            </w:tcMar>
          </w:tcPr>
          <w:p w:rsidR="00593FBF" w:rsidRPr="00880F00" w:rsidRDefault="00593FBF" w:rsidP="0084662C">
            <w:pPr>
              <w:spacing w:before="120"/>
              <w:jc w:val="center"/>
              <w:rPr>
                <w:lang w:val="sv-SE"/>
              </w:rPr>
            </w:pPr>
            <w:r w:rsidRPr="00880F00">
              <w:rPr>
                <w:b/>
                <w:bCs/>
                <w:noProof/>
                <w:sz w:val="26"/>
                <w:szCs w:val="26"/>
                <w:lang w:val="sv-SE"/>
              </w:rPr>
              <w:t>SỞ GIAO DỊCH CHỨNG KHOÁN</w:t>
            </w:r>
            <w:r w:rsidRPr="007D7114">
              <w:rPr>
                <w:b/>
                <w:bCs/>
                <w:sz w:val="26"/>
                <w:szCs w:val="26"/>
                <w:lang w:val="vi-VN"/>
              </w:rPr>
              <w:br/>
            </w:r>
          </w:p>
        </w:tc>
        <w:tc>
          <w:tcPr>
            <w:tcW w:w="3210" w:type="pct"/>
            <w:gridSpan w:val="2"/>
            <w:tcBorders>
              <w:top w:val="nil"/>
              <w:left w:val="nil"/>
              <w:bottom w:val="nil"/>
              <w:right w:val="nil"/>
            </w:tcBorders>
            <w:tcMar>
              <w:top w:w="0" w:type="dxa"/>
              <w:left w:w="108" w:type="dxa"/>
              <w:bottom w:w="0" w:type="dxa"/>
              <w:right w:w="108" w:type="dxa"/>
            </w:tcMar>
          </w:tcPr>
          <w:p w:rsidR="00593FBF" w:rsidRPr="00880F00" w:rsidRDefault="00593FBF" w:rsidP="0084662C">
            <w:pPr>
              <w:spacing w:before="120"/>
              <w:jc w:val="center"/>
              <w:rPr>
                <w:lang w:val="sv-SE"/>
              </w:rPr>
            </w:pPr>
            <w:r w:rsidRPr="007D7114">
              <w:rPr>
                <w:b/>
                <w:bCs/>
                <w:sz w:val="26"/>
                <w:szCs w:val="26"/>
                <w:lang w:val="vi-VN"/>
              </w:rPr>
              <w:t>CỘNG HÒA XÃ HỘI CHỦ NGHĨA VIỆT NAM</w:t>
            </w:r>
            <w:r w:rsidRPr="007D7114">
              <w:rPr>
                <w:b/>
                <w:bCs/>
                <w:sz w:val="26"/>
                <w:szCs w:val="26"/>
                <w:lang w:val="vi-VN"/>
              </w:rPr>
              <w:br/>
              <w:t xml:space="preserve">Độc lập - Tự do - Hạnh phúc </w:t>
            </w:r>
          </w:p>
        </w:tc>
      </w:tr>
      <w:tr w:rsidR="00593FBF" w:rsidRPr="007D7114" w:rsidTr="0084662C">
        <w:trPr>
          <w:trHeight w:val="360"/>
        </w:trPr>
        <w:tc>
          <w:tcPr>
            <w:tcW w:w="1790" w:type="pct"/>
            <w:tcBorders>
              <w:top w:val="nil"/>
              <w:left w:val="nil"/>
              <w:bottom w:val="nil"/>
              <w:right w:val="nil"/>
            </w:tcBorders>
            <w:tcMar>
              <w:top w:w="0" w:type="dxa"/>
              <w:left w:w="108" w:type="dxa"/>
              <w:bottom w:w="0" w:type="dxa"/>
              <w:right w:w="108" w:type="dxa"/>
            </w:tcMar>
          </w:tcPr>
          <w:p w:rsidR="00593FBF" w:rsidRPr="00880F00" w:rsidRDefault="00593FBF" w:rsidP="0084662C">
            <w:pPr>
              <w:spacing w:after="0"/>
              <w:jc w:val="center"/>
              <w:rPr>
                <w:lang w:val="sv-SE"/>
              </w:rPr>
            </w:pPr>
            <w:r w:rsidRPr="007D7114">
              <w:rPr>
                <w:lang w:val="vi-VN"/>
              </w:rPr>
              <w:t>Số: ......</w:t>
            </w:r>
          </w:p>
          <w:p w:rsidR="00593FBF" w:rsidRPr="00880F00" w:rsidRDefault="00593FBF" w:rsidP="0084662C">
            <w:pPr>
              <w:spacing w:after="0"/>
              <w:jc w:val="center"/>
              <w:rPr>
                <w:lang w:val="sv-SE"/>
              </w:rPr>
            </w:pPr>
            <w:r w:rsidRPr="007D7114">
              <w:rPr>
                <w:lang w:val="vi-VN"/>
              </w:rPr>
              <w:t xml:space="preserve">V/v </w:t>
            </w:r>
            <w:r w:rsidRPr="00880F00">
              <w:rPr>
                <w:lang w:val="sv-SE"/>
              </w:rPr>
              <w:t>Báo cáo định kỳ tình hình phát hành và giao dịch trái phiếu doanh nghiệp riêng lẻ</w:t>
            </w:r>
          </w:p>
        </w:tc>
        <w:tc>
          <w:tcPr>
            <w:tcW w:w="3210" w:type="pct"/>
            <w:gridSpan w:val="2"/>
            <w:tcBorders>
              <w:top w:val="nil"/>
              <w:left w:val="nil"/>
              <w:bottom w:val="nil"/>
              <w:right w:val="nil"/>
            </w:tcBorders>
            <w:tcMar>
              <w:top w:w="0" w:type="dxa"/>
              <w:left w:w="108" w:type="dxa"/>
              <w:bottom w:w="0" w:type="dxa"/>
              <w:right w:w="108" w:type="dxa"/>
            </w:tcMar>
          </w:tcPr>
          <w:p w:rsidR="00593FBF" w:rsidRPr="007D7114" w:rsidRDefault="00593FBF" w:rsidP="0084662C">
            <w:pPr>
              <w:spacing w:before="120"/>
              <w:jc w:val="center"/>
              <w:rPr>
                <w:sz w:val="28"/>
                <w:szCs w:val="28"/>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1946910</wp:posOffset>
                      </wp:positionH>
                      <wp:positionV relativeFrom="paragraph">
                        <wp:posOffset>17145</wp:posOffset>
                      </wp:positionV>
                      <wp:extent cx="1933575" cy="635"/>
                      <wp:effectExtent l="9525" t="10160" r="9525" b="825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51D8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53.3pt;margin-top:1.35pt;width:152.25pt;height:.05pt;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" adj="10796"/>
                  </w:pict>
                </mc:Fallback>
              </mc:AlternateContent>
            </w:r>
            <w:r w:rsidRPr="007D7114">
              <w:rPr>
                <w:i/>
                <w:iCs/>
                <w:sz w:val="28"/>
                <w:szCs w:val="28"/>
              </w:rPr>
              <w:t>....</w:t>
            </w:r>
            <w:r w:rsidRPr="007D7114">
              <w:rPr>
                <w:i/>
                <w:iCs/>
                <w:sz w:val="28"/>
                <w:szCs w:val="28"/>
                <w:lang w:val="vi-VN"/>
              </w:rPr>
              <w:t xml:space="preserve">, ngày  tháng  năm </w:t>
            </w:r>
            <w:r w:rsidRPr="007D7114">
              <w:rPr>
                <w:i/>
                <w:iCs/>
                <w:sz w:val="28"/>
                <w:szCs w:val="28"/>
              </w:rPr>
              <w:t>20..</w:t>
            </w:r>
          </w:p>
        </w:tc>
      </w:tr>
      <w:tr w:rsidR="00593FBF" w:rsidRPr="007D7114" w:rsidTr="0084662C">
        <w:tblPrEx>
          <w:tblCellMar>
            <w:left w:w="108" w:type="dxa"/>
            <w:right w:w="108" w:type="dxa"/>
          </w:tblCellMar>
        </w:tblPrEx>
        <w:trPr>
          <w:gridAfter w:val="1"/>
          <w:wAfter w:w="108" w:type="dxa"/>
        </w:trPr>
        <w:tc>
          <w:tcPr>
            <w:tcW w:w="5778" w:type="dxa"/>
          </w:tcPr>
          <w:p w:rsidR="00593FBF" w:rsidRPr="009506A3" w:rsidRDefault="00593FBF" w:rsidP="0084662C">
            <w:pPr>
              <w:spacing w:after="0"/>
              <w:jc w:val="right"/>
              <w:rPr>
                <w:b/>
                <w:bCs/>
                <w:iCs/>
                <w:sz w:val="28"/>
                <w:szCs w:val="22"/>
                <w:lang w:val="sv-SE"/>
              </w:rPr>
            </w:pPr>
          </w:p>
          <w:p w:rsidR="00593FBF" w:rsidRPr="009506A3" w:rsidRDefault="00593FBF" w:rsidP="0084662C">
            <w:pPr>
              <w:spacing w:after="0"/>
              <w:jc w:val="right"/>
              <w:rPr>
                <w:bCs/>
                <w:iCs/>
                <w:sz w:val="28"/>
                <w:szCs w:val="22"/>
              </w:rPr>
            </w:pPr>
            <w:r w:rsidRPr="009506A3">
              <w:rPr>
                <w:bCs/>
                <w:iCs/>
                <w:sz w:val="28"/>
                <w:szCs w:val="22"/>
              </w:rPr>
              <w:t xml:space="preserve">Kính gửi: </w:t>
            </w:r>
          </w:p>
        </w:tc>
        <w:tc>
          <w:tcPr>
            <w:tcW w:w="8867" w:type="dxa"/>
          </w:tcPr>
          <w:p w:rsidR="00593FBF" w:rsidRPr="009506A3" w:rsidRDefault="00593FBF" w:rsidP="0084662C">
            <w:pPr>
              <w:spacing w:after="0"/>
              <w:rPr>
                <w:bCs/>
                <w:iCs/>
                <w:sz w:val="28"/>
                <w:szCs w:val="22"/>
              </w:rPr>
            </w:pPr>
          </w:p>
          <w:p w:rsidR="00593FBF" w:rsidRPr="009506A3" w:rsidRDefault="00593FBF" w:rsidP="0084662C">
            <w:pPr>
              <w:spacing w:after="0"/>
              <w:rPr>
                <w:bCs/>
                <w:iCs/>
                <w:sz w:val="28"/>
                <w:szCs w:val="22"/>
              </w:rPr>
            </w:pPr>
            <w:r w:rsidRPr="009506A3">
              <w:rPr>
                <w:bCs/>
                <w:iCs/>
                <w:sz w:val="28"/>
                <w:szCs w:val="22"/>
              </w:rPr>
              <w:t>Ủy ban Chứng khoán Nhà nước.</w:t>
            </w:r>
          </w:p>
        </w:tc>
      </w:tr>
    </w:tbl>
    <w:p w:rsidR="00593FBF" w:rsidRPr="00AB367D" w:rsidRDefault="00593FBF" w:rsidP="00593FBF">
      <w:pPr>
        <w:jc w:val="center"/>
        <w:rPr>
          <w:bCs/>
          <w:i/>
          <w:iCs/>
          <w:sz w:val="28"/>
          <w:lang w:val="sv-SE"/>
        </w:rPr>
      </w:pPr>
      <w:r>
        <w:rPr>
          <w:bCs/>
          <w:i/>
          <w:iCs/>
          <w:sz w:val="28"/>
          <w:lang w:val="sv-SE"/>
        </w:rPr>
        <w:t>(</w:t>
      </w:r>
      <w:r w:rsidRPr="00BC20AD">
        <w:rPr>
          <w:bCs/>
          <w:i/>
          <w:iCs/>
          <w:sz w:val="28"/>
          <w:lang w:val="sv-SE"/>
        </w:rPr>
        <w:t>Kỳ báo cáo: quý.../ năm...</w:t>
      </w:r>
      <w:r>
        <w:rPr>
          <w:bCs/>
          <w:i/>
          <w:iCs/>
          <w:sz w:val="28"/>
          <w:lang w:val="sv-SE"/>
        </w:rPr>
        <w:t>)</w:t>
      </w:r>
    </w:p>
    <w:p w:rsidR="00593FBF" w:rsidRDefault="00593FBF" w:rsidP="00593FBF">
      <w:pPr>
        <w:jc w:val="center"/>
        <w:rPr>
          <w:b/>
          <w:sz w:val="28"/>
        </w:rPr>
      </w:pPr>
    </w:p>
    <w:p w:rsidR="00593FBF" w:rsidRDefault="00593FBF" w:rsidP="00593FBF">
      <w:pPr>
        <w:jc w:val="center"/>
        <w:rPr>
          <w:b/>
          <w:sz w:val="28"/>
        </w:rPr>
      </w:pPr>
      <w:r>
        <w:rPr>
          <w:b/>
          <w:sz w:val="28"/>
        </w:rPr>
        <w:t>TÌNH HÌNH PHÁT HÀNH VÀ GIAO DỊCH TRÁI PHIẾU TẠI THỊ TRƯỜNG TRONG NƯỚC</w:t>
      </w:r>
    </w:p>
    <w:p w:rsidR="00593FBF" w:rsidRDefault="00593FBF" w:rsidP="00593FBF">
      <w:pPr>
        <w:spacing w:after="240"/>
        <w:jc w:val="center"/>
        <w:rPr>
          <w:b/>
          <w:bCs/>
          <w:sz w:val="28"/>
        </w:rPr>
      </w:pPr>
      <w:r w:rsidRPr="004C5B00">
        <w:rPr>
          <w:b/>
          <w:bCs/>
          <w:sz w:val="28"/>
        </w:rPr>
        <w:t>Bảng 1: Tình hình phát hành trái phiếu doanh nghiệp trong kỳ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7"/>
        <w:gridCol w:w="836"/>
        <w:gridCol w:w="770"/>
        <w:gridCol w:w="1090"/>
        <w:gridCol w:w="839"/>
        <w:gridCol w:w="923"/>
        <w:gridCol w:w="1090"/>
        <w:gridCol w:w="839"/>
        <w:gridCol w:w="923"/>
        <w:gridCol w:w="1090"/>
        <w:gridCol w:w="756"/>
        <w:gridCol w:w="790"/>
        <w:gridCol w:w="1156"/>
      </w:tblGrid>
      <w:tr w:rsidR="00593FBF" w:rsidRPr="00231AFF" w:rsidTr="0084662C">
        <w:trPr>
          <w:trHeight w:val="20"/>
          <w:tblHeader/>
        </w:trPr>
        <w:tc>
          <w:tcPr>
            <w:tcW w:w="1150" w:type="pct"/>
            <w:vMerge w:val="restart"/>
          </w:tcPr>
          <w:p w:rsidR="00593FBF" w:rsidRPr="009506A3" w:rsidRDefault="00593FBF" w:rsidP="0084662C">
            <w:pPr>
              <w:spacing w:after="0"/>
              <w:contextualSpacing/>
              <w:jc w:val="center"/>
              <w:rPr>
                <w:bCs/>
                <w:sz w:val="22"/>
                <w:szCs w:val="22"/>
              </w:rPr>
            </w:pPr>
          </w:p>
        </w:tc>
        <w:tc>
          <w:tcPr>
            <w:tcW w:w="1924" w:type="pct"/>
            <w:gridSpan w:val="6"/>
          </w:tcPr>
          <w:p w:rsidR="00593FBF" w:rsidRPr="009506A3" w:rsidRDefault="00593FBF" w:rsidP="0084662C">
            <w:pPr>
              <w:spacing w:after="0"/>
              <w:contextualSpacing/>
              <w:jc w:val="center"/>
              <w:rPr>
                <w:b/>
                <w:bCs/>
                <w:sz w:val="22"/>
                <w:szCs w:val="22"/>
              </w:rPr>
            </w:pPr>
            <w:r w:rsidRPr="009506A3">
              <w:rPr>
                <w:b/>
                <w:bCs/>
                <w:sz w:val="22"/>
                <w:szCs w:val="22"/>
              </w:rPr>
              <w:t>Phát hành trong kỳ</w:t>
            </w:r>
          </w:p>
        </w:tc>
        <w:tc>
          <w:tcPr>
            <w:tcW w:w="1926" w:type="pct"/>
            <w:gridSpan w:val="6"/>
          </w:tcPr>
          <w:p w:rsidR="00593FBF" w:rsidRPr="009506A3" w:rsidRDefault="00593FBF" w:rsidP="0084662C">
            <w:pPr>
              <w:spacing w:after="0"/>
              <w:contextualSpacing/>
              <w:jc w:val="center"/>
              <w:rPr>
                <w:b/>
                <w:bCs/>
                <w:sz w:val="22"/>
                <w:szCs w:val="22"/>
              </w:rPr>
            </w:pPr>
            <w:r w:rsidRPr="009506A3">
              <w:rPr>
                <w:b/>
                <w:bCs/>
                <w:sz w:val="22"/>
                <w:szCs w:val="22"/>
              </w:rPr>
              <w:t>Lũy kế từ đầu năm</w:t>
            </w:r>
          </w:p>
        </w:tc>
      </w:tr>
      <w:tr w:rsidR="00593FBF" w:rsidRPr="00231AFF" w:rsidTr="0084662C">
        <w:trPr>
          <w:trHeight w:val="20"/>
          <w:tblHeader/>
        </w:trPr>
        <w:tc>
          <w:tcPr>
            <w:tcW w:w="1150" w:type="pct"/>
            <w:vMerge/>
          </w:tcPr>
          <w:p w:rsidR="00593FBF" w:rsidRPr="009506A3" w:rsidRDefault="00593FBF" w:rsidP="0084662C">
            <w:pPr>
              <w:spacing w:after="0"/>
              <w:contextualSpacing/>
              <w:jc w:val="center"/>
              <w:rPr>
                <w:bCs/>
                <w:sz w:val="22"/>
                <w:szCs w:val="22"/>
              </w:rPr>
            </w:pPr>
          </w:p>
        </w:tc>
        <w:tc>
          <w:tcPr>
            <w:tcW w:w="290" w:type="pct"/>
          </w:tcPr>
          <w:p w:rsidR="00593FBF" w:rsidRPr="009506A3" w:rsidRDefault="00593FBF" w:rsidP="0084662C">
            <w:pPr>
              <w:spacing w:after="0"/>
              <w:contextualSpacing/>
              <w:jc w:val="center"/>
              <w:rPr>
                <w:b/>
                <w:bCs/>
                <w:sz w:val="22"/>
                <w:szCs w:val="22"/>
              </w:rPr>
            </w:pPr>
            <w:r w:rsidRPr="009506A3">
              <w:rPr>
                <w:b/>
                <w:bCs/>
                <w:sz w:val="22"/>
                <w:szCs w:val="22"/>
              </w:rPr>
              <w:t>Số đợt đăng ký</w:t>
            </w:r>
          </w:p>
        </w:tc>
        <w:tc>
          <w:tcPr>
            <w:tcW w:w="267" w:type="pct"/>
          </w:tcPr>
          <w:p w:rsidR="00593FBF" w:rsidRPr="009506A3" w:rsidRDefault="00593FBF" w:rsidP="0084662C">
            <w:pPr>
              <w:spacing w:after="0"/>
              <w:contextualSpacing/>
              <w:jc w:val="center"/>
              <w:rPr>
                <w:b/>
                <w:bCs/>
                <w:sz w:val="22"/>
                <w:szCs w:val="22"/>
              </w:rPr>
            </w:pPr>
            <w:r w:rsidRPr="009506A3">
              <w:rPr>
                <w:b/>
                <w:bCs/>
                <w:sz w:val="22"/>
                <w:szCs w:val="22"/>
              </w:rPr>
              <w:t xml:space="preserve">Giá trị đăng ký </w:t>
            </w:r>
          </w:p>
        </w:tc>
        <w:tc>
          <w:tcPr>
            <w:tcW w:w="378" w:type="pct"/>
          </w:tcPr>
          <w:p w:rsidR="00593FBF" w:rsidRPr="009506A3" w:rsidRDefault="00593FBF" w:rsidP="0084662C">
            <w:pPr>
              <w:spacing w:after="0"/>
              <w:contextualSpacing/>
              <w:jc w:val="center"/>
              <w:rPr>
                <w:b/>
                <w:bCs/>
                <w:sz w:val="22"/>
                <w:szCs w:val="22"/>
              </w:rPr>
            </w:pPr>
            <w:r w:rsidRPr="009506A3">
              <w:rPr>
                <w:b/>
                <w:bCs/>
                <w:sz w:val="22"/>
                <w:szCs w:val="22"/>
              </w:rPr>
              <w:t>Số doanh nghiệp PH</w:t>
            </w:r>
          </w:p>
        </w:tc>
        <w:tc>
          <w:tcPr>
            <w:tcW w:w="291" w:type="pct"/>
          </w:tcPr>
          <w:p w:rsidR="00593FBF" w:rsidRPr="009506A3" w:rsidRDefault="00593FBF" w:rsidP="0084662C">
            <w:pPr>
              <w:spacing w:after="0"/>
              <w:contextualSpacing/>
              <w:jc w:val="center"/>
              <w:rPr>
                <w:b/>
                <w:bCs/>
                <w:sz w:val="22"/>
                <w:szCs w:val="22"/>
              </w:rPr>
            </w:pPr>
            <w:r w:rsidRPr="009506A3">
              <w:rPr>
                <w:b/>
                <w:bCs/>
                <w:sz w:val="22"/>
                <w:szCs w:val="22"/>
              </w:rPr>
              <w:t>Số đợt PH</w:t>
            </w:r>
          </w:p>
        </w:tc>
        <w:tc>
          <w:tcPr>
            <w:tcW w:w="320" w:type="pct"/>
          </w:tcPr>
          <w:p w:rsidR="00593FBF" w:rsidRPr="009506A3" w:rsidRDefault="00593FBF" w:rsidP="0084662C">
            <w:pPr>
              <w:spacing w:after="0"/>
              <w:contextualSpacing/>
              <w:jc w:val="center"/>
              <w:rPr>
                <w:b/>
                <w:bCs/>
                <w:sz w:val="22"/>
                <w:szCs w:val="22"/>
              </w:rPr>
            </w:pPr>
            <w:r w:rsidRPr="009506A3">
              <w:rPr>
                <w:b/>
                <w:bCs/>
                <w:sz w:val="22"/>
                <w:szCs w:val="22"/>
              </w:rPr>
              <w:t>Giá trị PH</w:t>
            </w:r>
            <w:r w:rsidRPr="009506A3">
              <w:rPr>
                <w:b/>
                <w:bCs/>
                <w:sz w:val="22"/>
                <w:szCs w:val="22"/>
              </w:rPr>
              <w:br/>
              <w:t>(tỷ đồng)</w:t>
            </w:r>
          </w:p>
        </w:tc>
        <w:tc>
          <w:tcPr>
            <w:tcW w:w="378" w:type="pct"/>
          </w:tcPr>
          <w:p w:rsidR="00593FBF" w:rsidRPr="009506A3" w:rsidRDefault="00593FBF" w:rsidP="0084662C">
            <w:pPr>
              <w:spacing w:after="0"/>
              <w:contextualSpacing/>
              <w:jc w:val="center"/>
              <w:rPr>
                <w:b/>
                <w:bCs/>
                <w:sz w:val="22"/>
                <w:szCs w:val="22"/>
              </w:rPr>
            </w:pPr>
            <w:r w:rsidRPr="009506A3">
              <w:rPr>
                <w:b/>
                <w:bCs/>
                <w:sz w:val="22"/>
                <w:szCs w:val="22"/>
              </w:rPr>
              <w:t>Tỷ trọng giá trị PH</w:t>
            </w:r>
          </w:p>
        </w:tc>
        <w:tc>
          <w:tcPr>
            <w:tcW w:w="291" w:type="pct"/>
          </w:tcPr>
          <w:p w:rsidR="00593FBF" w:rsidRPr="009506A3" w:rsidRDefault="00593FBF" w:rsidP="0084662C">
            <w:pPr>
              <w:spacing w:after="0"/>
              <w:contextualSpacing/>
              <w:jc w:val="center"/>
              <w:rPr>
                <w:b/>
                <w:bCs/>
                <w:sz w:val="22"/>
                <w:szCs w:val="22"/>
              </w:rPr>
            </w:pPr>
            <w:r w:rsidRPr="009506A3">
              <w:rPr>
                <w:b/>
                <w:bCs/>
                <w:sz w:val="22"/>
                <w:szCs w:val="22"/>
              </w:rPr>
              <w:t>Số đợt đăng ký</w:t>
            </w:r>
          </w:p>
        </w:tc>
        <w:tc>
          <w:tcPr>
            <w:tcW w:w="320" w:type="pct"/>
          </w:tcPr>
          <w:p w:rsidR="00593FBF" w:rsidRPr="009506A3" w:rsidRDefault="00593FBF" w:rsidP="0084662C">
            <w:pPr>
              <w:spacing w:after="0"/>
              <w:contextualSpacing/>
              <w:jc w:val="center"/>
              <w:rPr>
                <w:b/>
                <w:bCs/>
                <w:sz w:val="22"/>
                <w:szCs w:val="22"/>
              </w:rPr>
            </w:pPr>
            <w:r w:rsidRPr="009506A3">
              <w:rPr>
                <w:b/>
                <w:bCs/>
                <w:sz w:val="22"/>
                <w:szCs w:val="22"/>
              </w:rPr>
              <w:t xml:space="preserve">Giá trị đăng ký </w:t>
            </w:r>
          </w:p>
        </w:tc>
        <w:tc>
          <w:tcPr>
            <w:tcW w:w="378" w:type="pct"/>
          </w:tcPr>
          <w:p w:rsidR="00593FBF" w:rsidRPr="009506A3" w:rsidRDefault="00593FBF" w:rsidP="0084662C">
            <w:pPr>
              <w:spacing w:after="0"/>
              <w:contextualSpacing/>
              <w:jc w:val="center"/>
              <w:rPr>
                <w:b/>
                <w:bCs/>
                <w:sz w:val="22"/>
                <w:szCs w:val="22"/>
              </w:rPr>
            </w:pPr>
            <w:r w:rsidRPr="009506A3">
              <w:rPr>
                <w:b/>
                <w:bCs/>
                <w:sz w:val="22"/>
                <w:szCs w:val="22"/>
              </w:rPr>
              <w:t>Số doanh nghiệp PH</w:t>
            </w:r>
          </w:p>
        </w:tc>
        <w:tc>
          <w:tcPr>
            <w:tcW w:w="262" w:type="pct"/>
          </w:tcPr>
          <w:p w:rsidR="00593FBF" w:rsidRPr="009506A3" w:rsidRDefault="00593FBF" w:rsidP="0084662C">
            <w:pPr>
              <w:spacing w:after="0"/>
              <w:contextualSpacing/>
              <w:jc w:val="center"/>
              <w:rPr>
                <w:b/>
                <w:bCs/>
                <w:sz w:val="22"/>
                <w:szCs w:val="22"/>
              </w:rPr>
            </w:pPr>
            <w:r w:rsidRPr="009506A3">
              <w:rPr>
                <w:b/>
                <w:bCs/>
                <w:sz w:val="22"/>
                <w:szCs w:val="22"/>
              </w:rPr>
              <w:t>Số đợt PH</w:t>
            </w:r>
          </w:p>
        </w:tc>
        <w:tc>
          <w:tcPr>
            <w:tcW w:w="274" w:type="pct"/>
          </w:tcPr>
          <w:p w:rsidR="00593FBF" w:rsidRPr="009506A3" w:rsidRDefault="00593FBF" w:rsidP="0084662C">
            <w:pPr>
              <w:spacing w:after="0"/>
              <w:contextualSpacing/>
              <w:jc w:val="center"/>
              <w:rPr>
                <w:b/>
                <w:bCs/>
                <w:sz w:val="22"/>
                <w:szCs w:val="22"/>
              </w:rPr>
            </w:pPr>
            <w:r w:rsidRPr="009506A3">
              <w:rPr>
                <w:b/>
                <w:bCs/>
                <w:sz w:val="22"/>
                <w:szCs w:val="22"/>
              </w:rPr>
              <w:t>Giá trị PH (tỷ đồng)</w:t>
            </w:r>
          </w:p>
        </w:tc>
        <w:tc>
          <w:tcPr>
            <w:tcW w:w="401" w:type="pct"/>
          </w:tcPr>
          <w:p w:rsidR="00593FBF" w:rsidRPr="009506A3" w:rsidRDefault="00593FBF" w:rsidP="0084662C">
            <w:pPr>
              <w:spacing w:after="0"/>
              <w:contextualSpacing/>
              <w:jc w:val="center"/>
              <w:rPr>
                <w:b/>
                <w:bCs/>
                <w:sz w:val="22"/>
                <w:szCs w:val="22"/>
              </w:rPr>
            </w:pPr>
            <w:r w:rsidRPr="009506A3">
              <w:rPr>
                <w:b/>
                <w:bCs/>
                <w:sz w:val="22"/>
                <w:szCs w:val="22"/>
              </w:rPr>
              <w:t>Tỷ trọng giá trị PH</w:t>
            </w:r>
            <w:r w:rsidRPr="009506A3">
              <w:rPr>
                <w:b/>
                <w:bCs/>
                <w:sz w:val="22"/>
                <w:szCs w:val="22"/>
              </w:rPr>
              <w:br/>
              <w:t>(%)</w:t>
            </w:r>
          </w:p>
        </w:tc>
      </w:tr>
      <w:tr w:rsidR="00593FBF" w:rsidRPr="00231AFF" w:rsidTr="0084662C">
        <w:trPr>
          <w:trHeight w:val="20"/>
        </w:trPr>
        <w:tc>
          <w:tcPr>
            <w:tcW w:w="1150" w:type="pct"/>
            <w:vAlign w:val="center"/>
          </w:tcPr>
          <w:p w:rsidR="00593FBF" w:rsidRPr="009506A3" w:rsidRDefault="00593FBF" w:rsidP="0084662C">
            <w:pPr>
              <w:spacing w:after="0"/>
              <w:contextualSpacing/>
              <w:rPr>
                <w:b/>
                <w:sz w:val="22"/>
                <w:szCs w:val="22"/>
              </w:rPr>
            </w:pPr>
            <w:r w:rsidRPr="009506A3">
              <w:rPr>
                <w:b/>
                <w:sz w:val="22"/>
                <w:szCs w:val="22"/>
              </w:rPr>
              <w:t>I. Theo loại hình doanh nghiệp</w:t>
            </w:r>
          </w:p>
        </w:tc>
        <w:tc>
          <w:tcPr>
            <w:tcW w:w="290" w:type="pct"/>
          </w:tcPr>
          <w:p w:rsidR="00593FBF" w:rsidRPr="009506A3" w:rsidRDefault="00593FBF" w:rsidP="0084662C">
            <w:pPr>
              <w:spacing w:after="0"/>
              <w:contextualSpacing/>
              <w:jc w:val="center"/>
              <w:rPr>
                <w:b/>
                <w:sz w:val="22"/>
                <w:szCs w:val="22"/>
              </w:rPr>
            </w:pPr>
          </w:p>
        </w:tc>
        <w:tc>
          <w:tcPr>
            <w:tcW w:w="267" w:type="pct"/>
          </w:tcPr>
          <w:p w:rsidR="00593FBF" w:rsidRPr="009506A3" w:rsidRDefault="00593FBF" w:rsidP="0084662C">
            <w:pPr>
              <w:spacing w:after="0"/>
              <w:contextualSpacing/>
              <w:jc w:val="center"/>
              <w:rPr>
                <w:b/>
                <w:sz w:val="22"/>
                <w:szCs w:val="22"/>
              </w:rPr>
            </w:pPr>
          </w:p>
        </w:tc>
        <w:tc>
          <w:tcPr>
            <w:tcW w:w="378" w:type="pct"/>
          </w:tcPr>
          <w:p w:rsidR="00593FBF" w:rsidRPr="009506A3" w:rsidRDefault="00593FBF" w:rsidP="0084662C">
            <w:pPr>
              <w:spacing w:after="0"/>
              <w:contextualSpacing/>
              <w:jc w:val="center"/>
              <w:rPr>
                <w:b/>
                <w:sz w:val="22"/>
                <w:szCs w:val="22"/>
              </w:rPr>
            </w:pPr>
          </w:p>
        </w:tc>
        <w:tc>
          <w:tcPr>
            <w:tcW w:w="291" w:type="pct"/>
          </w:tcPr>
          <w:p w:rsidR="00593FBF" w:rsidRPr="009506A3" w:rsidRDefault="00593FBF" w:rsidP="0084662C">
            <w:pPr>
              <w:spacing w:after="0"/>
              <w:contextualSpacing/>
              <w:jc w:val="center"/>
              <w:rPr>
                <w:b/>
                <w:sz w:val="22"/>
                <w:szCs w:val="22"/>
              </w:rPr>
            </w:pPr>
          </w:p>
        </w:tc>
        <w:tc>
          <w:tcPr>
            <w:tcW w:w="320" w:type="pct"/>
          </w:tcPr>
          <w:p w:rsidR="00593FBF" w:rsidRPr="009506A3" w:rsidRDefault="00593FBF" w:rsidP="0084662C">
            <w:pPr>
              <w:spacing w:after="0"/>
              <w:contextualSpacing/>
              <w:jc w:val="center"/>
              <w:rPr>
                <w:b/>
                <w:sz w:val="22"/>
                <w:szCs w:val="22"/>
              </w:rPr>
            </w:pPr>
          </w:p>
        </w:tc>
        <w:tc>
          <w:tcPr>
            <w:tcW w:w="378" w:type="pct"/>
          </w:tcPr>
          <w:p w:rsidR="00593FBF" w:rsidRPr="009506A3" w:rsidRDefault="00593FBF" w:rsidP="0084662C">
            <w:pPr>
              <w:spacing w:after="0"/>
              <w:contextualSpacing/>
              <w:jc w:val="center"/>
              <w:rPr>
                <w:b/>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t>1. Công ty đại chúng</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t>2. CTCP chưa đại chúng</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t>3. Công ty TNHH</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
                <w:sz w:val="22"/>
                <w:szCs w:val="22"/>
              </w:rPr>
            </w:pPr>
            <w:r w:rsidRPr="009506A3">
              <w:rPr>
                <w:b/>
                <w:sz w:val="22"/>
                <w:szCs w:val="22"/>
              </w:rPr>
              <w:t>II. Theo lĩnh vực hoạt động</w:t>
            </w:r>
          </w:p>
        </w:tc>
        <w:tc>
          <w:tcPr>
            <w:tcW w:w="290" w:type="pct"/>
          </w:tcPr>
          <w:p w:rsidR="00593FBF" w:rsidRPr="009506A3" w:rsidRDefault="00593FBF" w:rsidP="0084662C">
            <w:pPr>
              <w:spacing w:after="0"/>
              <w:contextualSpacing/>
              <w:jc w:val="center"/>
              <w:rPr>
                <w:b/>
                <w:sz w:val="22"/>
                <w:szCs w:val="22"/>
              </w:rPr>
            </w:pPr>
          </w:p>
        </w:tc>
        <w:tc>
          <w:tcPr>
            <w:tcW w:w="267" w:type="pct"/>
          </w:tcPr>
          <w:p w:rsidR="00593FBF" w:rsidRPr="009506A3" w:rsidRDefault="00593FBF" w:rsidP="0084662C">
            <w:pPr>
              <w:spacing w:after="0"/>
              <w:contextualSpacing/>
              <w:jc w:val="center"/>
              <w:rPr>
                <w:b/>
                <w:sz w:val="22"/>
                <w:szCs w:val="22"/>
              </w:rPr>
            </w:pPr>
          </w:p>
        </w:tc>
        <w:tc>
          <w:tcPr>
            <w:tcW w:w="378" w:type="pct"/>
          </w:tcPr>
          <w:p w:rsidR="00593FBF" w:rsidRPr="009506A3" w:rsidRDefault="00593FBF" w:rsidP="0084662C">
            <w:pPr>
              <w:spacing w:after="0"/>
              <w:contextualSpacing/>
              <w:jc w:val="center"/>
              <w:rPr>
                <w:b/>
                <w:sz w:val="22"/>
                <w:szCs w:val="22"/>
              </w:rPr>
            </w:pPr>
          </w:p>
        </w:tc>
        <w:tc>
          <w:tcPr>
            <w:tcW w:w="291" w:type="pct"/>
          </w:tcPr>
          <w:p w:rsidR="00593FBF" w:rsidRPr="009506A3" w:rsidRDefault="00593FBF" w:rsidP="0084662C">
            <w:pPr>
              <w:spacing w:after="0"/>
              <w:contextualSpacing/>
              <w:jc w:val="center"/>
              <w:rPr>
                <w:b/>
                <w:sz w:val="22"/>
                <w:szCs w:val="22"/>
              </w:rPr>
            </w:pPr>
          </w:p>
        </w:tc>
        <w:tc>
          <w:tcPr>
            <w:tcW w:w="320" w:type="pct"/>
          </w:tcPr>
          <w:p w:rsidR="00593FBF" w:rsidRPr="009506A3" w:rsidRDefault="00593FBF" w:rsidP="0084662C">
            <w:pPr>
              <w:spacing w:after="0"/>
              <w:contextualSpacing/>
              <w:jc w:val="center"/>
              <w:rPr>
                <w:b/>
                <w:sz w:val="22"/>
                <w:szCs w:val="22"/>
              </w:rPr>
            </w:pPr>
          </w:p>
        </w:tc>
        <w:tc>
          <w:tcPr>
            <w:tcW w:w="378" w:type="pct"/>
          </w:tcPr>
          <w:p w:rsidR="00593FBF" w:rsidRPr="009506A3" w:rsidRDefault="00593FBF" w:rsidP="0084662C">
            <w:pPr>
              <w:spacing w:after="0"/>
              <w:contextualSpacing/>
              <w:jc w:val="center"/>
              <w:rPr>
                <w:b/>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t>1. Tổ chức tín dụng</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t>2. Kinh doanh chứng khoán</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t>3. Bất động sản</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t>4. Xây dựng</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t>5. Sản xuất</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t>6. Thương mại, dịch vụ</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t>7. Năng lượng</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t>8. Lĩnh vực khác</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
                <w:sz w:val="22"/>
                <w:szCs w:val="22"/>
              </w:rPr>
            </w:pPr>
            <w:r w:rsidRPr="009506A3">
              <w:rPr>
                <w:b/>
                <w:sz w:val="22"/>
                <w:szCs w:val="22"/>
              </w:rPr>
              <w:t>III. Theo mục đích phát hành</w:t>
            </w:r>
          </w:p>
        </w:tc>
        <w:tc>
          <w:tcPr>
            <w:tcW w:w="290" w:type="pct"/>
          </w:tcPr>
          <w:p w:rsidR="00593FBF" w:rsidRPr="009506A3" w:rsidRDefault="00593FBF" w:rsidP="0084662C">
            <w:pPr>
              <w:spacing w:after="0"/>
              <w:contextualSpacing/>
              <w:jc w:val="center"/>
              <w:rPr>
                <w:b/>
                <w:sz w:val="22"/>
                <w:szCs w:val="22"/>
              </w:rPr>
            </w:pPr>
          </w:p>
        </w:tc>
        <w:tc>
          <w:tcPr>
            <w:tcW w:w="267" w:type="pct"/>
          </w:tcPr>
          <w:p w:rsidR="00593FBF" w:rsidRPr="009506A3" w:rsidRDefault="00593FBF" w:rsidP="0084662C">
            <w:pPr>
              <w:spacing w:after="0"/>
              <w:contextualSpacing/>
              <w:jc w:val="center"/>
              <w:rPr>
                <w:b/>
                <w:sz w:val="22"/>
                <w:szCs w:val="22"/>
              </w:rPr>
            </w:pPr>
          </w:p>
        </w:tc>
        <w:tc>
          <w:tcPr>
            <w:tcW w:w="378" w:type="pct"/>
          </w:tcPr>
          <w:p w:rsidR="00593FBF" w:rsidRPr="009506A3" w:rsidRDefault="00593FBF" w:rsidP="0084662C">
            <w:pPr>
              <w:spacing w:after="0"/>
              <w:contextualSpacing/>
              <w:jc w:val="center"/>
              <w:rPr>
                <w:b/>
                <w:sz w:val="22"/>
                <w:szCs w:val="22"/>
              </w:rPr>
            </w:pPr>
          </w:p>
        </w:tc>
        <w:tc>
          <w:tcPr>
            <w:tcW w:w="291" w:type="pct"/>
          </w:tcPr>
          <w:p w:rsidR="00593FBF" w:rsidRPr="009506A3" w:rsidRDefault="00593FBF" w:rsidP="0084662C">
            <w:pPr>
              <w:spacing w:after="0"/>
              <w:contextualSpacing/>
              <w:jc w:val="center"/>
              <w:rPr>
                <w:b/>
                <w:sz w:val="22"/>
                <w:szCs w:val="22"/>
              </w:rPr>
            </w:pPr>
          </w:p>
        </w:tc>
        <w:tc>
          <w:tcPr>
            <w:tcW w:w="320" w:type="pct"/>
          </w:tcPr>
          <w:p w:rsidR="00593FBF" w:rsidRPr="009506A3" w:rsidRDefault="00593FBF" w:rsidP="0084662C">
            <w:pPr>
              <w:spacing w:after="0"/>
              <w:contextualSpacing/>
              <w:jc w:val="center"/>
              <w:rPr>
                <w:b/>
                <w:sz w:val="22"/>
                <w:szCs w:val="22"/>
              </w:rPr>
            </w:pPr>
          </w:p>
        </w:tc>
        <w:tc>
          <w:tcPr>
            <w:tcW w:w="378" w:type="pct"/>
          </w:tcPr>
          <w:p w:rsidR="00593FBF" w:rsidRPr="009506A3" w:rsidRDefault="00593FBF" w:rsidP="0084662C">
            <w:pPr>
              <w:spacing w:after="0"/>
              <w:contextualSpacing/>
              <w:jc w:val="center"/>
              <w:rPr>
                <w:b/>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t>1. Thực hiện chương trình, dự án</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lastRenderedPageBreak/>
              <w:t xml:space="preserve">2 Cơ cấu lại nợ của chính doanh nghiệp </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Cs/>
                <w:sz w:val="22"/>
                <w:szCs w:val="22"/>
              </w:rPr>
            </w:pPr>
            <w:r w:rsidRPr="009506A3">
              <w:rPr>
                <w:bCs/>
                <w:sz w:val="22"/>
                <w:szCs w:val="22"/>
              </w:rPr>
              <w:t>3. Mục đích phát hành trái phiếu theo</w:t>
            </w:r>
            <w:r w:rsidRPr="009506A3" w:rsidDel="00C00F40">
              <w:rPr>
                <w:bCs/>
                <w:sz w:val="22"/>
                <w:szCs w:val="22"/>
              </w:rPr>
              <w:t xml:space="preserve"> </w:t>
            </w:r>
            <w:r w:rsidRPr="009506A3">
              <w:rPr>
                <w:bCs/>
                <w:sz w:val="22"/>
                <w:szCs w:val="22"/>
              </w:rPr>
              <w:t>quy định của pháp luật chuyên ngành</w:t>
            </w:r>
            <w:r w:rsidRPr="009506A3" w:rsidDel="00C00F40">
              <w:rPr>
                <w:bCs/>
                <w:sz w:val="22"/>
                <w:szCs w:val="22"/>
              </w:rPr>
              <w:t xml:space="preserve"> </w:t>
            </w:r>
          </w:p>
        </w:tc>
        <w:tc>
          <w:tcPr>
            <w:tcW w:w="290" w:type="pct"/>
          </w:tcPr>
          <w:p w:rsidR="00593FBF" w:rsidRPr="009506A3" w:rsidRDefault="00593FBF" w:rsidP="0084662C">
            <w:pPr>
              <w:spacing w:after="0"/>
              <w:contextualSpacing/>
              <w:jc w:val="center"/>
              <w:rPr>
                <w:bCs/>
                <w:sz w:val="22"/>
                <w:szCs w:val="22"/>
              </w:rPr>
            </w:pPr>
          </w:p>
        </w:tc>
        <w:tc>
          <w:tcPr>
            <w:tcW w:w="267"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sz w:val="22"/>
                <w:szCs w:val="22"/>
              </w:rPr>
            </w:pPr>
            <w:r w:rsidRPr="009506A3">
              <w:rPr>
                <w:sz w:val="22"/>
                <w:szCs w:val="22"/>
              </w:rPr>
              <w:t>4. Thực hiện chương trình, dự án xanh</w:t>
            </w:r>
          </w:p>
        </w:tc>
        <w:tc>
          <w:tcPr>
            <w:tcW w:w="290" w:type="pct"/>
          </w:tcPr>
          <w:p w:rsidR="00593FBF" w:rsidRPr="009506A3" w:rsidRDefault="00593FBF" w:rsidP="0084662C">
            <w:pPr>
              <w:spacing w:after="0"/>
              <w:contextualSpacing/>
              <w:jc w:val="center"/>
              <w:rPr>
                <w:sz w:val="22"/>
                <w:szCs w:val="22"/>
              </w:rPr>
            </w:pPr>
          </w:p>
        </w:tc>
        <w:tc>
          <w:tcPr>
            <w:tcW w:w="267" w:type="pct"/>
          </w:tcPr>
          <w:p w:rsidR="00593FBF" w:rsidRPr="009506A3" w:rsidRDefault="00593FBF" w:rsidP="0084662C">
            <w:pPr>
              <w:spacing w:after="0"/>
              <w:contextualSpacing/>
              <w:jc w:val="center"/>
              <w:rPr>
                <w:sz w:val="22"/>
                <w:szCs w:val="22"/>
              </w:rPr>
            </w:pPr>
          </w:p>
        </w:tc>
        <w:tc>
          <w:tcPr>
            <w:tcW w:w="378" w:type="pct"/>
          </w:tcPr>
          <w:p w:rsidR="00593FBF" w:rsidRPr="009506A3" w:rsidRDefault="00593FBF" w:rsidP="0084662C">
            <w:pPr>
              <w:spacing w:after="0"/>
              <w:contextualSpacing/>
              <w:jc w:val="center"/>
              <w:rPr>
                <w:sz w:val="22"/>
                <w:szCs w:val="22"/>
              </w:rPr>
            </w:pPr>
          </w:p>
        </w:tc>
        <w:tc>
          <w:tcPr>
            <w:tcW w:w="291" w:type="pct"/>
          </w:tcPr>
          <w:p w:rsidR="00593FBF" w:rsidRPr="009506A3" w:rsidRDefault="00593FBF" w:rsidP="0084662C">
            <w:pPr>
              <w:spacing w:after="0"/>
              <w:contextualSpacing/>
              <w:jc w:val="center"/>
              <w:rPr>
                <w:sz w:val="22"/>
                <w:szCs w:val="22"/>
              </w:rPr>
            </w:pPr>
          </w:p>
        </w:tc>
        <w:tc>
          <w:tcPr>
            <w:tcW w:w="320" w:type="pct"/>
          </w:tcPr>
          <w:p w:rsidR="00593FBF" w:rsidRPr="009506A3" w:rsidRDefault="00593FBF" w:rsidP="0084662C">
            <w:pPr>
              <w:spacing w:after="0"/>
              <w:contextualSpacing/>
              <w:jc w:val="center"/>
              <w:rPr>
                <w:sz w:val="22"/>
                <w:szCs w:val="22"/>
              </w:rPr>
            </w:pPr>
          </w:p>
        </w:tc>
        <w:tc>
          <w:tcPr>
            <w:tcW w:w="378" w:type="pct"/>
          </w:tcPr>
          <w:p w:rsidR="00593FBF" w:rsidRPr="009506A3" w:rsidRDefault="00593FBF" w:rsidP="0084662C">
            <w:pPr>
              <w:spacing w:after="0"/>
              <w:contextualSpacing/>
              <w:jc w:val="center"/>
              <w:rPr>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r w:rsidR="00593FBF" w:rsidRPr="00231AFF" w:rsidTr="0084662C">
        <w:trPr>
          <w:trHeight w:val="20"/>
        </w:trPr>
        <w:tc>
          <w:tcPr>
            <w:tcW w:w="1150" w:type="pct"/>
            <w:vAlign w:val="center"/>
          </w:tcPr>
          <w:p w:rsidR="00593FBF" w:rsidRPr="009506A3" w:rsidRDefault="00593FBF" w:rsidP="0084662C">
            <w:pPr>
              <w:spacing w:after="0"/>
              <w:contextualSpacing/>
              <w:rPr>
                <w:b/>
                <w:sz w:val="22"/>
                <w:szCs w:val="22"/>
              </w:rPr>
            </w:pPr>
            <w:r w:rsidRPr="009506A3">
              <w:rPr>
                <w:b/>
                <w:sz w:val="22"/>
                <w:szCs w:val="22"/>
              </w:rPr>
              <w:t xml:space="preserve">Tổng </w:t>
            </w:r>
          </w:p>
        </w:tc>
        <w:tc>
          <w:tcPr>
            <w:tcW w:w="290" w:type="pct"/>
          </w:tcPr>
          <w:p w:rsidR="00593FBF" w:rsidRPr="009506A3" w:rsidRDefault="00593FBF" w:rsidP="0084662C">
            <w:pPr>
              <w:spacing w:after="0"/>
              <w:contextualSpacing/>
              <w:jc w:val="center"/>
              <w:rPr>
                <w:b/>
                <w:sz w:val="22"/>
                <w:szCs w:val="22"/>
              </w:rPr>
            </w:pPr>
          </w:p>
        </w:tc>
        <w:tc>
          <w:tcPr>
            <w:tcW w:w="267" w:type="pct"/>
          </w:tcPr>
          <w:p w:rsidR="00593FBF" w:rsidRPr="009506A3" w:rsidRDefault="00593FBF" w:rsidP="0084662C">
            <w:pPr>
              <w:spacing w:after="0"/>
              <w:contextualSpacing/>
              <w:jc w:val="center"/>
              <w:rPr>
                <w:b/>
                <w:sz w:val="22"/>
                <w:szCs w:val="22"/>
              </w:rPr>
            </w:pPr>
          </w:p>
        </w:tc>
        <w:tc>
          <w:tcPr>
            <w:tcW w:w="378" w:type="pct"/>
          </w:tcPr>
          <w:p w:rsidR="00593FBF" w:rsidRPr="009506A3" w:rsidRDefault="00593FBF" w:rsidP="0084662C">
            <w:pPr>
              <w:spacing w:after="0"/>
              <w:contextualSpacing/>
              <w:jc w:val="center"/>
              <w:rPr>
                <w:b/>
                <w:sz w:val="22"/>
                <w:szCs w:val="22"/>
              </w:rPr>
            </w:pPr>
          </w:p>
        </w:tc>
        <w:tc>
          <w:tcPr>
            <w:tcW w:w="291" w:type="pct"/>
          </w:tcPr>
          <w:p w:rsidR="00593FBF" w:rsidRPr="009506A3" w:rsidRDefault="00593FBF" w:rsidP="0084662C">
            <w:pPr>
              <w:spacing w:after="0"/>
              <w:contextualSpacing/>
              <w:jc w:val="center"/>
              <w:rPr>
                <w:b/>
                <w:sz w:val="22"/>
                <w:szCs w:val="22"/>
              </w:rPr>
            </w:pPr>
          </w:p>
        </w:tc>
        <w:tc>
          <w:tcPr>
            <w:tcW w:w="320" w:type="pct"/>
          </w:tcPr>
          <w:p w:rsidR="00593FBF" w:rsidRPr="009506A3" w:rsidRDefault="00593FBF" w:rsidP="0084662C">
            <w:pPr>
              <w:spacing w:after="0"/>
              <w:contextualSpacing/>
              <w:jc w:val="center"/>
              <w:rPr>
                <w:b/>
                <w:sz w:val="22"/>
                <w:szCs w:val="22"/>
              </w:rPr>
            </w:pPr>
          </w:p>
        </w:tc>
        <w:tc>
          <w:tcPr>
            <w:tcW w:w="378" w:type="pct"/>
          </w:tcPr>
          <w:p w:rsidR="00593FBF" w:rsidRPr="009506A3" w:rsidRDefault="00593FBF" w:rsidP="0084662C">
            <w:pPr>
              <w:spacing w:after="0"/>
              <w:contextualSpacing/>
              <w:jc w:val="center"/>
              <w:rPr>
                <w:b/>
                <w:sz w:val="22"/>
                <w:szCs w:val="22"/>
              </w:rPr>
            </w:pPr>
          </w:p>
        </w:tc>
        <w:tc>
          <w:tcPr>
            <w:tcW w:w="291" w:type="pct"/>
          </w:tcPr>
          <w:p w:rsidR="00593FBF" w:rsidRPr="009506A3" w:rsidRDefault="00593FBF" w:rsidP="0084662C">
            <w:pPr>
              <w:spacing w:after="0"/>
              <w:contextualSpacing/>
              <w:jc w:val="center"/>
              <w:rPr>
                <w:bCs/>
                <w:sz w:val="22"/>
                <w:szCs w:val="22"/>
              </w:rPr>
            </w:pPr>
          </w:p>
        </w:tc>
        <w:tc>
          <w:tcPr>
            <w:tcW w:w="320" w:type="pct"/>
          </w:tcPr>
          <w:p w:rsidR="00593FBF" w:rsidRPr="009506A3" w:rsidRDefault="00593FBF" w:rsidP="0084662C">
            <w:pPr>
              <w:spacing w:after="0"/>
              <w:contextualSpacing/>
              <w:jc w:val="center"/>
              <w:rPr>
                <w:bCs/>
                <w:sz w:val="22"/>
                <w:szCs w:val="22"/>
              </w:rPr>
            </w:pPr>
          </w:p>
        </w:tc>
        <w:tc>
          <w:tcPr>
            <w:tcW w:w="378" w:type="pct"/>
          </w:tcPr>
          <w:p w:rsidR="00593FBF" w:rsidRPr="009506A3" w:rsidRDefault="00593FBF" w:rsidP="0084662C">
            <w:pPr>
              <w:spacing w:after="0"/>
              <w:contextualSpacing/>
              <w:jc w:val="center"/>
              <w:rPr>
                <w:bCs/>
                <w:sz w:val="22"/>
                <w:szCs w:val="22"/>
              </w:rPr>
            </w:pPr>
          </w:p>
        </w:tc>
        <w:tc>
          <w:tcPr>
            <w:tcW w:w="262" w:type="pct"/>
          </w:tcPr>
          <w:p w:rsidR="00593FBF" w:rsidRPr="009506A3" w:rsidRDefault="00593FBF" w:rsidP="0084662C">
            <w:pPr>
              <w:spacing w:after="0"/>
              <w:contextualSpacing/>
              <w:jc w:val="center"/>
              <w:rPr>
                <w:bCs/>
                <w:sz w:val="22"/>
                <w:szCs w:val="22"/>
              </w:rPr>
            </w:pPr>
          </w:p>
        </w:tc>
        <w:tc>
          <w:tcPr>
            <w:tcW w:w="274" w:type="pct"/>
          </w:tcPr>
          <w:p w:rsidR="00593FBF" w:rsidRPr="009506A3" w:rsidRDefault="00593FBF" w:rsidP="0084662C">
            <w:pPr>
              <w:spacing w:after="0"/>
              <w:contextualSpacing/>
              <w:jc w:val="center"/>
              <w:rPr>
                <w:bCs/>
                <w:sz w:val="22"/>
                <w:szCs w:val="22"/>
              </w:rPr>
            </w:pPr>
          </w:p>
        </w:tc>
        <w:tc>
          <w:tcPr>
            <w:tcW w:w="401" w:type="pct"/>
          </w:tcPr>
          <w:p w:rsidR="00593FBF" w:rsidRPr="009506A3" w:rsidRDefault="00593FBF" w:rsidP="0084662C">
            <w:pPr>
              <w:spacing w:after="0"/>
              <w:contextualSpacing/>
              <w:jc w:val="center"/>
              <w:rPr>
                <w:bCs/>
                <w:sz w:val="22"/>
                <w:szCs w:val="22"/>
              </w:rPr>
            </w:pPr>
          </w:p>
        </w:tc>
      </w:tr>
    </w:tbl>
    <w:p w:rsidR="00593FBF" w:rsidRDefault="00593FBF" w:rsidP="00593FBF">
      <w:pPr>
        <w:jc w:val="center"/>
        <w:rPr>
          <w:bCs/>
          <w:sz w:val="28"/>
        </w:rPr>
      </w:pPr>
    </w:p>
    <w:p w:rsidR="00593FBF" w:rsidRPr="004B2F14" w:rsidRDefault="00593FBF" w:rsidP="00593FBF">
      <w:pPr>
        <w:jc w:val="center"/>
        <w:rPr>
          <w:b/>
          <w:bCs/>
          <w:sz w:val="28"/>
        </w:rPr>
      </w:pPr>
      <w:r w:rsidRPr="004C5B00">
        <w:rPr>
          <w:b/>
          <w:bCs/>
          <w:sz w:val="28"/>
        </w:rPr>
        <w:t>Bảng 2: Kỳ hạn, lãi suất phát hành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2791"/>
        <w:gridCol w:w="3003"/>
        <w:gridCol w:w="2793"/>
        <w:gridCol w:w="2802"/>
      </w:tblGrid>
      <w:tr w:rsidR="00593FBF" w:rsidRPr="007D7114" w:rsidTr="0084662C">
        <w:trPr>
          <w:jc w:val="center"/>
        </w:trPr>
        <w:tc>
          <w:tcPr>
            <w:tcW w:w="3081" w:type="dxa"/>
            <w:vMerge w:val="restart"/>
            <w:vAlign w:val="center"/>
          </w:tcPr>
          <w:p w:rsidR="00593FBF" w:rsidRPr="009506A3" w:rsidRDefault="00593FBF" w:rsidP="0084662C">
            <w:pPr>
              <w:spacing w:after="0"/>
              <w:rPr>
                <w:b/>
                <w:sz w:val="22"/>
                <w:szCs w:val="22"/>
              </w:rPr>
            </w:pPr>
            <w:r w:rsidRPr="009506A3">
              <w:rPr>
                <w:b/>
                <w:sz w:val="22"/>
                <w:szCs w:val="22"/>
              </w:rPr>
              <w:t>Lĩnh vực hoạt động của doanh nghiệp phát hành</w:t>
            </w:r>
          </w:p>
        </w:tc>
        <w:tc>
          <w:tcPr>
            <w:tcW w:w="5884" w:type="dxa"/>
            <w:gridSpan w:val="2"/>
          </w:tcPr>
          <w:p w:rsidR="00593FBF" w:rsidRPr="009506A3" w:rsidRDefault="00593FBF" w:rsidP="0084662C">
            <w:pPr>
              <w:spacing w:after="0"/>
              <w:jc w:val="center"/>
              <w:rPr>
                <w:b/>
                <w:sz w:val="22"/>
                <w:szCs w:val="22"/>
              </w:rPr>
            </w:pPr>
            <w:r w:rsidRPr="009506A3">
              <w:rPr>
                <w:b/>
                <w:sz w:val="22"/>
                <w:szCs w:val="22"/>
              </w:rPr>
              <w:t>Trong kỳ báo cáo</w:t>
            </w:r>
          </w:p>
        </w:tc>
        <w:tc>
          <w:tcPr>
            <w:tcW w:w="5680" w:type="dxa"/>
            <w:gridSpan w:val="2"/>
          </w:tcPr>
          <w:p w:rsidR="00593FBF" w:rsidRPr="009506A3" w:rsidRDefault="00593FBF" w:rsidP="0084662C">
            <w:pPr>
              <w:spacing w:after="0"/>
              <w:jc w:val="center"/>
              <w:rPr>
                <w:b/>
                <w:sz w:val="22"/>
                <w:szCs w:val="22"/>
              </w:rPr>
            </w:pPr>
            <w:r w:rsidRPr="009506A3">
              <w:rPr>
                <w:b/>
                <w:sz w:val="22"/>
                <w:szCs w:val="22"/>
              </w:rPr>
              <w:t>Lũy kế từ đầu năm</w:t>
            </w:r>
          </w:p>
        </w:tc>
      </w:tr>
      <w:tr w:rsidR="00593FBF" w:rsidRPr="007D7114" w:rsidTr="0084662C">
        <w:trPr>
          <w:jc w:val="center"/>
        </w:trPr>
        <w:tc>
          <w:tcPr>
            <w:tcW w:w="3081" w:type="dxa"/>
            <w:vMerge/>
          </w:tcPr>
          <w:p w:rsidR="00593FBF" w:rsidRPr="009506A3" w:rsidRDefault="00593FBF" w:rsidP="0084662C">
            <w:pPr>
              <w:spacing w:after="0"/>
              <w:rPr>
                <w:b/>
                <w:sz w:val="22"/>
                <w:szCs w:val="22"/>
              </w:rPr>
            </w:pPr>
          </w:p>
        </w:tc>
        <w:tc>
          <w:tcPr>
            <w:tcW w:w="2838" w:type="dxa"/>
          </w:tcPr>
          <w:p w:rsidR="00593FBF" w:rsidRPr="009506A3" w:rsidRDefault="00593FBF" w:rsidP="0084662C">
            <w:pPr>
              <w:spacing w:after="0"/>
              <w:jc w:val="center"/>
              <w:rPr>
                <w:b/>
                <w:sz w:val="22"/>
                <w:szCs w:val="22"/>
              </w:rPr>
            </w:pPr>
            <w:r w:rsidRPr="009506A3">
              <w:rPr>
                <w:b/>
                <w:sz w:val="22"/>
                <w:szCs w:val="22"/>
              </w:rPr>
              <w:t xml:space="preserve">Kỳ hạn phát hành </w:t>
            </w:r>
          </w:p>
          <w:p w:rsidR="00593FBF" w:rsidRPr="009506A3" w:rsidRDefault="00593FBF" w:rsidP="0084662C">
            <w:pPr>
              <w:spacing w:after="0"/>
              <w:jc w:val="center"/>
              <w:rPr>
                <w:b/>
                <w:sz w:val="22"/>
                <w:szCs w:val="22"/>
              </w:rPr>
            </w:pPr>
            <w:r w:rsidRPr="009506A3">
              <w:rPr>
                <w:b/>
                <w:sz w:val="22"/>
                <w:szCs w:val="22"/>
              </w:rPr>
              <w:t>bình quân (năm)</w:t>
            </w:r>
          </w:p>
        </w:tc>
        <w:tc>
          <w:tcPr>
            <w:tcW w:w="3046" w:type="dxa"/>
          </w:tcPr>
          <w:p w:rsidR="00593FBF" w:rsidRPr="009506A3" w:rsidRDefault="00593FBF" w:rsidP="0084662C">
            <w:pPr>
              <w:spacing w:after="0"/>
              <w:jc w:val="center"/>
              <w:rPr>
                <w:b/>
                <w:sz w:val="22"/>
                <w:szCs w:val="22"/>
              </w:rPr>
            </w:pPr>
            <w:r w:rsidRPr="009506A3">
              <w:rPr>
                <w:b/>
                <w:sz w:val="22"/>
                <w:szCs w:val="22"/>
              </w:rPr>
              <w:t xml:space="preserve">Lãi suất phát hành </w:t>
            </w:r>
          </w:p>
          <w:p w:rsidR="00593FBF" w:rsidRPr="009506A3" w:rsidRDefault="00593FBF" w:rsidP="0084662C">
            <w:pPr>
              <w:spacing w:after="0"/>
              <w:jc w:val="center"/>
              <w:rPr>
                <w:b/>
                <w:sz w:val="22"/>
                <w:szCs w:val="22"/>
              </w:rPr>
            </w:pPr>
            <w:r w:rsidRPr="009506A3">
              <w:rPr>
                <w:b/>
                <w:sz w:val="22"/>
                <w:szCs w:val="22"/>
              </w:rPr>
              <w:t>bình quân (%/năm)*</w:t>
            </w:r>
          </w:p>
        </w:tc>
        <w:tc>
          <w:tcPr>
            <w:tcW w:w="2840" w:type="dxa"/>
          </w:tcPr>
          <w:p w:rsidR="00593FBF" w:rsidRPr="009506A3" w:rsidRDefault="00593FBF" w:rsidP="0084662C">
            <w:pPr>
              <w:spacing w:after="0"/>
              <w:jc w:val="center"/>
              <w:rPr>
                <w:b/>
                <w:sz w:val="22"/>
                <w:szCs w:val="22"/>
              </w:rPr>
            </w:pPr>
            <w:r w:rsidRPr="009506A3">
              <w:rPr>
                <w:b/>
                <w:sz w:val="22"/>
                <w:szCs w:val="22"/>
              </w:rPr>
              <w:t xml:space="preserve">Kỳ hạn phát hành </w:t>
            </w:r>
          </w:p>
          <w:p w:rsidR="00593FBF" w:rsidRPr="009506A3" w:rsidRDefault="00593FBF" w:rsidP="0084662C">
            <w:pPr>
              <w:spacing w:after="0"/>
              <w:jc w:val="center"/>
              <w:rPr>
                <w:b/>
                <w:sz w:val="22"/>
                <w:szCs w:val="22"/>
              </w:rPr>
            </w:pPr>
            <w:r w:rsidRPr="009506A3">
              <w:rPr>
                <w:b/>
                <w:sz w:val="22"/>
                <w:szCs w:val="22"/>
              </w:rPr>
              <w:t>bình quân (năm)</w:t>
            </w:r>
          </w:p>
        </w:tc>
        <w:tc>
          <w:tcPr>
            <w:tcW w:w="2840" w:type="dxa"/>
          </w:tcPr>
          <w:p w:rsidR="00593FBF" w:rsidRPr="009506A3" w:rsidRDefault="00593FBF" w:rsidP="0084662C">
            <w:pPr>
              <w:spacing w:after="0"/>
              <w:jc w:val="center"/>
              <w:rPr>
                <w:b/>
                <w:sz w:val="22"/>
                <w:szCs w:val="22"/>
              </w:rPr>
            </w:pPr>
            <w:r w:rsidRPr="009506A3">
              <w:rPr>
                <w:b/>
                <w:sz w:val="22"/>
                <w:szCs w:val="22"/>
              </w:rPr>
              <w:t xml:space="preserve">Lãi suất phát hành </w:t>
            </w:r>
          </w:p>
          <w:p w:rsidR="00593FBF" w:rsidRPr="009506A3" w:rsidRDefault="00593FBF" w:rsidP="0084662C">
            <w:pPr>
              <w:spacing w:after="0"/>
              <w:jc w:val="center"/>
              <w:rPr>
                <w:b/>
                <w:sz w:val="22"/>
                <w:szCs w:val="22"/>
              </w:rPr>
            </w:pPr>
            <w:r w:rsidRPr="009506A3">
              <w:rPr>
                <w:b/>
                <w:sz w:val="22"/>
                <w:szCs w:val="22"/>
              </w:rPr>
              <w:t>bình quân (%/năm)*</w:t>
            </w:r>
          </w:p>
        </w:tc>
      </w:tr>
      <w:tr w:rsidR="00593FBF" w:rsidRPr="007D7114" w:rsidTr="0084662C">
        <w:trPr>
          <w:jc w:val="center"/>
        </w:trPr>
        <w:tc>
          <w:tcPr>
            <w:tcW w:w="3081" w:type="dxa"/>
            <w:vAlign w:val="center"/>
          </w:tcPr>
          <w:p w:rsidR="00593FBF" w:rsidRPr="009506A3" w:rsidRDefault="00593FBF" w:rsidP="0084662C">
            <w:pPr>
              <w:spacing w:after="0"/>
              <w:rPr>
                <w:bCs/>
                <w:sz w:val="22"/>
                <w:szCs w:val="22"/>
              </w:rPr>
            </w:pPr>
            <w:r w:rsidRPr="009506A3">
              <w:rPr>
                <w:bCs/>
                <w:sz w:val="22"/>
                <w:szCs w:val="22"/>
              </w:rPr>
              <w:t>1. Tổ chức tín dụng</w:t>
            </w:r>
          </w:p>
        </w:tc>
        <w:tc>
          <w:tcPr>
            <w:tcW w:w="2838" w:type="dxa"/>
          </w:tcPr>
          <w:p w:rsidR="00593FBF" w:rsidRPr="009506A3" w:rsidRDefault="00593FBF" w:rsidP="0084662C">
            <w:pPr>
              <w:spacing w:after="0"/>
              <w:jc w:val="center"/>
              <w:rPr>
                <w:bCs/>
                <w:sz w:val="22"/>
                <w:szCs w:val="22"/>
              </w:rPr>
            </w:pPr>
          </w:p>
        </w:tc>
        <w:tc>
          <w:tcPr>
            <w:tcW w:w="3046"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r>
      <w:tr w:rsidR="00593FBF" w:rsidRPr="007D7114" w:rsidTr="0084662C">
        <w:trPr>
          <w:jc w:val="center"/>
        </w:trPr>
        <w:tc>
          <w:tcPr>
            <w:tcW w:w="3081" w:type="dxa"/>
            <w:vAlign w:val="center"/>
          </w:tcPr>
          <w:p w:rsidR="00593FBF" w:rsidRPr="009506A3" w:rsidRDefault="00593FBF" w:rsidP="0084662C">
            <w:pPr>
              <w:spacing w:after="0"/>
              <w:rPr>
                <w:bCs/>
                <w:sz w:val="22"/>
                <w:szCs w:val="22"/>
              </w:rPr>
            </w:pPr>
            <w:r w:rsidRPr="009506A3">
              <w:rPr>
                <w:bCs/>
                <w:sz w:val="22"/>
                <w:szCs w:val="22"/>
              </w:rPr>
              <w:t>2. Kinh doanh chứng khoán</w:t>
            </w:r>
          </w:p>
        </w:tc>
        <w:tc>
          <w:tcPr>
            <w:tcW w:w="2838" w:type="dxa"/>
          </w:tcPr>
          <w:p w:rsidR="00593FBF" w:rsidRPr="009506A3" w:rsidRDefault="00593FBF" w:rsidP="0084662C">
            <w:pPr>
              <w:spacing w:after="0"/>
              <w:jc w:val="center"/>
              <w:rPr>
                <w:bCs/>
                <w:sz w:val="22"/>
                <w:szCs w:val="22"/>
              </w:rPr>
            </w:pPr>
          </w:p>
        </w:tc>
        <w:tc>
          <w:tcPr>
            <w:tcW w:w="3046"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r>
      <w:tr w:rsidR="00593FBF" w:rsidRPr="007D7114" w:rsidTr="0084662C">
        <w:trPr>
          <w:jc w:val="center"/>
        </w:trPr>
        <w:tc>
          <w:tcPr>
            <w:tcW w:w="3081" w:type="dxa"/>
            <w:vAlign w:val="center"/>
          </w:tcPr>
          <w:p w:rsidR="00593FBF" w:rsidRPr="009506A3" w:rsidRDefault="00593FBF" w:rsidP="0084662C">
            <w:pPr>
              <w:spacing w:after="0"/>
              <w:rPr>
                <w:bCs/>
                <w:sz w:val="22"/>
                <w:szCs w:val="22"/>
              </w:rPr>
            </w:pPr>
            <w:r w:rsidRPr="009506A3">
              <w:rPr>
                <w:bCs/>
                <w:sz w:val="22"/>
                <w:szCs w:val="22"/>
              </w:rPr>
              <w:t>3. Bất động sản</w:t>
            </w:r>
          </w:p>
        </w:tc>
        <w:tc>
          <w:tcPr>
            <w:tcW w:w="2838" w:type="dxa"/>
          </w:tcPr>
          <w:p w:rsidR="00593FBF" w:rsidRPr="009506A3" w:rsidRDefault="00593FBF" w:rsidP="0084662C">
            <w:pPr>
              <w:spacing w:after="0"/>
              <w:jc w:val="center"/>
              <w:rPr>
                <w:bCs/>
                <w:sz w:val="22"/>
                <w:szCs w:val="22"/>
              </w:rPr>
            </w:pPr>
          </w:p>
        </w:tc>
        <w:tc>
          <w:tcPr>
            <w:tcW w:w="3046"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r>
      <w:tr w:rsidR="00593FBF" w:rsidRPr="007D7114" w:rsidTr="0084662C">
        <w:trPr>
          <w:jc w:val="center"/>
        </w:trPr>
        <w:tc>
          <w:tcPr>
            <w:tcW w:w="3081" w:type="dxa"/>
            <w:vAlign w:val="center"/>
          </w:tcPr>
          <w:p w:rsidR="00593FBF" w:rsidRPr="009506A3" w:rsidRDefault="00593FBF" w:rsidP="0084662C">
            <w:pPr>
              <w:spacing w:after="0"/>
              <w:rPr>
                <w:bCs/>
                <w:sz w:val="22"/>
                <w:szCs w:val="22"/>
              </w:rPr>
            </w:pPr>
            <w:r w:rsidRPr="009506A3">
              <w:rPr>
                <w:bCs/>
                <w:sz w:val="22"/>
                <w:szCs w:val="22"/>
              </w:rPr>
              <w:t>4. Xây dựng</w:t>
            </w:r>
          </w:p>
        </w:tc>
        <w:tc>
          <w:tcPr>
            <w:tcW w:w="2838" w:type="dxa"/>
          </w:tcPr>
          <w:p w:rsidR="00593FBF" w:rsidRPr="009506A3" w:rsidRDefault="00593FBF" w:rsidP="0084662C">
            <w:pPr>
              <w:spacing w:after="0"/>
              <w:jc w:val="center"/>
              <w:rPr>
                <w:bCs/>
                <w:sz w:val="22"/>
                <w:szCs w:val="22"/>
              </w:rPr>
            </w:pPr>
          </w:p>
        </w:tc>
        <w:tc>
          <w:tcPr>
            <w:tcW w:w="3046"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r>
      <w:tr w:rsidR="00593FBF" w:rsidRPr="007D7114" w:rsidTr="0084662C">
        <w:trPr>
          <w:jc w:val="center"/>
        </w:trPr>
        <w:tc>
          <w:tcPr>
            <w:tcW w:w="3081" w:type="dxa"/>
            <w:vAlign w:val="center"/>
          </w:tcPr>
          <w:p w:rsidR="00593FBF" w:rsidRPr="009506A3" w:rsidRDefault="00593FBF" w:rsidP="0084662C">
            <w:pPr>
              <w:spacing w:after="0"/>
              <w:rPr>
                <w:bCs/>
                <w:sz w:val="22"/>
                <w:szCs w:val="22"/>
              </w:rPr>
            </w:pPr>
            <w:r w:rsidRPr="009506A3">
              <w:rPr>
                <w:bCs/>
                <w:sz w:val="22"/>
                <w:szCs w:val="22"/>
              </w:rPr>
              <w:t>5. Sản xuất</w:t>
            </w:r>
          </w:p>
        </w:tc>
        <w:tc>
          <w:tcPr>
            <w:tcW w:w="2838" w:type="dxa"/>
          </w:tcPr>
          <w:p w:rsidR="00593FBF" w:rsidRPr="009506A3" w:rsidRDefault="00593FBF" w:rsidP="0084662C">
            <w:pPr>
              <w:spacing w:after="0"/>
              <w:jc w:val="center"/>
              <w:rPr>
                <w:bCs/>
                <w:sz w:val="22"/>
                <w:szCs w:val="22"/>
              </w:rPr>
            </w:pPr>
          </w:p>
        </w:tc>
        <w:tc>
          <w:tcPr>
            <w:tcW w:w="3046"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r>
      <w:tr w:rsidR="00593FBF" w:rsidRPr="007D7114" w:rsidTr="0084662C">
        <w:trPr>
          <w:jc w:val="center"/>
        </w:trPr>
        <w:tc>
          <w:tcPr>
            <w:tcW w:w="3081" w:type="dxa"/>
            <w:vAlign w:val="center"/>
          </w:tcPr>
          <w:p w:rsidR="00593FBF" w:rsidRPr="009506A3" w:rsidRDefault="00593FBF" w:rsidP="0084662C">
            <w:pPr>
              <w:spacing w:after="0"/>
              <w:rPr>
                <w:bCs/>
                <w:sz w:val="22"/>
                <w:szCs w:val="22"/>
              </w:rPr>
            </w:pPr>
            <w:r w:rsidRPr="009506A3">
              <w:rPr>
                <w:bCs/>
                <w:sz w:val="22"/>
                <w:szCs w:val="22"/>
              </w:rPr>
              <w:t>6. Thương mại, dịch vụ</w:t>
            </w:r>
          </w:p>
        </w:tc>
        <w:tc>
          <w:tcPr>
            <w:tcW w:w="2838" w:type="dxa"/>
          </w:tcPr>
          <w:p w:rsidR="00593FBF" w:rsidRPr="009506A3" w:rsidRDefault="00593FBF" w:rsidP="0084662C">
            <w:pPr>
              <w:spacing w:after="0"/>
              <w:jc w:val="center"/>
              <w:rPr>
                <w:bCs/>
                <w:sz w:val="22"/>
                <w:szCs w:val="22"/>
              </w:rPr>
            </w:pPr>
          </w:p>
        </w:tc>
        <w:tc>
          <w:tcPr>
            <w:tcW w:w="3046"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r>
      <w:tr w:rsidR="00593FBF" w:rsidRPr="007D7114" w:rsidTr="0084662C">
        <w:trPr>
          <w:jc w:val="center"/>
        </w:trPr>
        <w:tc>
          <w:tcPr>
            <w:tcW w:w="3081" w:type="dxa"/>
            <w:vAlign w:val="center"/>
          </w:tcPr>
          <w:p w:rsidR="00593FBF" w:rsidRPr="009506A3" w:rsidRDefault="00593FBF" w:rsidP="0084662C">
            <w:pPr>
              <w:spacing w:after="0"/>
              <w:rPr>
                <w:bCs/>
                <w:sz w:val="22"/>
                <w:szCs w:val="22"/>
              </w:rPr>
            </w:pPr>
            <w:r w:rsidRPr="009506A3">
              <w:rPr>
                <w:bCs/>
                <w:sz w:val="22"/>
                <w:szCs w:val="22"/>
              </w:rPr>
              <w:t>7. Năng lượng</w:t>
            </w:r>
          </w:p>
        </w:tc>
        <w:tc>
          <w:tcPr>
            <w:tcW w:w="2838" w:type="dxa"/>
          </w:tcPr>
          <w:p w:rsidR="00593FBF" w:rsidRPr="009506A3" w:rsidRDefault="00593FBF" w:rsidP="0084662C">
            <w:pPr>
              <w:spacing w:after="0"/>
              <w:jc w:val="center"/>
              <w:rPr>
                <w:bCs/>
                <w:sz w:val="22"/>
                <w:szCs w:val="22"/>
              </w:rPr>
            </w:pPr>
          </w:p>
        </w:tc>
        <w:tc>
          <w:tcPr>
            <w:tcW w:w="3046"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r>
      <w:tr w:rsidR="00593FBF" w:rsidRPr="007D7114" w:rsidTr="0084662C">
        <w:trPr>
          <w:jc w:val="center"/>
        </w:trPr>
        <w:tc>
          <w:tcPr>
            <w:tcW w:w="3081" w:type="dxa"/>
            <w:vAlign w:val="center"/>
          </w:tcPr>
          <w:p w:rsidR="00593FBF" w:rsidRPr="009506A3" w:rsidRDefault="00593FBF" w:rsidP="0084662C">
            <w:pPr>
              <w:spacing w:after="0"/>
              <w:rPr>
                <w:bCs/>
                <w:sz w:val="22"/>
                <w:szCs w:val="22"/>
              </w:rPr>
            </w:pPr>
            <w:r w:rsidRPr="009506A3">
              <w:rPr>
                <w:bCs/>
                <w:sz w:val="22"/>
                <w:szCs w:val="22"/>
              </w:rPr>
              <w:t>8. Lĩnh vực khác</w:t>
            </w:r>
          </w:p>
        </w:tc>
        <w:tc>
          <w:tcPr>
            <w:tcW w:w="2838" w:type="dxa"/>
          </w:tcPr>
          <w:p w:rsidR="00593FBF" w:rsidRPr="009506A3" w:rsidRDefault="00593FBF" w:rsidP="0084662C">
            <w:pPr>
              <w:spacing w:after="0"/>
              <w:jc w:val="center"/>
              <w:rPr>
                <w:bCs/>
                <w:sz w:val="22"/>
                <w:szCs w:val="22"/>
              </w:rPr>
            </w:pPr>
          </w:p>
        </w:tc>
        <w:tc>
          <w:tcPr>
            <w:tcW w:w="3046"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c>
          <w:tcPr>
            <w:tcW w:w="2840" w:type="dxa"/>
          </w:tcPr>
          <w:p w:rsidR="00593FBF" w:rsidRPr="009506A3" w:rsidRDefault="00593FBF" w:rsidP="0084662C">
            <w:pPr>
              <w:spacing w:after="0"/>
              <w:jc w:val="center"/>
              <w:rPr>
                <w:bCs/>
                <w:sz w:val="22"/>
                <w:szCs w:val="22"/>
              </w:rPr>
            </w:pPr>
          </w:p>
        </w:tc>
      </w:tr>
      <w:tr w:rsidR="00593FBF" w:rsidRPr="007D7114" w:rsidTr="0084662C">
        <w:trPr>
          <w:jc w:val="center"/>
        </w:trPr>
        <w:tc>
          <w:tcPr>
            <w:tcW w:w="3081" w:type="dxa"/>
            <w:vAlign w:val="center"/>
          </w:tcPr>
          <w:p w:rsidR="00593FBF" w:rsidRPr="009506A3" w:rsidRDefault="00593FBF" w:rsidP="0084662C">
            <w:pPr>
              <w:spacing w:after="0"/>
              <w:rPr>
                <w:b/>
                <w:sz w:val="22"/>
                <w:szCs w:val="22"/>
              </w:rPr>
            </w:pPr>
            <w:r w:rsidRPr="009506A3">
              <w:rPr>
                <w:b/>
                <w:sz w:val="22"/>
                <w:szCs w:val="22"/>
              </w:rPr>
              <w:t>Bình quân gia quyền</w:t>
            </w:r>
          </w:p>
        </w:tc>
        <w:tc>
          <w:tcPr>
            <w:tcW w:w="2838" w:type="dxa"/>
          </w:tcPr>
          <w:p w:rsidR="00593FBF" w:rsidRPr="009506A3" w:rsidRDefault="00593FBF" w:rsidP="0084662C">
            <w:pPr>
              <w:spacing w:after="0"/>
              <w:jc w:val="center"/>
              <w:rPr>
                <w:b/>
                <w:sz w:val="22"/>
                <w:szCs w:val="22"/>
              </w:rPr>
            </w:pPr>
          </w:p>
        </w:tc>
        <w:tc>
          <w:tcPr>
            <w:tcW w:w="3046" w:type="dxa"/>
          </w:tcPr>
          <w:p w:rsidR="00593FBF" w:rsidRPr="009506A3" w:rsidRDefault="00593FBF" w:rsidP="0084662C">
            <w:pPr>
              <w:spacing w:after="0"/>
              <w:jc w:val="center"/>
              <w:rPr>
                <w:b/>
                <w:sz w:val="22"/>
                <w:szCs w:val="22"/>
              </w:rPr>
            </w:pPr>
          </w:p>
        </w:tc>
        <w:tc>
          <w:tcPr>
            <w:tcW w:w="2840" w:type="dxa"/>
          </w:tcPr>
          <w:p w:rsidR="00593FBF" w:rsidRPr="009506A3" w:rsidRDefault="00593FBF" w:rsidP="0084662C">
            <w:pPr>
              <w:spacing w:after="0"/>
              <w:jc w:val="center"/>
              <w:rPr>
                <w:b/>
                <w:sz w:val="22"/>
                <w:szCs w:val="22"/>
              </w:rPr>
            </w:pPr>
          </w:p>
        </w:tc>
        <w:tc>
          <w:tcPr>
            <w:tcW w:w="2840" w:type="dxa"/>
          </w:tcPr>
          <w:p w:rsidR="00593FBF" w:rsidRPr="009506A3" w:rsidRDefault="00593FBF" w:rsidP="0084662C">
            <w:pPr>
              <w:spacing w:after="0"/>
              <w:jc w:val="center"/>
              <w:rPr>
                <w:b/>
                <w:sz w:val="22"/>
                <w:szCs w:val="22"/>
              </w:rPr>
            </w:pPr>
          </w:p>
        </w:tc>
      </w:tr>
    </w:tbl>
    <w:p w:rsidR="00593FBF" w:rsidRPr="00334A06" w:rsidRDefault="00593FBF" w:rsidP="00593FBF">
      <w:pPr>
        <w:rPr>
          <w:bCs/>
        </w:rPr>
      </w:pPr>
      <w:r w:rsidRPr="003C40FD">
        <w:rPr>
          <w:bCs/>
          <w:i/>
          <w:iCs/>
          <w:u w:val="single"/>
        </w:rPr>
        <w:t>Ghi chú:</w:t>
      </w:r>
      <w:r w:rsidRPr="003C40FD">
        <w:rPr>
          <w:bCs/>
          <w:i/>
          <w:iCs/>
        </w:rPr>
        <w:t xml:space="preserve"> * Lãi suất phát hành bình quân và kỳ hạn phát hành bình quân tính theo bình quân gia quyền</w:t>
      </w:r>
      <w:r w:rsidRPr="003C40FD">
        <w:rPr>
          <w:bCs/>
        </w:rPr>
        <w:br w:type="page"/>
      </w:r>
    </w:p>
    <w:p w:rsidR="00593FBF" w:rsidRDefault="00593FBF" w:rsidP="00593FBF">
      <w:pPr>
        <w:jc w:val="center"/>
        <w:rPr>
          <w:b/>
          <w:bCs/>
          <w:sz w:val="28"/>
        </w:rPr>
      </w:pPr>
      <w:r w:rsidRPr="004C5B00">
        <w:rPr>
          <w:b/>
          <w:bCs/>
          <w:sz w:val="28"/>
        </w:rPr>
        <w:lastRenderedPageBreak/>
        <w:t>Bảng 3: Tình hình phát hành trái phiếu có bảo đảm</w:t>
      </w:r>
    </w:p>
    <w:p w:rsidR="00593FBF" w:rsidRPr="004B2F14" w:rsidRDefault="00593FBF" w:rsidP="00593FBF">
      <w:pPr>
        <w:jc w:val="cente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1562"/>
        <w:gridCol w:w="1563"/>
        <w:gridCol w:w="1563"/>
        <w:gridCol w:w="1561"/>
        <w:gridCol w:w="1563"/>
        <w:gridCol w:w="1563"/>
      </w:tblGrid>
      <w:tr w:rsidR="00593FBF" w:rsidRPr="00B20FBA" w:rsidTr="0084662C">
        <w:trPr>
          <w:jc w:val="center"/>
        </w:trPr>
        <w:tc>
          <w:tcPr>
            <w:tcW w:w="5148" w:type="dxa"/>
            <w:vMerge w:val="restart"/>
            <w:vAlign w:val="center"/>
          </w:tcPr>
          <w:p w:rsidR="00593FBF" w:rsidRPr="009506A3" w:rsidRDefault="00593FBF" w:rsidP="0084662C">
            <w:pPr>
              <w:spacing w:after="0"/>
              <w:rPr>
                <w:b/>
                <w:sz w:val="23"/>
                <w:szCs w:val="23"/>
              </w:rPr>
            </w:pPr>
          </w:p>
        </w:tc>
        <w:tc>
          <w:tcPr>
            <w:tcW w:w="4748" w:type="dxa"/>
            <w:gridSpan w:val="3"/>
          </w:tcPr>
          <w:p w:rsidR="00593FBF" w:rsidRPr="009506A3" w:rsidRDefault="00593FBF" w:rsidP="0084662C">
            <w:pPr>
              <w:spacing w:after="0"/>
              <w:jc w:val="center"/>
              <w:rPr>
                <w:b/>
                <w:sz w:val="23"/>
                <w:szCs w:val="23"/>
              </w:rPr>
            </w:pPr>
            <w:r w:rsidRPr="009506A3">
              <w:rPr>
                <w:b/>
                <w:sz w:val="23"/>
                <w:szCs w:val="23"/>
              </w:rPr>
              <w:t>Trong kỳ báo cáo</w:t>
            </w:r>
          </w:p>
        </w:tc>
        <w:tc>
          <w:tcPr>
            <w:tcW w:w="4749" w:type="dxa"/>
            <w:gridSpan w:val="3"/>
          </w:tcPr>
          <w:p w:rsidR="00593FBF" w:rsidRPr="009506A3" w:rsidRDefault="00593FBF" w:rsidP="0084662C">
            <w:pPr>
              <w:spacing w:after="0"/>
              <w:jc w:val="center"/>
              <w:rPr>
                <w:b/>
                <w:sz w:val="23"/>
                <w:szCs w:val="23"/>
              </w:rPr>
            </w:pPr>
            <w:r w:rsidRPr="009506A3">
              <w:rPr>
                <w:b/>
                <w:sz w:val="23"/>
                <w:szCs w:val="23"/>
              </w:rPr>
              <w:t>Lũy kế từ đầu năm</w:t>
            </w:r>
          </w:p>
        </w:tc>
      </w:tr>
      <w:tr w:rsidR="00593FBF" w:rsidRPr="00B20FBA" w:rsidTr="0084662C">
        <w:trPr>
          <w:jc w:val="center"/>
        </w:trPr>
        <w:tc>
          <w:tcPr>
            <w:tcW w:w="5148" w:type="dxa"/>
            <w:vMerge/>
          </w:tcPr>
          <w:p w:rsidR="00593FBF" w:rsidRPr="009506A3" w:rsidRDefault="00593FBF" w:rsidP="0084662C">
            <w:pPr>
              <w:spacing w:after="0"/>
              <w:rPr>
                <w:b/>
                <w:sz w:val="23"/>
                <w:szCs w:val="23"/>
              </w:rPr>
            </w:pPr>
          </w:p>
        </w:tc>
        <w:tc>
          <w:tcPr>
            <w:tcW w:w="1582" w:type="dxa"/>
          </w:tcPr>
          <w:p w:rsidR="00593FBF" w:rsidRPr="009506A3" w:rsidRDefault="00593FBF" w:rsidP="0084662C">
            <w:pPr>
              <w:spacing w:after="0"/>
              <w:jc w:val="center"/>
              <w:rPr>
                <w:b/>
                <w:sz w:val="23"/>
                <w:szCs w:val="23"/>
              </w:rPr>
            </w:pPr>
            <w:r w:rsidRPr="009506A3">
              <w:rPr>
                <w:b/>
                <w:sz w:val="23"/>
                <w:szCs w:val="23"/>
              </w:rPr>
              <w:t xml:space="preserve">Giá trị phát hành </w:t>
            </w:r>
          </w:p>
          <w:p w:rsidR="00593FBF" w:rsidRPr="009506A3" w:rsidRDefault="00593FBF" w:rsidP="0084662C">
            <w:pPr>
              <w:spacing w:after="0"/>
              <w:jc w:val="center"/>
              <w:rPr>
                <w:b/>
                <w:sz w:val="23"/>
                <w:szCs w:val="23"/>
              </w:rPr>
            </w:pPr>
            <w:r w:rsidRPr="009506A3">
              <w:rPr>
                <w:b/>
                <w:sz w:val="23"/>
                <w:szCs w:val="23"/>
              </w:rPr>
              <w:t>(tỷ đồng)</w:t>
            </w:r>
          </w:p>
        </w:tc>
        <w:tc>
          <w:tcPr>
            <w:tcW w:w="1583" w:type="dxa"/>
          </w:tcPr>
          <w:p w:rsidR="00593FBF" w:rsidRPr="009506A3" w:rsidRDefault="00593FBF" w:rsidP="0084662C">
            <w:pPr>
              <w:spacing w:after="0"/>
              <w:jc w:val="center"/>
              <w:rPr>
                <w:b/>
                <w:sz w:val="23"/>
                <w:szCs w:val="23"/>
              </w:rPr>
            </w:pPr>
            <w:r w:rsidRPr="009506A3">
              <w:rPr>
                <w:b/>
                <w:sz w:val="23"/>
                <w:szCs w:val="23"/>
              </w:rPr>
              <w:t xml:space="preserve">Giá trị phát hành có bảo đảm </w:t>
            </w:r>
          </w:p>
          <w:p w:rsidR="00593FBF" w:rsidRPr="009506A3" w:rsidRDefault="00593FBF" w:rsidP="0084662C">
            <w:pPr>
              <w:spacing w:after="0"/>
              <w:jc w:val="center"/>
              <w:rPr>
                <w:b/>
                <w:sz w:val="23"/>
                <w:szCs w:val="23"/>
              </w:rPr>
            </w:pPr>
            <w:r w:rsidRPr="009506A3">
              <w:rPr>
                <w:b/>
                <w:sz w:val="23"/>
                <w:szCs w:val="23"/>
              </w:rPr>
              <w:t>(tỷ đồng) (*)</w:t>
            </w:r>
          </w:p>
        </w:tc>
        <w:tc>
          <w:tcPr>
            <w:tcW w:w="1583" w:type="dxa"/>
          </w:tcPr>
          <w:p w:rsidR="00593FBF" w:rsidRPr="009506A3" w:rsidRDefault="00593FBF" w:rsidP="0084662C">
            <w:pPr>
              <w:spacing w:after="0"/>
              <w:jc w:val="center"/>
              <w:rPr>
                <w:b/>
                <w:sz w:val="23"/>
                <w:szCs w:val="23"/>
              </w:rPr>
            </w:pPr>
            <w:r w:rsidRPr="009506A3">
              <w:rPr>
                <w:b/>
                <w:sz w:val="23"/>
                <w:szCs w:val="23"/>
              </w:rPr>
              <w:t>Tỷ trọng (%)</w:t>
            </w:r>
          </w:p>
        </w:tc>
        <w:tc>
          <w:tcPr>
            <w:tcW w:w="1583" w:type="dxa"/>
          </w:tcPr>
          <w:p w:rsidR="00593FBF" w:rsidRPr="009506A3" w:rsidRDefault="00593FBF" w:rsidP="0084662C">
            <w:pPr>
              <w:spacing w:after="0"/>
              <w:jc w:val="center"/>
              <w:rPr>
                <w:b/>
                <w:sz w:val="23"/>
                <w:szCs w:val="23"/>
              </w:rPr>
            </w:pPr>
            <w:r w:rsidRPr="009506A3">
              <w:rPr>
                <w:b/>
                <w:sz w:val="23"/>
                <w:szCs w:val="23"/>
              </w:rPr>
              <w:t xml:space="preserve">Giá trị phát hành </w:t>
            </w:r>
          </w:p>
        </w:tc>
        <w:tc>
          <w:tcPr>
            <w:tcW w:w="1583" w:type="dxa"/>
          </w:tcPr>
          <w:p w:rsidR="00593FBF" w:rsidRPr="009506A3" w:rsidRDefault="00593FBF" w:rsidP="0084662C">
            <w:pPr>
              <w:spacing w:after="0"/>
              <w:jc w:val="center"/>
              <w:rPr>
                <w:b/>
                <w:sz w:val="23"/>
                <w:szCs w:val="23"/>
              </w:rPr>
            </w:pPr>
            <w:r w:rsidRPr="009506A3">
              <w:rPr>
                <w:b/>
                <w:sz w:val="23"/>
                <w:szCs w:val="23"/>
              </w:rPr>
              <w:t xml:space="preserve">Giá trị phát hành có bảo đảm </w:t>
            </w:r>
          </w:p>
          <w:p w:rsidR="00593FBF" w:rsidRPr="009506A3" w:rsidRDefault="00593FBF" w:rsidP="0084662C">
            <w:pPr>
              <w:spacing w:after="0"/>
              <w:jc w:val="center"/>
              <w:rPr>
                <w:b/>
                <w:sz w:val="23"/>
                <w:szCs w:val="23"/>
              </w:rPr>
            </w:pPr>
            <w:r w:rsidRPr="009506A3">
              <w:rPr>
                <w:b/>
                <w:sz w:val="23"/>
                <w:szCs w:val="23"/>
              </w:rPr>
              <w:t>(tỷ đồng) (*)</w:t>
            </w:r>
          </w:p>
        </w:tc>
        <w:tc>
          <w:tcPr>
            <w:tcW w:w="1583" w:type="dxa"/>
          </w:tcPr>
          <w:p w:rsidR="00593FBF" w:rsidRPr="009506A3" w:rsidRDefault="00593FBF" w:rsidP="0084662C">
            <w:pPr>
              <w:spacing w:after="0"/>
              <w:jc w:val="center"/>
              <w:rPr>
                <w:b/>
                <w:sz w:val="23"/>
                <w:szCs w:val="23"/>
              </w:rPr>
            </w:pPr>
            <w:r w:rsidRPr="009506A3">
              <w:rPr>
                <w:b/>
                <w:sz w:val="23"/>
                <w:szCs w:val="23"/>
              </w:rPr>
              <w:t>Tỷ trọng (%)</w:t>
            </w:r>
          </w:p>
        </w:tc>
      </w:tr>
      <w:tr w:rsidR="00593FBF" w:rsidRPr="00B20FBA" w:rsidTr="0084662C">
        <w:trPr>
          <w:jc w:val="center"/>
        </w:trPr>
        <w:tc>
          <w:tcPr>
            <w:tcW w:w="5148" w:type="dxa"/>
            <w:vAlign w:val="center"/>
          </w:tcPr>
          <w:p w:rsidR="00593FBF" w:rsidRPr="009506A3" w:rsidRDefault="00593FBF" w:rsidP="0084662C">
            <w:pPr>
              <w:spacing w:after="0"/>
              <w:rPr>
                <w:bCs/>
                <w:sz w:val="23"/>
                <w:szCs w:val="23"/>
              </w:rPr>
            </w:pPr>
            <w:r w:rsidRPr="009506A3">
              <w:rPr>
                <w:b/>
                <w:sz w:val="23"/>
                <w:szCs w:val="23"/>
              </w:rPr>
              <w:t>I. Lĩnh vực hoạt động của DN phát hành</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Cs/>
                <w:sz w:val="23"/>
                <w:szCs w:val="23"/>
              </w:rPr>
            </w:pPr>
            <w:r w:rsidRPr="009506A3">
              <w:rPr>
                <w:bCs/>
                <w:sz w:val="23"/>
                <w:szCs w:val="23"/>
              </w:rPr>
              <w:t>1. Tổ chức tín dụng</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Cs/>
                <w:sz w:val="23"/>
                <w:szCs w:val="23"/>
              </w:rPr>
            </w:pPr>
            <w:r w:rsidRPr="009506A3">
              <w:rPr>
                <w:bCs/>
                <w:sz w:val="23"/>
                <w:szCs w:val="23"/>
              </w:rPr>
              <w:t>2. Kinh doanh chứng khoán</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Cs/>
                <w:sz w:val="23"/>
                <w:szCs w:val="23"/>
              </w:rPr>
            </w:pPr>
            <w:r w:rsidRPr="009506A3">
              <w:rPr>
                <w:bCs/>
                <w:sz w:val="23"/>
                <w:szCs w:val="23"/>
              </w:rPr>
              <w:t>3. Bất động sản</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Cs/>
                <w:sz w:val="23"/>
                <w:szCs w:val="23"/>
              </w:rPr>
            </w:pPr>
            <w:r w:rsidRPr="009506A3">
              <w:rPr>
                <w:bCs/>
                <w:sz w:val="23"/>
                <w:szCs w:val="23"/>
              </w:rPr>
              <w:t>4. Xây dựng</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Cs/>
                <w:sz w:val="23"/>
                <w:szCs w:val="23"/>
              </w:rPr>
            </w:pPr>
            <w:r w:rsidRPr="009506A3">
              <w:rPr>
                <w:bCs/>
                <w:sz w:val="23"/>
                <w:szCs w:val="23"/>
              </w:rPr>
              <w:t>5. Sản xuất</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Cs/>
                <w:sz w:val="23"/>
                <w:szCs w:val="23"/>
              </w:rPr>
            </w:pPr>
            <w:r w:rsidRPr="009506A3">
              <w:rPr>
                <w:bCs/>
                <w:sz w:val="23"/>
                <w:szCs w:val="23"/>
              </w:rPr>
              <w:t>6. Thương mại, dịch vụ</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Cs/>
                <w:sz w:val="23"/>
                <w:szCs w:val="23"/>
              </w:rPr>
            </w:pPr>
            <w:r w:rsidRPr="009506A3">
              <w:rPr>
                <w:bCs/>
                <w:sz w:val="23"/>
                <w:szCs w:val="23"/>
              </w:rPr>
              <w:t>7. Năng lượng</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Cs/>
                <w:sz w:val="23"/>
                <w:szCs w:val="23"/>
              </w:rPr>
            </w:pPr>
            <w:r w:rsidRPr="009506A3">
              <w:rPr>
                <w:bCs/>
                <w:sz w:val="23"/>
                <w:szCs w:val="23"/>
              </w:rPr>
              <w:t>8. Lĩnh vực khác</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
                <w:sz w:val="23"/>
                <w:szCs w:val="23"/>
              </w:rPr>
            </w:pPr>
            <w:r w:rsidRPr="009506A3">
              <w:rPr>
                <w:b/>
                <w:sz w:val="23"/>
                <w:szCs w:val="23"/>
              </w:rPr>
              <w:t>Tổng</w:t>
            </w:r>
          </w:p>
        </w:tc>
        <w:tc>
          <w:tcPr>
            <w:tcW w:w="1582" w:type="dxa"/>
          </w:tcPr>
          <w:p w:rsidR="00593FBF" w:rsidRPr="009506A3" w:rsidRDefault="00593FBF" w:rsidP="0084662C">
            <w:pPr>
              <w:spacing w:after="0"/>
              <w:jc w:val="center"/>
              <w:rPr>
                <w:b/>
                <w:sz w:val="23"/>
                <w:szCs w:val="23"/>
              </w:rPr>
            </w:pPr>
          </w:p>
        </w:tc>
        <w:tc>
          <w:tcPr>
            <w:tcW w:w="1583" w:type="dxa"/>
          </w:tcPr>
          <w:p w:rsidR="00593FBF" w:rsidRPr="009506A3" w:rsidRDefault="00593FBF" w:rsidP="0084662C">
            <w:pPr>
              <w:spacing w:after="0"/>
              <w:jc w:val="center"/>
              <w:rPr>
                <w:b/>
                <w:sz w:val="23"/>
                <w:szCs w:val="23"/>
              </w:rPr>
            </w:pPr>
          </w:p>
        </w:tc>
        <w:tc>
          <w:tcPr>
            <w:tcW w:w="1583" w:type="dxa"/>
          </w:tcPr>
          <w:p w:rsidR="00593FBF" w:rsidRPr="009506A3" w:rsidRDefault="00593FBF" w:rsidP="0084662C">
            <w:pPr>
              <w:spacing w:after="0"/>
              <w:jc w:val="center"/>
              <w:rPr>
                <w:b/>
                <w:sz w:val="23"/>
                <w:szCs w:val="23"/>
              </w:rPr>
            </w:pPr>
            <w:r w:rsidRPr="009506A3">
              <w:rPr>
                <w:b/>
                <w:sz w:val="23"/>
                <w:szCs w:val="23"/>
              </w:rPr>
              <w:t>100%</w:t>
            </w:r>
          </w:p>
        </w:tc>
        <w:tc>
          <w:tcPr>
            <w:tcW w:w="1583" w:type="dxa"/>
          </w:tcPr>
          <w:p w:rsidR="00593FBF" w:rsidRPr="009506A3" w:rsidRDefault="00593FBF" w:rsidP="0084662C">
            <w:pPr>
              <w:spacing w:after="0"/>
              <w:jc w:val="center"/>
              <w:rPr>
                <w:b/>
                <w:sz w:val="23"/>
                <w:szCs w:val="23"/>
              </w:rPr>
            </w:pPr>
          </w:p>
        </w:tc>
        <w:tc>
          <w:tcPr>
            <w:tcW w:w="1583" w:type="dxa"/>
          </w:tcPr>
          <w:p w:rsidR="00593FBF" w:rsidRPr="009506A3" w:rsidRDefault="00593FBF" w:rsidP="0084662C">
            <w:pPr>
              <w:spacing w:after="0"/>
              <w:jc w:val="center"/>
              <w:rPr>
                <w:b/>
                <w:sz w:val="23"/>
                <w:szCs w:val="23"/>
              </w:rPr>
            </w:pPr>
          </w:p>
        </w:tc>
        <w:tc>
          <w:tcPr>
            <w:tcW w:w="1583" w:type="dxa"/>
          </w:tcPr>
          <w:p w:rsidR="00593FBF" w:rsidRPr="009506A3" w:rsidRDefault="00593FBF" w:rsidP="0084662C">
            <w:pPr>
              <w:spacing w:after="0"/>
              <w:jc w:val="center"/>
              <w:rPr>
                <w:b/>
                <w:sz w:val="23"/>
                <w:szCs w:val="23"/>
              </w:rPr>
            </w:pPr>
            <w:r w:rsidRPr="009506A3">
              <w:rPr>
                <w:b/>
                <w:sz w:val="23"/>
                <w:szCs w:val="23"/>
              </w:rPr>
              <w:t>100%</w:t>
            </w:r>
          </w:p>
        </w:tc>
      </w:tr>
      <w:tr w:rsidR="00593FBF" w:rsidRPr="00B20FBA" w:rsidTr="0084662C">
        <w:trPr>
          <w:jc w:val="center"/>
        </w:trPr>
        <w:tc>
          <w:tcPr>
            <w:tcW w:w="5148" w:type="dxa"/>
            <w:vAlign w:val="center"/>
          </w:tcPr>
          <w:p w:rsidR="00593FBF" w:rsidRPr="009506A3" w:rsidRDefault="00593FBF" w:rsidP="0084662C">
            <w:pPr>
              <w:spacing w:after="0"/>
              <w:rPr>
                <w:b/>
                <w:sz w:val="23"/>
                <w:szCs w:val="23"/>
              </w:rPr>
            </w:pPr>
            <w:r w:rsidRPr="009506A3">
              <w:rPr>
                <w:b/>
                <w:sz w:val="23"/>
                <w:szCs w:val="23"/>
              </w:rPr>
              <w:t>II. Hình thức bảo đảm</w:t>
            </w:r>
          </w:p>
        </w:tc>
        <w:tc>
          <w:tcPr>
            <w:tcW w:w="1582" w:type="dxa"/>
          </w:tcPr>
          <w:p w:rsidR="00593FBF" w:rsidRPr="009506A3" w:rsidRDefault="00593FBF" w:rsidP="0084662C">
            <w:pPr>
              <w:spacing w:after="0"/>
              <w:jc w:val="center"/>
              <w:rPr>
                <w:b/>
                <w:sz w:val="23"/>
                <w:szCs w:val="23"/>
              </w:rPr>
            </w:pPr>
          </w:p>
        </w:tc>
        <w:tc>
          <w:tcPr>
            <w:tcW w:w="1583" w:type="dxa"/>
          </w:tcPr>
          <w:p w:rsidR="00593FBF" w:rsidRPr="009506A3" w:rsidRDefault="00593FBF" w:rsidP="0084662C">
            <w:pPr>
              <w:spacing w:after="0"/>
              <w:jc w:val="center"/>
              <w:rPr>
                <w:b/>
                <w:sz w:val="23"/>
                <w:szCs w:val="23"/>
              </w:rPr>
            </w:pPr>
          </w:p>
        </w:tc>
        <w:tc>
          <w:tcPr>
            <w:tcW w:w="1583" w:type="dxa"/>
          </w:tcPr>
          <w:p w:rsidR="00593FBF" w:rsidRPr="009506A3" w:rsidRDefault="00593FBF" w:rsidP="0084662C">
            <w:pPr>
              <w:spacing w:after="0"/>
              <w:jc w:val="center"/>
              <w:rPr>
                <w:b/>
                <w:sz w:val="23"/>
                <w:szCs w:val="23"/>
              </w:rPr>
            </w:pPr>
          </w:p>
        </w:tc>
        <w:tc>
          <w:tcPr>
            <w:tcW w:w="1583" w:type="dxa"/>
          </w:tcPr>
          <w:p w:rsidR="00593FBF" w:rsidRPr="009506A3" w:rsidRDefault="00593FBF" w:rsidP="0084662C">
            <w:pPr>
              <w:spacing w:after="0"/>
              <w:jc w:val="center"/>
              <w:rPr>
                <w:b/>
                <w:sz w:val="23"/>
                <w:szCs w:val="23"/>
              </w:rPr>
            </w:pPr>
          </w:p>
        </w:tc>
        <w:tc>
          <w:tcPr>
            <w:tcW w:w="1583" w:type="dxa"/>
          </w:tcPr>
          <w:p w:rsidR="00593FBF" w:rsidRPr="009506A3" w:rsidRDefault="00593FBF" w:rsidP="0084662C">
            <w:pPr>
              <w:spacing w:after="0"/>
              <w:jc w:val="center"/>
              <w:rPr>
                <w:b/>
                <w:sz w:val="23"/>
                <w:szCs w:val="23"/>
              </w:rPr>
            </w:pPr>
          </w:p>
        </w:tc>
        <w:tc>
          <w:tcPr>
            <w:tcW w:w="1583" w:type="dxa"/>
          </w:tcPr>
          <w:p w:rsidR="00593FBF" w:rsidRPr="009506A3" w:rsidRDefault="00593FBF" w:rsidP="0084662C">
            <w:pPr>
              <w:spacing w:after="0"/>
              <w:jc w:val="center"/>
              <w:rPr>
                <w:b/>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Cs/>
                <w:sz w:val="23"/>
                <w:szCs w:val="23"/>
              </w:rPr>
            </w:pPr>
            <w:r w:rsidRPr="009506A3">
              <w:rPr>
                <w:bCs/>
                <w:sz w:val="23"/>
                <w:szCs w:val="23"/>
              </w:rPr>
              <w:t>1. Bảo đảm bằng tài sản của doanh nghiệp phát hành</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Cs/>
                <w:sz w:val="23"/>
                <w:szCs w:val="23"/>
              </w:rPr>
            </w:pPr>
            <w:r w:rsidRPr="009506A3">
              <w:rPr>
                <w:bCs/>
                <w:sz w:val="23"/>
                <w:szCs w:val="23"/>
              </w:rPr>
              <w:t>2. Bảo đảm bằng tài sản của bên thứ ba theo quy định của pháp luật về bảo đảm thực hiện nghĩa vụ</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Cs/>
                <w:sz w:val="23"/>
                <w:szCs w:val="23"/>
              </w:rPr>
            </w:pPr>
            <w:r w:rsidRPr="009506A3">
              <w:rPr>
                <w:bCs/>
                <w:sz w:val="23"/>
                <w:szCs w:val="23"/>
              </w:rPr>
              <w:t xml:space="preserve">3. Bảo lãnh thanh toán </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Cs/>
                <w:i/>
                <w:sz w:val="23"/>
                <w:szCs w:val="23"/>
              </w:rPr>
            </w:pPr>
            <w:r w:rsidRPr="009506A3">
              <w:rPr>
                <w:bCs/>
                <w:i/>
                <w:sz w:val="23"/>
                <w:szCs w:val="23"/>
              </w:rPr>
              <w:t>3.1 Bảo lãnh thanh toán của tổ chức tín dụng, chi nhánh ngân hàng nước ngoài</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Del="005F43EA" w:rsidRDefault="00593FBF" w:rsidP="0084662C">
            <w:pPr>
              <w:spacing w:after="0"/>
              <w:rPr>
                <w:bCs/>
                <w:i/>
                <w:sz w:val="23"/>
                <w:szCs w:val="23"/>
              </w:rPr>
            </w:pPr>
            <w:r w:rsidRPr="009506A3">
              <w:rPr>
                <w:bCs/>
                <w:i/>
                <w:sz w:val="23"/>
                <w:szCs w:val="23"/>
              </w:rPr>
              <w:t>3.2 Bảo lãnh thanh toán của tổ chức tài chính ở nước ngoài, tổ chức tài chính quốc tế theo quy định của pháp luật</w:t>
            </w:r>
          </w:p>
        </w:tc>
        <w:tc>
          <w:tcPr>
            <w:tcW w:w="1582"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c>
          <w:tcPr>
            <w:tcW w:w="1583" w:type="dxa"/>
          </w:tcPr>
          <w:p w:rsidR="00593FBF" w:rsidRPr="009506A3" w:rsidRDefault="00593FBF" w:rsidP="0084662C">
            <w:pPr>
              <w:spacing w:after="0"/>
              <w:jc w:val="center"/>
              <w:rPr>
                <w:bCs/>
                <w:sz w:val="23"/>
                <w:szCs w:val="23"/>
              </w:rPr>
            </w:pPr>
          </w:p>
        </w:tc>
      </w:tr>
      <w:tr w:rsidR="00593FBF" w:rsidRPr="00B20FBA" w:rsidTr="0084662C">
        <w:trPr>
          <w:jc w:val="center"/>
        </w:trPr>
        <w:tc>
          <w:tcPr>
            <w:tcW w:w="5148" w:type="dxa"/>
            <w:vAlign w:val="center"/>
          </w:tcPr>
          <w:p w:rsidR="00593FBF" w:rsidRPr="009506A3" w:rsidRDefault="00593FBF" w:rsidP="0084662C">
            <w:pPr>
              <w:spacing w:after="0"/>
              <w:rPr>
                <w:b/>
                <w:sz w:val="23"/>
                <w:szCs w:val="23"/>
              </w:rPr>
            </w:pPr>
            <w:r w:rsidRPr="009506A3">
              <w:rPr>
                <w:b/>
                <w:sz w:val="23"/>
                <w:szCs w:val="23"/>
              </w:rPr>
              <w:t>Tổng</w:t>
            </w:r>
          </w:p>
        </w:tc>
        <w:tc>
          <w:tcPr>
            <w:tcW w:w="1582" w:type="dxa"/>
          </w:tcPr>
          <w:p w:rsidR="00593FBF" w:rsidRPr="009506A3" w:rsidRDefault="00593FBF" w:rsidP="0084662C">
            <w:pPr>
              <w:spacing w:after="0"/>
              <w:jc w:val="center"/>
              <w:rPr>
                <w:b/>
                <w:sz w:val="23"/>
                <w:szCs w:val="23"/>
              </w:rPr>
            </w:pPr>
          </w:p>
        </w:tc>
        <w:tc>
          <w:tcPr>
            <w:tcW w:w="1583" w:type="dxa"/>
          </w:tcPr>
          <w:p w:rsidR="00593FBF" w:rsidRPr="009506A3" w:rsidRDefault="00593FBF" w:rsidP="0084662C">
            <w:pPr>
              <w:spacing w:after="0"/>
              <w:jc w:val="center"/>
              <w:rPr>
                <w:b/>
                <w:sz w:val="23"/>
                <w:szCs w:val="23"/>
              </w:rPr>
            </w:pPr>
          </w:p>
        </w:tc>
        <w:tc>
          <w:tcPr>
            <w:tcW w:w="1583" w:type="dxa"/>
          </w:tcPr>
          <w:p w:rsidR="00593FBF" w:rsidRPr="009506A3" w:rsidRDefault="00593FBF" w:rsidP="0084662C">
            <w:pPr>
              <w:spacing w:after="0"/>
              <w:jc w:val="center"/>
              <w:rPr>
                <w:b/>
                <w:sz w:val="23"/>
                <w:szCs w:val="23"/>
              </w:rPr>
            </w:pPr>
            <w:r w:rsidRPr="009506A3">
              <w:rPr>
                <w:b/>
                <w:sz w:val="23"/>
                <w:szCs w:val="23"/>
              </w:rPr>
              <w:t>100%</w:t>
            </w:r>
          </w:p>
        </w:tc>
        <w:tc>
          <w:tcPr>
            <w:tcW w:w="1583" w:type="dxa"/>
          </w:tcPr>
          <w:p w:rsidR="00593FBF" w:rsidRPr="009506A3" w:rsidRDefault="00593FBF" w:rsidP="0084662C">
            <w:pPr>
              <w:spacing w:after="0"/>
              <w:jc w:val="center"/>
              <w:rPr>
                <w:b/>
                <w:sz w:val="23"/>
                <w:szCs w:val="23"/>
              </w:rPr>
            </w:pPr>
          </w:p>
        </w:tc>
        <w:tc>
          <w:tcPr>
            <w:tcW w:w="1583" w:type="dxa"/>
          </w:tcPr>
          <w:p w:rsidR="00593FBF" w:rsidRPr="009506A3" w:rsidRDefault="00593FBF" w:rsidP="0084662C">
            <w:pPr>
              <w:spacing w:after="0"/>
              <w:jc w:val="center"/>
              <w:rPr>
                <w:b/>
                <w:sz w:val="23"/>
                <w:szCs w:val="23"/>
              </w:rPr>
            </w:pPr>
          </w:p>
        </w:tc>
        <w:tc>
          <w:tcPr>
            <w:tcW w:w="1583" w:type="dxa"/>
          </w:tcPr>
          <w:p w:rsidR="00593FBF" w:rsidRPr="009506A3" w:rsidRDefault="00593FBF" w:rsidP="0084662C">
            <w:pPr>
              <w:spacing w:after="0"/>
              <w:jc w:val="center"/>
              <w:rPr>
                <w:b/>
                <w:sz w:val="23"/>
                <w:szCs w:val="23"/>
              </w:rPr>
            </w:pPr>
            <w:r w:rsidRPr="009506A3">
              <w:rPr>
                <w:b/>
                <w:sz w:val="23"/>
                <w:szCs w:val="23"/>
              </w:rPr>
              <w:t>100%</w:t>
            </w:r>
          </w:p>
        </w:tc>
      </w:tr>
    </w:tbl>
    <w:p w:rsidR="00593FBF" w:rsidRDefault="00593FBF" w:rsidP="00593FBF">
      <w:pPr>
        <w:rPr>
          <w:bCs/>
        </w:rPr>
      </w:pPr>
      <w:r w:rsidRPr="00AE7BD3">
        <w:rPr>
          <w:bCs/>
        </w:rPr>
        <w:t>(*) Ghi chú: trường hợp trái phiếu được bảo đảm thanh toán một phần, chỉ báo cáo tương ứng phần giá trị trái phiếu có tài sản bảo đảm</w:t>
      </w:r>
      <w:r>
        <w:rPr>
          <w:bCs/>
        </w:rPr>
        <w:t>.</w:t>
      </w:r>
    </w:p>
    <w:p w:rsidR="00593FBF" w:rsidRDefault="00593FBF" w:rsidP="00593FBF">
      <w:pPr>
        <w:jc w:val="center"/>
        <w:rPr>
          <w:bCs/>
          <w:sz w:val="28"/>
        </w:rPr>
      </w:pPr>
    </w:p>
    <w:p w:rsidR="00593FBF" w:rsidRDefault="00593FBF" w:rsidP="00593FBF">
      <w:pPr>
        <w:jc w:val="center"/>
        <w:rPr>
          <w:bCs/>
          <w:sz w:val="28"/>
        </w:rPr>
      </w:pPr>
    </w:p>
    <w:p w:rsidR="00593FBF" w:rsidRDefault="00593FBF" w:rsidP="00593FBF">
      <w:pPr>
        <w:jc w:val="center"/>
        <w:rPr>
          <w:bCs/>
          <w:sz w:val="28"/>
        </w:rPr>
      </w:pPr>
    </w:p>
    <w:p w:rsidR="00593FBF" w:rsidRDefault="00593FBF" w:rsidP="00593FBF">
      <w:pPr>
        <w:jc w:val="center"/>
        <w:rPr>
          <w:bCs/>
          <w:sz w:val="28"/>
        </w:rPr>
      </w:pPr>
    </w:p>
    <w:p w:rsidR="00593FBF" w:rsidRPr="004B2F14" w:rsidRDefault="00593FBF" w:rsidP="00593FBF">
      <w:pPr>
        <w:jc w:val="center"/>
        <w:rPr>
          <w:b/>
          <w:bCs/>
          <w:sz w:val="28"/>
        </w:rPr>
      </w:pPr>
      <w:r w:rsidRPr="004C5B00">
        <w:rPr>
          <w:b/>
          <w:bCs/>
          <w:sz w:val="28"/>
        </w:rPr>
        <w:t>Bảng 4: Nhà đầu tư mua trái phiếu tại thời điểm phát hành</w:t>
      </w:r>
    </w:p>
    <w:p w:rsidR="00593FBF" w:rsidRPr="007D7114" w:rsidRDefault="00593FBF" w:rsidP="00593FBF">
      <w:pPr>
        <w:jc w:val="right"/>
        <w:rPr>
          <w:bCs/>
        </w:rPr>
      </w:pPr>
      <w:r w:rsidRPr="007D7114">
        <w:rPr>
          <w:bCs/>
        </w:rPr>
        <w:t>Đơn vị: tỷ đồng</w:t>
      </w:r>
      <w:r>
        <w:rPr>
          <w:bCs/>
        </w:rPr>
        <w:t>.</w:t>
      </w:r>
    </w:p>
    <w:tbl>
      <w:tblPr>
        <w:tblW w:w="5000" w:type="pct"/>
        <w:tblLayout w:type="fixed"/>
        <w:tblLook w:val="04A0" w:firstRow="1" w:lastRow="0" w:firstColumn="1" w:lastColumn="0" w:noHBand="0" w:noVBand="1"/>
      </w:tblPr>
      <w:tblGrid>
        <w:gridCol w:w="2718"/>
        <w:gridCol w:w="745"/>
        <w:gridCol w:w="911"/>
        <w:gridCol w:w="914"/>
        <w:gridCol w:w="914"/>
        <w:gridCol w:w="911"/>
        <w:gridCol w:w="914"/>
        <w:gridCol w:w="914"/>
        <w:gridCol w:w="911"/>
        <w:gridCol w:w="914"/>
        <w:gridCol w:w="914"/>
        <w:gridCol w:w="911"/>
        <w:gridCol w:w="914"/>
        <w:gridCol w:w="914"/>
      </w:tblGrid>
      <w:tr w:rsidR="00593FBF" w:rsidRPr="007D7114" w:rsidTr="0084662C">
        <w:trPr>
          <w:trHeight w:val="288"/>
        </w:trPr>
        <w:tc>
          <w:tcPr>
            <w:tcW w:w="942" w:type="pct"/>
            <w:vMerge w:val="restart"/>
            <w:tcBorders>
              <w:top w:val="single" w:sz="4" w:space="0" w:color="auto"/>
              <w:left w:val="single" w:sz="4" w:space="0" w:color="auto"/>
              <w:right w:val="single" w:sz="4" w:space="0" w:color="auto"/>
            </w:tcBorders>
            <w:shd w:val="clear" w:color="000000" w:fill="FFFFFF"/>
            <w:vAlign w:val="center"/>
          </w:tcPr>
          <w:p w:rsidR="00593FBF" w:rsidRPr="007D7114" w:rsidRDefault="00593FBF" w:rsidP="0084662C">
            <w:pPr>
              <w:spacing w:after="0"/>
              <w:jc w:val="center"/>
              <w:rPr>
                <w:b/>
              </w:rPr>
            </w:pPr>
            <w:r w:rsidRPr="007D7114">
              <w:rPr>
                <w:b/>
              </w:rPr>
              <w:t>Loại hình kinh doanh</w:t>
            </w:r>
          </w:p>
        </w:tc>
        <w:tc>
          <w:tcPr>
            <w:tcW w:w="258" w:type="pct"/>
            <w:vMerge w:val="restart"/>
            <w:tcBorders>
              <w:top w:val="single" w:sz="4" w:space="0" w:color="auto"/>
              <w:left w:val="nil"/>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Giá trị phát hành</w:t>
            </w:r>
          </w:p>
        </w:tc>
        <w:tc>
          <w:tcPr>
            <w:tcW w:w="1900" w:type="pct"/>
            <w:gridSpan w:val="6"/>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Nhà đầu tư trong nước</w:t>
            </w:r>
          </w:p>
        </w:tc>
        <w:tc>
          <w:tcPr>
            <w:tcW w:w="1900" w:type="pct"/>
            <w:gridSpan w:val="6"/>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Nhà đầu tư nước ngoài</w:t>
            </w:r>
          </w:p>
        </w:tc>
      </w:tr>
      <w:tr w:rsidR="00593FBF" w:rsidRPr="007D7114" w:rsidTr="0084662C">
        <w:trPr>
          <w:trHeight w:val="288"/>
        </w:trPr>
        <w:tc>
          <w:tcPr>
            <w:tcW w:w="942" w:type="pct"/>
            <w:vMerge/>
            <w:tcBorders>
              <w:left w:val="single" w:sz="4" w:space="0" w:color="auto"/>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rPr>
            </w:pPr>
          </w:p>
        </w:tc>
        <w:tc>
          <w:tcPr>
            <w:tcW w:w="258" w:type="pct"/>
            <w:vMerge/>
            <w:tcBorders>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pPr>
          </w:p>
        </w:tc>
        <w:tc>
          <w:tcPr>
            <w:tcW w:w="316" w:type="pct"/>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Tổ chức tín dụng</w:t>
            </w:r>
          </w:p>
        </w:tc>
        <w:tc>
          <w:tcPr>
            <w:tcW w:w="317" w:type="pct"/>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Công ty chứng khoán</w:t>
            </w:r>
          </w:p>
        </w:tc>
        <w:tc>
          <w:tcPr>
            <w:tcW w:w="317" w:type="pct"/>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 xml:space="preserve">Quỹ đầu tư </w:t>
            </w:r>
            <w:r>
              <w:rPr>
                <w:b/>
                <w:bCs/>
              </w:rPr>
              <w:t>chứng khoán</w:t>
            </w:r>
            <w:r w:rsidRPr="007D7114">
              <w:rPr>
                <w:b/>
                <w:bCs/>
              </w:rPr>
              <w:t xml:space="preserve"> </w:t>
            </w:r>
          </w:p>
        </w:tc>
        <w:tc>
          <w:tcPr>
            <w:tcW w:w="316" w:type="pct"/>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Doanh nghiệp bảo hiểm</w:t>
            </w:r>
          </w:p>
        </w:tc>
        <w:tc>
          <w:tcPr>
            <w:tcW w:w="317" w:type="pct"/>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 xml:space="preserve">Tổ chức khác </w:t>
            </w:r>
          </w:p>
        </w:tc>
        <w:tc>
          <w:tcPr>
            <w:tcW w:w="317" w:type="pct"/>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 xml:space="preserve">Cá nhân </w:t>
            </w:r>
          </w:p>
        </w:tc>
        <w:tc>
          <w:tcPr>
            <w:tcW w:w="316" w:type="pct"/>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Tổ chức tín dụng</w:t>
            </w:r>
          </w:p>
        </w:tc>
        <w:tc>
          <w:tcPr>
            <w:tcW w:w="317" w:type="pct"/>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Công ty chứng khoán</w:t>
            </w:r>
          </w:p>
        </w:tc>
        <w:tc>
          <w:tcPr>
            <w:tcW w:w="317" w:type="pct"/>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Quỹ đầu tư</w:t>
            </w:r>
            <w:r>
              <w:rPr>
                <w:b/>
                <w:bCs/>
              </w:rPr>
              <w:t xml:space="preserve"> chứng khoán</w:t>
            </w:r>
            <w:r w:rsidRPr="007D7114">
              <w:rPr>
                <w:b/>
                <w:bCs/>
              </w:rPr>
              <w:t xml:space="preserve"> </w:t>
            </w:r>
          </w:p>
        </w:tc>
        <w:tc>
          <w:tcPr>
            <w:tcW w:w="316" w:type="pct"/>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Doanh nghiệp bảo hiểm</w:t>
            </w:r>
          </w:p>
        </w:tc>
        <w:tc>
          <w:tcPr>
            <w:tcW w:w="317" w:type="pct"/>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 xml:space="preserve">Tổ chức khác </w:t>
            </w:r>
          </w:p>
        </w:tc>
        <w:tc>
          <w:tcPr>
            <w:tcW w:w="317" w:type="pct"/>
            <w:tcBorders>
              <w:top w:val="single" w:sz="4" w:space="0" w:color="auto"/>
              <w:left w:val="nil"/>
              <w:bottom w:val="single" w:sz="4" w:space="0" w:color="auto"/>
              <w:right w:val="single" w:sz="4" w:space="0" w:color="auto"/>
            </w:tcBorders>
            <w:shd w:val="clear" w:color="000000" w:fill="FFFFFF"/>
            <w:vAlign w:val="center"/>
          </w:tcPr>
          <w:p w:rsidR="00593FBF" w:rsidRPr="007D7114" w:rsidRDefault="00593FBF" w:rsidP="0084662C">
            <w:pPr>
              <w:spacing w:after="0"/>
              <w:jc w:val="center"/>
              <w:rPr>
                <w:b/>
                <w:bCs/>
              </w:rPr>
            </w:pPr>
            <w:r w:rsidRPr="007D7114">
              <w:rPr>
                <w:b/>
                <w:bCs/>
              </w:rPr>
              <w:t xml:space="preserve">Cá nhân </w:t>
            </w: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rPr>
                <w:b/>
                <w:bCs/>
              </w:rPr>
            </w:pPr>
            <w:r w:rsidRPr="007D7114">
              <w:rPr>
                <w:b/>
                <w:bCs/>
              </w:rPr>
              <w:t>I. Trong kỳ báo cáo</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sidRPr="007D7114">
              <w:rPr>
                <w:bCs/>
              </w:rPr>
              <w:t>1. Tổ chức tín dụng</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sidRPr="007D7114">
              <w:rPr>
                <w:bCs/>
              </w:rPr>
              <w:t>2. Kinh doanh chứng khoán</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sidRPr="007D7114">
              <w:rPr>
                <w:bCs/>
              </w:rPr>
              <w:t>3. Bất động sản</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sidRPr="007D7114">
              <w:rPr>
                <w:bCs/>
              </w:rPr>
              <w:t>4. Xây dựng</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sidRPr="007D7114">
              <w:rPr>
                <w:bCs/>
              </w:rPr>
              <w:t>5. Sản xuất</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sidRPr="007D7114">
              <w:rPr>
                <w:bCs/>
              </w:rPr>
              <w:t>6. Thương mại, dịch vụ</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rPr>
                <w:bCs/>
              </w:rPr>
            </w:pPr>
            <w:r>
              <w:rPr>
                <w:bCs/>
              </w:rPr>
              <w:t>7. Năng lượng</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Pr>
                <w:bCs/>
              </w:rPr>
              <w:t>8</w:t>
            </w:r>
            <w:r w:rsidRPr="007D7114">
              <w:rPr>
                <w:bCs/>
              </w:rPr>
              <w:t>. Lĩnh vực khác</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single" w:sz="4" w:space="0" w:color="auto"/>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rPr>
                <w:b/>
                <w:bCs/>
              </w:rPr>
            </w:pPr>
            <w:r w:rsidRPr="007D7114">
              <w:rPr>
                <w:b/>
                <w:bCs/>
              </w:rPr>
              <w:t>Tổng</w:t>
            </w:r>
          </w:p>
        </w:tc>
        <w:tc>
          <w:tcPr>
            <w:tcW w:w="258"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r>
      <w:tr w:rsidR="00593FBF" w:rsidRPr="007D7114" w:rsidTr="0084662C">
        <w:trPr>
          <w:trHeight w:val="288"/>
        </w:trPr>
        <w:tc>
          <w:tcPr>
            <w:tcW w:w="942" w:type="pct"/>
            <w:tcBorders>
              <w:top w:val="single" w:sz="4" w:space="0" w:color="auto"/>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rPr>
                <w:b/>
                <w:bCs/>
              </w:rPr>
            </w:pPr>
            <w:r w:rsidRPr="007D7114">
              <w:rPr>
                <w:b/>
                <w:bCs/>
              </w:rPr>
              <w:t>II. Lũy kế từ đầu năm</w:t>
            </w:r>
          </w:p>
        </w:tc>
        <w:tc>
          <w:tcPr>
            <w:tcW w:w="258"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single" w:sz="4" w:space="0" w:color="auto"/>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sidRPr="007D7114">
              <w:rPr>
                <w:bCs/>
              </w:rPr>
              <w:t>1. Tổ chức tín dụng</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sidRPr="007D7114">
              <w:rPr>
                <w:bCs/>
              </w:rPr>
              <w:t>2. Kinh doanh chứng khoán</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sidRPr="007D7114">
              <w:rPr>
                <w:bCs/>
              </w:rPr>
              <w:t>3. Bất động sản</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sidRPr="007D7114">
              <w:rPr>
                <w:bCs/>
              </w:rPr>
              <w:t>4. Xây dựng</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sidRPr="007D7114">
              <w:rPr>
                <w:bCs/>
              </w:rPr>
              <w:t>5. Sản xuất</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sidRPr="007D7114">
              <w:rPr>
                <w:bCs/>
              </w:rPr>
              <w:t>6. Thương mại, dịch vụ</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rPr>
                <w:bCs/>
              </w:rPr>
            </w:pPr>
            <w:r>
              <w:rPr>
                <w:bCs/>
              </w:rPr>
              <w:t>7. Năng lượng</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pPr>
            <w:r>
              <w:rPr>
                <w:bCs/>
              </w:rPr>
              <w:t>8</w:t>
            </w:r>
            <w:r w:rsidRPr="007D7114">
              <w:rPr>
                <w:bCs/>
              </w:rPr>
              <w:t>. Lĩnh vực khác</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pPr>
          </w:p>
        </w:tc>
      </w:tr>
      <w:tr w:rsidR="00593FBF" w:rsidRPr="007D7114" w:rsidTr="0084662C">
        <w:trPr>
          <w:trHeight w:val="288"/>
        </w:trPr>
        <w:tc>
          <w:tcPr>
            <w:tcW w:w="942" w:type="pct"/>
            <w:tcBorders>
              <w:top w:val="nil"/>
              <w:left w:val="single" w:sz="4" w:space="0" w:color="000000"/>
              <w:bottom w:val="single" w:sz="4" w:space="0" w:color="000000"/>
              <w:right w:val="single" w:sz="4" w:space="0" w:color="000000"/>
            </w:tcBorders>
            <w:shd w:val="clear" w:color="000000" w:fill="FFFFFF"/>
            <w:vAlign w:val="center"/>
          </w:tcPr>
          <w:p w:rsidR="00593FBF" w:rsidRPr="007D7114" w:rsidRDefault="00593FBF" w:rsidP="0084662C">
            <w:pPr>
              <w:spacing w:after="0"/>
              <w:rPr>
                <w:b/>
                <w:bCs/>
              </w:rPr>
            </w:pPr>
            <w:r w:rsidRPr="007D7114">
              <w:rPr>
                <w:b/>
                <w:bCs/>
              </w:rPr>
              <w:t>Tổng</w:t>
            </w:r>
          </w:p>
        </w:tc>
        <w:tc>
          <w:tcPr>
            <w:tcW w:w="258"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6"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c>
          <w:tcPr>
            <w:tcW w:w="317" w:type="pct"/>
            <w:tcBorders>
              <w:top w:val="nil"/>
              <w:left w:val="nil"/>
              <w:bottom w:val="single" w:sz="4" w:space="0" w:color="000000"/>
              <w:right w:val="single" w:sz="4" w:space="0" w:color="000000"/>
            </w:tcBorders>
            <w:shd w:val="clear" w:color="000000" w:fill="FFFFFF"/>
            <w:vAlign w:val="center"/>
          </w:tcPr>
          <w:p w:rsidR="00593FBF" w:rsidRPr="007D7114" w:rsidRDefault="00593FBF" w:rsidP="0084662C">
            <w:pPr>
              <w:spacing w:after="0"/>
              <w:jc w:val="center"/>
              <w:rPr>
                <w:b/>
                <w:bCs/>
              </w:rPr>
            </w:pPr>
          </w:p>
        </w:tc>
      </w:tr>
    </w:tbl>
    <w:p w:rsidR="00593FBF" w:rsidRDefault="00593FBF" w:rsidP="00593FBF">
      <w:pPr>
        <w:jc w:val="center"/>
        <w:rPr>
          <w:bCs/>
          <w:sz w:val="28"/>
        </w:rPr>
      </w:pPr>
    </w:p>
    <w:p w:rsidR="00593FBF" w:rsidRDefault="00593FBF" w:rsidP="00593FBF">
      <w:pPr>
        <w:rPr>
          <w:bCs/>
          <w:sz w:val="28"/>
        </w:rPr>
      </w:pPr>
      <w:r>
        <w:rPr>
          <w:bCs/>
          <w:sz w:val="28"/>
        </w:rPr>
        <w:br w:type="page"/>
      </w:r>
    </w:p>
    <w:p w:rsidR="00593FBF" w:rsidRDefault="00593FBF" w:rsidP="00593FBF">
      <w:pPr>
        <w:spacing w:before="120"/>
        <w:ind w:firstLine="720"/>
        <w:jc w:val="center"/>
        <w:rPr>
          <w:b/>
          <w:sz w:val="28"/>
        </w:rPr>
      </w:pPr>
      <w:r w:rsidRPr="000E6127">
        <w:rPr>
          <w:b/>
          <w:sz w:val="28"/>
        </w:rPr>
        <w:lastRenderedPageBreak/>
        <w:t xml:space="preserve">Bảng 5: </w:t>
      </w:r>
      <w:r>
        <w:rPr>
          <w:b/>
          <w:sz w:val="28"/>
        </w:rPr>
        <w:t>C</w:t>
      </w:r>
      <w:r w:rsidRPr="000E6127">
        <w:rPr>
          <w:b/>
          <w:sz w:val="28"/>
        </w:rPr>
        <w:t>ơ cấu nhà đầu tư nắm giữ trái phiếu tại thời điểm cuối kỳ báo cáo</w:t>
      </w:r>
    </w:p>
    <w:p w:rsidR="00593FBF" w:rsidRPr="00384DCE" w:rsidRDefault="00593FBF" w:rsidP="00593FBF">
      <w:pPr>
        <w:jc w:val="right"/>
        <w:rPr>
          <w:bCs/>
        </w:rPr>
      </w:pPr>
      <w:r w:rsidRPr="00C8247B">
        <w:rPr>
          <w:bCs/>
        </w:rPr>
        <w:t>Đơn vị: tỷ đồng</w:t>
      </w:r>
      <w:r>
        <w:rPr>
          <w:bCs/>
        </w:rPr>
        <w:t>.</w:t>
      </w:r>
    </w:p>
    <w:tbl>
      <w:tblPr>
        <w:tblW w:w="4973" w:type="pct"/>
        <w:tblLayout w:type="fixed"/>
        <w:tblLook w:val="04A0" w:firstRow="1" w:lastRow="0" w:firstColumn="1" w:lastColumn="0" w:noHBand="0" w:noVBand="1"/>
      </w:tblPr>
      <w:tblGrid>
        <w:gridCol w:w="2760"/>
        <w:gridCol w:w="1449"/>
        <w:gridCol w:w="1449"/>
        <w:gridCol w:w="1448"/>
        <w:gridCol w:w="1448"/>
        <w:gridCol w:w="1448"/>
        <w:gridCol w:w="1448"/>
        <w:gridCol w:w="1448"/>
        <w:gridCol w:w="1443"/>
      </w:tblGrid>
      <w:tr w:rsidR="00593FBF" w:rsidRPr="00D32DBA" w:rsidTr="0084662C">
        <w:trPr>
          <w:trHeight w:val="315"/>
        </w:trPr>
        <w:tc>
          <w:tcPr>
            <w:tcW w:w="962" w:type="pct"/>
            <w:tcBorders>
              <w:top w:val="nil"/>
              <w:left w:val="nil"/>
              <w:bottom w:val="nil"/>
              <w:right w:val="nil"/>
            </w:tcBorders>
            <w:shd w:val="clear" w:color="auto" w:fill="FFFFFF"/>
            <w:noWrap/>
            <w:vAlign w:val="center"/>
          </w:tcPr>
          <w:p w:rsidR="00593FBF" w:rsidRDefault="00593FBF" w:rsidP="0084662C">
            <w:pPr>
              <w:spacing w:after="0"/>
              <w:jc w:val="center"/>
            </w:pPr>
          </w:p>
        </w:tc>
        <w:tc>
          <w:tcPr>
            <w:tcW w:w="1010"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jc w:val="center"/>
              <w:rPr>
                <w:b/>
                <w:bCs/>
              </w:rPr>
            </w:pPr>
            <w:r w:rsidRPr="003C40FD">
              <w:rPr>
                <w:b/>
                <w:bCs/>
                <w:sz w:val="22"/>
                <w:szCs w:val="22"/>
              </w:rPr>
              <w:t>Nhà đầu tư phân theo địa lý</w:t>
            </w:r>
          </w:p>
        </w:tc>
        <w:tc>
          <w:tcPr>
            <w:tcW w:w="3028"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93FBF" w:rsidRPr="00D32DBA" w:rsidRDefault="00593FBF" w:rsidP="0084662C">
            <w:pPr>
              <w:spacing w:after="0"/>
              <w:jc w:val="center"/>
              <w:rPr>
                <w:b/>
                <w:bCs/>
              </w:rPr>
            </w:pPr>
            <w:r w:rsidRPr="003C40FD">
              <w:rPr>
                <w:b/>
                <w:bCs/>
                <w:sz w:val="22"/>
                <w:szCs w:val="22"/>
              </w:rPr>
              <w:t>Nhà đầu tư phân theo loại hình</w:t>
            </w:r>
          </w:p>
        </w:tc>
      </w:tr>
      <w:tr w:rsidR="00593FBF" w:rsidRPr="00512869" w:rsidTr="0084662C">
        <w:trPr>
          <w:trHeight w:val="577"/>
        </w:trPr>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Default="00593FBF" w:rsidP="0084662C">
            <w:pPr>
              <w:widowControl w:val="0"/>
              <w:spacing w:after="0"/>
              <w:contextualSpacing/>
            </w:pPr>
            <w:r w:rsidRPr="00512869">
              <w:rPr>
                <w:sz w:val="22"/>
                <w:szCs w:val="22"/>
              </w:rPr>
              <w:t> </w:t>
            </w:r>
            <w:r w:rsidRPr="00E166CA">
              <w:rPr>
                <w:b/>
                <w:sz w:val="22"/>
                <w:szCs w:val="22"/>
              </w:rPr>
              <w:t>Lĩnh vực hoạt động của DN phát hành</w:t>
            </w:r>
          </w:p>
        </w:tc>
        <w:tc>
          <w:tcPr>
            <w:tcW w:w="505" w:type="pct"/>
            <w:tcBorders>
              <w:top w:val="nil"/>
              <w:left w:val="nil"/>
              <w:bottom w:val="single" w:sz="4" w:space="0" w:color="auto"/>
              <w:right w:val="single" w:sz="4" w:space="0" w:color="auto"/>
            </w:tcBorders>
            <w:shd w:val="clear" w:color="auto" w:fill="FFFFFF"/>
            <w:vAlign w:val="center"/>
          </w:tcPr>
          <w:p w:rsidR="00593FBF" w:rsidRDefault="00593FBF" w:rsidP="0084662C">
            <w:pPr>
              <w:widowControl w:val="0"/>
              <w:spacing w:after="0"/>
              <w:contextualSpacing/>
              <w:jc w:val="center"/>
              <w:rPr>
                <w:b/>
                <w:bCs/>
              </w:rPr>
            </w:pPr>
            <w:r w:rsidRPr="00512869">
              <w:rPr>
                <w:b/>
                <w:bCs/>
                <w:sz w:val="22"/>
                <w:szCs w:val="22"/>
              </w:rPr>
              <w:t xml:space="preserve"> Nhà đầu tư trong nước </w:t>
            </w:r>
          </w:p>
        </w:tc>
        <w:tc>
          <w:tcPr>
            <w:tcW w:w="505" w:type="pct"/>
            <w:tcBorders>
              <w:top w:val="single" w:sz="4" w:space="0" w:color="auto"/>
              <w:left w:val="nil"/>
              <w:bottom w:val="single" w:sz="4" w:space="0" w:color="auto"/>
              <w:right w:val="single" w:sz="4" w:space="0" w:color="auto"/>
            </w:tcBorders>
            <w:shd w:val="clear" w:color="auto" w:fill="FFFFFF"/>
            <w:vAlign w:val="center"/>
          </w:tcPr>
          <w:p w:rsidR="00593FBF" w:rsidRDefault="00593FBF" w:rsidP="0084662C">
            <w:pPr>
              <w:widowControl w:val="0"/>
              <w:spacing w:after="0"/>
              <w:contextualSpacing/>
              <w:jc w:val="center"/>
              <w:rPr>
                <w:b/>
                <w:bCs/>
              </w:rPr>
            </w:pPr>
            <w:r w:rsidRPr="00512869">
              <w:rPr>
                <w:b/>
                <w:bCs/>
                <w:sz w:val="22"/>
                <w:szCs w:val="22"/>
              </w:rPr>
              <w:t xml:space="preserve"> Nhà đầu tư nước ngoài </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rsidR="00593FBF" w:rsidRDefault="00593FBF" w:rsidP="0084662C">
            <w:pPr>
              <w:widowControl w:val="0"/>
              <w:spacing w:after="0"/>
              <w:contextualSpacing/>
              <w:jc w:val="center"/>
              <w:rPr>
                <w:b/>
                <w:bCs/>
              </w:rPr>
            </w:pPr>
            <w:r w:rsidRPr="00E166CA">
              <w:rPr>
                <w:b/>
                <w:bCs/>
                <w:sz w:val="22"/>
                <w:szCs w:val="22"/>
              </w:rPr>
              <w:t>Tổ chức tín dụng</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rsidR="00593FBF" w:rsidRDefault="00593FBF" w:rsidP="0084662C">
            <w:pPr>
              <w:widowControl w:val="0"/>
              <w:spacing w:after="0"/>
              <w:contextualSpacing/>
              <w:jc w:val="center"/>
              <w:rPr>
                <w:b/>
                <w:bCs/>
              </w:rPr>
            </w:pPr>
            <w:r w:rsidRPr="00E166CA">
              <w:rPr>
                <w:b/>
                <w:bCs/>
                <w:sz w:val="22"/>
                <w:szCs w:val="22"/>
              </w:rPr>
              <w:t>Công ty chứng khoán</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rsidR="00593FBF" w:rsidRDefault="00593FBF" w:rsidP="0084662C">
            <w:pPr>
              <w:widowControl w:val="0"/>
              <w:spacing w:after="0"/>
              <w:contextualSpacing/>
              <w:jc w:val="center"/>
              <w:rPr>
                <w:b/>
                <w:bCs/>
              </w:rPr>
            </w:pPr>
            <w:r w:rsidRPr="00512869">
              <w:rPr>
                <w:b/>
                <w:bCs/>
                <w:sz w:val="22"/>
                <w:szCs w:val="22"/>
              </w:rPr>
              <w:t xml:space="preserve"> Quỹ Đầu tư chứng khoán</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rsidR="00593FBF" w:rsidRDefault="00593FBF" w:rsidP="0084662C">
            <w:pPr>
              <w:widowControl w:val="0"/>
              <w:spacing w:after="0"/>
              <w:contextualSpacing/>
              <w:jc w:val="center"/>
              <w:rPr>
                <w:b/>
                <w:bCs/>
              </w:rPr>
            </w:pPr>
            <w:r w:rsidRPr="00512869">
              <w:rPr>
                <w:b/>
                <w:bCs/>
                <w:sz w:val="22"/>
                <w:szCs w:val="22"/>
              </w:rPr>
              <w:t xml:space="preserve"> Doanh nghiệp bảo hiểm </w:t>
            </w:r>
          </w:p>
        </w:tc>
        <w:tc>
          <w:tcPr>
            <w:tcW w:w="505" w:type="pct"/>
            <w:tcBorders>
              <w:top w:val="single" w:sz="4" w:space="0" w:color="auto"/>
              <w:left w:val="single" w:sz="4" w:space="0" w:color="auto"/>
              <w:bottom w:val="single" w:sz="4" w:space="0" w:color="auto"/>
              <w:right w:val="single" w:sz="4" w:space="0" w:color="auto"/>
            </w:tcBorders>
            <w:shd w:val="clear" w:color="auto" w:fill="FFFFFF"/>
            <w:vAlign w:val="center"/>
          </w:tcPr>
          <w:p w:rsidR="00593FBF" w:rsidRDefault="00593FBF" w:rsidP="0084662C">
            <w:pPr>
              <w:widowControl w:val="0"/>
              <w:spacing w:after="0"/>
              <w:contextualSpacing/>
              <w:jc w:val="center"/>
              <w:rPr>
                <w:b/>
                <w:bCs/>
              </w:rPr>
            </w:pPr>
            <w:r w:rsidRPr="00512869">
              <w:rPr>
                <w:b/>
                <w:bCs/>
                <w:sz w:val="22"/>
                <w:szCs w:val="22"/>
              </w:rPr>
              <w:t xml:space="preserve"> Tổ chức khác </w:t>
            </w:r>
          </w:p>
        </w:tc>
        <w:tc>
          <w:tcPr>
            <w:tcW w:w="503" w:type="pct"/>
            <w:tcBorders>
              <w:top w:val="single" w:sz="4" w:space="0" w:color="auto"/>
              <w:left w:val="single" w:sz="4" w:space="0" w:color="auto"/>
              <w:bottom w:val="single" w:sz="4" w:space="0" w:color="auto"/>
              <w:right w:val="single" w:sz="4" w:space="0" w:color="auto"/>
            </w:tcBorders>
            <w:shd w:val="clear" w:color="auto" w:fill="FFFFFF"/>
            <w:vAlign w:val="center"/>
          </w:tcPr>
          <w:p w:rsidR="00593FBF" w:rsidRDefault="00593FBF" w:rsidP="0084662C">
            <w:pPr>
              <w:widowControl w:val="0"/>
              <w:spacing w:after="0"/>
              <w:contextualSpacing/>
              <w:jc w:val="center"/>
              <w:rPr>
                <w:b/>
                <w:bCs/>
              </w:rPr>
            </w:pPr>
            <w:r w:rsidRPr="00512869">
              <w:rPr>
                <w:b/>
                <w:bCs/>
                <w:sz w:val="22"/>
                <w:szCs w:val="22"/>
              </w:rPr>
              <w:t xml:space="preserve"> Cá nhân </w:t>
            </w:r>
          </w:p>
        </w:tc>
      </w:tr>
      <w:tr w:rsidR="00593FBF" w:rsidRPr="00D32DBA" w:rsidTr="0084662C">
        <w:trPr>
          <w:trHeight w:val="300"/>
        </w:trPr>
        <w:tc>
          <w:tcPr>
            <w:tcW w:w="962" w:type="pct"/>
            <w:tcBorders>
              <w:top w:val="nil"/>
              <w:left w:val="single" w:sz="4" w:space="0" w:color="auto"/>
              <w:bottom w:val="single" w:sz="4" w:space="0" w:color="auto"/>
              <w:right w:val="single" w:sz="4" w:space="0" w:color="auto"/>
            </w:tcBorders>
            <w:shd w:val="clear" w:color="auto" w:fill="FFFFFF"/>
            <w:vAlign w:val="center"/>
          </w:tcPr>
          <w:p w:rsidR="00593FBF" w:rsidRPr="00D32DBA" w:rsidRDefault="00593FBF" w:rsidP="0084662C">
            <w:pPr>
              <w:spacing w:after="0"/>
            </w:pPr>
            <w:r w:rsidRPr="003C40FD">
              <w:rPr>
                <w:bCs/>
                <w:sz w:val="22"/>
                <w:szCs w:val="22"/>
              </w:rPr>
              <w:t>1. Tổ chức tín dụng</w:t>
            </w:r>
          </w:p>
        </w:tc>
        <w:tc>
          <w:tcPr>
            <w:tcW w:w="505" w:type="pct"/>
            <w:tcBorders>
              <w:top w:val="nil"/>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tcPr>
          <w:p w:rsidR="00593FBF" w:rsidRPr="00D32DBA" w:rsidRDefault="00593FBF" w:rsidP="0084662C">
            <w:pPr>
              <w:spacing w:after="0"/>
            </w:pPr>
          </w:p>
        </w:tc>
        <w:tc>
          <w:tcPr>
            <w:tcW w:w="503" w:type="pct"/>
            <w:tcBorders>
              <w:top w:val="single" w:sz="4" w:space="0" w:color="auto"/>
              <w:left w:val="single" w:sz="4" w:space="0" w:color="auto"/>
              <w:bottom w:val="single" w:sz="4" w:space="0" w:color="auto"/>
              <w:right w:val="single" w:sz="4" w:space="0" w:color="auto"/>
            </w:tcBorders>
            <w:shd w:val="clear" w:color="auto" w:fill="FFFFFF"/>
            <w:noWrap/>
          </w:tcPr>
          <w:p w:rsidR="00593FBF" w:rsidRPr="00D32DBA" w:rsidRDefault="00593FBF" w:rsidP="0084662C">
            <w:pPr>
              <w:spacing w:after="0"/>
            </w:pPr>
          </w:p>
        </w:tc>
      </w:tr>
      <w:tr w:rsidR="00593FBF" w:rsidRPr="00D32DBA" w:rsidTr="0084662C">
        <w:trPr>
          <w:trHeight w:val="300"/>
        </w:trPr>
        <w:tc>
          <w:tcPr>
            <w:tcW w:w="962" w:type="pct"/>
            <w:tcBorders>
              <w:top w:val="nil"/>
              <w:left w:val="single" w:sz="4" w:space="0" w:color="auto"/>
              <w:bottom w:val="single" w:sz="4" w:space="0" w:color="auto"/>
              <w:right w:val="single" w:sz="4" w:space="0" w:color="auto"/>
            </w:tcBorders>
            <w:shd w:val="clear" w:color="auto" w:fill="FFFFFF"/>
            <w:vAlign w:val="center"/>
          </w:tcPr>
          <w:p w:rsidR="00593FBF" w:rsidRPr="00D32DBA" w:rsidRDefault="00593FBF" w:rsidP="0084662C">
            <w:pPr>
              <w:spacing w:after="0"/>
            </w:pPr>
            <w:r w:rsidRPr="003C40FD">
              <w:rPr>
                <w:bCs/>
                <w:sz w:val="22"/>
                <w:szCs w:val="22"/>
              </w:rPr>
              <w:t>2. Kinh doanh chứng khoán</w:t>
            </w:r>
          </w:p>
        </w:tc>
        <w:tc>
          <w:tcPr>
            <w:tcW w:w="505" w:type="pct"/>
            <w:tcBorders>
              <w:top w:val="nil"/>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r>
      <w:tr w:rsidR="00593FBF" w:rsidRPr="00D32DBA" w:rsidTr="0084662C">
        <w:trPr>
          <w:trHeight w:val="300"/>
        </w:trPr>
        <w:tc>
          <w:tcPr>
            <w:tcW w:w="962" w:type="pct"/>
            <w:tcBorders>
              <w:top w:val="nil"/>
              <w:left w:val="single" w:sz="4" w:space="0" w:color="auto"/>
              <w:bottom w:val="single" w:sz="4" w:space="0" w:color="auto"/>
              <w:right w:val="single" w:sz="4" w:space="0" w:color="auto"/>
            </w:tcBorders>
            <w:shd w:val="clear" w:color="auto" w:fill="FFFFFF"/>
            <w:vAlign w:val="center"/>
          </w:tcPr>
          <w:p w:rsidR="00593FBF" w:rsidRPr="00D32DBA" w:rsidRDefault="00593FBF" w:rsidP="0084662C">
            <w:pPr>
              <w:spacing w:after="0"/>
            </w:pPr>
            <w:r w:rsidRPr="003C40FD">
              <w:rPr>
                <w:bCs/>
                <w:sz w:val="22"/>
                <w:szCs w:val="22"/>
              </w:rPr>
              <w:t>3. Bất động sản</w:t>
            </w:r>
          </w:p>
        </w:tc>
        <w:tc>
          <w:tcPr>
            <w:tcW w:w="505" w:type="pct"/>
            <w:tcBorders>
              <w:top w:val="nil"/>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r>
      <w:tr w:rsidR="00593FBF" w:rsidRPr="00D32DBA" w:rsidTr="0084662C">
        <w:trPr>
          <w:trHeight w:val="300"/>
        </w:trPr>
        <w:tc>
          <w:tcPr>
            <w:tcW w:w="962" w:type="pct"/>
            <w:tcBorders>
              <w:top w:val="nil"/>
              <w:left w:val="single" w:sz="4" w:space="0" w:color="auto"/>
              <w:bottom w:val="single" w:sz="4" w:space="0" w:color="auto"/>
              <w:right w:val="single" w:sz="4" w:space="0" w:color="auto"/>
            </w:tcBorders>
            <w:shd w:val="clear" w:color="auto" w:fill="FFFFFF"/>
            <w:vAlign w:val="center"/>
          </w:tcPr>
          <w:p w:rsidR="00593FBF" w:rsidRPr="00D32DBA" w:rsidRDefault="00593FBF" w:rsidP="0084662C">
            <w:pPr>
              <w:spacing w:after="0"/>
            </w:pPr>
            <w:r w:rsidRPr="003C40FD">
              <w:rPr>
                <w:bCs/>
                <w:sz w:val="22"/>
                <w:szCs w:val="22"/>
              </w:rPr>
              <w:t>4. Xây dựng</w:t>
            </w:r>
          </w:p>
        </w:tc>
        <w:tc>
          <w:tcPr>
            <w:tcW w:w="505" w:type="pct"/>
            <w:tcBorders>
              <w:top w:val="nil"/>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r>
      <w:tr w:rsidR="00593FBF" w:rsidRPr="00D32DBA" w:rsidTr="0084662C">
        <w:trPr>
          <w:trHeight w:val="300"/>
        </w:trPr>
        <w:tc>
          <w:tcPr>
            <w:tcW w:w="962" w:type="pct"/>
            <w:tcBorders>
              <w:top w:val="nil"/>
              <w:left w:val="single" w:sz="4" w:space="0" w:color="auto"/>
              <w:bottom w:val="single" w:sz="4" w:space="0" w:color="auto"/>
              <w:right w:val="single" w:sz="4" w:space="0" w:color="auto"/>
            </w:tcBorders>
            <w:shd w:val="clear" w:color="auto" w:fill="FFFFFF"/>
            <w:vAlign w:val="center"/>
          </w:tcPr>
          <w:p w:rsidR="00593FBF" w:rsidRPr="00D32DBA" w:rsidRDefault="00593FBF" w:rsidP="0084662C">
            <w:pPr>
              <w:spacing w:after="0"/>
            </w:pPr>
            <w:r w:rsidRPr="003C40FD">
              <w:rPr>
                <w:bCs/>
                <w:sz w:val="22"/>
                <w:szCs w:val="22"/>
              </w:rPr>
              <w:t>5. Sản xuất</w:t>
            </w:r>
          </w:p>
        </w:tc>
        <w:tc>
          <w:tcPr>
            <w:tcW w:w="505" w:type="pct"/>
            <w:tcBorders>
              <w:top w:val="nil"/>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r>
      <w:tr w:rsidR="00593FBF" w:rsidRPr="00D32DBA" w:rsidTr="0084662C">
        <w:trPr>
          <w:trHeight w:val="300"/>
        </w:trPr>
        <w:tc>
          <w:tcPr>
            <w:tcW w:w="962" w:type="pct"/>
            <w:tcBorders>
              <w:top w:val="nil"/>
              <w:left w:val="single" w:sz="4" w:space="0" w:color="auto"/>
              <w:bottom w:val="single" w:sz="4" w:space="0" w:color="auto"/>
              <w:right w:val="single" w:sz="4" w:space="0" w:color="auto"/>
            </w:tcBorders>
            <w:shd w:val="clear" w:color="auto" w:fill="FFFFFF"/>
            <w:vAlign w:val="center"/>
          </w:tcPr>
          <w:p w:rsidR="00593FBF" w:rsidRPr="00D32DBA" w:rsidRDefault="00593FBF" w:rsidP="0084662C">
            <w:pPr>
              <w:spacing w:after="0"/>
            </w:pPr>
            <w:r w:rsidRPr="003C40FD">
              <w:rPr>
                <w:bCs/>
                <w:sz w:val="22"/>
                <w:szCs w:val="22"/>
              </w:rPr>
              <w:t>6. Thương mại, dịch vụ</w:t>
            </w:r>
          </w:p>
        </w:tc>
        <w:tc>
          <w:tcPr>
            <w:tcW w:w="505" w:type="pct"/>
            <w:tcBorders>
              <w:top w:val="nil"/>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r>
      <w:tr w:rsidR="00593FBF" w:rsidRPr="00D32DBA" w:rsidTr="0084662C">
        <w:trPr>
          <w:trHeight w:val="300"/>
        </w:trPr>
        <w:tc>
          <w:tcPr>
            <w:tcW w:w="962" w:type="pct"/>
            <w:tcBorders>
              <w:top w:val="nil"/>
              <w:left w:val="single" w:sz="4" w:space="0" w:color="auto"/>
              <w:bottom w:val="single" w:sz="4" w:space="0" w:color="auto"/>
              <w:right w:val="single" w:sz="4" w:space="0" w:color="auto"/>
            </w:tcBorders>
            <w:shd w:val="clear" w:color="auto" w:fill="FFFFFF"/>
            <w:vAlign w:val="center"/>
          </w:tcPr>
          <w:p w:rsidR="00593FBF" w:rsidRPr="00D32DBA" w:rsidRDefault="00593FBF" w:rsidP="0084662C">
            <w:pPr>
              <w:spacing w:after="0"/>
              <w:rPr>
                <w:bCs/>
              </w:rPr>
            </w:pPr>
            <w:r w:rsidRPr="003C40FD">
              <w:rPr>
                <w:bCs/>
                <w:sz w:val="22"/>
                <w:szCs w:val="22"/>
              </w:rPr>
              <w:t>7. Năng lượng</w:t>
            </w:r>
          </w:p>
        </w:tc>
        <w:tc>
          <w:tcPr>
            <w:tcW w:w="505" w:type="pct"/>
            <w:tcBorders>
              <w:top w:val="nil"/>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r>
      <w:tr w:rsidR="00593FBF" w:rsidRPr="00D32DBA" w:rsidTr="0084662C">
        <w:trPr>
          <w:trHeight w:val="300"/>
        </w:trPr>
        <w:tc>
          <w:tcPr>
            <w:tcW w:w="962" w:type="pct"/>
            <w:tcBorders>
              <w:top w:val="nil"/>
              <w:left w:val="single" w:sz="4" w:space="0" w:color="auto"/>
              <w:bottom w:val="single" w:sz="4" w:space="0" w:color="auto"/>
              <w:right w:val="single" w:sz="4" w:space="0" w:color="auto"/>
            </w:tcBorders>
            <w:shd w:val="clear" w:color="auto" w:fill="FFFFFF"/>
            <w:vAlign w:val="center"/>
          </w:tcPr>
          <w:p w:rsidR="00593FBF" w:rsidRPr="00D32DBA" w:rsidRDefault="00593FBF" w:rsidP="0084662C">
            <w:pPr>
              <w:spacing w:after="0"/>
            </w:pPr>
            <w:r w:rsidRPr="003C40FD">
              <w:rPr>
                <w:bCs/>
                <w:sz w:val="22"/>
                <w:szCs w:val="22"/>
              </w:rPr>
              <w:t>8. Lĩnh vực khác</w:t>
            </w:r>
          </w:p>
        </w:tc>
        <w:tc>
          <w:tcPr>
            <w:tcW w:w="505" w:type="pct"/>
            <w:tcBorders>
              <w:top w:val="nil"/>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c>
          <w:tcPr>
            <w:tcW w:w="50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pPr>
          </w:p>
        </w:tc>
      </w:tr>
      <w:tr w:rsidR="00593FBF" w:rsidRPr="00D32DBA" w:rsidTr="0084662C">
        <w:trPr>
          <w:trHeight w:val="300"/>
        </w:trPr>
        <w:tc>
          <w:tcPr>
            <w:tcW w:w="96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rPr>
                <w:b/>
                <w:bCs/>
              </w:rPr>
            </w:pPr>
            <w:r w:rsidRPr="003C40FD">
              <w:rPr>
                <w:b/>
                <w:bCs/>
                <w:sz w:val="22"/>
                <w:szCs w:val="22"/>
              </w:rPr>
              <w:t>Tổng</w:t>
            </w:r>
          </w:p>
        </w:tc>
        <w:tc>
          <w:tcPr>
            <w:tcW w:w="505" w:type="pct"/>
            <w:tcBorders>
              <w:top w:val="single" w:sz="4" w:space="0" w:color="auto"/>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rPr>
                <w:b/>
                <w:bCs/>
              </w:rPr>
            </w:pPr>
          </w:p>
        </w:tc>
        <w:tc>
          <w:tcPr>
            <w:tcW w:w="505" w:type="pct"/>
            <w:tcBorders>
              <w:top w:val="single" w:sz="4" w:space="0" w:color="auto"/>
              <w:left w:val="nil"/>
              <w:bottom w:val="single" w:sz="4" w:space="0" w:color="auto"/>
              <w:right w:val="single" w:sz="4" w:space="0" w:color="auto"/>
            </w:tcBorders>
            <w:shd w:val="clear" w:color="auto" w:fill="FFFFFF"/>
            <w:noWrap/>
            <w:vAlign w:val="center"/>
          </w:tcPr>
          <w:p w:rsidR="00593FBF" w:rsidRPr="00D32DBA" w:rsidRDefault="00593FBF" w:rsidP="0084662C">
            <w:pPr>
              <w:spacing w:after="0"/>
              <w:jc w:val="right"/>
              <w:rPr>
                <w:b/>
                <w:bCs/>
              </w:rPr>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jc w:val="right"/>
              <w:rPr>
                <w:b/>
                <w:bCs/>
              </w:rPr>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jc w:val="right"/>
              <w:rPr>
                <w:b/>
                <w:bCs/>
              </w:rPr>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jc w:val="right"/>
              <w:rPr>
                <w:b/>
                <w:bCs/>
              </w:rPr>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jc w:val="right"/>
              <w:rPr>
                <w:b/>
                <w:bCs/>
              </w:rPr>
            </w:pPr>
          </w:p>
        </w:tc>
        <w:tc>
          <w:tcPr>
            <w:tcW w:w="505"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jc w:val="right"/>
              <w:rPr>
                <w:b/>
                <w:bCs/>
              </w:rPr>
            </w:pPr>
          </w:p>
        </w:tc>
        <w:tc>
          <w:tcPr>
            <w:tcW w:w="50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D32DBA" w:rsidRDefault="00593FBF" w:rsidP="0084662C">
            <w:pPr>
              <w:spacing w:after="0"/>
              <w:jc w:val="right"/>
              <w:rPr>
                <w:b/>
                <w:bCs/>
              </w:rPr>
            </w:pPr>
          </w:p>
        </w:tc>
      </w:tr>
    </w:tbl>
    <w:p w:rsidR="00593FBF" w:rsidRDefault="00593FBF" w:rsidP="00593FBF">
      <w:pPr>
        <w:rPr>
          <w:bCs/>
          <w:sz w:val="28"/>
        </w:rPr>
      </w:pPr>
      <w:r>
        <w:rPr>
          <w:bCs/>
          <w:sz w:val="28"/>
        </w:rPr>
        <w:br w:type="page"/>
      </w:r>
    </w:p>
    <w:p w:rsidR="00593FBF" w:rsidRPr="00384DCE" w:rsidRDefault="00593FBF" w:rsidP="00593FBF">
      <w:pPr>
        <w:jc w:val="right"/>
        <w:rPr>
          <w:bCs/>
        </w:rPr>
      </w:pPr>
      <w:r w:rsidRPr="00C8247B">
        <w:rPr>
          <w:bCs/>
        </w:rPr>
        <w:lastRenderedPageBreak/>
        <w:t>Đơn vị: %</w:t>
      </w:r>
      <w:r>
        <w:rPr>
          <w:bCs/>
        </w:rPr>
        <w:t>.</w:t>
      </w:r>
    </w:p>
    <w:tbl>
      <w:tblPr>
        <w:tblW w:w="5000" w:type="pct"/>
        <w:tblLayout w:type="fixed"/>
        <w:tblLook w:val="04A0" w:firstRow="1" w:lastRow="0" w:firstColumn="1" w:lastColumn="0" w:noHBand="0" w:noVBand="1"/>
      </w:tblPr>
      <w:tblGrid>
        <w:gridCol w:w="2851"/>
        <w:gridCol w:w="1623"/>
        <w:gridCol w:w="1572"/>
        <w:gridCol w:w="1396"/>
        <w:gridCol w:w="1396"/>
        <w:gridCol w:w="1096"/>
        <w:gridCol w:w="1693"/>
        <w:gridCol w:w="1396"/>
        <w:gridCol w:w="1396"/>
      </w:tblGrid>
      <w:tr w:rsidR="00593FBF" w:rsidRPr="007D7114" w:rsidTr="0084662C">
        <w:trPr>
          <w:trHeight w:val="315"/>
        </w:trPr>
        <w:tc>
          <w:tcPr>
            <w:tcW w:w="989" w:type="pct"/>
            <w:tcBorders>
              <w:top w:val="nil"/>
              <w:left w:val="nil"/>
              <w:bottom w:val="nil"/>
              <w:right w:val="nil"/>
            </w:tcBorders>
            <w:shd w:val="clear" w:color="auto" w:fill="FFFFFF"/>
            <w:noWrap/>
            <w:vAlign w:val="center"/>
          </w:tcPr>
          <w:p w:rsidR="00593FBF" w:rsidRDefault="00593FBF" w:rsidP="0084662C">
            <w:pPr>
              <w:spacing w:after="0"/>
              <w:jc w:val="center"/>
              <w:rPr>
                <w:sz w:val="20"/>
                <w:szCs w:val="20"/>
              </w:rPr>
            </w:pPr>
          </w:p>
        </w:tc>
        <w:tc>
          <w:tcPr>
            <w:tcW w:w="110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7D7114" w:rsidRDefault="00593FBF" w:rsidP="0084662C">
            <w:pPr>
              <w:spacing w:after="0"/>
              <w:jc w:val="center"/>
              <w:rPr>
                <w:b/>
                <w:bCs/>
              </w:rPr>
            </w:pPr>
            <w:r w:rsidRPr="007D7114">
              <w:rPr>
                <w:b/>
                <w:bCs/>
              </w:rPr>
              <w:t>Nhà đầu tư phân theo địa lý</w:t>
            </w:r>
          </w:p>
        </w:tc>
        <w:tc>
          <w:tcPr>
            <w:tcW w:w="2903" w:type="pct"/>
            <w:gridSpan w:val="6"/>
            <w:tcBorders>
              <w:top w:val="single" w:sz="4" w:space="0" w:color="auto"/>
              <w:left w:val="nil"/>
              <w:bottom w:val="single" w:sz="4" w:space="0" w:color="auto"/>
              <w:right w:val="single" w:sz="4" w:space="0" w:color="auto"/>
            </w:tcBorders>
            <w:shd w:val="clear" w:color="auto" w:fill="FFFFFF"/>
            <w:noWrap/>
            <w:vAlign w:val="center"/>
          </w:tcPr>
          <w:p w:rsidR="00593FBF" w:rsidRDefault="00593FBF" w:rsidP="0084662C">
            <w:pPr>
              <w:spacing w:after="0"/>
              <w:jc w:val="center"/>
              <w:rPr>
                <w:b/>
                <w:bCs/>
              </w:rPr>
            </w:pPr>
            <w:r w:rsidRPr="007D7114">
              <w:rPr>
                <w:b/>
                <w:bCs/>
              </w:rPr>
              <w:t>Nhà đầu tư phân theo loại hình</w:t>
            </w:r>
          </w:p>
        </w:tc>
      </w:tr>
      <w:tr w:rsidR="00593FBF" w:rsidRPr="007D7114" w:rsidTr="0084662C">
        <w:trPr>
          <w:trHeight w:val="577"/>
        </w:trPr>
        <w:tc>
          <w:tcPr>
            <w:tcW w:w="9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7D7114" w:rsidRDefault="00593FBF" w:rsidP="0084662C">
            <w:pPr>
              <w:spacing w:after="0"/>
            </w:pPr>
            <w:r w:rsidRPr="007D7114">
              <w:rPr>
                <w:sz w:val="22"/>
                <w:szCs w:val="22"/>
              </w:rPr>
              <w:t> </w:t>
            </w:r>
            <w:r w:rsidRPr="00B20FBA">
              <w:rPr>
                <w:b/>
                <w:sz w:val="23"/>
                <w:szCs w:val="23"/>
              </w:rPr>
              <w:t>Lĩnh vực hoạt động của DN phát hành</w:t>
            </w:r>
          </w:p>
        </w:tc>
        <w:tc>
          <w:tcPr>
            <w:tcW w:w="563" w:type="pct"/>
            <w:tcBorders>
              <w:top w:val="nil"/>
              <w:left w:val="nil"/>
              <w:bottom w:val="single" w:sz="4" w:space="0" w:color="auto"/>
              <w:right w:val="single" w:sz="4" w:space="0" w:color="auto"/>
            </w:tcBorders>
            <w:shd w:val="clear" w:color="auto" w:fill="FFFFFF"/>
            <w:vAlign w:val="center"/>
          </w:tcPr>
          <w:p w:rsidR="00593FBF" w:rsidRPr="007D7114" w:rsidRDefault="00593FBF" w:rsidP="0084662C">
            <w:pPr>
              <w:spacing w:after="0"/>
              <w:jc w:val="center"/>
              <w:rPr>
                <w:b/>
                <w:bCs/>
              </w:rPr>
            </w:pPr>
            <w:r w:rsidRPr="007D7114">
              <w:rPr>
                <w:b/>
                <w:bCs/>
                <w:sz w:val="22"/>
                <w:szCs w:val="22"/>
              </w:rPr>
              <w:t xml:space="preserve"> Nhà đầu tư trong nước </w:t>
            </w:r>
          </w:p>
        </w:tc>
        <w:tc>
          <w:tcPr>
            <w:tcW w:w="545" w:type="pct"/>
            <w:tcBorders>
              <w:top w:val="nil"/>
              <w:left w:val="nil"/>
              <w:bottom w:val="single" w:sz="4" w:space="0" w:color="auto"/>
              <w:right w:val="single" w:sz="4" w:space="0" w:color="auto"/>
            </w:tcBorders>
            <w:shd w:val="clear" w:color="auto" w:fill="FFFFFF"/>
            <w:vAlign w:val="center"/>
          </w:tcPr>
          <w:p w:rsidR="00593FBF" w:rsidRPr="007D7114" w:rsidRDefault="00593FBF" w:rsidP="0084662C">
            <w:pPr>
              <w:spacing w:after="0"/>
              <w:jc w:val="center"/>
              <w:rPr>
                <w:b/>
                <w:bCs/>
              </w:rPr>
            </w:pPr>
            <w:r w:rsidRPr="007D7114">
              <w:rPr>
                <w:b/>
                <w:bCs/>
                <w:sz w:val="22"/>
                <w:szCs w:val="22"/>
              </w:rPr>
              <w:t xml:space="preserve"> Nhà đầu tư nước ngoài </w:t>
            </w:r>
          </w:p>
        </w:tc>
        <w:tc>
          <w:tcPr>
            <w:tcW w:w="484" w:type="pct"/>
            <w:tcBorders>
              <w:top w:val="nil"/>
              <w:left w:val="nil"/>
              <w:bottom w:val="single" w:sz="4" w:space="0" w:color="auto"/>
              <w:right w:val="single" w:sz="4" w:space="0" w:color="auto"/>
            </w:tcBorders>
            <w:shd w:val="clear" w:color="auto" w:fill="FFFFFF"/>
            <w:vAlign w:val="center"/>
          </w:tcPr>
          <w:p w:rsidR="00593FBF" w:rsidRPr="007D7114" w:rsidRDefault="00593FBF" w:rsidP="0084662C">
            <w:pPr>
              <w:spacing w:after="0"/>
              <w:jc w:val="center"/>
              <w:rPr>
                <w:b/>
                <w:bCs/>
              </w:rPr>
            </w:pPr>
            <w:r w:rsidRPr="00512869">
              <w:rPr>
                <w:b/>
                <w:bCs/>
                <w:sz w:val="22"/>
                <w:szCs w:val="22"/>
              </w:rPr>
              <w:t>Tổ chức tín dụng</w:t>
            </w:r>
          </w:p>
        </w:tc>
        <w:tc>
          <w:tcPr>
            <w:tcW w:w="484" w:type="pct"/>
            <w:tcBorders>
              <w:top w:val="nil"/>
              <w:left w:val="nil"/>
              <w:bottom w:val="single" w:sz="4" w:space="0" w:color="auto"/>
              <w:right w:val="single" w:sz="4" w:space="0" w:color="auto"/>
            </w:tcBorders>
            <w:shd w:val="clear" w:color="auto" w:fill="FFFFFF"/>
            <w:vAlign w:val="center"/>
          </w:tcPr>
          <w:p w:rsidR="00593FBF" w:rsidRPr="007D7114" w:rsidRDefault="00593FBF" w:rsidP="0084662C">
            <w:pPr>
              <w:spacing w:after="0"/>
              <w:jc w:val="center"/>
              <w:rPr>
                <w:b/>
                <w:bCs/>
              </w:rPr>
            </w:pPr>
            <w:r w:rsidRPr="00512869">
              <w:rPr>
                <w:b/>
                <w:bCs/>
                <w:sz w:val="22"/>
                <w:szCs w:val="22"/>
              </w:rPr>
              <w:t>Công ty chứng khoán</w:t>
            </w:r>
          </w:p>
        </w:tc>
        <w:tc>
          <w:tcPr>
            <w:tcW w:w="380" w:type="pct"/>
            <w:tcBorders>
              <w:top w:val="nil"/>
              <w:left w:val="nil"/>
              <w:bottom w:val="single" w:sz="4" w:space="0" w:color="auto"/>
              <w:right w:val="single" w:sz="4" w:space="0" w:color="auto"/>
            </w:tcBorders>
            <w:shd w:val="clear" w:color="auto" w:fill="FFFFFF"/>
            <w:vAlign w:val="center"/>
          </w:tcPr>
          <w:p w:rsidR="00593FBF" w:rsidRPr="007D7114" w:rsidRDefault="00593FBF" w:rsidP="0084662C">
            <w:pPr>
              <w:spacing w:after="0"/>
              <w:jc w:val="center"/>
              <w:rPr>
                <w:b/>
                <w:bCs/>
              </w:rPr>
            </w:pPr>
            <w:r w:rsidRPr="007D7114">
              <w:rPr>
                <w:b/>
                <w:bCs/>
                <w:sz w:val="22"/>
                <w:szCs w:val="22"/>
              </w:rPr>
              <w:t xml:space="preserve"> Quỹ Đầu tư </w:t>
            </w:r>
            <w:r>
              <w:rPr>
                <w:b/>
                <w:bCs/>
                <w:sz w:val="22"/>
                <w:szCs w:val="22"/>
              </w:rPr>
              <w:t>chứng khoán</w:t>
            </w:r>
          </w:p>
        </w:tc>
        <w:tc>
          <w:tcPr>
            <w:tcW w:w="587" w:type="pct"/>
            <w:tcBorders>
              <w:top w:val="nil"/>
              <w:left w:val="nil"/>
              <w:bottom w:val="single" w:sz="4" w:space="0" w:color="auto"/>
              <w:right w:val="single" w:sz="4" w:space="0" w:color="auto"/>
            </w:tcBorders>
            <w:shd w:val="clear" w:color="auto" w:fill="FFFFFF"/>
            <w:vAlign w:val="center"/>
          </w:tcPr>
          <w:p w:rsidR="00593FBF" w:rsidRPr="007D7114" w:rsidRDefault="00593FBF" w:rsidP="0084662C">
            <w:pPr>
              <w:spacing w:after="0"/>
              <w:jc w:val="center"/>
              <w:rPr>
                <w:b/>
                <w:bCs/>
              </w:rPr>
            </w:pPr>
            <w:r w:rsidRPr="007D7114">
              <w:rPr>
                <w:b/>
                <w:bCs/>
                <w:sz w:val="22"/>
                <w:szCs w:val="22"/>
              </w:rPr>
              <w:t xml:space="preserve"> Doanh nghiệp bảo hiểm </w:t>
            </w:r>
          </w:p>
        </w:tc>
        <w:tc>
          <w:tcPr>
            <w:tcW w:w="484" w:type="pct"/>
            <w:tcBorders>
              <w:top w:val="nil"/>
              <w:left w:val="nil"/>
              <w:bottom w:val="single" w:sz="4" w:space="0" w:color="auto"/>
              <w:right w:val="single" w:sz="4" w:space="0" w:color="auto"/>
            </w:tcBorders>
            <w:shd w:val="clear" w:color="auto" w:fill="FFFFFF"/>
            <w:vAlign w:val="center"/>
          </w:tcPr>
          <w:p w:rsidR="00593FBF" w:rsidRPr="007D7114" w:rsidRDefault="00593FBF" w:rsidP="0084662C">
            <w:pPr>
              <w:spacing w:after="0"/>
              <w:jc w:val="center"/>
              <w:rPr>
                <w:b/>
                <w:bCs/>
              </w:rPr>
            </w:pPr>
            <w:r w:rsidRPr="007D7114">
              <w:rPr>
                <w:b/>
                <w:bCs/>
                <w:sz w:val="22"/>
                <w:szCs w:val="22"/>
              </w:rPr>
              <w:t xml:space="preserve"> Tổ chức khác </w:t>
            </w:r>
          </w:p>
        </w:tc>
        <w:tc>
          <w:tcPr>
            <w:tcW w:w="484" w:type="pct"/>
            <w:tcBorders>
              <w:top w:val="nil"/>
              <w:left w:val="nil"/>
              <w:bottom w:val="single" w:sz="4" w:space="0" w:color="auto"/>
              <w:right w:val="single" w:sz="4" w:space="0" w:color="auto"/>
            </w:tcBorders>
            <w:shd w:val="clear" w:color="auto" w:fill="FFFFFF"/>
            <w:vAlign w:val="center"/>
          </w:tcPr>
          <w:p w:rsidR="00593FBF" w:rsidRPr="007D7114" w:rsidRDefault="00593FBF" w:rsidP="0084662C">
            <w:pPr>
              <w:spacing w:after="0"/>
              <w:jc w:val="center"/>
              <w:rPr>
                <w:b/>
                <w:bCs/>
              </w:rPr>
            </w:pPr>
            <w:r w:rsidRPr="007D7114">
              <w:rPr>
                <w:b/>
                <w:bCs/>
                <w:sz w:val="22"/>
                <w:szCs w:val="22"/>
              </w:rPr>
              <w:t xml:space="preserve"> Cá nhân </w:t>
            </w:r>
          </w:p>
        </w:tc>
      </w:tr>
      <w:tr w:rsidR="00593FBF" w:rsidRPr="007D7114" w:rsidTr="0084662C">
        <w:trPr>
          <w:trHeight w:val="300"/>
        </w:trPr>
        <w:tc>
          <w:tcPr>
            <w:tcW w:w="989" w:type="pct"/>
            <w:tcBorders>
              <w:top w:val="nil"/>
              <w:left w:val="single" w:sz="4" w:space="0" w:color="auto"/>
              <w:bottom w:val="single" w:sz="4" w:space="0" w:color="auto"/>
              <w:right w:val="single" w:sz="4" w:space="0" w:color="auto"/>
            </w:tcBorders>
            <w:shd w:val="clear" w:color="auto" w:fill="FFFFFF"/>
            <w:vAlign w:val="center"/>
          </w:tcPr>
          <w:p w:rsidR="00593FBF" w:rsidRPr="007D7114" w:rsidRDefault="00593FBF" w:rsidP="0084662C">
            <w:pPr>
              <w:spacing w:after="0"/>
            </w:pPr>
            <w:r w:rsidRPr="007D7114">
              <w:rPr>
                <w:bCs/>
              </w:rPr>
              <w:t>1. Tổ chức tín dụng</w:t>
            </w:r>
          </w:p>
        </w:tc>
        <w:tc>
          <w:tcPr>
            <w:tcW w:w="563"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545"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380"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587"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r>
      <w:tr w:rsidR="00593FBF" w:rsidRPr="007D7114" w:rsidTr="0084662C">
        <w:trPr>
          <w:trHeight w:val="300"/>
        </w:trPr>
        <w:tc>
          <w:tcPr>
            <w:tcW w:w="989" w:type="pct"/>
            <w:tcBorders>
              <w:top w:val="nil"/>
              <w:left w:val="single" w:sz="4" w:space="0" w:color="auto"/>
              <w:bottom w:val="single" w:sz="4" w:space="0" w:color="auto"/>
              <w:right w:val="single" w:sz="4" w:space="0" w:color="auto"/>
            </w:tcBorders>
            <w:shd w:val="clear" w:color="auto" w:fill="FFFFFF"/>
            <w:vAlign w:val="center"/>
          </w:tcPr>
          <w:p w:rsidR="00593FBF" w:rsidRPr="007D7114" w:rsidRDefault="00593FBF" w:rsidP="0084662C">
            <w:pPr>
              <w:spacing w:after="0"/>
            </w:pPr>
            <w:r w:rsidRPr="007D7114">
              <w:rPr>
                <w:bCs/>
              </w:rPr>
              <w:t>2. Kinh doanh chứng khoán</w:t>
            </w:r>
          </w:p>
        </w:tc>
        <w:tc>
          <w:tcPr>
            <w:tcW w:w="563"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545"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380"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587"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r>
      <w:tr w:rsidR="00593FBF" w:rsidRPr="007D7114" w:rsidTr="0084662C">
        <w:trPr>
          <w:trHeight w:val="300"/>
        </w:trPr>
        <w:tc>
          <w:tcPr>
            <w:tcW w:w="989" w:type="pct"/>
            <w:tcBorders>
              <w:top w:val="nil"/>
              <w:left w:val="single" w:sz="4" w:space="0" w:color="auto"/>
              <w:bottom w:val="single" w:sz="4" w:space="0" w:color="auto"/>
              <w:right w:val="single" w:sz="4" w:space="0" w:color="auto"/>
            </w:tcBorders>
            <w:shd w:val="clear" w:color="auto" w:fill="FFFFFF"/>
            <w:vAlign w:val="center"/>
          </w:tcPr>
          <w:p w:rsidR="00593FBF" w:rsidRPr="007D7114" w:rsidRDefault="00593FBF" w:rsidP="0084662C">
            <w:pPr>
              <w:spacing w:after="0"/>
            </w:pPr>
            <w:r w:rsidRPr="007D7114">
              <w:rPr>
                <w:bCs/>
              </w:rPr>
              <w:t>3. Bất động sản</w:t>
            </w:r>
          </w:p>
        </w:tc>
        <w:tc>
          <w:tcPr>
            <w:tcW w:w="563"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545"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380"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587"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r>
      <w:tr w:rsidR="00593FBF" w:rsidRPr="007D7114" w:rsidTr="0084662C">
        <w:trPr>
          <w:trHeight w:val="300"/>
        </w:trPr>
        <w:tc>
          <w:tcPr>
            <w:tcW w:w="989" w:type="pct"/>
            <w:tcBorders>
              <w:top w:val="nil"/>
              <w:left w:val="single" w:sz="4" w:space="0" w:color="auto"/>
              <w:bottom w:val="single" w:sz="4" w:space="0" w:color="auto"/>
              <w:right w:val="single" w:sz="4" w:space="0" w:color="auto"/>
            </w:tcBorders>
            <w:shd w:val="clear" w:color="auto" w:fill="FFFFFF"/>
            <w:vAlign w:val="center"/>
          </w:tcPr>
          <w:p w:rsidR="00593FBF" w:rsidRPr="007D7114" w:rsidRDefault="00593FBF" w:rsidP="0084662C">
            <w:pPr>
              <w:spacing w:after="0"/>
            </w:pPr>
            <w:r w:rsidRPr="007D7114">
              <w:rPr>
                <w:bCs/>
              </w:rPr>
              <w:t>4. Xây dựng</w:t>
            </w:r>
          </w:p>
        </w:tc>
        <w:tc>
          <w:tcPr>
            <w:tcW w:w="563"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545"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380"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587"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r>
      <w:tr w:rsidR="00593FBF" w:rsidRPr="007D7114" w:rsidTr="0084662C">
        <w:trPr>
          <w:trHeight w:val="300"/>
        </w:trPr>
        <w:tc>
          <w:tcPr>
            <w:tcW w:w="989" w:type="pct"/>
            <w:tcBorders>
              <w:top w:val="nil"/>
              <w:left w:val="single" w:sz="4" w:space="0" w:color="auto"/>
              <w:bottom w:val="single" w:sz="4" w:space="0" w:color="auto"/>
              <w:right w:val="single" w:sz="4" w:space="0" w:color="auto"/>
            </w:tcBorders>
            <w:shd w:val="clear" w:color="auto" w:fill="FFFFFF"/>
            <w:vAlign w:val="center"/>
          </w:tcPr>
          <w:p w:rsidR="00593FBF" w:rsidRPr="007D7114" w:rsidRDefault="00593FBF" w:rsidP="0084662C">
            <w:pPr>
              <w:spacing w:after="0"/>
            </w:pPr>
            <w:r w:rsidRPr="007D7114">
              <w:rPr>
                <w:bCs/>
              </w:rPr>
              <w:t>5. Sản xuất</w:t>
            </w:r>
          </w:p>
        </w:tc>
        <w:tc>
          <w:tcPr>
            <w:tcW w:w="563"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545"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380"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587"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r>
      <w:tr w:rsidR="00593FBF" w:rsidRPr="007D7114" w:rsidTr="0084662C">
        <w:trPr>
          <w:trHeight w:val="300"/>
        </w:trPr>
        <w:tc>
          <w:tcPr>
            <w:tcW w:w="989" w:type="pct"/>
            <w:tcBorders>
              <w:top w:val="nil"/>
              <w:left w:val="single" w:sz="4" w:space="0" w:color="auto"/>
              <w:bottom w:val="single" w:sz="4" w:space="0" w:color="auto"/>
              <w:right w:val="single" w:sz="4" w:space="0" w:color="auto"/>
            </w:tcBorders>
            <w:shd w:val="clear" w:color="auto" w:fill="FFFFFF"/>
            <w:vAlign w:val="center"/>
          </w:tcPr>
          <w:p w:rsidR="00593FBF" w:rsidRPr="007D7114" w:rsidRDefault="00593FBF" w:rsidP="0084662C">
            <w:pPr>
              <w:spacing w:after="0"/>
            </w:pPr>
            <w:r w:rsidRPr="007D7114">
              <w:rPr>
                <w:bCs/>
              </w:rPr>
              <w:t>6. Thương mại, dịch vụ</w:t>
            </w:r>
          </w:p>
        </w:tc>
        <w:tc>
          <w:tcPr>
            <w:tcW w:w="563"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545"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380"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587"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r>
      <w:tr w:rsidR="00593FBF" w:rsidRPr="007D7114" w:rsidTr="0084662C">
        <w:trPr>
          <w:trHeight w:val="300"/>
        </w:trPr>
        <w:tc>
          <w:tcPr>
            <w:tcW w:w="989" w:type="pct"/>
            <w:tcBorders>
              <w:top w:val="nil"/>
              <w:left w:val="single" w:sz="4" w:space="0" w:color="auto"/>
              <w:bottom w:val="single" w:sz="4" w:space="0" w:color="auto"/>
              <w:right w:val="single" w:sz="4" w:space="0" w:color="auto"/>
            </w:tcBorders>
            <w:shd w:val="clear" w:color="auto" w:fill="FFFFFF"/>
            <w:vAlign w:val="center"/>
          </w:tcPr>
          <w:p w:rsidR="00593FBF" w:rsidRPr="007D7114" w:rsidRDefault="00593FBF" w:rsidP="0084662C">
            <w:pPr>
              <w:spacing w:after="0"/>
              <w:rPr>
                <w:bCs/>
              </w:rPr>
            </w:pPr>
            <w:r>
              <w:rPr>
                <w:bCs/>
              </w:rPr>
              <w:t>7. Năng lượng</w:t>
            </w:r>
          </w:p>
        </w:tc>
        <w:tc>
          <w:tcPr>
            <w:tcW w:w="563"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545"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380"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587"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r>
      <w:tr w:rsidR="00593FBF" w:rsidRPr="007D7114" w:rsidTr="0084662C">
        <w:trPr>
          <w:trHeight w:val="300"/>
        </w:trPr>
        <w:tc>
          <w:tcPr>
            <w:tcW w:w="989" w:type="pct"/>
            <w:tcBorders>
              <w:top w:val="nil"/>
              <w:left w:val="single" w:sz="4" w:space="0" w:color="auto"/>
              <w:bottom w:val="single" w:sz="4" w:space="0" w:color="auto"/>
              <w:right w:val="single" w:sz="4" w:space="0" w:color="auto"/>
            </w:tcBorders>
            <w:shd w:val="clear" w:color="auto" w:fill="FFFFFF"/>
            <w:vAlign w:val="center"/>
          </w:tcPr>
          <w:p w:rsidR="00593FBF" w:rsidRPr="007D7114" w:rsidRDefault="00593FBF" w:rsidP="0084662C">
            <w:pPr>
              <w:spacing w:after="0"/>
            </w:pPr>
            <w:r>
              <w:rPr>
                <w:bCs/>
              </w:rPr>
              <w:t xml:space="preserve">8. </w:t>
            </w:r>
            <w:r w:rsidRPr="007D7114">
              <w:rPr>
                <w:bCs/>
              </w:rPr>
              <w:t>Lĩnh vực khác</w:t>
            </w:r>
          </w:p>
        </w:tc>
        <w:tc>
          <w:tcPr>
            <w:tcW w:w="563"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545"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380"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587"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c>
          <w:tcPr>
            <w:tcW w:w="484" w:type="pct"/>
            <w:tcBorders>
              <w:top w:val="nil"/>
              <w:left w:val="nil"/>
              <w:bottom w:val="single" w:sz="4" w:space="0" w:color="auto"/>
              <w:right w:val="single" w:sz="4" w:space="0" w:color="auto"/>
            </w:tcBorders>
            <w:shd w:val="clear" w:color="auto" w:fill="FFFFFF"/>
            <w:noWrap/>
            <w:vAlign w:val="center"/>
          </w:tcPr>
          <w:p w:rsidR="00593FBF" w:rsidRPr="007D7114" w:rsidRDefault="00593FBF" w:rsidP="0084662C">
            <w:pPr>
              <w:spacing w:after="0"/>
            </w:pPr>
          </w:p>
        </w:tc>
      </w:tr>
      <w:tr w:rsidR="00593FBF" w:rsidRPr="007D7114" w:rsidTr="0084662C">
        <w:trPr>
          <w:trHeight w:val="300"/>
        </w:trPr>
        <w:tc>
          <w:tcPr>
            <w:tcW w:w="98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93FBF" w:rsidRPr="007D7114" w:rsidRDefault="00593FBF" w:rsidP="0084662C">
            <w:pPr>
              <w:spacing w:after="0"/>
              <w:rPr>
                <w:b/>
                <w:bCs/>
              </w:rPr>
            </w:pPr>
            <w:r w:rsidRPr="007D7114">
              <w:rPr>
                <w:b/>
                <w:bCs/>
              </w:rPr>
              <w:t>Tổng</w:t>
            </w:r>
          </w:p>
        </w:tc>
        <w:tc>
          <w:tcPr>
            <w:tcW w:w="563" w:type="pct"/>
            <w:tcBorders>
              <w:top w:val="single" w:sz="4" w:space="0" w:color="auto"/>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rPr>
                <w:b/>
                <w:bCs/>
              </w:rPr>
            </w:pPr>
          </w:p>
        </w:tc>
        <w:tc>
          <w:tcPr>
            <w:tcW w:w="545" w:type="pct"/>
            <w:tcBorders>
              <w:top w:val="single" w:sz="4" w:space="0" w:color="auto"/>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rPr>
                <w:b/>
                <w:bCs/>
              </w:rPr>
            </w:pPr>
          </w:p>
        </w:tc>
        <w:tc>
          <w:tcPr>
            <w:tcW w:w="484" w:type="pct"/>
            <w:tcBorders>
              <w:top w:val="single" w:sz="4" w:space="0" w:color="auto"/>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rPr>
                <w:b/>
                <w:bCs/>
              </w:rPr>
            </w:pPr>
          </w:p>
        </w:tc>
        <w:tc>
          <w:tcPr>
            <w:tcW w:w="484" w:type="pct"/>
            <w:tcBorders>
              <w:top w:val="single" w:sz="4" w:space="0" w:color="auto"/>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rPr>
                <w:b/>
                <w:bCs/>
              </w:rPr>
            </w:pPr>
          </w:p>
        </w:tc>
        <w:tc>
          <w:tcPr>
            <w:tcW w:w="380" w:type="pct"/>
            <w:tcBorders>
              <w:top w:val="single" w:sz="4" w:space="0" w:color="auto"/>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rPr>
                <w:b/>
                <w:bCs/>
              </w:rPr>
            </w:pPr>
          </w:p>
        </w:tc>
        <w:tc>
          <w:tcPr>
            <w:tcW w:w="587" w:type="pct"/>
            <w:tcBorders>
              <w:top w:val="single" w:sz="4" w:space="0" w:color="auto"/>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rPr>
                <w:b/>
                <w:bCs/>
              </w:rPr>
            </w:pPr>
          </w:p>
        </w:tc>
        <w:tc>
          <w:tcPr>
            <w:tcW w:w="484" w:type="pct"/>
            <w:tcBorders>
              <w:top w:val="single" w:sz="4" w:space="0" w:color="auto"/>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rPr>
                <w:b/>
                <w:bCs/>
              </w:rPr>
            </w:pPr>
          </w:p>
        </w:tc>
        <w:tc>
          <w:tcPr>
            <w:tcW w:w="484" w:type="pct"/>
            <w:tcBorders>
              <w:top w:val="single" w:sz="4" w:space="0" w:color="auto"/>
              <w:left w:val="nil"/>
              <w:bottom w:val="single" w:sz="4" w:space="0" w:color="auto"/>
              <w:right w:val="single" w:sz="4" w:space="0" w:color="auto"/>
            </w:tcBorders>
            <w:shd w:val="clear" w:color="auto" w:fill="FFFFFF"/>
            <w:noWrap/>
            <w:vAlign w:val="center"/>
          </w:tcPr>
          <w:p w:rsidR="00593FBF" w:rsidRPr="007D7114" w:rsidRDefault="00593FBF" w:rsidP="0084662C">
            <w:pPr>
              <w:spacing w:after="0"/>
              <w:jc w:val="right"/>
              <w:rPr>
                <w:b/>
                <w:bCs/>
              </w:rPr>
            </w:pPr>
          </w:p>
        </w:tc>
      </w:tr>
    </w:tbl>
    <w:p w:rsidR="00593FBF" w:rsidRDefault="00593FBF" w:rsidP="00593FBF">
      <w:pPr>
        <w:jc w:val="center"/>
        <w:rPr>
          <w:bCs/>
          <w:sz w:val="28"/>
        </w:rPr>
      </w:pPr>
    </w:p>
    <w:p w:rsidR="00593FBF" w:rsidRDefault="00593FBF" w:rsidP="00593FBF">
      <w:pPr>
        <w:jc w:val="center"/>
        <w:rPr>
          <w:bCs/>
          <w:sz w:val="28"/>
        </w:rPr>
      </w:pPr>
    </w:p>
    <w:p w:rsidR="00593FBF" w:rsidRPr="004B2F14" w:rsidRDefault="00593FBF" w:rsidP="00593FBF">
      <w:pPr>
        <w:jc w:val="center"/>
        <w:rPr>
          <w:b/>
          <w:bCs/>
          <w:sz w:val="28"/>
        </w:rPr>
      </w:pPr>
      <w:r w:rsidRPr="004C5B00">
        <w:rPr>
          <w:b/>
          <w:bCs/>
          <w:sz w:val="28"/>
        </w:rPr>
        <w:t xml:space="preserve">Bảng </w:t>
      </w:r>
      <w:r>
        <w:rPr>
          <w:b/>
          <w:bCs/>
          <w:sz w:val="28"/>
        </w:rPr>
        <w:t>6</w:t>
      </w:r>
      <w:r w:rsidRPr="004C5B00">
        <w:rPr>
          <w:b/>
          <w:bCs/>
          <w:sz w:val="28"/>
        </w:rPr>
        <w:t>: Tình hình thanh toán gốc, lãi trái phiếu; tình hình thực hiện chuyển đổi</w:t>
      </w:r>
      <w:r>
        <w:rPr>
          <w:b/>
          <w:bCs/>
          <w:sz w:val="28"/>
        </w:rPr>
        <w:t xml:space="preserve"> đối với trái phiếu chuyển đổi</w:t>
      </w:r>
      <w:r w:rsidRPr="004C5B00">
        <w:rPr>
          <w:b/>
          <w:bCs/>
          <w:sz w:val="28"/>
        </w:rPr>
        <w:t>, thực hiện quyền</w:t>
      </w:r>
      <w:r>
        <w:rPr>
          <w:b/>
          <w:bCs/>
          <w:sz w:val="28"/>
        </w:rPr>
        <w:t xml:space="preserve"> đối với trái phiếu kèm theo chứng quyền</w:t>
      </w:r>
      <w:r w:rsidRPr="004C5B00">
        <w:rPr>
          <w:b/>
          <w:bCs/>
          <w:sz w:val="28"/>
        </w:rPr>
        <w:t>, mua lại trước hạn và hoán đổi trái phiếu</w:t>
      </w:r>
    </w:p>
    <w:p w:rsidR="00593FBF" w:rsidRPr="007D7114" w:rsidRDefault="00593FBF" w:rsidP="00593FBF">
      <w:pPr>
        <w:jc w:val="center"/>
        <w:rPr>
          <w:bCs/>
          <w:sz w:val="28"/>
        </w:rPr>
      </w:pPr>
    </w:p>
    <w:tbl>
      <w:tblPr>
        <w:tblW w:w="11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644"/>
        <w:gridCol w:w="1710"/>
        <w:gridCol w:w="1800"/>
        <w:gridCol w:w="1980"/>
        <w:gridCol w:w="1980"/>
      </w:tblGrid>
      <w:tr w:rsidR="00593FBF" w:rsidRPr="00EE37A2" w:rsidTr="0084662C">
        <w:trPr>
          <w:jc w:val="center"/>
        </w:trPr>
        <w:tc>
          <w:tcPr>
            <w:tcW w:w="2306" w:type="dxa"/>
            <w:vMerge w:val="restart"/>
          </w:tcPr>
          <w:p w:rsidR="00593FBF" w:rsidRPr="009506A3" w:rsidRDefault="00593FBF" w:rsidP="0084662C">
            <w:pPr>
              <w:spacing w:after="0"/>
              <w:jc w:val="center"/>
              <w:rPr>
                <w:b/>
                <w:sz w:val="22"/>
                <w:szCs w:val="22"/>
              </w:rPr>
            </w:pPr>
          </w:p>
        </w:tc>
        <w:tc>
          <w:tcPr>
            <w:tcW w:w="1644" w:type="dxa"/>
            <w:vMerge w:val="restart"/>
          </w:tcPr>
          <w:p w:rsidR="00593FBF" w:rsidRPr="009506A3" w:rsidRDefault="00593FBF" w:rsidP="0084662C">
            <w:pPr>
              <w:spacing w:after="0"/>
              <w:jc w:val="center"/>
              <w:rPr>
                <w:b/>
                <w:sz w:val="22"/>
                <w:szCs w:val="22"/>
              </w:rPr>
            </w:pPr>
            <w:r w:rsidRPr="009506A3">
              <w:rPr>
                <w:b/>
                <w:sz w:val="22"/>
                <w:szCs w:val="22"/>
              </w:rPr>
              <w:t xml:space="preserve">Giá trị trái phiếu đã chuyển đổi </w:t>
            </w:r>
          </w:p>
          <w:p w:rsidR="00593FBF" w:rsidRPr="009506A3" w:rsidRDefault="00593FBF" w:rsidP="0084662C">
            <w:pPr>
              <w:spacing w:after="0"/>
              <w:jc w:val="center"/>
              <w:rPr>
                <w:b/>
                <w:sz w:val="22"/>
                <w:szCs w:val="22"/>
              </w:rPr>
            </w:pPr>
            <w:r w:rsidRPr="009506A3">
              <w:rPr>
                <w:b/>
                <w:sz w:val="22"/>
                <w:szCs w:val="22"/>
              </w:rPr>
              <w:t>(tỷ đồng)</w:t>
            </w:r>
          </w:p>
        </w:tc>
        <w:tc>
          <w:tcPr>
            <w:tcW w:w="1710" w:type="dxa"/>
            <w:vMerge w:val="restart"/>
          </w:tcPr>
          <w:p w:rsidR="00593FBF" w:rsidRPr="009506A3" w:rsidRDefault="00593FBF" w:rsidP="0084662C">
            <w:pPr>
              <w:spacing w:after="0"/>
              <w:jc w:val="center"/>
              <w:rPr>
                <w:b/>
                <w:sz w:val="22"/>
                <w:szCs w:val="22"/>
              </w:rPr>
            </w:pPr>
            <w:r w:rsidRPr="009506A3">
              <w:rPr>
                <w:b/>
                <w:sz w:val="22"/>
                <w:szCs w:val="22"/>
              </w:rPr>
              <w:t xml:space="preserve">Giá trị trái phiếu đã thực hiện quyền </w:t>
            </w:r>
          </w:p>
          <w:p w:rsidR="00593FBF" w:rsidRPr="009506A3" w:rsidRDefault="00593FBF" w:rsidP="0084662C">
            <w:pPr>
              <w:spacing w:after="0"/>
              <w:jc w:val="center"/>
              <w:rPr>
                <w:b/>
                <w:sz w:val="22"/>
                <w:szCs w:val="22"/>
              </w:rPr>
            </w:pPr>
            <w:r w:rsidRPr="009506A3">
              <w:rPr>
                <w:b/>
                <w:sz w:val="22"/>
                <w:szCs w:val="22"/>
              </w:rPr>
              <w:t>(tỷ đồng)</w:t>
            </w:r>
          </w:p>
        </w:tc>
        <w:tc>
          <w:tcPr>
            <w:tcW w:w="1800" w:type="dxa"/>
            <w:vMerge w:val="restart"/>
          </w:tcPr>
          <w:p w:rsidR="00593FBF" w:rsidRPr="009506A3" w:rsidRDefault="00593FBF" w:rsidP="0084662C">
            <w:pPr>
              <w:spacing w:after="0"/>
              <w:jc w:val="center"/>
              <w:rPr>
                <w:b/>
                <w:sz w:val="22"/>
                <w:szCs w:val="22"/>
              </w:rPr>
            </w:pPr>
            <w:r w:rsidRPr="009506A3">
              <w:rPr>
                <w:b/>
                <w:sz w:val="22"/>
                <w:szCs w:val="22"/>
              </w:rPr>
              <w:t>Giá trị trái phiếu được mua lại (tỷ đồng)</w:t>
            </w:r>
          </w:p>
        </w:tc>
        <w:tc>
          <w:tcPr>
            <w:tcW w:w="3960" w:type="dxa"/>
            <w:gridSpan w:val="2"/>
          </w:tcPr>
          <w:p w:rsidR="00593FBF" w:rsidRPr="009506A3" w:rsidRDefault="00593FBF" w:rsidP="0084662C">
            <w:pPr>
              <w:spacing w:after="0"/>
              <w:jc w:val="center"/>
              <w:rPr>
                <w:b/>
                <w:sz w:val="22"/>
                <w:szCs w:val="22"/>
              </w:rPr>
            </w:pPr>
            <w:r w:rsidRPr="009506A3">
              <w:rPr>
                <w:b/>
                <w:sz w:val="22"/>
                <w:szCs w:val="22"/>
              </w:rPr>
              <w:t>Giá trị trái phiếu hoán đổi</w:t>
            </w:r>
          </w:p>
        </w:tc>
      </w:tr>
      <w:tr w:rsidR="00593FBF" w:rsidRPr="00EE37A2" w:rsidTr="0084662C">
        <w:trPr>
          <w:jc w:val="center"/>
        </w:trPr>
        <w:tc>
          <w:tcPr>
            <w:tcW w:w="2306" w:type="dxa"/>
            <w:vMerge/>
          </w:tcPr>
          <w:p w:rsidR="00593FBF" w:rsidRPr="009506A3" w:rsidRDefault="00593FBF" w:rsidP="0084662C">
            <w:pPr>
              <w:spacing w:after="0"/>
              <w:jc w:val="center"/>
              <w:rPr>
                <w:b/>
                <w:sz w:val="22"/>
                <w:szCs w:val="22"/>
              </w:rPr>
            </w:pPr>
          </w:p>
        </w:tc>
        <w:tc>
          <w:tcPr>
            <w:tcW w:w="1644" w:type="dxa"/>
            <w:vMerge/>
          </w:tcPr>
          <w:p w:rsidR="00593FBF" w:rsidRPr="009506A3" w:rsidRDefault="00593FBF" w:rsidP="0084662C">
            <w:pPr>
              <w:spacing w:after="0"/>
              <w:jc w:val="center"/>
              <w:rPr>
                <w:b/>
                <w:sz w:val="22"/>
                <w:szCs w:val="22"/>
              </w:rPr>
            </w:pPr>
          </w:p>
        </w:tc>
        <w:tc>
          <w:tcPr>
            <w:tcW w:w="1710" w:type="dxa"/>
            <w:vMerge/>
          </w:tcPr>
          <w:p w:rsidR="00593FBF" w:rsidRPr="009506A3" w:rsidRDefault="00593FBF" w:rsidP="0084662C">
            <w:pPr>
              <w:spacing w:after="0"/>
              <w:jc w:val="center"/>
              <w:rPr>
                <w:b/>
                <w:sz w:val="22"/>
                <w:szCs w:val="22"/>
              </w:rPr>
            </w:pPr>
          </w:p>
        </w:tc>
        <w:tc>
          <w:tcPr>
            <w:tcW w:w="1800" w:type="dxa"/>
            <w:vMerge/>
          </w:tcPr>
          <w:p w:rsidR="00593FBF" w:rsidRPr="009506A3" w:rsidRDefault="00593FBF" w:rsidP="0084662C">
            <w:pPr>
              <w:spacing w:after="0"/>
              <w:jc w:val="center"/>
              <w:rPr>
                <w:b/>
                <w:sz w:val="22"/>
                <w:szCs w:val="22"/>
              </w:rPr>
            </w:pPr>
          </w:p>
        </w:tc>
        <w:tc>
          <w:tcPr>
            <w:tcW w:w="1980" w:type="dxa"/>
          </w:tcPr>
          <w:p w:rsidR="00593FBF" w:rsidRPr="009506A3" w:rsidRDefault="00593FBF" w:rsidP="0084662C">
            <w:pPr>
              <w:spacing w:after="0"/>
              <w:jc w:val="center"/>
              <w:rPr>
                <w:b/>
                <w:sz w:val="22"/>
                <w:szCs w:val="22"/>
              </w:rPr>
            </w:pPr>
            <w:r w:rsidRPr="009506A3">
              <w:rPr>
                <w:b/>
                <w:sz w:val="22"/>
                <w:szCs w:val="22"/>
              </w:rPr>
              <w:t xml:space="preserve">Giá trị trái phiếu bị hoán đổi </w:t>
            </w:r>
          </w:p>
          <w:p w:rsidR="00593FBF" w:rsidRPr="009506A3" w:rsidRDefault="00593FBF" w:rsidP="0084662C">
            <w:pPr>
              <w:spacing w:after="0"/>
              <w:jc w:val="center"/>
              <w:rPr>
                <w:b/>
                <w:sz w:val="22"/>
                <w:szCs w:val="22"/>
              </w:rPr>
            </w:pPr>
            <w:r w:rsidRPr="009506A3">
              <w:rPr>
                <w:b/>
                <w:sz w:val="22"/>
                <w:szCs w:val="22"/>
              </w:rPr>
              <w:t>(tỷ đồng)</w:t>
            </w:r>
          </w:p>
        </w:tc>
        <w:tc>
          <w:tcPr>
            <w:tcW w:w="1980" w:type="dxa"/>
          </w:tcPr>
          <w:p w:rsidR="00593FBF" w:rsidRPr="009506A3" w:rsidRDefault="00593FBF" w:rsidP="0084662C">
            <w:pPr>
              <w:spacing w:after="0"/>
              <w:jc w:val="center"/>
              <w:rPr>
                <w:b/>
                <w:sz w:val="22"/>
                <w:szCs w:val="22"/>
              </w:rPr>
            </w:pPr>
            <w:r w:rsidRPr="009506A3">
              <w:rPr>
                <w:b/>
                <w:sz w:val="22"/>
                <w:szCs w:val="22"/>
              </w:rPr>
              <w:t xml:space="preserve">Giá trị trái phiếu được hoán đổi </w:t>
            </w:r>
          </w:p>
          <w:p w:rsidR="00593FBF" w:rsidRPr="009506A3" w:rsidRDefault="00593FBF" w:rsidP="0084662C">
            <w:pPr>
              <w:spacing w:after="0"/>
              <w:jc w:val="center"/>
              <w:rPr>
                <w:b/>
                <w:sz w:val="22"/>
                <w:szCs w:val="22"/>
              </w:rPr>
            </w:pPr>
            <w:r w:rsidRPr="009506A3">
              <w:rPr>
                <w:b/>
                <w:sz w:val="22"/>
                <w:szCs w:val="22"/>
              </w:rPr>
              <w:t>(tỷ đồng)</w:t>
            </w:r>
          </w:p>
        </w:tc>
      </w:tr>
      <w:tr w:rsidR="00593FBF" w:rsidRPr="00EE37A2" w:rsidTr="0084662C">
        <w:trPr>
          <w:trHeight w:val="432"/>
          <w:jc w:val="center"/>
        </w:trPr>
        <w:tc>
          <w:tcPr>
            <w:tcW w:w="2306" w:type="dxa"/>
            <w:vAlign w:val="center"/>
          </w:tcPr>
          <w:p w:rsidR="00593FBF" w:rsidRPr="009506A3" w:rsidRDefault="00593FBF" w:rsidP="0084662C">
            <w:pPr>
              <w:spacing w:after="0"/>
              <w:rPr>
                <w:bCs/>
                <w:sz w:val="22"/>
                <w:szCs w:val="22"/>
              </w:rPr>
            </w:pPr>
            <w:r w:rsidRPr="009506A3">
              <w:rPr>
                <w:bCs/>
                <w:sz w:val="22"/>
                <w:szCs w:val="22"/>
              </w:rPr>
              <w:t>Trong kỳ báo cáo</w:t>
            </w:r>
          </w:p>
        </w:tc>
        <w:tc>
          <w:tcPr>
            <w:tcW w:w="1644" w:type="dxa"/>
          </w:tcPr>
          <w:p w:rsidR="00593FBF" w:rsidRPr="009506A3" w:rsidRDefault="00593FBF" w:rsidP="0084662C">
            <w:pPr>
              <w:spacing w:after="0"/>
              <w:jc w:val="center"/>
              <w:rPr>
                <w:bCs/>
                <w:sz w:val="22"/>
                <w:szCs w:val="22"/>
              </w:rPr>
            </w:pPr>
          </w:p>
        </w:tc>
        <w:tc>
          <w:tcPr>
            <w:tcW w:w="1710" w:type="dxa"/>
          </w:tcPr>
          <w:p w:rsidR="00593FBF" w:rsidRPr="009506A3" w:rsidRDefault="00593FBF" w:rsidP="0084662C">
            <w:pPr>
              <w:spacing w:after="0"/>
              <w:jc w:val="center"/>
              <w:rPr>
                <w:bCs/>
                <w:sz w:val="22"/>
                <w:szCs w:val="22"/>
              </w:rPr>
            </w:pPr>
          </w:p>
        </w:tc>
        <w:tc>
          <w:tcPr>
            <w:tcW w:w="1800" w:type="dxa"/>
          </w:tcPr>
          <w:p w:rsidR="00593FBF" w:rsidRPr="009506A3" w:rsidRDefault="00593FBF" w:rsidP="0084662C">
            <w:pPr>
              <w:spacing w:after="0"/>
              <w:jc w:val="center"/>
              <w:rPr>
                <w:bCs/>
                <w:sz w:val="22"/>
                <w:szCs w:val="22"/>
              </w:rPr>
            </w:pPr>
          </w:p>
        </w:tc>
        <w:tc>
          <w:tcPr>
            <w:tcW w:w="1980" w:type="dxa"/>
          </w:tcPr>
          <w:p w:rsidR="00593FBF" w:rsidRPr="009506A3" w:rsidRDefault="00593FBF" w:rsidP="0084662C">
            <w:pPr>
              <w:spacing w:after="0"/>
              <w:jc w:val="center"/>
              <w:rPr>
                <w:bCs/>
                <w:sz w:val="22"/>
                <w:szCs w:val="22"/>
              </w:rPr>
            </w:pPr>
          </w:p>
        </w:tc>
        <w:tc>
          <w:tcPr>
            <w:tcW w:w="1980" w:type="dxa"/>
          </w:tcPr>
          <w:p w:rsidR="00593FBF" w:rsidRPr="009506A3" w:rsidRDefault="00593FBF" w:rsidP="0084662C">
            <w:pPr>
              <w:spacing w:after="0"/>
              <w:jc w:val="center"/>
              <w:rPr>
                <w:bCs/>
                <w:sz w:val="22"/>
                <w:szCs w:val="22"/>
              </w:rPr>
            </w:pPr>
          </w:p>
        </w:tc>
      </w:tr>
      <w:tr w:rsidR="00593FBF" w:rsidRPr="00EE37A2" w:rsidTr="0084662C">
        <w:trPr>
          <w:trHeight w:val="432"/>
          <w:jc w:val="center"/>
        </w:trPr>
        <w:tc>
          <w:tcPr>
            <w:tcW w:w="2306" w:type="dxa"/>
            <w:vAlign w:val="center"/>
          </w:tcPr>
          <w:p w:rsidR="00593FBF" w:rsidRPr="009506A3" w:rsidRDefault="00593FBF" w:rsidP="0084662C">
            <w:pPr>
              <w:spacing w:after="0"/>
              <w:rPr>
                <w:bCs/>
                <w:sz w:val="22"/>
                <w:szCs w:val="22"/>
              </w:rPr>
            </w:pPr>
            <w:r w:rsidRPr="009506A3">
              <w:rPr>
                <w:bCs/>
                <w:sz w:val="22"/>
                <w:szCs w:val="22"/>
              </w:rPr>
              <w:t>Lũy kế từ đầu năm</w:t>
            </w:r>
          </w:p>
        </w:tc>
        <w:tc>
          <w:tcPr>
            <w:tcW w:w="1644" w:type="dxa"/>
          </w:tcPr>
          <w:p w:rsidR="00593FBF" w:rsidRPr="009506A3" w:rsidRDefault="00593FBF" w:rsidP="0084662C">
            <w:pPr>
              <w:spacing w:after="0"/>
              <w:jc w:val="center"/>
              <w:rPr>
                <w:bCs/>
                <w:sz w:val="22"/>
                <w:szCs w:val="22"/>
              </w:rPr>
            </w:pPr>
          </w:p>
        </w:tc>
        <w:tc>
          <w:tcPr>
            <w:tcW w:w="1710" w:type="dxa"/>
          </w:tcPr>
          <w:p w:rsidR="00593FBF" w:rsidRPr="009506A3" w:rsidRDefault="00593FBF" w:rsidP="0084662C">
            <w:pPr>
              <w:spacing w:after="0"/>
              <w:jc w:val="center"/>
              <w:rPr>
                <w:bCs/>
                <w:sz w:val="22"/>
                <w:szCs w:val="22"/>
              </w:rPr>
            </w:pPr>
          </w:p>
        </w:tc>
        <w:tc>
          <w:tcPr>
            <w:tcW w:w="1800" w:type="dxa"/>
          </w:tcPr>
          <w:p w:rsidR="00593FBF" w:rsidRPr="009506A3" w:rsidRDefault="00593FBF" w:rsidP="0084662C">
            <w:pPr>
              <w:spacing w:after="0"/>
              <w:jc w:val="center"/>
              <w:rPr>
                <w:bCs/>
                <w:sz w:val="22"/>
                <w:szCs w:val="22"/>
              </w:rPr>
            </w:pPr>
          </w:p>
        </w:tc>
        <w:tc>
          <w:tcPr>
            <w:tcW w:w="1980" w:type="dxa"/>
          </w:tcPr>
          <w:p w:rsidR="00593FBF" w:rsidRPr="009506A3" w:rsidRDefault="00593FBF" w:rsidP="0084662C">
            <w:pPr>
              <w:spacing w:after="0"/>
              <w:jc w:val="center"/>
              <w:rPr>
                <w:bCs/>
                <w:sz w:val="22"/>
                <w:szCs w:val="22"/>
              </w:rPr>
            </w:pPr>
          </w:p>
        </w:tc>
        <w:tc>
          <w:tcPr>
            <w:tcW w:w="1980" w:type="dxa"/>
          </w:tcPr>
          <w:p w:rsidR="00593FBF" w:rsidRPr="009506A3" w:rsidRDefault="00593FBF" w:rsidP="0084662C">
            <w:pPr>
              <w:spacing w:after="0"/>
              <w:jc w:val="center"/>
              <w:rPr>
                <w:bCs/>
                <w:sz w:val="22"/>
                <w:szCs w:val="22"/>
              </w:rPr>
            </w:pPr>
          </w:p>
        </w:tc>
      </w:tr>
    </w:tbl>
    <w:p w:rsidR="00593FBF" w:rsidRPr="007D7114" w:rsidRDefault="00593FBF" w:rsidP="00593FBF">
      <w:pPr>
        <w:jc w:val="center"/>
        <w:rPr>
          <w:bCs/>
          <w:sz w:val="28"/>
        </w:rPr>
      </w:pPr>
    </w:p>
    <w:p w:rsidR="00593FBF" w:rsidRDefault="00593FBF" w:rsidP="00593FBF">
      <w:pPr>
        <w:jc w:val="center"/>
        <w:rPr>
          <w:b/>
          <w:bCs/>
          <w:sz w:val="28"/>
        </w:rPr>
      </w:pPr>
    </w:p>
    <w:p w:rsidR="00593FBF" w:rsidRDefault="00593FBF" w:rsidP="00593FBF">
      <w:pPr>
        <w:jc w:val="center"/>
        <w:rPr>
          <w:b/>
          <w:bCs/>
          <w:sz w:val="28"/>
        </w:rPr>
      </w:pPr>
    </w:p>
    <w:p w:rsidR="00593FBF" w:rsidRPr="004B2F14" w:rsidRDefault="00593FBF" w:rsidP="00593FBF">
      <w:pPr>
        <w:jc w:val="center"/>
        <w:rPr>
          <w:b/>
          <w:bCs/>
          <w:sz w:val="28"/>
        </w:rPr>
      </w:pPr>
      <w:r w:rsidRPr="004C5B00">
        <w:rPr>
          <w:b/>
          <w:bCs/>
          <w:sz w:val="28"/>
        </w:rPr>
        <w:lastRenderedPageBreak/>
        <w:t xml:space="preserve">Bảng </w:t>
      </w:r>
      <w:r>
        <w:rPr>
          <w:b/>
          <w:bCs/>
          <w:sz w:val="28"/>
        </w:rPr>
        <w:t>7</w:t>
      </w:r>
      <w:r w:rsidRPr="004C5B00">
        <w:rPr>
          <w:b/>
          <w:bCs/>
          <w:sz w:val="28"/>
        </w:rPr>
        <w:t>: Chi tiết điều kiện, điều khoản trái phiếu phát hành từ đầu năm đến cuối kỳ báo cáo</w:t>
      </w:r>
    </w:p>
    <w:p w:rsidR="00593FBF" w:rsidRPr="007D7114" w:rsidRDefault="00593FBF" w:rsidP="00593FBF">
      <w:pPr>
        <w:jc w:val="center"/>
        <w:rPr>
          <w:bCs/>
          <w:sz w:val="28"/>
        </w:rPr>
      </w:pPr>
    </w:p>
    <w:tbl>
      <w:tblPr>
        <w:tblW w:w="14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30"/>
        <w:gridCol w:w="1080"/>
        <w:gridCol w:w="1217"/>
        <w:gridCol w:w="915"/>
        <w:gridCol w:w="915"/>
        <w:gridCol w:w="915"/>
        <w:gridCol w:w="718"/>
        <w:gridCol w:w="990"/>
        <w:gridCol w:w="1037"/>
        <w:gridCol w:w="915"/>
        <w:gridCol w:w="915"/>
        <w:gridCol w:w="915"/>
        <w:gridCol w:w="965"/>
        <w:gridCol w:w="865"/>
        <w:gridCol w:w="915"/>
      </w:tblGrid>
      <w:tr w:rsidR="00593FBF" w:rsidRPr="00FA3111" w:rsidTr="0084662C">
        <w:tc>
          <w:tcPr>
            <w:tcW w:w="738" w:type="dxa"/>
            <w:vMerge w:val="restart"/>
            <w:vAlign w:val="center"/>
          </w:tcPr>
          <w:p w:rsidR="00593FBF" w:rsidRPr="009506A3" w:rsidRDefault="00593FBF" w:rsidP="0084662C">
            <w:pPr>
              <w:spacing w:after="0"/>
              <w:jc w:val="center"/>
              <w:rPr>
                <w:b/>
                <w:sz w:val="22"/>
                <w:szCs w:val="22"/>
              </w:rPr>
            </w:pPr>
            <w:r w:rsidRPr="009506A3">
              <w:rPr>
                <w:b/>
                <w:sz w:val="22"/>
                <w:szCs w:val="22"/>
              </w:rPr>
              <w:t>STT</w:t>
            </w:r>
          </w:p>
        </w:tc>
        <w:tc>
          <w:tcPr>
            <w:tcW w:w="2927" w:type="dxa"/>
            <w:gridSpan w:val="3"/>
            <w:vAlign w:val="center"/>
          </w:tcPr>
          <w:p w:rsidR="00593FBF" w:rsidRPr="009506A3" w:rsidRDefault="00593FBF" w:rsidP="0084662C">
            <w:pPr>
              <w:spacing w:after="0"/>
              <w:jc w:val="center"/>
              <w:rPr>
                <w:b/>
                <w:sz w:val="22"/>
                <w:szCs w:val="22"/>
              </w:rPr>
            </w:pPr>
            <w:r w:rsidRPr="009506A3">
              <w:rPr>
                <w:b/>
                <w:sz w:val="22"/>
                <w:szCs w:val="22"/>
              </w:rPr>
              <w:t>Doanh nghiệp phát hành</w:t>
            </w:r>
          </w:p>
        </w:tc>
        <w:tc>
          <w:tcPr>
            <w:tcW w:w="915" w:type="dxa"/>
            <w:vMerge w:val="restart"/>
            <w:vAlign w:val="center"/>
          </w:tcPr>
          <w:p w:rsidR="00593FBF" w:rsidRPr="009506A3" w:rsidRDefault="00593FBF" w:rsidP="0084662C">
            <w:pPr>
              <w:spacing w:after="0"/>
              <w:jc w:val="center"/>
              <w:rPr>
                <w:b/>
                <w:sz w:val="22"/>
                <w:szCs w:val="22"/>
              </w:rPr>
            </w:pPr>
            <w:r w:rsidRPr="009506A3">
              <w:rPr>
                <w:b/>
                <w:sz w:val="22"/>
                <w:szCs w:val="22"/>
              </w:rPr>
              <w:t>Mã trái phiếu</w:t>
            </w:r>
          </w:p>
        </w:tc>
        <w:tc>
          <w:tcPr>
            <w:tcW w:w="915" w:type="dxa"/>
            <w:vMerge w:val="restart"/>
            <w:vAlign w:val="center"/>
          </w:tcPr>
          <w:p w:rsidR="00593FBF" w:rsidRPr="009506A3" w:rsidRDefault="00593FBF" w:rsidP="0084662C">
            <w:pPr>
              <w:spacing w:after="0"/>
              <w:jc w:val="center"/>
              <w:rPr>
                <w:b/>
                <w:sz w:val="22"/>
                <w:szCs w:val="22"/>
              </w:rPr>
            </w:pPr>
            <w:r w:rsidRPr="009506A3">
              <w:rPr>
                <w:b/>
                <w:sz w:val="22"/>
                <w:szCs w:val="22"/>
              </w:rPr>
              <w:t>Giá trị PH</w:t>
            </w:r>
          </w:p>
        </w:tc>
        <w:tc>
          <w:tcPr>
            <w:tcW w:w="1633" w:type="dxa"/>
            <w:gridSpan w:val="2"/>
            <w:vAlign w:val="center"/>
          </w:tcPr>
          <w:p w:rsidR="00593FBF" w:rsidRPr="009506A3" w:rsidRDefault="00593FBF" w:rsidP="0084662C">
            <w:pPr>
              <w:spacing w:after="0"/>
              <w:jc w:val="center"/>
              <w:rPr>
                <w:b/>
                <w:sz w:val="22"/>
                <w:szCs w:val="22"/>
              </w:rPr>
            </w:pPr>
            <w:r w:rsidRPr="009506A3">
              <w:rPr>
                <w:b/>
                <w:sz w:val="22"/>
                <w:szCs w:val="22"/>
              </w:rPr>
              <w:t>Kỳ hạn phát hành</w:t>
            </w:r>
          </w:p>
        </w:tc>
        <w:tc>
          <w:tcPr>
            <w:tcW w:w="2027" w:type="dxa"/>
            <w:gridSpan w:val="2"/>
            <w:vAlign w:val="center"/>
          </w:tcPr>
          <w:p w:rsidR="00593FBF" w:rsidRPr="009506A3" w:rsidRDefault="00593FBF" w:rsidP="0084662C">
            <w:pPr>
              <w:spacing w:after="0"/>
              <w:jc w:val="center"/>
              <w:rPr>
                <w:b/>
                <w:sz w:val="22"/>
                <w:szCs w:val="22"/>
              </w:rPr>
            </w:pPr>
            <w:r w:rsidRPr="009506A3">
              <w:rPr>
                <w:b/>
                <w:sz w:val="22"/>
                <w:szCs w:val="22"/>
              </w:rPr>
              <w:t>Lãi suất phát hành</w:t>
            </w:r>
          </w:p>
        </w:tc>
        <w:tc>
          <w:tcPr>
            <w:tcW w:w="915" w:type="dxa"/>
            <w:vMerge w:val="restart"/>
            <w:vAlign w:val="center"/>
          </w:tcPr>
          <w:p w:rsidR="00593FBF" w:rsidRPr="009506A3" w:rsidRDefault="00593FBF" w:rsidP="0084662C">
            <w:pPr>
              <w:spacing w:after="0"/>
              <w:jc w:val="center"/>
              <w:rPr>
                <w:b/>
                <w:sz w:val="22"/>
                <w:szCs w:val="22"/>
              </w:rPr>
            </w:pPr>
            <w:r w:rsidRPr="009506A3">
              <w:rPr>
                <w:b/>
                <w:sz w:val="22"/>
                <w:szCs w:val="22"/>
              </w:rPr>
              <w:t>Ngày phát hành</w:t>
            </w:r>
          </w:p>
        </w:tc>
        <w:tc>
          <w:tcPr>
            <w:tcW w:w="915" w:type="dxa"/>
            <w:vMerge w:val="restart"/>
            <w:vAlign w:val="center"/>
          </w:tcPr>
          <w:p w:rsidR="00593FBF" w:rsidRPr="009506A3" w:rsidRDefault="00593FBF" w:rsidP="0084662C">
            <w:pPr>
              <w:spacing w:after="0"/>
              <w:jc w:val="center"/>
              <w:rPr>
                <w:b/>
                <w:sz w:val="22"/>
                <w:szCs w:val="22"/>
              </w:rPr>
            </w:pPr>
            <w:r w:rsidRPr="009506A3">
              <w:rPr>
                <w:b/>
                <w:sz w:val="22"/>
                <w:szCs w:val="22"/>
              </w:rPr>
              <w:t>Ngày đáo hạn</w:t>
            </w:r>
          </w:p>
        </w:tc>
        <w:tc>
          <w:tcPr>
            <w:tcW w:w="915" w:type="dxa"/>
            <w:vMerge w:val="restart"/>
            <w:vAlign w:val="center"/>
          </w:tcPr>
          <w:p w:rsidR="00593FBF" w:rsidRPr="009506A3" w:rsidRDefault="00593FBF" w:rsidP="0084662C">
            <w:pPr>
              <w:spacing w:after="0"/>
              <w:jc w:val="center"/>
              <w:rPr>
                <w:b/>
                <w:sz w:val="22"/>
                <w:szCs w:val="22"/>
              </w:rPr>
            </w:pPr>
            <w:r w:rsidRPr="009506A3">
              <w:rPr>
                <w:b/>
                <w:sz w:val="22"/>
                <w:szCs w:val="22"/>
              </w:rPr>
              <w:t>Thanh toán lãi</w:t>
            </w:r>
          </w:p>
        </w:tc>
        <w:tc>
          <w:tcPr>
            <w:tcW w:w="965" w:type="dxa"/>
            <w:vMerge w:val="restart"/>
            <w:vAlign w:val="center"/>
          </w:tcPr>
          <w:p w:rsidR="00593FBF" w:rsidRPr="009506A3" w:rsidRDefault="00593FBF" w:rsidP="0084662C">
            <w:pPr>
              <w:spacing w:after="0"/>
              <w:jc w:val="center"/>
              <w:rPr>
                <w:b/>
                <w:sz w:val="22"/>
                <w:szCs w:val="22"/>
              </w:rPr>
            </w:pPr>
            <w:r w:rsidRPr="009506A3">
              <w:rPr>
                <w:b/>
                <w:sz w:val="22"/>
                <w:szCs w:val="22"/>
              </w:rPr>
              <w:t>TP chuyển đổi</w:t>
            </w:r>
          </w:p>
        </w:tc>
        <w:tc>
          <w:tcPr>
            <w:tcW w:w="865" w:type="dxa"/>
            <w:vMerge w:val="restart"/>
            <w:vAlign w:val="center"/>
          </w:tcPr>
          <w:p w:rsidR="00593FBF" w:rsidRPr="009506A3" w:rsidRDefault="00593FBF" w:rsidP="0084662C">
            <w:pPr>
              <w:spacing w:after="0"/>
              <w:jc w:val="center"/>
              <w:rPr>
                <w:b/>
                <w:sz w:val="22"/>
                <w:szCs w:val="22"/>
              </w:rPr>
            </w:pPr>
            <w:r w:rsidRPr="009506A3">
              <w:rPr>
                <w:b/>
                <w:sz w:val="22"/>
                <w:szCs w:val="22"/>
              </w:rPr>
              <w:t>TP kèm chứng quyền</w:t>
            </w:r>
          </w:p>
        </w:tc>
        <w:tc>
          <w:tcPr>
            <w:tcW w:w="915" w:type="dxa"/>
            <w:vMerge w:val="restart"/>
            <w:vAlign w:val="center"/>
          </w:tcPr>
          <w:p w:rsidR="00593FBF" w:rsidRPr="009506A3" w:rsidRDefault="00593FBF" w:rsidP="0084662C">
            <w:pPr>
              <w:spacing w:after="0"/>
              <w:jc w:val="center"/>
              <w:rPr>
                <w:b/>
                <w:sz w:val="22"/>
                <w:szCs w:val="22"/>
              </w:rPr>
            </w:pPr>
            <w:r w:rsidRPr="009506A3">
              <w:rPr>
                <w:b/>
                <w:sz w:val="22"/>
                <w:szCs w:val="22"/>
              </w:rPr>
              <w:t>TP có bảo đảm</w:t>
            </w:r>
          </w:p>
        </w:tc>
      </w:tr>
      <w:tr w:rsidR="00593FBF" w:rsidRPr="00FA3111" w:rsidTr="0084662C">
        <w:tc>
          <w:tcPr>
            <w:tcW w:w="738" w:type="dxa"/>
            <w:vMerge/>
          </w:tcPr>
          <w:p w:rsidR="00593FBF" w:rsidRPr="009506A3" w:rsidRDefault="00593FBF" w:rsidP="0084662C">
            <w:pPr>
              <w:spacing w:after="0"/>
              <w:jc w:val="center"/>
              <w:rPr>
                <w:b/>
                <w:sz w:val="22"/>
                <w:szCs w:val="22"/>
              </w:rPr>
            </w:pPr>
          </w:p>
        </w:tc>
        <w:tc>
          <w:tcPr>
            <w:tcW w:w="630" w:type="dxa"/>
          </w:tcPr>
          <w:p w:rsidR="00593FBF" w:rsidRPr="009506A3" w:rsidRDefault="00593FBF" w:rsidP="0084662C">
            <w:pPr>
              <w:spacing w:after="0"/>
              <w:jc w:val="center"/>
              <w:rPr>
                <w:b/>
                <w:sz w:val="22"/>
                <w:szCs w:val="22"/>
              </w:rPr>
            </w:pPr>
            <w:r w:rsidRPr="009506A3">
              <w:rPr>
                <w:b/>
                <w:sz w:val="22"/>
                <w:szCs w:val="22"/>
              </w:rPr>
              <w:t>Tên</w:t>
            </w:r>
          </w:p>
        </w:tc>
        <w:tc>
          <w:tcPr>
            <w:tcW w:w="1080" w:type="dxa"/>
          </w:tcPr>
          <w:p w:rsidR="00593FBF" w:rsidRPr="009506A3" w:rsidRDefault="00593FBF" w:rsidP="0084662C">
            <w:pPr>
              <w:spacing w:after="0"/>
              <w:jc w:val="center"/>
              <w:rPr>
                <w:b/>
                <w:sz w:val="22"/>
                <w:szCs w:val="22"/>
              </w:rPr>
            </w:pPr>
            <w:r w:rsidRPr="009506A3">
              <w:rPr>
                <w:b/>
                <w:sz w:val="22"/>
                <w:szCs w:val="22"/>
              </w:rPr>
              <w:t>Loại hình DN</w:t>
            </w:r>
          </w:p>
        </w:tc>
        <w:tc>
          <w:tcPr>
            <w:tcW w:w="1217" w:type="dxa"/>
          </w:tcPr>
          <w:p w:rsidR="00593FBF" w:rsidRPr="009506A3" w:rsidRDefault="00593FBF" w:rsidP="0084662C">
            <w:pPr>
              <w:spacing w:after="0"/>
              <w:jc w:val="center"/>
              <w:rPr>
                <w:b/>
                <w:sz w:val="22"/>
                <w:szCs w:val="22"/>
              </w:rPr>
            </w:pPr>
            <w:r w:rsidRPr="009506A3">
              <w:rPr>
                <w:b/>
                <w:sz w:val="22"/>
                <w:szCs w:val="22"/>
              </w:rPr>
              <w:t>Lĩnh vực hoạt động</w:t>
            </w:r>
          </w:p>
        </w:tc>
        <w:tc>
          <w:tcPr>
            <w:tcW w:w="915" w:type="dxa"/>
            <w:vMerge/>
          </w:tcPr>
          <w:p w:rsidR="00593FBF" w:rsidRPr="009506A3" w:rsidRDefault="00593FBF" w:rsidP="0084662C">
            <w:pPr>
              <w:spacing w:after="0"/>
              <w:jc w:val="center"/>
              <w:rPr>
                <w:b/>
                <w:sz w:val="22"/>
                <w:szCs w:val="22"/>
              </w:rPr>
            </w:pPr>
          </w:p>
        </w:tc>
        <w:tc>
          <w:tcPr>
            <w:tcW w:w="915" w:type="dxa"/>
            <w:vMerge/>
          </w:tcPr>
          <w:p w:rsidR="00593FBF" w:rsidRPr="009506A3" w:rsidRDefault="00593FBF" w:rsidP="0084662C">
            <w:pPr>
              <w:spacing w:after="0"/>
              <w:jc w:val="center"/>
              <w:rPr>
                <w:b/>
                <w:sz w:val="22"/>
                <w:szCs w:val="22"/>
              </w:rPr>
            </w:pPr>
          </w:p>
        </w:tc>
        <w:tc>
          <w:tcPr>
            <w:tcW w:w="915" w:type="dxa"/>
          </w:tcPr>
          <w:p w:rsidR="00593FBF" w:rsidRPr="009506A3" w:rsidRDefault="00593FBF" w:rsidP="0084662C">
            <w:pPr>
              <w:spacing w:after="0"/>
              <w:rPr>
                <w:b/>
                <w:sz w:val="22"/>
                <w:szCs w:val="22"/>
              </w:rPr>
            </w:pPr>
            <w:r w:rsidRPr="009506A3">
              <w:rPr>
                <w:b/>
                <w:sz w:val="22"/>
                <w:szCs w:val="22"/>
              </w:rPr>
              <w:t>Đơn vị kỳ hạn</w:t>
            </w:r>
          </w:p>
        </w:tc>
        <w:tc>
          <w:tcPr>
            <w:tcW w:w="718" w:type="dxa"/>
          </w:tcPr>
          <w:p w:rsidR="00593FBF" w:rsidRPr="009506A3" w:rsidRDefault="00593FBF" w:rsidP="0084662C">
            <w:pPr>
              <w:spacing w:after="0"/>
              <w:jc w:val="center"/>
              <w:rPr>
                <w:b/>
                <w:sz w:val="22"/>
                <w:szCs w:val="22"/>
              </w:rPr>
            </w:pPr>
            <w:r w:rsidRPr="009506A3">
              <w:rPr>
                <w:b/>
                <w:sz w:val="22"/>
                <w:szCs w:val="22"/>
              </w:rPr>
              <w:t>Kỳ hạn</w:t>
            </w:r>
          </w:p>
        </w:tc>
        <w:tc>
          <w:tcPr>
            <w:tcW w:w="990" w:type="dxa"/>
          </w:tcPr>
          <w:p w:rsidR="00593FBF" w:rsidRPr="009506A3" w:rsidRDefault="00593FBF" w:rsidP="0084662C">
            <w:pPr>
              <w:spacing w:after="0"/>
              <w:jc w:val="center"/>
              <w:rPr>
                <w:b/>
                <w:sz w:val="22"/>
                <w:szCs w:val="22"/>
              </w:rPr>
            </w:pPr>
            <w:r w:rsidRPr="009506A3">
              <w:rPr>
                <w:b/>
                <w:sz w:val="22"/>
                <w:szCs w:val="22"/>
              </w:rPr>
              <w:t>Loại lãi suất</w:t>
            </w:r>
          </w:p>
        </w:tc>
        <w:tc>
          <w:tcPr>
            <w:tcW w:w="1037" w:type="dxa"/>
          </w:tcPr>
          <w:p w:rsidR="00593FBF" w:rsidRPr="009506A3" w:rsidRDefault="00593FBF" w:rsidP="0084662C">
            <w:pPr>
              <w:spacing w:after="0"/>
              <w:jc w:val="center"/>
              <w:rPr>
                <w:b/>
                <w:sz w:val="22"/>
                <w:szCs w:val="22"/>
              </w:rPr>
            </w:pPr>
            <w:r w:rsidRPr="009506A3">
              <w:rPr>
                <w:b/>
                <w:sz w:val="22"/>
                <w:szCs w:val="22"/>
              </w:rPr>
              <w:t>Lãi suất thực tế</w:t>
            </w:r>
          </w:p>
        </w:tc>
        <w:tc>
          <w:tcPr>
            <w:tcW w:w="915" w:type="dxa"/>
            <w:vMerge/>
          </w:tcPr>
          <w:p w:rsidR="00593FBF" w:rsidRPr="009506A3" w:rsidRDefault="00593FBF" w:rsidP="0084662C">
            <w:pPr>
              <w:spacing w:after="0"/>
              <w:jc w:val="center"/>
              <w:rPr>
                <w:b/>
                <w:sz w:val="22"/>
                <w:szCs w:val="22"/>
              </w:rPr>
            </w:pPr>
          </w:p>
        </w:tc>
        <w:tc>
          <w:tcPr>
            <w:tcW w:w="915" w:type="dxa"/>
            <w:vMerge/>
          </w:tcPr>
          <w:p w:rsidR="00593FBF" w:rsidRPr="009506A3" w:rsidRDefault="00593FBF" w:rsidP="0084662C">
            <w:pPr>
              <w:spacing w:after="0"/>
              <w:jc w:val="center"/>
              <w:rPr>
                <w:b/>
                <w:sz w:val="22"/>
                <w:szCs w:val="22"/>
              </w:rPr>
            </w:pPr>
          </w:p>
        </w:tc>
        <w:tc>
          <w:tcPr>
            <w:tcW w:w="915" w:type="dxa"/>
            <w:vMerge/>
          </w:tcPr>
          <w:p w:rsidR="00593FBF" w:rsidRPr="009506A3" w:rsidRDefault="00593FBF" w:rsidP="0084662C">
            <w:pPr>
              <w:spacing w:after="0"/>
              <w:jc w:val="center"/>
              <w:rPr>
                <w:b/>
                <w:sz w:val="22"/>
                <w:szCs w:val="22"/>
              </w:rPr>
            </w:pPr>
          </w:p>
        </w:tc>
        <w:tc>
          <w:tcPr>
            <w:tcW w:w="965" w:type="dxa"/>
            <w:vMerge/>
          </w:tcPr>
          <w:p w:rsidR="00593FBF" w:rsidRPr="009506A3" w:rsidRDefault="00593FBF" w:rsidP="0084662C">
            <w:pPr>
              <w:spacing w:after="0"/>
              <w:jc w:val="center"/>
              <w:rPr>
                <w:b/>
                <w:sz w:val="22"/>
                <w:szCs w:val="22"/>
              </w:rPr>
            </w:pPr>
          </w:p>
        </w:tc>
        <w:tc>
          <w:tcPr>
            <w:tcW w:w="865" w:type="dxa"/>
            <w:vMerge/>
          </w:tcPr>
          <w:p w:rsidR="00593FBF" w:rsidRPr="009506A3" w:rsidRDefault="00593FBF" w:rsidP="0084662C">
            <w:pPr>
              <w:spacing w:after="0"/>
              <w:jc w:val="center"/>
              <w:rPr>
                <w:b/>
                <w:sz w:val="22"/>
                <w:szCs w:val="22"/>
              </w:rPr>
            </w:pPr>
          </w:p>
        </w:tc>
        <w:tc>
          <w:tcPr>
            <w:tcW w:w="915" w:type="dxa"/>
            <w:vMerge/>
          </w:tcPr>
          <w:p w:rsidR="00593FBF" w:rsidRPr="009506A3" w:rsidRDefault="00593FBF" w:rsidP="0084662C">
            <w:pPr>
              <w:spacing w:after="0"/>
              <w:jc w:val="center"/>
              <w:rPr>
                <w:b/>
                <w:sz w:val="22"/>
                <w:szCs w:val="22"/>
              </w:rPr>
            </w:pPr>
          </w:p>
        </w:tc>
      </w:tr>
      <w:tr w:rsidR="00593FBF" w:rsidRPr="00FA3111" w:rsidTr="0084662C">
        <w:tc>
          <w:tcPr>
            <w:tcW w:w="738" w:type="dxa"/>
          </w:tcPr>
          <w:p w:rsidR="00593FBF" w:rsidRPr="009506A3" w:rsidRDefault="00593FBF" w:rsidP="0084662C">
            <w:pPr>
              <w:spacing w:after="0"/>
              <w:jc w:val="center"/>
              <w:rPr>
                <w:bCs/>
                <w:sz w:val="22"/>
                <w:szCs w:val="22"/>
              </w:rPr>
            </w:pPr>
            <w:r w:rsidRPr="009506A3">
              <w:rPr>
                <w:bCs/>
                <w:sz w:val="22"/>
                <w:szCs w:val="22"/>
              </w:rPr>
              <w:t>1</w:t>
            </w:r>
          </w:p>
        </w:tc>
        <w:tc>
          <w:tcPr>
            <w:tcW w:w="630" w:type="dxa"/>
          </w:tcPr>
          <w:p w:rsidR="00593FBF" w:rsidRPr="009506A3" w:rsidRDefault="00593FBF" w:rsidP="0084662C">
            <w:pPr>
              <w:spacing w:after="0"/>
              <w:jc w:val="center"/>
              <w:rPr>
                <w:bCs/>
                <w:sz w:val="22"/>
                <w:szCs w:val="22"/>
              </w:rPr>
            </w:pPr>
          </w:p>
        </w:tc>
        <w:tc>
          <w:tcPr>
            <w:tcW w:w="1080" w:type="dxa"/>
          </w:tcPr>
          <w:p w:rsidR="00593FBF" w:rsidRPr="009506A3" w:rsidRDefault="00593FBF" w:rsidP="0084662C">
            <w:pPr>
              <w:spacing w:after="0"/>
              <w:jc w:val="center"/>
              <w:rPr>
                <w:bCs/>
                <w:sz w:val="22"/>
                <w:szCs w:val="22"/>
              </w:rPr>
            </w:pPr>
          </w:p>
        </w:tc>
        <w:tc>
          <w:tcPr>
            <w:tcW w:w="1217"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718" w:type="dxa"/>
          </w:tcPr>
          <w:p w:rsidR="00593FBF" w:rsidRPr="009506A3" w:rsidRDefault="00593FBF" w:rsidP="0084662C">
            <w:pPr>
              <w:spacing w:after="0"/>
              <w:jc w:val="center"/>
              <w:rPr>
                <w:bCs/>
                <w:sz w:val="22"/>
                <w:szCs w:val="22"/>
              </w:rPr>
            </w:pPr>
          </w:p>
        </w:tc>
        <w:tc>
          <w:tcPr>
            <w:tcW w:w="990" w:type="dxa"/>
          </w:tcPr>
          <w:p w:rsidR="00593FBF" w:rsidRPr="009506A3" w:rsidRDefault="00593FBF" w:rsidP="0084662C">
            <w:pPr>
              <w:spacing w:after="0"/>
              <w:jc w:val="center"/>
              <w:rPr>
                <w:bCs/>
                <w:sz w:val="22"/>
                <w:szCs w:val="22"/>
              </w:rPr>
            </w:pPr>
          </w:p>
        </w:tc>
        <w:tc>
          <w:tcPr>
            <w:tcW w:w="1037"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65" w:type="dxa"/>
          </w:tcPr>
          <w:p w:rsidR="00593FBF" w:rsidRPr="009506A3" w:rsidRDefault="00593FBF" w:rsidP="0084662C">
            <w:pPr>
              <w:spacing w:after="0"/>
              <w:jc w:val="center"/>
              <w:rPr>
                <w:bCs/>
                <w:sz w:val="22"/>
                <w:szCs w:val="22"/>
              </w:rPr>
            </w:pPr>
          </w:p>
        </w:tc>
        <w:tc>
          <w:tcPr>
            <w:tcW w:w="86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r>
      <w:tr w:rsidR="00593FBF" w:rsidRPr="00FA3111" w:rsidTr="0084662C">
        <w:tc>
          <w:tcPr>
            <w:tcW w:w="738" w:type="dxa"/>
          </w:tcPr>
          <w:p w:rsidR="00593FBF" w:rsidRPr="009506A3" w:rsidRDefault="00593FBF" w:rsidP="0084662C">
            <w:pPr>
              <w:spacing w:after="0"/>
              <w:jc w:val="center"/>
              <w:rPr>
                <w:bCs/>
                <w:sz w:val="22"/>
                <w:szCs w:val="22"/>
              </w:rPr>
            </w:pPr>
            <w:r w:rsidRPr="009506A3">
              <w:rPr>
                <w:bCs/>
                <w:sz w:val="22"/>
                <w:szCs w:val="22"/>
              </w:rPr>
              <w:t>2</w:t>
            </w:r>
          </w:p>
        </w:tc>
        <w:tc>
          <w:tcPr>
            <w:tcW w:w="630" w:type="dxa"/>
          </w:tcPr>
          <w:p w:rsidR="00593FBF" w:rsidRPr="009506A3" w:rsidRDefault="00593FBF" w:rsidP="0084662C">
            <w:pPr>
              <w:spacing w:after="0"/>
              <w:jc w:val="center"/>
              <w:rPr>
                <w:bCs/>
                <w:sz w:val="22"/>
                <w:szCs w:val="22"/>
              </w:rPr>
            </w:pPr>
          </w:p>
        </w:tc>
        <w:tc>
          <w:tcPr>
            <w:tcW w:w="1080" w:type="dxa"/>
          </w:tcPr>
          <w:p w:rsidR="00593FBF" w:rsidRPr="009506A3" w:rsidRDefault="00593FBF" w:rsidP="0084662C">
            <w:pPr>
              <w:spacing w:after="0"/>
              <w:jc w:val="center"/>
              <w:rPr>
                <w:bCs/>
                <w:sz w:val="22"/>
                <w:szCs w:val="22"/>
              </w:rPr>
            </w:pPr>
          </w:p>
        </w:tc>
        <w:tc>
          <w:tcPr>
            <w:tcW w:w="1217"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718" w:type="dxa"/>
          </w:tcPr>
          <w:p w:rsidR="00593FBF" w:rsidRPr="009506A3" w:rsidRDefault="00593FBF" w:rsidP="0084662C">
            <w:pPr>
              <w:spacing w:after="0"/>
              <w:jc w:val="center"/>
              <w:rPr>
                <w:bCs/>
                <w:sz w:val="22"/>
                <w:szCs w:val="22"/>
              </w:rPr>
            </w:pPr>
          </w:p>
        </w:tc>
        <w:tc>
          <w:tcPr>
            <w:tcW w:w="990" w:type="dxa"/>
          </w:tcPr>
          <w:p w:rsidR="00593FBF" w:rsidRPr="009506A3" w:rsidRDefault="00593FBF" w:rsidP="0084662C">
            <w:pPr>
              <w:spacing w:after="0"/>
              <w:jc w:val="center"/>
              <w:rPr>
                <w:bCs/>
                <w:sz w:val="22"/>
                <w:szCs w:val="22"/>
              </w:rPr>
            </w:pPr>
          </w:p>
        </w:tc>
        <w:tc>
          <w:tcPr>
            <w:tcW w:w="1037"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65" w:type="dxa"/>
          </w:tcPr>
          <w:p w:rsidR="00593FBF" w:rsidRPr="009506A3" w:rsidRDefault="00593FBF" w:rsidP="0084662C">
            <w:pPr>
              <w:spacing w:after="0"/>
              <w:jc w:val="center"/>
              <w:rPr>
                <w:bCs/>
                <w:sz w:val="22"/>
                <w:szCs w:val="22"/>
              </w:rPr>
            </w:pPr>
          </w:p>
        </w:tc>
        <w:tc>
          <w:tcPr>
            <w:tcW w:w="86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r>
      <w:tr w:rsidR="00593FBF" w:rsidRPr="00FA3111" w:rsidTr="0084662C">
        <w:tc>
          <w:tcPr>
            <w:tcW w:w="738" w:type="dxa"/>
          </w:tcPr>
          <w:p w:rsidR="00593FBF" w:rsidRPr="009506A3" w:rsidRDefault="00593FBF" w:rsidP="0084662C">
            <w:pPr>
              <w:spacing w:after="0"/>
              <w:jc w:val="center"/>
              <w:rPr>
                <w:bCs/>
                <w:sz w:val="22"/>
                <w:szCs w:val="22"/>
              </w:rPr>
            </w:pPr>
            <w:r w:rsidRPr="009506A3">
              <w:rPr>
                <w:bCs/>
                <w:sz w:val="22"/>
                <w:szCs w:val="22"/>
              </w:rPr>
              <w:t>...</w:t>
            </w:r>
          </w:p>
        </w:tc>
        <w:tc>
          <w:tcPr>
            <w:tcW w:w="630" w:type="dxa"/>
          </w:tcPr>
          <w:p w:rsidR="00593FBF" w:rsidRPr="009506A3" w:rsidRDefault="00593FBF" w:rsidP="0084662C">
            <w:pPr>
              <w:spacing w:after="0"/>
              <w:jc w:val="center"/>
              <w:rPr>
                <w:bCs/>
                <w:sz w:val="22"/>
                <w:szCs w:val="22"/>
              </w:rPr>
            </w:pPr>
          </w:p>
        </w:tc>
        <w:tc>
          <w:tcPr>
            <w:tcW w:w="1080" w:type="dxa"/>
          </w:tcPr>
          <w:p w:rsidR="00593FBF" w:rsidRPr="009506A3" w:rsidRDefault="00593FBF" w:rsidP="0084662C">
            <w:pPr>
              <w:spacing w:after="0"/>
              <w:jc w:val="center"/>
              <w:rPr>
                <w:bCs/>
                <w:sz w:val="22"/>
                <w:szCs w:val="22"/>
              </w:rPr>
            </w:pPr>
          </w:p>
        </w:tc>
        <w:tc>
          <w:tcPr>
            <w:tcW w:w="1217"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718" w:type="dxa"/>
          </w:tcPr>
          <w:p w:rsidR="00593FBF" w:rsidRPr="009506A3" w:rsidRDefault="00593FBF" w:rsidP="0084662C">
            <w:pPr>
              <w:spacing w:after="0"/>
              <w:jc w:val="center"/>
              <w:rPr>
                <w:bCs/>
                <w:sz w:val="22"/>
                <w:szCs w:val="22"/>
              </w:rPr>
            </w:pPr>
          </w:p>
        </w:tc>
        <w:tc>
          <w:tcPr>
            <w:tcW w:w="990" w:type="dxa"/>
          </w:tcPr>
          <w:p w:rsidR="00593FBF" w:rsidRPr="009506A3" w:rsidRDefault="00593FBF" w:rsidP="0084662C">
            <w:pPr>
              <w:spacing w:after="0"/>
              <w:jc w:val="center"/>
              <w:rPr>
                <w:bCs/>
                <w:sz w:val="22"/>
                <w:szCs w:val="22"/>
              </w:rPr>
            </w:pPr>
          </w:p>
        </w:tc>
        <w:tc>
          <w:tcPr>
            <w:tcW w:w="1037"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65" w:type="dxa"/>
          </w:tcPr>
          <w:p w:rsidR="00593FBF" w:rsidRPr="009506A3" w:rsidRDefault="00593FBF" w:rsidP="0084662C">
            <w:pPr>
              <w:spacing w:after="0"/>
              <w:jc w:val="center"/>
              <w:rPr>
                <w:bCs/>
                <w:sz w:val="22"/>
                <w:szCs w:val="22"/>
              </w:rPr>
            </w:pPr>
          </w:p>
        </w:tc>
        <w:tc>
          <w:tcPr>
            <w:tcW w:w="86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r>
    </w:tbl>
    <w:p w:rsidR="00593FBF" w:rsidRDefault="00593FBF" w:rsidP="00593FBF">
      <w:pPr>
        <w:rPr>
          <w:b/>
          <w:sz w:val="28"/>
        </w:rPr>
      </w:pPr>
    </w:p>
    <w:p w:rsidR="00593FBF" w:rsidRDefault="00593FBF" w:rsidP="00593FBF">
      <w:pPr>
        <w:rPr>
          <w:sz w:val="28"/>
        </w:rPr>
      </w:pPr>
      <w:r>
        <w:rPr>
          <w:sz w:val="28"/>
        </w:rPr>
        <w:br w:type="page"/>
      </w:r>
    </w:p>
    <w:p w:rsidR="00593FBF" w:rsidRPr="004F042E" w:rsidRDefault="00593FBF" w:rsidP="00593FBF">
      <w:pPr>
        <w:jc w:val="center"/>
        <w:rPr>
          <w:b/>
          <w:sz w:val="28"/>
        </w:rPr>
      </w:pPr>
      <w:r w:rsidRPr="004C5B00">
        <w:rPr>
          <w:b/>
          <w:sz w:val="28"/>
        </w:rPr>
        <w:lastRenderedPageBreak/>
        <w:t xml:space="preserve">Bảng </w:t>
      </w:r>
      <w:r>
        <w:rPr>
          <w:b/>
          <w:sz w:val="28"/>
        </w:rPr>
        <w:t>8</w:t>
      </w:r>
      <w:r w:rsidRPr="004C5B00">
        <w:rPr>
          <w:b/>
          <w:sz w:val="28"/>
        </w:rPr>
        <w:t>: Tình hình giao dịch trái phiếu</w:t>
      </w:r>
    </w:p>
    <w:p w:rsidR="00593FBF" w:rsidRPr="00884C47" w:rsidRDefault="00593FBF" w:rsidP="00593FBF">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3578"/>
        <w:gridCol w:w="2670"/>
        <w:gridCol w:w="3289"/>
      </w:tblGrid>
      <w:tr w:rsidR="00593FBF" w:rsidRPr="004412F9" w:rsidTr="0084662C">
        <w:tc>
          <w:tcPr>
            <w:tcW w:w="4945" w:type="dxa"/>
          </w:tcPr>
          <w:p w:rsidR="00593FBF" w:rsidRPr="009506A3" w:rsidRDefault="00593FBF" w:rsidP="0084662C">
            <w:pPr>
              <w:spacing w:after="0"/>
              <w:rPr>
                <w:b/>
                <w:sz w:val="22"/>
                <w:szCs w:val="22"/>
              </w:rPr>
            </w:pPr>
          </w:p>
        </w:tc>
        <w:tc>
          <w:tcPr>
            <w:tcW w:w="3623" w:type="dxa"/>
          </w:tcPr>
          <w:p w:rsidR="00593FBF" w:rsidRPr="009506A3" w:rsidRDefault="00593FBF" w:rsidP="0084662C">
            <w:pPr>
              <w:spacing w:after="0"/>
              <w:jc w:val="center"/>
              <w:rPr>
                <w:b/>
                <w:sz w:val="22"/>
                <w:szCs w:val="22"/>
              </w:rPr>
            </w:pPr>
            <w:r w:rsidRPr="009506A3">
              <w:rPr>
                <w:b/>
                <w:sz w:val="22"/>
                <w:szCs w:val="22"/>
              </w:rPr>
              <w:t>Khối lượng giao dịch (trái phiếu)</w:t>
            </w:r>
          </w:p>
        </w:tc>
        <w:tc>
          <w:tcPr>
            <w:tcW w:w="2700" w:type="dxa"/>
          </w:tcPr>
          <w:p w:rsidR="00593FBF" w:rsidRPr="009506A3" w:rsidRDefault="00593FBF" w:rsidP="0084662C">
            <w:pPr>
              <w:spacing w:after="0"/>
              <w:jc w:val="center"/>
              <w:rPr>
                <w:b/>
                <w:sz w:val="22"/>
                <w:szCs w:val="22"/>
              </w:rPr>
            </w:pPr>
            <w:r w:rsidRPr="009506A3">
              <w:rPr>
                <w:b/>
                <w:sz w:val="22"/>
                <w:szCs w:val="22"/>
              </w:rPr>
              <w:t>Giá trị giao dịch (đồng)</w:t>
            </w:r>
          </w:p>
        </w:tc>
        <w:tc>
          <w:tcPr>
            <w:tcW w:w="3330" w:type="dxa"/>
          </w:tcPr>
          <w:p w:rsidR="00593FBF" w:rsidRPr="009506A3" w:rsidRDefault="00593FBF" w:rsidP="0084662C">
            <w:pPr>
              <w:spacing w:after="0"/>
              <w:jc w:val="center"/>
              <w:rPr>
                <w:b/>
                <w:sz w:val="22"/>
                <w:szCs w:val="22"/>
              </w:rPr>
            </w:pPr>
            <w:r w:rsidRPr="009506A3">
              <w:rPr>
                <w:b/>
                <w:sz w:val="22"/>
                <w:szCs w:val="22"/>
              </w:rPr>
              <w:t>Tỷ trọng giá trị giao dịch (%)</w:t>
            </w:r>
          </w:p>
        </w:tc>
      </w:tr>
      <w:tr w:rsidR="00593FBF" w:rsidRPr="004412F9" w:rsidTr="0084662C">
        <w:tc>
          <w:tcPr>
            <w:tcW w:w="4945" w:type="dxa"/>
          </w:tcPr>
          <w:p w:rsidR="00593FBF" w:rsidRPr="009506A3" w:rsidRDefault="00593FBF" w:rsidP="0084662C">
            <w:pPr>
              <w:spacing w:after="0"/>
              <w:rPr>
                <w:b/>
                <w:sz w:val="22"/>
                <w:szCs w:val="22"/>
              </w:rPr>
            </w:pPr>
            <w:r w:rsidRPr="009506A3">
              <w:rPr>
                <w:b/>
                <w:sz w:val="22"/>
                <w:szCs w:val="22"/>
              </w:rPr>
              <w:t>I. Đối với giao dịch trên hệ thống giao dịch trái phiếu doanh nghiệp riêng lẻ</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tcPr>
          <w:p w:rsidR="00593FBF" w:rsidRPr="009506A3" w:rsidRDefault="00593FBF" w:rsidP="0084662C">
            <w:pPr>
              <w:spacing w:after="0"/>
              <w:rPr>
                <w:b/>
                <w:sz w:val="22"/>
                <w:szCs w:val="22"/>
              </w:rPr>
            </w:pPr>
            <w:r w:rsidRPr="009506A3">
              <w:rPr>
                <w:b/>
                <w:sz w:val="22"/>
                <w:szCs w:val="22"/>
              </w:rPr>
              <w:t>1.Trong kỳ báo cáo</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tcPr>
          <w:p w:rsidR="00593FBF" w:rsidRPr="009506A3" w:rsidRDefault="00593FBF" w:rsidP="0084662C">
            <w:pPr>
              <w:spacing w:after="0"/>
              <w:rPr>
                <w:b/>
                <w:sz w:val="22"/>
                <w:szCs w:val="22"/>
              </w:rPr>
            </w:pPr>
            <w:r w:rsidRPr="009506A3">
              <w:rPr>
                <w:b/>
                <w:sz w:val="22"/>
                <w:szCs w:val="22"/>
              </w:rPr>
              <w:t>Phân theo trái phiếu của từng lĩnh vực doanh nghiệp phát hành</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Tổ chức tín dụng</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Kinh doanh chứng khoán</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Bất động sản</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Xây dựng</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Sản xuất</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Thương mại, dịch vụ</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Năng lượng</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Lĩnh vực khác</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bCs/>
                <w:sz w:val="22"/>
                <w:szCs w:val="22"/>
              </w:rPr>
            </w:pPr>
            <w:r w:rsidRPr="009506A3">
              <w:rPr>
                <w:b/>
                <w:bCs/>
                <w:sz w:val="22"/>
                <w:szCs w:val="22"/>
              </w:rPr>
              <w:t>Tổng</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tcPr>
          <w:p w:rsidR="00593FBF" w:rsidRPr="009506A3" w:rsidRDefault="00593FBF" w:rsidP="0084662C">
            <w:pPr>
              <w:spacing w:after="0"/>
              <w:rPr>
                <w:b/>
                <w:sz w:val="22"/>
                <w:szCs w:val="22"/>
              </w:rPr>
            </w:pPr>
            <w:r w:rsidRPr="009506A3">
              <w:rPr>
                <w:b/>
                <w:sz w:val="22"/>
                <w:szCs w:val="22"/>
              </w:rPr>
              <w:t>2. Lũy kế từ đầu năm</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tcPr>
          <w:p w:rsidR="00593FBF" w:rsidRPr="009506A3" w:rsidRDefault="00593FBF" w:rsidP="0084662C">
            <w:pPr>
              <w:spacing w:after="0"/>
              <w:rPr>
                <w:b/>
                <w:sz w:val="22"/>
                <w:szCs w:val="22"/>
              </w:rPr>
            </w:pPr>
            <w:r w:rsidRPr="009506A3">
              <w:rPr>
                <w:b/>
                <w:sz w:val="22"/>
                <w:szCs w:val="22"/>
              </w:rPr>
              <w:t>Phân theo trái phiếu của từng lĩnh vực doanh nghiệp phát hành</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Tổ chức tín dụng</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Kinh doanh chứng khoán</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Bất động sản</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Xây dựng</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Sản xuất</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Thương mại, dịch vụ</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Năng lượng</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sz w:val="22"/>
                <w:szCs w:val="22"/>
              </w:rPr>
            </w:pPr>
            <w:r w:rsidRPr="009506A3">
              <w:rPr>
                <w:bCs/>
                <w:sz w:val="22"/>
                <w:szCs w:val="22"/>
              </w:rPr>
              <w:t>- Lĩnh vực khác</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vAlign w:val="center"/>
          </w:tcPr>
          <w:p w:rsidR="00593FBF" w:rsidRPr="009506A3" w:rsidRDefault="00593FBF" w:rsidP="0084662C">
            <w:pPr>
              <w:spacing w:after="0"/>
              <w:rPr>
                <w:b/>
                <w:bCs/>
                <w:sz w:val="22"/>
                <w:szCs w:val="22"/>
              </w:rPr>
            </w:pPr>
            <w:r w:rsidRPr="009506A3">
              <w:rPr>
                <w:b/>
                <w:bCs/>
                <w:sz w:val="22"/>
                <w:szCs w:val="22"/>
              </w:rPr>
              <w:t>Tổng</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tcPr>
          <w:p w:rsidR="00593FBF" w:rsidRPr="009506A3" w:rsidRDefault="00593FBF" w:rsidP="0084662C">
            <w:pPr>
              <w:spacing w:after="0"/>
              <w:rPr>
                <w:b/>
                <w:sz w:val="22"/>
                <w:szCs w:val="22"/>
              </w:rPr>
            </w:pPr>
            <w:r w:rsidRPr="009506A3">
              <w:rPr>
                <w:b/>
                <w:sz w:val="22"/>
                <w:szCs w:val="22"/>
              </w:rPr>
              <w:t>II. Đối với giao dịch ngoài hệ thống giao dịch*</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tcPr>
          <w:p w:rsidR="00593FBF" w:rsidRPr="009506A3" w:rsidRDefault="00593FBF" w:rsidP="0084662C">
            <w:pPr>
              <w:spacing w:after="0"/>
              <w:rPr>
                <w:b/>
                <w:sz w:val="22"/>
                <w:szCs w:val="22"/>
              </w:rPr>
            </w:pPr>
            <w:r w:rsidRPr="009506A3">
              <w:rPr>
                <w:b/>
                <w:sz w:val="22"/>
                <w:szCs w:val="22"/>
              </w:rPr>
              <w:t>1. Trong kỳ báo cáo</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r w:rsidR="00593FBF" w:rsidRPr="004412F9" w:rsidTr="0084662C">
        <w:tc>
          <w:tcPr>
            <w:tcW w:w="4945" w:type="dxa"/>
          </w:tcPr>
          <w:p w:rsidR="00593FBF" w:rsidRPr="009506A3" w:rsidRDefault="00593FBF" w:rsidP="0084662C">
            <w:pPr>
              <w:spacing w:after="0"/>
              <w:rPr>
                <w:b/>
                <w:sz w:val="22"/>
                <w:szCs w:val="22"/>
              </w:rPr>
            </w:pPr>
            <w:r w:rsidRPr="009506A3">
              <w:rPr>
                <w:b/>
                <w:sz w:val="22"/>
                <w:szCs w:val="22"/>
              </w:rPr>
              <w:t>2. Lũy kế từ đầu năm</w:t>
            </w:r>
          </w:p>
        </w:tc>
        <w:tc>
          <w:tcPr>
            <w:tcW w:w="3623" w:type="dxa"/>
          </w:tcPr>
          <w:p w:rsidR="00593FBF" w:rsidRPr="009506A3" w:rsidRDefault="00593FBF" w:rsidP="0084662C">
            <w:pPr>
              <w:spacing w:after="0"/>
              <w:rPr>
                <w:b/>
                <w:sz w:val="22"/>
                <w:szCs w:val="22"/>
              </w:rPr>
            </w:pPr>
          </w:p>
        </w:tc>
        <w:tc>
          <w:tcPr>
            <w:tcW w:w="2700" w:type="dxa"/>
          </w:tcPr>
          <w:p w:rsidR="00593FBF" w:rsidRPr="009506A3" w:rsidRDefault="00593FBF" w:rsidP="0084662C">
            <w:pPr>
              <w:spacing w:after="0"/>
              <w:rPr>
                <w:b/>
                <w:sz w:val="22"/>
                <w:szCs w:val="22"/>
              </w:rPr>
            </w:pPr>
          </w:p>
        </w:tc>
        <w:tc>
          <w:tcPr>
            <w:tcW w:w="3330" w:type="dxa"/>
          </w:tcPr>
          <w:p w:rsidR="00593FBF" w:rsidRPr="009506A3" w:rsidRDefault="00593FBF" w:rsidP="0084662C">
            <w:pPr>
              <w:spacing w:after="0"/>
              <w:rPr>
                <w:b/>
                <w:sz w:val="22"/>
                <w:szCs w:val="22"/>
              </w:rPr>
            </w:pPr>
          </w:p>
        </w:tc>
      </w:tr>
    </w:tbl>
    <w:p w:rsidR="00593FBF" w:rsidRPr="00C16CB9" w:rsidRDefault="00593FBF" w:rsidP="00593FBF">
      <w:pPr>
        <w:rPr>
          <w:i/>
        </w:rPr>
      </w:pPr>
      <w:r w:rsidRPr="003C40FD">
        <w:rPr>
          <w:i/>
          <w:u w:val="single"/>
        </w:rPr>
        <w:t xml:space="preserve">Ghi chú: </w:t>
      </w:r>
      <w:r w:rsidRPr="003C40FD">
        <w:rPr>
          <w:i/>
        </w:rPr>
        <w:t xml:space="preserve"> Tổng hợp theo báo cáo của các tổ chức lưu ký và Tổng công ty Lưu ký và Bù trừ chứng khoán Việt Nam</w:t>
      </w:r>
    </w:p>
    <w:p w:rsidR="00593FBF" w:rsidRDefault="00593FBF" w:rsidP="00593FBF">
      <w:pPr>
        <w:rPr>
          <w:b/>
          <w:sz w:val="28"/>
        </w:rPr>
      </w:pPr>
      <w:r>
        <w:rPr>
          <w:b/>
          <w:sz w:val="28"/>
        </w:rPr>
        <w:br w:type="page"/>
      </w:r>
    </w:p>
    <w:p w:rsidR="00593FBF" w:rsidRPr="00574F8C" w:rsidRDefault="00593FBF" w:rsidP="00593FBF">
      <w:pPr>
        <w:jc w:val="center"/>
        <w:rPr>
          <w:b/>
          <w:sz w:val="28"/>
        </w:rPr>
      </w:pPr>
      <w:r>
        <w:rPr>
          <w:b/>
          <w:sz w:val="28"/>
        </w:rPr>
        <w:lastRenderedPageBreak/>
        <w:t>TÌNH HÌNH PHÁT HÀNH TRÁI PHIẾU RA THỊ TRƯỜNG QUỐC TẾ</w:t>
      </w:r>
    </w:p>
    <w:p w:rsidR="00593FBF" w:rsidRPr="004F042E" w:rsidRDefault="00593FBF" w:rsidP="00593FBF">
      <w:pPr>
        <w:jc w:val="center"/>
        <w:rPr>
          <w:b/>
          <w:bCs/>
          <w:sz w:val="28"/>
        </w:rPr>
      </w:pPr>
      <w:r>
        <w:rPr>
          <w:b/>
          <w:bCs/>
          <w:sz w:val="28"/>
        </w:rPr>
        <w:t>Bảng 9: Tình hình chào bán trái phiếu doanh nghiệp trong kỳ</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098"/>
        <w:gridCol w:w="1098"/>
        <w:gridCol w:w="1098"/>
        <w:gridCol w:w="1098"/>
        <w:gridCol w:w="1098"/>
        <w:gridCol w:w="1098"/>
        <w:gridCol w:w="1098"/>
        <w:gridCol w:w="1098"/>
        <w:gridCol w:w="1098"/>
        <w:gridCol w:w="1098"/>
      </w:tblGrid>
      <w:tr w:rsidR="00593FBF" w:rsidRPr="009960CA" w:rsidTr="0084662C">
        <w:tc>
          <w:tcPr>
            <w:tcW w:w="3420" w:type="dxa"/>
            <w:vMerge w:val="restart"/>
          </w:tcPr>
          <w:p w:rsidR="00593FBF" w:rsidRPr="009506A3" w:rsidRDefault="00593FBF" w:rsidP="0084662C">
            <w:pPr>
              <w:spacing w:after="0"/>
              <w:jc w:val="center"/>
              <w:rPr>
                <w:bCs/>
                <w:sz w:val="22"/>
                <w:szCs w:val="22"/>
              </w:rPr>
            </w:pPr>
          </w:p>
        </w:tc>
        <w:tc>
          <w:tcPr>
            <w:tcW w:w="5490" w:type="dxa"/>
            <w:gridSpan w:val="5"/>
          </w:tcPr>
          <w:p w:rsidR="00593FBF" w:rsidRPr="009506A3" w:rsidRDefault="00593FBF" w:rsidP="0084662C">
            <w:pPr>
              <w:spacing w:after="0"/>
              <w:jc w:val="center"/>
              <w:rPr>
                <w:b/>
                <w:bCs/>
                <w:sz w:val="22"/>
                <w:szCs w:val="22"/>
              </w:rPr>
            </w:pPr>
            <w:r w:rsidRPr="009506A3">
              <w:rPr>
                <w:b/>
                <w:bCs/>
                <w:sz w:val="22"/>
                <w:szCs w:val="22"/>
              </w:rPr>
              <w:t>Phát hành trong kỳ</w:t>
            </w:r>
          </w:p>
        </w:tc>
        <w:tc>
          <w:tcPr>
            <w:tcW w:w="5490" w:type="dxa"/>
            <w:gridSpan w:val="5"/>
          </w:tcPr>
          <w:p w:rsidR="00593FBF" w:rsidRPr="009506A3" w:rsidRDefault="00593FBF" w:rsidP="0084662C">
            <w:pPr>
              <w:spacing w:after="0"/>
              <w:jc w:val="center"/>
              <w:rPr>
                <w:b/>
                <w:bCs/>
                <w:sz w:val="22"/>
                <w:szCs w:val="22"/>
              </w:rPr>
            </w:pPr>
            <w:r w:rsidRPr="009506A3">
              <w:rPr>
                <w:b/>
                <w:bCs/>
                <w:sz w:val="22"/>
                <w:szCs w:val="22"/>
              </w:rPr>
              <w:t>Lũy kế từ đầu năm</w:t>
            </w:r>
          </w:p>
        </w:tc>
      </w:tr>
      <w:tr w:rsidR="00593FBF" w:rsidRPr="009960CA" w:rsidTr="0084662C">
        <w:tc>
          <w:tcPr>
            <w:tcW w:w="3420" w:type="dxa"/>
            <w:vMerge/>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r w:rsidRPr="009506A3">
              <w:rPr>
                <w:bCs/>
                <w:sz w:val="22"/>
                <w:szCs w:val="22"/>
              </w:rPr>
              <w:t>Số đợt đăng ký</w:t>
            </w:r>
          </w:p>
        </w:tc>
        <w:tc>
          <w:tcPr>
            <w:tcW w:w="1098" w:type="dxa"/>
          </w:tcPr>
          <w:p w:rsidR="00593FBF" w:rsidRPr="009506A3" w:rsidRDefault="00593FBF" w:rsidP="0084662C">
            <w:pPr>
              <w:spacing w:after="0"/>
              <w:jc w:val="center"/>
              <w:rPr>
                <w:bCs/>
                <w:sz w:val="22"/>
                <w:szCs w:val="22"/>
              </w:rPr>
            </w:pPr>
            <w:r w:rsidRPr="009506A3">
              <w:rPr>
                <w:bCs/>
                <w:sz w:val="22"/>
                <w:szCs w:val="22"/>
              </w:rPr>
              <w:t xml:space="preserve">Giá trị đăng ký </w:t>
            </w:r>
          </w:p>
        </w:tc>
        <w:tc>
          <w:tcPr>
            <w:tcW w:w="1098" w:type="dxa"/>
          </w:tcPr>
          <w:p w:rsidR="00593FBF" w:rsidRPr="009506A3" w:rsidRDefault="00593FBF" w:rsidP="0084662C">
            <w:pPr>
              <w:spacing w:after="0"/>
              <w:jc w:val="center"/>
              <w:rPr>
                <w:bCs/>
                <w:sz w:val="22"/>
                <w:szCs w:val="22"/>
              </w:rPr>
            </w:pPr>
            <w:r w:rsidRPr="009506A3">
              <w:rPr>
                <w:bCs/>
                <w:sz w:val="22"/>
                <w:szCs w:val="22"/>
              </w:rPr>
              <w:t>Số doanh nghiệp PH</w:t>
            </w:r>
          </w:p>
        </w:tc>
        <w:tc>
          <w:tcPr>
            <w:tcW w:w="1098" w:type="dxa"/>
          </w:tcPr>
          <w:p w:rsidR="00593FBF" w:rsidRPr="009506A3" w:rsidRDefault="00593FBF" w:rsidP="0084662C">
            <w:pPr>
              <w:spacing w:after="0"/>
              <w:jc w:val="center"/>
              <w:rPr>
                <w:bCs/>
                <w:sz w:val="22"/>
                <w:szCs w:val="22"/>
              </w:rPr>
            </w:pPr>
            <w:r w:rsidRPr="009506A3">
              <w:rPr>
                <w:bCs/>
                <w:sz w:val="22"/>
                <w:szCs w:val="22"/>
              </w:rPr>
              <w:t>Số đợt PH</w:t>
            </w:r>
          </w:p>
        </w:tc>
        <w:tc>
          <w:tcPr>
            <w:tcW w:w="1098" w:type="dxa"/>
          </w:tcPr>
          <w:p w:rsidR="00593FBF" w:rsidRPr="009506A3" w:rsidRDefault="00593FBF" w:rsidP="0084662C">
            <w:pPr>
              <w:spacing w:after="0"/>
              <w:jc w:val="center"/>
              <w:rPr>
                <w:bCs/>
                <w:sz w:val="22"/>
                <w:szCs w:val="22"/>
              </w:rPr>
            </w:pPr>
            <w:r w:rsidRPr="009506A3">
              <w:rPr>
                <w:bCs/>
                <w:sz w:val="22"/>
                <w:szCs w:val="22"/>
              </w:rPr>
              <w:t>Giá trị PH</w:t>
            </w:r>
          </w:p>
        </w:tc>
        <w:tc>
          <w:tcPr>
            <w:tcW w:w="1098" w:type="dxa"/>
          </w:tcPr>
          <w:p w:rsidR="00593FBF" w:rsidRPr="009506A3" w:rsidRDefault="00593FBF" w:rsidP="0084662C">
            <w:pPr>
              <w:spacing w:after="0"/>
              <w:jc w:val="center"/>
              <w:rPr>
                <w:bCs/>
                <w:sz w:val="22"/>
                <w:szCs w:val="22"/>
              </w:rPr>
            </w:pPr>
            <w:r w:rsidRPr="009506A3">
              <w:rPr>
                <w:bCs/>
                <w:sz w:val="22"/>
                <w:szCs w:val="22"/>
              </w:rPr>
              <w:t>Số đợt đăng ký</w:t>
            </w:r>
          </w:p>
        </w:tc>
        <w:tc>
          <w:tcPr>
            <w:tcW w:w="1098" w:type="dxa"/>
          </w:tcPr>
          <w:p w:rsidR="00593FBF" w:rsidRPr="009506A3" w:rsidRDefault="00593FBF" w:rsidP="0084662C">
            <w:pPr>
              <w:spacing w:after="0"/>
              <w:jc w:val="center"/>
              <w:rPr>
                <w:bCs/>
                <w:sz w:val="22"/>
                <w:szCs w:val="22"/>
              </w:rPr>
            </w:pPr>
            <w:r w:rsidRPr="009506A3">
              <w:rPr>
                <w:bCs/>
                <w:sz w:val="22"/>
                <w:szCs w:val="22"/>
              </w:rPr>
              <w:t>Giá trị đăng ký</w:t>
            </w:r>
          </w:p>
        </w:tc>
        <w:tc>
          <w:tcPr>
            <w:tcW w:w="1098" w:type="dxa"/>
          </w:tcPr>
          <w:p w:rsidR="00593FBF" w:rsidRPr="009506A3" w:rsidRDefault="00593FBF" w:rsidP="0084662C">
            <w:pPr>
              <w:spacing w:after="0"/>
              <w:jc w:val="center"/>
              <w:rPr>
                <w:bCs/>
                <w:sz w:val="22"/>
                <w:szCs w:val="22"/>
              </w:rPr>
            </w:pPr>
            <w:r w:rsidRPr="009506A3">
              <w:rPr>
                <w:bCs/>
                <w:sz w:val="22"/>
                <w:szCs w:val="22"/>
              </w:rPr>
              <w:t>Số doanh nghiệp PH</w:t>
            </w:r>
          </w:p>
        </w:tc>
        <w:tc>
          <w:tcPr>
            <w:tcW w:w="1098" w:type="dxa"/>
          </w:tcPr>
          <w:p w:rsidR="00593FBF" w:rsidRPr="009506A3" w:rsidRDefault="00593FBF" w:rsidP="0084662C">
            <w:pPr>
              <w:spacing w:after="0"/>
              <w:jc w:val="center"/>
              <w:rPr>
                <w:bCs/>
                <w:sz w:val="22"/>
                <w:szCs w:val="22"/>
              </w:rPr>
            </w:pPr>
            <w:r w:rsidRPr="009506A3">
              <w:rPr>
                <w:bCs/>
                <w:sz w:val="22"/>
                <w:szCs w:val="22"/>
              </w:rPr>
              <w:t>Số đợt PH</w:t>
            </w:r>
          </w:p>
        </w:tc>
        <w:tc>
          <w:tcPr>
            <w:tcW w:w="1098" w:type="dxa"/>
          </w:tcPr>
          <w:p w:rsidR="00593FBF" w:rsidRPr="009506A3" w:rsidRDefault="00593FBF" w:rsidP="0084662C">
            <w:pPr>
              <w:spacing w:after="0"/>
              <w:jc w:val="center"/>
              <w:rPr>
                <w:bCs/>
                <w:sz w:val="22"/>
                <w:szCs w:val="22"/>
              </w:rPr>
            </w:pPr>
            <w:r w:rsidRPr="009506A3">
              <w:rPr>
                <w:bCs/>
                <w:sz w:val="22"/>
                <w:szCs w:val="22"/>
              </w:rPr>
              <w:t>Giá trị PH</w:t>
            </w:r>
          </w:p>
        </w:tc>
      </w:tr>
      <w:tr w:rsidR="00593FBF" w:rsidRPr="009960CA" w:rsidTr="0084662C">
        <w:trPr>
          <w:trHeight w:val="20"/>
        </w:trPr>
        <w:tc>
          <w:tcPr>
            <w:tcW w:w="3420" w:type="dxa"/>
            <w:vAlign w:val="center"/>
          </w:tcPr>
          <w:p w:rsidR="00593FBF" w:rsidRPr="009506A3" w:rsidRDefault="00593FBF" w:rsidP="0084662C">
            <w:pPr>
              <w:spacing w:after="0"/>
              <w:rPr>
                <w:b/>
                <w:sz w:val="22"/>
                <w:szCs w:val="22"/>
              </w:rPr>
            </w:pPr>
            <w:r w:rsidRPr="009506A3">
              <w:rPr>
                <w:b/>
                <w:sz w:val="22"/>
                <w:szCs w:val="22"/>
              </w:rPr>
              <w:t>I. Theo loại hình doanh nghiệp</w:t>
            </w: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Cs/>
                <w:sz w:val="22"/>
                <w:szCs w:val="22"/>
              </w:rPr>
            </w:pPr>
            <w:r w:rsidRPr="009506A3">
              <w:rPr>
                <w:bCs/>
                <w:sz w:val="22"/>
                <w:szCs w:val="22"/>
              </w:rPr>
              <w:t>1. Công ty đại chúng</w:t>
            </w: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Cs/>
                <w:sz w:val="22"/>
                <w:szCs w:val="22"/>
              </w:rPr>
            </w:pPr>
            <w:r w:rsidRPr="009506A3">
              <w:rPr>
                <w:bCs/>
                <w:sz w:val="22"/>
                <w:szCs w:val="22"/>
              </w:rPr>
              <w:t>2. CTCP chưa đại chúng</w:t>
            </w: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Cs/>
                <w:sz w:val="22"/>
                <w:szCs w:val="22"/>
              </w:rPr>
            </w:pPr>
            <w:r w:rsidRPr="009506A3">
              <w:rPr>
                <w:bCs/>
                <w:sz w:val="22"/>
                <w:szCs w:val="22"/>
              </w:rPr>
              <w:t>3. Công ty trách nhiệm hữu hạn</w:t>
            </w: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
                <w:sz w:val="22"/>
                <w:szCs w:val="22"/>
              </w:rPr>
            </w:pPr>
            <w:r w:rsidRPr="009506A3">
              <w:rPr>
                <w:b/>
                <w:sz w:val="22"/>
                <w:szCs w:val="22"/>
              </w:rPr>
              <w:t>II. Theo lĩnh vực hoạt động</w:t>
            </w: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Cs/>
                <w:sz w:val="22"/>
                <w:szCs w:val="22"/>
              </w:rPr>
            </w:pPr>
            <w:r w:rsidRPr="009506A3">
              <w:rPr>
                <w:bCs/>
                <w:sz w:val="22"/>
                <w:szCs w:val="22"/>
              </w:rPr>
              <w:t>1. Tổ chức tín dụng</w:t>
            </w: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Cs/>
                <w:sz w:val="22"/>
                <w:szCs w:val="22"/>
              </w:rPr>
            </w:pPr>
            <w:r w:rsidRPr="009506A3">
              <w:rPr>
                <w:bCs/>
                <w:sz w:val="22"/>
                <w:szCs w:val="22"/>
              </w:rPr>
              <w:t>2. Kinh doanh chứng khoán</w:t>
            </w: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Cs/>
                <w:sz w:val="22"/>
                <w:szCs w:val="22"/>
              </w:rPr>
            </w:pPr>
            <w:r w:rsidRPr="009506A3">
              <w:rPr>
                <w:bCs/>
                <w:sz w:val="22"/>
                <w:szCs w:val="22"/>
              </w:rPr>
              <w:t>3. Bất động sản</w:t>
            </w: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Cs/>
                <w:sz w:val="22"/>
                <w:szCs w:val="22"/>
              </w:rPr>
            </w:pPr>
            <w:r w:rsidRPr="009506A3">
              <w:rPr>
                <w:bCs/>
                <w:sz w:val="22"/>
                <w:szCs w:val="22"/>
              </w:rPr>
              <w:t>4. Xây dựng</w:t>
            </w: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Cs/>
                <w:sz w:val="22"/>
                <w:szCs w:val="22"/>
              </w:rPr>
            </w:pPr>
            <w:r w:rsidRPr="009506A3">
              <w:rPr>
                <w:bCs/>
                <w:sz w:val="22"/>
                <w:szCs w:val="22"/>
              </w:rPr>
              <w:t>5. Sản xuất</w:t>
            </w: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Cs/>
                <w:sz w:val="22"/>
                <w:szCs w:val="22"/>
              </w:rPr>
            </w:pPr>
            <w:r w:rsidRPr="009506A3">
              <w:rPr>
                <w:bCs/>
                <w:sz w:val="22"/>
                <w:szCs w:val="22"/>
              </w:rPr>
              <w:t>6. Thương mại, dịch vụ</w:t>
            </w: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Cs/>
                <w:sz w:val="22"/>
                <w:szCs w:val="22"/>
              </w:rPr>
            </w:pPr>
            <w:r w:rsidRPr="009506A3">
              <w:rPr>
                <w:bCs/>
                <w:sz w:val="22"/>
                <w:szCs w:val="22"/>
              </w:rPr>
              <w:t>7. Năng lượng</w:t>
            </w: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Cs/>
                <w:sz w:val="22"/>
                <w:szCs w:val="22"/>
              </w:rPr>
            </w:pPr>
            <w:r w:rsidRPr="009506A3">
              <w:rPr>
                <w:bCs/>
                <w:sz w:val="22"/>
                <w:szCs w:val="22"/>
              </w:rPr>
              <w:t>8. Lĩnh vực khác</w:t>
            </w: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
                <w:sz w:val="22"/>
                <w:szCs w:val="22"/>
              </w:rPr>
            </w:pPr>
            <w:r w:rsidRPr="009506A3">
              <w:rPr>
                <w:b/>
                <w:sz w:val="22"/>
                <w:szCs w:val="22"/>
              </w:rPr>
              <w:t>III. Theo thị trường phát hành</w:t>
            </w: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r w:rsidR="00593FBF" w:rsidRPr="009960CA" w:rsidTr="0084662C">
        <w:trPr>
          <w:trHeight w:val="20"/>
        </w:trPr>
        <w:tc>
          <w:tcPr>
            <w:tcW w:w="3420" w:type="dxa"/>
            <w:vAlign w:val="center"/>
          </w:tcPr>
          <w:p w:rsidR="00593FBF" w:rsidRPr="009506A3" w:rsidRDefault="00593FBF" w:rsidP="0084662C">
            <w:pPr>
              <w:spacing w:after="0"/>
              <w:rPr>
                <w:bCs/>
                <w:sz w:val="22"/>
                <w:szCs w:val="22"/>
              </w:rPr>
            </w:pPr>
            <w:r w:rsidRPr="009506A3">
              <w:rPr>
                <w:bCs/>
                <w:sz w:val="22"/>
                <w:szCs w:val="22"/>
              </w:rPr>
              <w:t>...</w:t>
            </w: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c>
          <w:tcPr>
            <w:tcW w:w="1098" w:type="dxa"/>
          </w:tcPr>
          <w:p w:rsidR="00593FBF" w:rsidRPr="009506A3" w:rsidRDefault="00593FBF" w:rsidP="0084662C">
            <w:pPr>
              <w:spacing w:after="0"/>
              <w:jc w:val="center"/>
              <w:rPr>
                <w:bCs/>
                <w:sz w:val="22"/>
                <w:szCs w:val="22"/>
              </w:rPr>
            </w:pPr>
          </w:p>
        </w:tc>
      </w:tr>
    </w:tbl>
    <w:p w:rsidR="00593FBF" w:rsidRPr="00C16CB9" w:rsidRDefault="00593FBF" w:rsidP="00593FBF">
      <w:pPr>
        <w:spacing w:before="120" w:after="120"/>
        <w:ind w:firstLine="720"/>
        <w:jc w:val="both"/>
        <w:rPr>
          <w:b/>
          <w:i/>
        </w:rPr>
      </w:pPr>
      <w:r w:rsidRPr="003C40FD">
        <w:rPr>
          <w:i/>
          <w:u w:val="single"/>
        </w:rPr>
        <w:t xml:space="preserve">Ghi chú: </w:t>
      </w:r>
      <w:r>
        <w:rPr>
          <w:i/>
        </w:rPr>
        <w:t>B</w:t>
      </w:r>
      <w:r w:rsidRPr="003C40FD">
        <w:rPr>
          <w:i/>
        </w:rPr>
        <w:t>áo cáo theo số nguyên tệ.</w:t>
      </w:r>
    </w:p>
    <w:p w:rsidR="00593FBF" w:rsidRDefault="00593FBF" w:rsidP="00593FBF">
      <w:pPr>
        <w:jc w:val="center"/>
        <w:rPr>
          <w:b/>
          <w:bCs/>
          <w:sz w:val="28"/>
        </w:rPr>
      </w:pPr>
    </w:p>
    <w:p w:rsidR="00593FBF" w:rsidRPr="004F042E" w:rsidRDefault="00593FBF" w:rsidP="00593FBF">
      <w:pPr>
        <w:jc w:val="center"/>
        <w:rPr>
          <w:b/>
          <w:bCs/>
          <w:sz w:val="28"/>
        </w:rPr>
      </w:pPr>
      <w:r w:rsidRPr="00082F6F">
        <w:rPr>
          <w:b/>
          <w:bCs/>
          <w:sz w:val="28"/>
        </w:rPr>
        <w:t xml:space="preserve">Bảng </w:t>
      </w:r>
      <w:r>
        <w:rPr>
          <w:b/>
          <w:bCs/>
          <w:sz w:val="28"/>
        </w:rPr>
        <w:t>10</w:t>
      </w:r>
      <w:r w:rsidRPr="00082F6F">
        <w:rPr>
          <w:b/>
          <w:bCs/>
          <w:sz w:val="28"/>
        </w:rPr>
        <w:t>: Tình hình thanh toán gốc, lãi trái phiếu; tình hình thực hiện chuyển đổi đối với trái phiếu chuyển đổi, thực hiện quyền đối với trái phiếu kèm theo chứng quyền, mua lại trước hạn và hoán đổi trái phiếu</w:t>
      </w:r>
    </w:p>
    <w:tbl>
      <w:tblPr>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596"/>
        <w:gridCol w:w="1800"/>
        <w:gridCol w:w="1644"/>
        <w:gridCol w:w="1890"/>
        <w:gridCol w:w="1620"/>
        <w:gridCol w:w="1980"/>
        <w:gridCol w:w="2250"/>
      </w:tblGrid>
      <w:tr w:rsidR="00593FBF" w:rsidRPr="00FA3111" w:rsidTr="0084662C">
        <w:tc>
          <w:tcPr>
            <w:tcW w:w="2070" w:type="dxa"/>
            <w:vMerge w:val="restart"/>
          </w:tcPr>
          <w:p w:rsidR="00593FBF" w:rsidRPr="009506A3" w:rsidRDefault="00593FBF" w:rsidP="0084662C">
            <w:pPr>
              <w:spacing w:after="0"/>
              <w:jc w:val="center"/>
              <w:rPr>
                <w:bCs/>
                <w:sz w:val="22"/>
                <w:szCs w:val="22"/>
              </w:rPr>
            </w:pPr>
          </w:p>
        </w:tc>
        <w:tc>
          <w:tcPr>
            <w:tcW w:w="3396" w:type="dxa"/>
            <w:gridSpan w:val="2"/>
          </w:tcPr>
          <w:p w:rsidR="00593FBF" w:rsidRPr="009506A3" w:rsidRDefault="00593FBF" w:rsidP="0084662C">
            <w:pPr>
              <w:spacing w:after="0"/>
              <w:jc w:val="center"/>
              <w:rPr>
                <w:b/>
                <w:sz w:val="22"/>
                <w:szCs w:val="22"/>
              </w:rPr>
            </w:pPr>
            <w:r w:rsidRPr="009506A3">
              <w:rPr>
                <w:b/>
                <w:sz w:val="22"/>
                <w:szCs w:val="22"/>
              </w:rPr>
              <w:t>Thanh toán gốc, lãi trái phiếu</w:t>
            </w:r>
          </w:p>
        </w:tc>
        <w:tc>
          <w:tcPr>
            <w:tcW w:w="1644" w:type="dxa"/>
            <w:vMerge w:val="restart"/>
          </w:tcPr>
          <w:p w:rsidR="00593FBF" w:rsidRPr="009506A3" w:rsidRDefault="00593FBF" w:rsidP="0084662C">
            <w:pPr>
              <w:spacing w:after="0"/>
              <w:jc w:val="center"/>
              <w:rPr>
                <w:b/>
                <w:sz w:val="22"/>
                <w:szCs w:val="22"/>
              </w:rPr>
            </w:pPr>
            <w:r w:rsidRPr="009506A3">
              <w:rPr>
                <w:b/>
                <w:sz w:val="22"/>
                <w:szCs w:val="22"/>
              </w:rPr>
              <w:t xml:space="preserve">Giá trị trái phiếu đã chuyển đổi </w:t>
            </w:r>
          </w:p>
        </w:tc>
        <w:tc>
          <w:tcPr>
            <w:tcW w:w="1890" w:type="dxa"/>
            <w:vMerge w:val="restart"/>
          </w:tcPr>
          <w:p w:rsidR="00593FBF" w:rsidRPr="009506A3" w:rsidRDefault="00593FBF" w:rsidP="0084662C">
            <w:pPr>
              <w:spacing w:after="0"/>
              <w:jc w:val="center"/>
              <w:rPr>
                <w:b/>
                <w:sz w:val="22"/>
                <w:szCs w:val="22"/>
              </w:rPr>
            </w:pPr>
            <w:r w:rsidRPr="009506A3">
              <w:rPr>
                <w:b/>
                <w:sz w:val="22"/>
                <w:szCs w:val="22"/>
              </w:rPr>
              <w:t xml:space="preserve">Giá trị trái phiếu đã thực hiện quyền </w:t>
            </w:r>
          </w:p>
        </w:tc>
        <w:tc>
          <w:tcPr>
            <w:tcW w:w="1620" w:type="dxa"/>
            <w:vMerge w:val="restart"/>
          </w:tcPr>
          <w:p w:rsidR="00593FBF" w:rsidRPr="009506A3" w:rsidRDefault="00593FBF" w:rsidP="0084662C">
            <w:pPr>
              <w:spacing w:after="0"/>
              <w:jc w:val="center"/>
              <w:rPr>
                <w:b/>
                <w:sz w:val="22"/>
                <w:szCs w:val="22"/>
              </w:rPr>
            </w:pPr>
            <w:r w:rsidRPr="009506A3">
              <w:rPr>
                <w:b/>
                <w:sz w:val="22"/>
                <w:szCs w:val="22"/>
              </w:rPr>
              <w:t xml:space="preserve">Giá trị trái phiếu được mua lại </w:t>
            </w:r>
          </w:p>
        </w:tc>
        <w:tc>
          <w:tcPr>
            <w:tcW w:w="4230" w:type="dxa"/>
            <w:gridSpan w:val="2"/>
          </w:tcPr>
          <w:p w:rsidR="00593FBF" w:rsidRPr="009506A3" w:rsidRDefault="00593FBF" w:rsidP="0084662C">
            <w:pPr>
              <w:spacing w:after="0"/>
              <w:jc w:val="center"/>
              <w:rPr>
                <w:b/>
                <w:sz w:val="22"/>
                <w:szCs w:val="22"/>
              </w:rPr>
            </w:pPr>
            <w:r w:rsidRPr="009506A3">
              <w:rPr>
                <w:b/>
                <w:sz w:val="22"/>
                <w:szCs w:val="22"/>
              </w:rPr>
              <w:t>Giá trị trái phiếu hoán đổi</w:t>
            </w:r>
          </w:p>
        </w:tc>
      </w:tr>
      <w:tr w:rsidR="00593FBF" w:rsidRPr="00FA3111" w:rsidTr="0084662C">
        <w:tc>
          <w:tcPr>
            <w:tcW w:w="2070" w:type="dxa"/>
            <w:vMerge/>
          </w:tcPr>
          <w:p w:rsidR="00593FBF" w:rsidRPr="009506A3" w:rsidRDefault="00593FBF" w:rsidP="0084662C">
            <w:pPr>
              <w:spacing w:after="0"/>
              <w:jc w:val="center"/>
              <w:rPr>
                <w:bCs/>
                <w:sz w:val="22"/>
                <w:szCs w:val="22"/>
              </w:rPr>
            </w:pPr>
          </w:p>
        </w:tc>
        <w:tc>
          <w:tcPr>
            <w:tcW w:w="1596" w:type="dxa"/>
          </w:tcPr>
          <w:p w:rsidR="00593FBF" w:rsidRPr="009506A3" w:rsidRDefault="00593FBF" w:rsidP="0084662C">
            <w:pPr>
              <w:spacing w:after="0"/>
              <w:jc w:val="center"/>
              <w:rPr>
                <w:b/>
                <w:sz w:val="22"/>
                <w:szCs w:val="22"/>
              </w:rPr>
            </w:pPr>
            <w:r w:rsidRPr="009506A3">
              <w:rPr>
                <w:b/>
                <w:sz w:val="22"/>
                <w:szCs w:val="22"/>
              </w:rPr>
              <w:t xml:space="preserve">Thanh toán gốc </w:t>
            </w:r>
          </w:p>
        </w:tc>
        <w:tc>
          <w:tcPr>
            <w:tcW w:w="1800" w:type="dxa"/>
          </w:tcPr>
          <w:p w:rsidR="00593FBF" w:rsidRPr="009506A3" w:rsidRDefault="00593FBF" w:rsidP="0084662C">
            <w:pPr>
              <w:spacing w:after="0"/>
              <w:jc w:val="center"/>
              <w:rPr>
                <w:b/>
                <w:sz w:val="22"/>
                <w:szCs w:val="22"/>
              </w:rPr>
            </w:pPr>
            <w:r w:rsidRPr="009506A3">
              <w:rPr>
                <w:b/>
                <w:sz w:val="22"/>
                <w:szCs w:val="22"/>
              </w:rPr>
              <w:t xml:space="preserve">Thanh toán lãi </w:t>
            </w:r>
          </w:p>
        </w:tc>
        <w:tc>
          <w:tcPr>
            <w:tcW w:w="1644" w:type="dxa"/>
            <w:vMerge/>
          </w:tcPr>
          <w:p w:rsidR="00593FBF" w:rsidRPr="009506A3" w:rsidRDefault="00593FBF" w:rsidP="0084662C">
            <w:pPr>
              <w:spacing w:after="0"/>
              <w:jc w:val="center"/>
              <w:rPr>
                <w:b/>
                <w:sz w:val="22"/>
                <w:szCs w:val="22"/>
              </w:rPr>
            </w:pPr>
          </w:p>
        </w:tc>
        <w:tc>
          <w:tcPr>
            <w:tcW w:w="1890" w:type="dxa"/>
            <w:vMerge/>
          </w:tcPr>
          <w:p w:rsidR="00593FBF" w:rsidRPr="009506A3" w:rsidRDefault="00593FBF" w:rsidP="0084662C">
            <w:pPr>
              <w:spacing w:after="0"/>
              <w:jc w:val="center"/>
              <w:rPr>
                <w:b/>
                <w:sz w:val="22"/>
                <w:szCs w:val="22"/>
              </w:rPr>
            </w:pPr>
          </w:p>
        </w:tc>
        <w:tc>
          <w:tcPr>
            <w:tcW w:w="1620" w:type="dxa"/>
            <w:vMerge/>
          </w:tcPr>
          <w:p w:rsidR="00593FBF" w:rsidRPr="009506A3" w:rsidRDefault="00593FBF" w:rsidP="0084662C">
            <w:pPr>
              <w:spacing w:after="0"/>
              <w:jc w:val="center"/>
              <w:rPr>
                <w:b/>
                <w:sz w:val="22"/>
                <w:szCs w:val="22"/>
              </w:rPr>
            </w:pPr>
          </w:p>
        </w:tc>
        <w:tc>
          <w:tcPr>
            <w:tcW w:w="1980" w:type="dxa"/>
          </w:tcPr>
          <w:p w:rsidR="00593FBF" w:rsidRPr="009506A3" w:rsidRDefault="00593FBF" w:rsidP="0084662C">
            <w:pPr>
              <w:spacing w:after="0"/>
              <w:jc w:val="center"/>
              <w:rPr>
                <w:b/>
                <w:sz w:val="22"/>
                <w:szCs w:val="22"/>
              </w:rPr>
            </w:pPr>
            <w:r w:rsidRPr="009506A3">
              <w:rPr>
                <w:b/>
                <w:sz w:val="22"/>
                <w:szCs w:val="22"/>
              </w:rPr>
              <w:t xml:space="preserve">Giá trị trái phiếu bị hoán đổi </w:t>
            </w:r>
          </w:p>
        </w:tc>
        <w:tc>
          <w:tcPr>
            <w:tcW w:w="2250" w:type="dxa"/>
          </w:tcPr>
          <w:p w:rsidR="00593FBF" w:rsidRPr="009506A3" w:rsidRDefault="00593FBF" w:rsidP="0084662C">
            <w:pPr>
              <w:spacing w:after="0"/>
              <w:jc w:val="center"/>
              <w:rPr>
                <w:b/>
                <w:sz w:val="22"/>
                <w:szCs w:val="22"/>
              </w:rPr>
            </w:pPr>
            <w:r w:rsidRPr="009506A3">
              <w:rPr>
                <w:b/>
                <w:sz w:val="22"/>
                <w:szCs w:val="22"/>
              </w:rPr>
              <w:t xml:space="preserve">Giá trị trái phiếu được hoán đổi </w:t>
            </w:r>
          </w:p>
        </w:tc>
      </w:tr>
      <w:tr w:rsidR="00593FBF" w:rsidRPr="00FA3111" w:rsidTr="0084662C">
        <w:tc>
          <w:tcPr>
            <w:tcW w:w="2070" w:type="dxa"/>
            <w:vAlign w:val="center"/>
          </w:tcPr>
          <w:p w:rsidR="00593FBF" w:rsidRPr="009506A3" w:rsidRDefault="00593FBF" w:rsidP="0084662C">
            <w:pPr>
              <w:spacing w:after="0"/>
              <w:rPr>
                <w:bCs/>
                <w:sz w:val="22"/>
                <w:szCs w:val="22"/>
              </w:rPr>
            </w:pPr>
            <w:r w:rsidRPr="009506A3">
              <w:rPr>
                <w:bCs/>
                <w:sz w:val="22"/>
                <w:szCs w:val="22"/>
              </w:rPr>
              <w:t>Trong kỳ báo cáo</w:t>
            </w:r>
          </w:p>
        </w:tc>
        <w:tc>
          <w:tcPr>
            <w:tcW w:w="1596" w:type="dxa"/>
          </w:tcPr>
          <w:p w:rsidR="00593FBF" w:rsidRPr="009506A3" w:rsidRDefault="00593FBF" w:rsidP="0084662C">
            <w:pPr>
              <w:spacing w:after="0"/>
              <w:jc w:val="center"/>
              <w:rPr>
                <w:bCs/>
                <w:sz w:val="22"/>
                <w:szCs w:val="22"/>
              </w:rPr>
            </w:pPr>
          </w:p>
        </w:tc>
        <w:tc>
          <w:tcPr>
            <w:tcW w:w="1800" w:type="dxa"/>
          </w:tcPr>
          <w:p w:rsidR="00593FBF" w:rsidRPr="009506A3" w:rsidRDefault="00593FBF" w:rsidP="0084662C">
            <w:pPr>
              <w:spacing w:after="0"/>
              <w:jc w:val="center"/>
              <w:rPr>
                <w:bCs/>
                <w:sz w:val="22"/>
                <w:szCs w:val="22"/>
              </w:rPr>
            </w:pPr>
          </w:p>
        </w:tc>
        <w:tc>
          <w:tcPr>
            <w:tcW w:w="1644" w:type="dxa"/>
          </w:tcPr>
          <w:p w:rsidR="00593FBF" w:rsidRPr="009506A3" w:rsidRDefault="00593FBF" w:rsidP="0084662C">
            <w:pPr>
              <w:spacing w:after="0"/>
              <w:jc w:val="center"/>
              <w:rPr>
                <w:bCs/>
                <w:sz w:val="22"/>
                <w:szCs w:val="22"/>
              </w:rPr>
            </w:pPr>
          </w:p>
        </w:tc>
        <w:tc>
          <w:tcPr>
            <w:tcW w:w="1890" w:type="dxa"/>
          </w:tcPr>
          <w:p w:rsidR="00593FBF" w:rsidRPr="009506A3" w:rsidRDefault="00593FBF" w:rsidP="0084662C">
            <w:pPr>
              <w:spacing w:after="0"/>
              <w:jc w:val="center"/>
              <w:rPr>
                <w:bCs/>
                <w:sz w:val="22"/>
                <w:szCs w:val="22"/>
              </w:rPr>
            </w:pPr>
          </w:p>
        </w:tc>
        <w:tc>
          <w:tcPr>
            <w:tcW w:w="1620" w:type="dxa"/>
          </w:tcPr>
          <w:p w:rsidR="00593FBF" w:rsidRPr="009506A3" w:rsidRDefault="00593FBF" w:rsidP="0084662C">
            <w:pPr>
              <w:spacing w:after="0"/>
              <w:jc w:val="center"/>
              <w:rPr>
                <w:bCs/>
                <w:sz w:val="22"/>
                <w:szCs w:val="22"/>
              </w:rPr>
            </w:pPr>
          </w:p>
        </w:tc>
        <w:tc>
          <w:tcPr>
            <w:tcW w:w="1980" w:type="dxa"/>
          </w:tcPr>
          <w:p w:rsidR="00593FBF" w:rsidRPr="009506A3" w:rsidRDefault="00593FBF" w:rsidP="0084662C">
            <w:pPr>
              <w:spacing w:after="0"/>
              <w:jc w:val="center"/>
              <w:rPr>
                <w:bCs/>
                <w:sz w:val="22"/>
                <w:szCs w:val="22"/>
              </w:rPr>
            </w:pPr>
          </w:p>
        </w:tc>
        <w:tc>
          <w:tcPr>
            <w:tcW w:w="2250" w:type="dxa"/>
          </w:tcPr>
          <w:p w:rsidR="00593FBF" w:rsidRPr="009506A3" w:rsidRDefault="00593FBF" w:rsidP="0084662C">
            <w:pPr>
              <w:spacing w:after="0"/>
              <w:jc w:val="center"/>
              <w:rPr>
                <w:bCs/>
                <w:sz w:val="22"/>
                <w:szCs w:val="22"/>
              </w:rPr>
            </w:pPr>
          </w:p>
        </w:tc>
      </w:tr>
      <w:tr w:rsidR="00593FBF" w:rsidRPr="00FA3111" w:rsidTr="0084662C">
        <w:tc>
          <w:tcPr>
            <w:tcW w:w="2070" w:type="dxa"/>
            <w:vAlign w:val="center"/>
          </w:tcPr>
          <w:p w:rsidR="00593FBF" w:rsidRPr="009506A3" w:rsidRDefault="00593FBF" w:rsidP="0084662C">
            <w:pPr>
              <w:spacing w:after="0"/>
              <w:rPr>
                <w:bCs/>
                <w:sz w:val="22"/>
                <w:szCs w:val="22"/>
              </w:rPr>
            </w:pPr>
            <w:r w:rsidRPr="009506A3">
              <w:rPr>
                <w:bCs/>
                <w:sz w:val="22"/>
                <w:szCs w:val="22"/>
              </w:rPr>
              <w:t>Lũy kế từ đầu năm</w:t>
            </w:r>
          </w:p>
        </w:tc>
        <w:tc>
          <w:tcPr>
            <w:tcW w:w="1596" w:type="dxa"/>
          </w:tcPr>
          <w:p w:rsidR="00593FBF" w:rsidRPr="009506A3" w:rsidRDefault="00593FBF" w:rsidP="0084662C">
            <w:pPr>
              <w:spacing w:after="0"/>
              <w:jc w:val="center"/>
              <w:rPr>
                <w:bCs/>
                <w:sz w:val="22"/>
                <w:szCs w:val="22"/>
              </w:rPr>
            </w:pPr>
          </w:p>
        </w:tc>
        <w:tc>
          <w:tcPr>
            <w:tcW w:w="1800" w:type="dxa"/>
          </w:tcPr>
          <w:p w:rsidR="00593FBF" w:rsidRPr="009506A3" w:rsidRDefault="00593FBF" w:rsidP="0084662C">
            <w:pPr>
              <w:spacing w:after="0"/>
              <w:jc w:val="center"/>
              <w:rPr>
                <w:bCs/>
                <w:sz w:val="22"/>
                <w:szCs w:val="22"/>
              </w:rPr>
            </w:pPr>
          </w:p>
        </w:tc>
        <w:tc>
          <w:tcPr>
            <w:tcW w:w="1644" w:type="dxa"/>
          </w:tcPr>
          <w:p w:rsidR="00593FBF" w:rsidRPr="009506A3" w:rsidRDefault="00593FBF" w:rsidP="0084662C">
            <w:pPr>
              <w:spacing w:after="0"/>
              <w:jc w:val="center"/>
              <w:rPr>
                <w:bCs/>
                <w:sz w:val="22"/>
                <w:szCs w:val="22"/>
              </w:rPr>
            </w:pPr>
          </w:p>
        </w:tc>
        <w:tc>
          <w:tcPr>
            <w:tcW w:w="1890" w:type="dxa"/>
          </w:tcPr>
          <w:p w:rsidR="00593FBF" w:rsidRPr="009506A3" w:rsidRDefault="00593FBF" w:rsidP="0084662C">
            <w:pPr>
              <w:spacing w:after="0"/>
              <w:jc w:val="center"/>
              <w:rPr>
                <w:bCs/>
                <w:sz w:val="22"/>
                <w:szCs w:val="22"/>
              </w:rPr>
            </w:pPr>
          </w:p>
        </w:tc>
        <w:tc>
          <w:tcPr>
            <w:tcW w:w="1620" w:type="dxa"/>
          </w:tcPr>
          <w:p w:rsidR="00593FBF" w:rsidRPr="009506A3" w:rsidRDefault="00593FBF" w:rsidP="0084662C">
            <w:pPr>
              <w:spacing w:after="0"/>
              <w:jc w:val="center"/>
              <w:rPr>
                <w:bCs/>
                <w:sz w:val="22"/>
                <w:szCs w:val="22"/>
              </w:rPr>
            </w:pPr>
          </w:p>
        </w:tc>
        <w:tc>
          <w:tcPr>
            <w:tcW w:w="1980" w:type="dxa"/>
          </w:tcPr>
          <w:p w:rsidR="00593FBF" w:rsidRPr="009506A3" w:rsidRDefault="00593FBF" w:rsidP="0084662C">
            <w:pPr>
              <w:spacing w:after="0"/>
              <w:jc w:val="center"/>
              <w:rPr>
                <w:bCs/>
                <w:sz w:val="22"/>
                <w:szCs w:val="22"/>
              </w:rPr>
            </w:pPr>
          </w:p>
        </w:tc>
        <w:tc>
          <w:tcPr>
            <w:tcW w:w="2250" w:type="dxa"/>
          </w:tcPr>
          <w:p w:rsidR="00593FBF" w:rsidRPr="009506A3" w:rsidRDefault="00593FBF" w:rsidP="0084662C">
            <w:pPr>
              <w:spacing w:after="0"/>
              <w:jc w:val="center"/>
              <w:rPr>
                <w:bCs/>
                <w:sz w:val="22"/>
                <w:szCs w:val="22"/>
              </w:rPr>
            </w:pPr>
          </w:p>
        </w:tc>
      </w:tr>
    </w:tbl>
    <w:p w:rsidR="00593FBF" w:rsidRDefault="00593FBF" w:rsidP="00593FBF">
      <w:pPr>
        <w:spacing w:before="120" w:after="120"/>
        <w:ind w:firstLine="720"/>
        <w:jc w:val="both"/>
        <w:rPr>
          <w:b/>
          <w:i/>
        </w:rPr>
      </w:pPr>
      <w:r w:rsidRPr="00C16CB9">
        <w:rPr>
          <w:i/>
          <w:u w:val="single"/>
        </w:rPr>
        <w:t xml:space="preserve">Ghi chú: </w:t>
      </w:r>
      <w:r>
        <w:rPr>
          <w:i/>
        </w:rPr>
        <w:t>B</w:t>
      </w:r>
      <w:r w:rsidRPr="00C16CB9">
        <w:rPr>
          <w:i/>
        </w:rPr>
        <w:t>áo cáo theo số nguyên tệ</w:t>
      </w:r>
      <w:r>
        <w:rPr>
          <w:i/>
        </w:rPr>
        <w:t>; giá trị trái phiếu tính theo mệnh giá.</w:t>
      </w:r>
    </w:p>
    <w:p w:rsidR="00593FBF" w:rsidRPr="007D7114" w:rsidRDefault="00593FBF" w:rsidP="00593FBF">
      <w:pPr>
        <w:jc w:val="center"/>
        <w:rPr>
          <w:bCs/>
          <w:sz w:val="28"/>
        </w:rPr>
      </w:pPr>
    </w:p>
    <w:p w:rsidR="00593FBF" w:rsidRDefault="00593FBF" w:rsidP="00593FBF">
      <w:pPr>
        <w:jc w:val="center"/>
        <w:rPr>
          <w:b/>
          <w:bCs/>
          <w:sz w:val="28"/>
        </w:rPr>
      </w:pPr>
    </w:p>
    <w:p w:rsidR="00593FBF" w:rsidRPr="004F042E" w:rsidRDefault="00593FBF" w:rsidP="00593FBF">
      <w:pPr>
        <w:jc w:val="center"/>
        <w:rPr>
          <w:b/>
          <w:bCs/>
          <w:sz w:val="28"/>
        </w:rPr>
      </w:pPr>
      <w:r>
        <w:rPr>
          <w:b/>
          <w:bCs/>
          <w:sz w:val="28"/>
        </w:rPr>
        <w:t>B</w:t>
      </w:r>
      <w:r w:rsidRPr="004C5B00">
        <w:rPr>
          <w:b/>
          <w:bCs/>
          <w:sz w:val="28"/>
        </w:rPr>
        <w:t>ảng 1</w:t>
      </w:r>
      <w:r>
        <w:rPr>
          <w:b/>
          <w:bCs/>
          <w:sz w:val="28"/>
        </w:rPr>
        <w:t>1</w:t>
      </w:r>
      <w:r w:rsidRPr="004C5B00">
        <w:rPr>
          <w:b/>
          <w:bCs/>
          <w:sz w:val="28"/>
        </w:rPr>
        <w:t>: Chi tiết điều kiện, điều khoản trái phiếu phát hành từ đầu năm đến cuối kỳ báo cáo</w:t>
      </w:r>
    </w:p>
    <w:p w:rsidR="00593FBF" w:rsidRPr="007D7114" w:rsidRDefault="00593FBF" w:rsidP="00593FBF">
      <w:pPr>
        <w:jc w:val="center"/>
        <w:rPr>
          <w:bCs/>
          <w:sz w:val="28"/>
        </w:rPr>
      </w:pPr>
    </w:p>
    <w:tbl>
      <w:tblPr>
        <w:tblW w:w="157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8"/>
        <w:gridCol w:w="630"/>
        <w:gridCol w:w="1080"/>
        <w:gridCol w:w="1217"/>
        <w:gridCol w:w="915"/>
        <w:gridCol w:w="915"/>
        <w:gridCol w:w="733"/>
        <w:gridCol w:w="792"/>
        <w:gridCol w:w="900"/>
        <w:gridCol w:w="720"/>
        <w:gridCol w:w="990"/>
        <w:gridCol w:w="990"/>
        <w:gridCol w:w="810"/>
        <w:gridCol w:w="810"/>
        <w:gridCol w:w="900"/>
        <w:gridCol w:w="900"/>
        <w:gridCol w:w="900"/>
        <w:gridCol w:w="810"/>
      </w:tblGrid>
      <w:tr w:rsidR="00593FBF" w:rsidRPr="00FA3111" w:rsidTr="0084662C">
        <w:tc>
          <w:tcPr>
            <w:tcW w:w="738" w:type="dxa"/>
            <w:vMerge w:val="restart"/>
          </w:tcPr>
          <w:p w:rsidR="00593FBF" w:rsidRPr="009506A3" w:rsidRDefault="00593FBF" w:rsidP="0084662C">
            <w:pPr>
              <w:spacing w:after="0"/>
              <w:jc w:val="center"/>
              <w:rPr>
                <w:b/>
                <w:sz w:val="22"/>
                <w:szCs w:val="22"/>
              </w:rPr>
            </w:pPr>
            <w:r w:rsidRPr="009506A3">
              <w:rPr>
                <w:b/>
                <w:sz w:val="22"/>
                <w:szCs w:val="22"/>
              </w:rPr>
              <w:t>STT</w:t>
            </w:r>
          </w:p>
        </w:tc>
        <w:tc>
          <w:tcPr>
            <w:tcW w:w="2927" w:type="dxa"/>
            <w:gridSpan w:val="3"/>
          </w:tcPr>
          <w:p w:rsidR="00593FBF" w:rsidRPr="009506A3" w:rsidRDefault="00593FBF" w:rsidP="0084662C">
            <w:pPr>
              <w:spacing w:after="0"/>
              <w:jc w:val="center"/>
              <w:rPr>
                <w:b/>
                <w:sz w:val="22"/>
                <w:szCs w:val="22"/>
              </w:rPr>
            </w:pPr>
            <w:r w:rsidRPr="009506A3">
              <w:rPr>
                <w:b/>
                <w:sz w:val="22"/>
                <w:szCs w:val="22"/>
              </w:rPr>
              <w:t>Doanh nghiệp phát hành</w:t>
            </w:r>
          </w:p>
        </w:tc>
        <w:tc>
          <w:tcPr>
            <w:tcW w:w="915" w:type="dxa"/>
            <w:vMerge w:val="restart"/>
          </w:tcPr>
          <w:p w:rsidR="00593FBF" w:rsidRPr="009506A3" w:rsidRDefault="00593FBF" w:rsidP="0084662C">
            <w:pPr>
              <w:spacing w:after="0"/>
              <w:jc w:val="center"/>
              <w:rPr>
                <w:b/>
                <w:sz w:val="22"/>
                <w:szCs w:val="22"/>
              </w:rPr>
            </w:pPr>
            <w:r w:rsidRPr="009506A3">
              <w:rPr>
                <w:b/>
                <w:sz w:val="22"/>
                <w:szCs w:val="22"/>
              </w:rPr>
              <w:t>Mã trái phiếu</w:t>
            </w:r>
          </w:p>
        </w:tc>
        <w:tc>
          <w:tcPr>
            <w:tcW w:w="915" w:type="dxa"/>
            <w:vMerge w:val="restart"/>
          </w:tcPr>
          <w:p w:rsidR="00593FBF" w:rsidRPr="009506A3" w:rsidRDefault="00593FBF" w:rsidP="0084662C">
            <w:pPr>
              <w:spacing w:after="0"/>
              <w:jc w:val="center"/>
              <w:rPr>
                <w:b/>
                <w:sz w:val="22"/>
                <w:szCs w:val="22"/>
              </w:rPr>
            </w:pPr>
            <w:r w:rsidRPr="009506A3">
              <w:rPr>
                <w:b/>
                <w:sz w:val="22"/>
                <w:szCs w:val="22"/>
              </w:rPr>
              <w:t>Thị trường phát hành</w:t>
            </w:r>
          </w:p>
        </w:tc>
        <w:tc>
          <w:tcPr>
            <w:tcW w:w="733" w:type="dxa"/>
            <w:vMerge w:val="restart"/>
          </w:tcPr>
          <w:p w:rsidR="00593FBF" w:rsidRPr="009506A3" w:rsidRDefault="00593FBF" w:rsidP="0084662C">
            <w:pPr>
              <w:spacing w:after="0"/>
              <w:jc w:val="center"/>
              <w:rPr>
                <w:b/>
                <w:sz w:val="22"/>
                <w:szCs w:val="22"/>
              </w:rPr>
            </w:pPr>
            <w:r w:rsidRPr="009506A3">
              <w:rPr>
                <w:b/>
                <w:sz w:val="22"/>
                <w:szCs w:val="22"/>
              </w:rPr>
              <w:t>Đồng tiền PH</w:t>
            </w:r>
          </w:p>
        </w:tc>
        <w:tc>
          <w:tcPr>
            <w:tcW w:w="792" w:type="dxa"/>
            <w:vMerge w:val="restart"/>
          </w:tcPr>
          <w:p w:rsidR="00593FBF" w:rsidRPr="009506A3" w:rsidRDefault="00593FBF" w:rsidP="0084662C">
            <w:pPr>
              <w:spacing w:after="0"/>
              <w:jc w:val="center"/>
              <w:rPr>
                <w:b/>
                <w:sz w:val="22"/>
                <w:szCs w:val="22"/>
              </w:rPr>
            </w:pPr>
            <w:r w:rsidRPr="009506A3">
              <w:rPr>
                <w:b/>
                <w:sz w:val="22"/>
                <w:szCs w:val="22"/>
              </w:rPr>
              <w:t>Giá trị PH</w:t>
            </w:r>
          </w:p>
        </w:tc>
        <w:tc>
          <w:tcPr>
            <w:tcW w:w="1620" w:type="dxa"/>
            <w:gridSpan w:val="2"/>
          </w:tcPr>
          <w:p w:rsidR="00593FBF" w:rsidRPr="009506A3" w:rsidRDefault="00593FBF" w:rsidP="0084662C">
            <w:pPr>
              <w:spacing w:after="0"/>
              <w:jc w:val="center"/>
              <w:rPr>
                <w:b/>
                <w:sz w:val="22"/>
                <w:szCs w:val="22"/>
              </w:rPr>
            </w:pPr>
            <w:r w:rsidRPr="009506A3">
              <w:rPr>
                <w:b/>
                <w:sz w:val="22"/>
                <w:szCs w:val="22"/>
              </w:rPr>
              <w:t>Kỳ hạn phát hành</w:t>
            </w:r>
          </w:p>
        </w:tc>
        <w:tc>
          <w:tcPr>
            <w:tcW w:w="1980" w:type="dxa"/>
            <w:gridSpan w:val="2"/>
          </w:tcPr>
          <w:p w:rsidR="00593FBF" w:rsidRPr="009506A3" w:rsidRDefault="00593FBF" w:rsidP="0084662C">
            <w:pPr>
              <w:spacing w:after="0"/>
              <w:jc w:val="center"/>
              <w:rPr>
                <w:b/>
                <w:sz w:val="22"/>
                <w:szCs w:val="22"/>
              </w:rPr>
            </w:pPr>
            <w:r w:rsidRPr="009506A3">
              <w:rPr>
                <w:b/>
                <w:sz w:val="22"/>
                <w:szCs w:val="22"/>
              </w:rPr>
              <w:t>Lãi suất phát hành</w:t>
            </w:r>
          </w:p>
        </w:tc>
        <w:tc>
          <w:tcPr>
            <w:tcW w:w="810" w:type="dxa"/>
            <w:vMerge w:val="restart"/>
          </w:tcPr>
          <w:p w:rsidR="00593FBF" w:rsidRPr="009506A3" w:rsidRDefault="00593FBF" w:rsidP="0084662C">
            <w:pPr>
              <w:spacing w:after="0"/>
              <w:jc w:val="center"/>
              <w:rPr>
                <w:b/>
                <w:sz w:val="22"/>
                <w:szCs w:val="22"/>
              </w:rPr>
            </w:pPr>
            <w:r w:rsidRPr="009506A3">
              <w:rPr>
                <w:b/>
                <w:sz w:val="22"/>
                <w:szCs w:val="22"/>
              </w:rPr>
              <w:t>Ngày phát hành</w:t>
            </w:r>
          </w:p>
        </w:tc>
        <w:tc>
          <w:tcPr>
            <w:tcW w:w="810" w:type="dxa"/>
            <w:vMerge w:val="restart"/>
          </w:tcPr>
          <w:p w:rsidR="00593FBF" w:rsidRPr="009506A3" w:rsidRDefault="00593FBF" w:rsidP="0084662C">
            <w:pPr>
              <w:spacing w:after="0"/>
              <w:jc w:val="center"/>
              <w:rPr>
                <w:b/>
                <w:sz w:val="22"/>
                <w:szCs w:val="22"/>
              </w:rPr>
            </w:pPr>
            <w:r w:rsidRPr="009506A3">
              <w:rPr>
                <w:b/>
                <w:sz w:val="22"/>
                <w:szCs w:val="22"/>
              </w:rPr>
              <w:t>Ngày đáo hạn</w:t>
            </w:r>
          </w:p>
        </w:tc>
        <w:tc>
          <w:tcPr>
            <w:tcW w:w="900" w:type="dxa"/>
            <w:vMerge w:val="restart"/>
          </w:tcPr>
          <w:p w:rsidR="00593FBF" w:rsidRPr="009506A3" w:rsidRDefault="00593FBF" w:rsidP="0084662C">
            <w:pPr>
              <w:spacing w:after="0"/>
              <w:jc w:val="center"/>
              <w:rPr>
                <w:b/>
                <w:sz w:val="22"/>
                <w:szCs w:val="22"/>
              </w:rPr>
            </w:pPr>
            <w:r w:rsidRPr="009506A3">
              <w:rPr>
                <w:b/>
                <w:sz w:val="22"/>
                <w:szCs w:val="22"/>
              </w:rPr>
              <w:t>Thanh toán lãi</w:t>
            </w:r>
          </w:p>
        </w:tc>
        <w:tc>
          <w:tcPr>
            <w:tcW w:w="900" w:type="dxa"/>
            <w:vMerge w:val="restart"/>
          </w:tcPr>
          <w:p w:rsidR="00593FBF" w:rsidRPr="009506A3" w:rsidRDefault="00593FBF" w:rsidP="0084662C">
            <w:pPr>
              <w:spacing w:after="0"/>
              <w:jc w:val="center"/>
              <w:rPr>
                <w:b/>
                <w:sz w:val="22"/>
                <w:szCs w:val="22"/>
              </w:rPr>
            </w:pPr>
            <w:r w:rsidRPr="009506A3">
              <w:rPr>
                <w:b/>
                <w:sz w:val="22"/>
                <w:szCs w:val="22"/>
              </w:rPr>
              <w:t>TP chuyển đổi</w:t>
            </w:r>
          </w:p>
        </w:tc>
        <w:tc>
          <w:tcPr>
            <w:tcW w:w="900" w:type="dxa"/>
            <w:vMerge w:val="restart"/>
          </w:tcPr>
          <w:p w:rsidR="00593FBF" w:rsidRPr="009506A3" w:rsidRDefault="00593FBF" w:rsidP="0084662C">
            <w:pPr>
              <w:spacing w:after="0"/>
              <w:jc w:val="center"/>
              <w:rPr>
                <w:b/>
                <w:sz w:val="22"/>
                <w:szCs w:val="22"/>
              </w:rPr>
            </w:pPr>
            <w:r w:rsidRPr="009506A3">
              <w:rPr>
                <w:b/>
                <w:sz w:val="22"/>
                <w:szCs w:val="22"/>
              </w:rPr>
              <w:t>TP kèm chứng quyền</w:t>
            </w:r>
          </w:p>
        </w:tc>
        <w:tc>
          <w:tcPr>
            <w:tcW w:w="810" w:type="dxa"/>
            <w:vMerge w:val="restart"/>
          </w:tcPr>
          <w:p w:rsidR="00593FBF" w:rsidRPr="009506A3" w:rsidRDefault="00593FBF" w:rsidP="0084662C">
            <w:pPr>
              <w:spacing w:after="0"/>
              <w:jc w:val="center"/>
              <w:rPr>
                <w:b/>
                <w:sz w:val="22"/>
                <w:szCs w:val="22"/>
              </w:rPr>
            </w:pPr>
            <w:r w:rsidRPr="009506A3">
              <w:rPr>
                <w:b/>
                <w:sz w:val="22"/>
                <w:szCs w:val="22"/>
              </w:rPr>
              <w:t>TP có bảo đảm</w:t>
            </w:r>
          </w:p>
        </w:tc>
      </w:tr>
      <w:tr w:rsidR="00593FBF" w:rsidRPr="00FA3111" w:rsidTr="0084662C">
        <w:tc>
          <w:tcPr>
            <w:tcW w:w="738" w:type="dxa"/>
            <w:vMerge/>
          </w:tcPr>
          <w:p w:rsidR="00593FBF" w:rsidRPr="009506A3" w:rsidRDefault="00593FBF" w:rsidP="0084662C">
            <w:pPr>
              <w:spacing w:after="0"/>
              <w:jc w:val="center"/>
              <w:rPr>
                <w:bCs/>
                <w:sz w:val="22"/>
                <w:szCs w:val="22"/>
              </w:rPr>
            </w:pPr>
          </w:p>
        </w:tc>
        <w:tc>
          <w:tcPr>
            <w:tcW w:w="630" w:type="dxa"/>
          </w:tcPr>
          <w:p w:rsidR="00593FBF" w:rsidRPr="009506A3" w:rsidRDefault="00593FBF" w:rsidP="0084662C">
            <w:pPr>
              <w:spacing w:after="0"/>
              <w:jc w:val="center"/>
              <w:rPr>
                <w:b/>
                <w:sz w:val="22"/>
                <w:szCs w:val="22"/>
              </w:rPr>
            </w:pPr>
            <w:r w:rsidRPr="009506A3">
              <w:rPr>
                <w:b/>
                <w:sz w:val="22"/>
                <w:szCs w:val="22"/>
              </w:rPr>
              <w:t>Tên</w:t>
            </w:r>
          </w:p>
        </w:tc>
        <w:tc>
          <w:tcPr>
            <w:tcW w:w="1080" w:type="dxa"/>
          </w:tcPr>
          <w:p w:rsidR="00593FBF" w:rsidRPr="009506A3" w:rsidRDefault="00593FBF" w:rsidP="0084662C">
            <w:pPr>
              <w:spacing w:after="0"/>
              <w:jc w:val="center"/>
              <w:rPr>
                <w:b/>
                <w:sz w:val="22"/>
                <w:szCs w:val="22"/>
              </w:rPr>
            </w:pPr>
            <w:r w:rsidRPr="009506A3">
              <w:rPr>
                <w:b/>
                <w:sz w:val="22"/>
                <w:szCs w:val="22"/>
              </w:rPr>
              <w:t>Loại hình DN</w:t>
            </w:r>
          </w:p>
        </w:tc>
        <w:tc>
          <w:tcPr>
            <w:tcW w:w="1217" w:type="dxa"/>
          </w:tcPr>
          <w:p w:rsidR="00593FBF" w:rsidRPr="009506A3" w:rsidRDefault="00593FBF" w:rsidP="0084662C">
            <w:pPr>
              <w:spacing w:after="0"/>
              <w:jc w:val="center"/>
              <w:rPr>
                <w:b/>
                <w:sz w:val="22"/>
                <w:szCs w:val="22"/>
              </w:rPr>
            </w:pPr>
            <w:r w:rsidRPr="009506A3">
              <w:rPr>
                <w:b/>
                <w:sz w:val="22"/>
                <w:szCs w:val="22"/>
              </w:rPr>
              <w:t>Lĩnh vực hoạt động</w:t>
            </w:r>
          </w:p>
        </w:tc>
        <w:tc>
          <w:tcPr>
            <w:tcW w:w="915" w:type="dxa"/>
            <w:vMerge/>
          </w:tcPr>
          <w:p w:rsidR="00593FBF" w:rsidRPr="009506A3" w:rsidRDefault="00593FBF" w:rsidP="0084662C">
            <w:pPr>
              <w:spacing w:after="0"/>
              <w:jc w:val="center"/>
              <w:rPr>
                <w:b/>
                <w:sz w:val="22"/>
                <w:szCs w:val="22"/>
              </w:rPr>
            </w:pPr>
          </w:p>
        </w:tc>
        <w:tc>
          <w:tcPr>
            <w:tcW w:w="915" w:type="dxa"/>
            <w:vMerge/>
          </w:tcPr>
          <w:p w:rsidR="00593FBF" w:rsidRPr="009506A3" w:rsidRDefault="00593FBF" w:rsidP="0084662C">
            <w:pPr>
              <w:spacing w:after="0"/>
              <w:jc w:val="center"/>
              <w:rPr>
                <w:b/>
                <w:sz w:val="22"/>
                <w:szCs w:val="22"/>
              </w:rPr>
            </w:pPr>
          </w:p>
        </w:tc>
        <w:tc>
          <w:tcPr>
            <w:tcW w:w="733" w:type="dxa"/>
            <w:vMerge/>
          </w:tcPr>
          <w:p w:rsidR="00593FBF" w:rsidRPr="009506A3" w:rsidRDefault="00593FBF" w:rsidP="0084662C">
            <w:pPr>
              <w:spacing w:after="0"/>
              <w:jc w:val="center"/>
              <w:rPr>
                <w:b/>
                <w:sz w:val="22"/>
                <w:szCs w:val="22"/>
              </w:rPr>
            </w:pPr>
          </w:p>
        </w:tc>
        <w:tc>
          <w:tcPr>
            <w:tcW w:w="792" w:type="dxa"/>
            <w:vMerge/>
          </w:tcPr>
          <w:p w:rsidR="00593FBF" w:rsidRPr="009506A3" w:rsidRDefault="00593FBF" w:rsidP="0084662C">
            <w:pPr>
              <w:spacing w:after="0"/>
              <w:jc w:val="center"/>
              <w:rPr>
                <w:b/>
                <w:sz w:val="22"/>
                <w:szCs w:val="22"/>
              </w:rPr>
            </w:pPr>
          </w:p>
        </w:tc>
        <w:tc>
          <w:tcPr>
            <w:tcW w:w="900" w:type="dxa"/>
          </w:tcPr>
          <w:p w:rsidR="00593FBF" w:rsidRPr="009506A3" w:rsidRDefault="00593FBF" w:rsidP="0084662C">
            <w:pPr>
              <w:spacing w:after="0"/>
              <w:rPr>
                <w:b/>
                <w:sz w:val="22"/>
                <w:szCs w:val="22"/>
              </w:rPr>
            </w:pPr>
            <w:r w:rsidRPr="009506A3">
              <w:rPr>
                <w:b/>
                <w:sz w:val="22"/>
                <w:szCs w:val="22"/>
              </w:rPr>
              <w:t>Đơn vị kỳ hạn</w:t>
            </w:r>
          </w:p>
        </w:tc>
        <w:tc>
          <w:tcPr>
            <w:tcW w:w="720" w:type="dxa"/>
          </w:tcPr>
          <w:p w:rsidR="00593FBF" w:rsidRPr="009506A3" w:rsidRDefault="00593FBF" w:rsidP="0084662C">
            <w:pPr>
              <w:spacing w:after="0"/>
              <w:jc w:val="center"/>
              <w:rPr>
                <w:b/>
                <w:sz w:val="22"/>
                <w:szCs w:val="22"/>
              </w:rPr>
            </w:pPr>
            <w:r w:rsidRPr="009506A3">
              <w:rPr>
                <w:b/>
                <w:sz w:val="22"/>
                <w:szCs w:val="22"/>
              </w:rPr>
              <w:t>Kỳ hạn</w:t>
            </w:r>
          </w:p>
        </w:tc>
        <w:tc>
          <w:tcPr>
            <w:tcW w:w="990" w:type="dxa"/>
          </w:tcPr>
          <w:p w:rsidR="00593FBF" w:rsidRPr="009506A3" w:rsidRDefault="00593FBF" w:rsidP="0084662C">
            <w:pPr>
              <w:spacing w:after="0"/>
              <w:jc w:val="center"/>
              <w:rPr>
                <w:b/>
                <w:sz w:val="22"/>
                <w:szCs w:val="22"/>
              </w:rPr>
            </w:pPr>
            <w:r w:rsidRPr="009506A3">
              <w:rPr>
                <w:b/>
                <w:sz w:val="22"/>
                <w:szCs w:val="22"/>
              </w:rPr>
              <w:t>Loại lãi suất</w:t>
            </w:r>
          </w:p>
        </w:tc>
        <w:tc>
          <w:tcPr>
            <w:tcW w:w="990" w:type="dxa"/>
          </w:tcPr>
          <w:p w:rsidR="00593FBF" w:rsidRPr="009506A3" w:rsidRDefault="00593FBF" w:rsidP="0084662C">
            <w:pPr>
              <w:spacing w:after="0"/>
              <w:jc w:val="center"/>
              <w:rPr>
                <w:b/>
                <w:sz w:val="22"/>
                <w:szCs w:val="22"/>
              </w:rPr>
            </w:pPr>
            <w:r w:rsidRPr="009506A3">
              <w:rPr>
                <w:b/>
                <w:sz w:val="22"/>
                <w:szCs w:val="22"/>
              </w:rPr>
              <w:t>Lãi suất thực tế</w:t>
            </w:r>
          </w:p>
        </w:tc>
        <w:tc>
          <w:tcPr>
            <w:tcW w:w="810" w:type="dxa"/>
            <w:vMerge/>
          </w:tcPr>
          <w:p w:rsidR="00593FBF" w:rsidRPr="009506A3" w:rsidRDefault="00593FBF" w:rsidP="0084662C">
            <w:pPr>
              <w:spacing w:after="0"/>
              <w:jc w:val="center"/>
              <w:rPr>
                <w:bCs/>
                <w:sz w:val="22"/>
                <w:szCs w:val="22"/>
              </w:rPr>
            </w:pPr>
          </w:p>
        </w:tc>
        <w:tc>
          <w:tcPr>
            <w:tcW w:w="810" w:type="dxa"/>
            <w:vMerge/>
          </w:tcPr>
          <w:p w:rsidR="00593FBF" w:rsidRPr="009506A3" w:rsidRDefault="00593FBF" w:rsidP="0084662C">
            <w:pPr>
              <w:spacing w:after="0"/>
              <w:jc w:val="center"/>
              <w:rPr>
                <w:bCs/>
                <w:sz w:val="22"/>
                <w:szCs w:val="22"/>
              </w:rPr>
            </w:pPr>
          </w:p>
        </w:tc>
        <w:tc>
          <w:tcPr>
            <w:tcW w:w="900" w:type="dxa"/>
            <w:vMerge/>
          </w:tcPr>
          <w:p w:rsidR="00593FBF" w:rsidRPr="009506A3" w:rsidRDefault="00593FBF" w:rsidP="0084662C">
            <w:pPr>
              <w:spacing w:after="0"/>
              <w:jc w:val="center"/>
              <w:rPr>
                <w:bCs/>
                <w:sz w:val="22"/>
                <w:szCs w:val="22"/>
              </w:rPr>
            </w:pPr>
          </w:p>
        </w:tc>
        <w:tc>
          <w:tcPr>
            <w:tcW w:w="900" w:type="dxa"/>
            <w:vMerge/>
          </w:tcPr>
          <w:p w:rsidR="00593FBF" w:rsidRPr="009506A3" w:rsidRDefault="00593FBF" w:rsidP="0084662C">
            <w:pPr>
              <w:spacing w:after="0"/>
              <w:jc w:val="center"/>
              <w:rPr>
                <w:bCs/>
                <w:sz w:val="22"/>
                <w:szCs w:val="22"/>
              </w:rPr>
            </w:pPr>
          </w:p>
        </w:tc>
        <w:tc>
          <w:tcPr>
            <w:tcW w:w="900" w:type="dxa"/>
            <w:vMerge/>
          </w:tcPr>
          <w:p w:rsidR="00593FBF" w:rsidRPr="009506A3" w:rsidRDefault="00593FBF" w:rsidP="0084662C">
            <w:pPr>
              <w:spacing w:after="0"/>
              <w:jc w:val="center"/>
              <w:rPr>
                <w:bCs/>
                <w:sz w:val="22"/>
                <w:szCs w:val="22"/>
              </w:rPr>
            </w:pPr>
          </w:p>
        </w:tc>
        <w:tc>
          <w:tcPr>
            <w:tcW w:w="810" w:type="dxa"/>
            <w:vMerge/>
          </w:tcPr>
          <w:p w:rsidR="00593FBF" w:rsidRPr="009506A3" w:rsidRDefault="00593FBF" w:rsidP="0084662C">
            <w:pPr>
              <w:spacing w:after="0"/>
              <w:jc w:val="center"/>
              <w:rPr>
                <w:bCs/>
                <w:sz w:val="22"/>
                <w:szCs w:val="22"/>
              </w:rPr>
            </w:pPr>
          </w:p>
        </w:tc>
      </w:tr>
      <w:tr w:rsidR="00593FBF" w:rsidRPr="00FA3111" w:rsidTr="0084662C">
        <w:tc>
          <w:tcPr>
            <w:tcW w:w="738" w:type="dxa"/>
          </w:tcPr>
          <w:p w:rsidR="00593FBF" w:rsidRPr="009506A3" w:rsidRDefault="00593FBF" w:rsidP="0084662C">
            <w:pPr>
              <w:spacing w:after="0"/>
              <w:jc w:val="center"/>
              <w:rPr>
                <w:bCs/>
                <w:sz w:val="22"/>
                <w:szCs w:val="22"/>
              </w:rPr>
            </w:pPr>
            <w:r w:rsidRPr="009506A3">
              <w:rPr>
                <w:bCs/>
                <w:sz w:val="22"/>
                <w:szCs w:val="22"/>
              </w:rPr>
              <w:t>1</w:t>
            </w:r>
          </w:p>
        </w:tc>
        <w:tc>
          <w:tcPr>
            <w:tcW w:w="630" w:type="dxa"/>
          </w:tcPr>
          <w:p w:rsidR="00593FBF" w:rsidRPr="009506A3" w:rsidRDefault="00593FBF" w:rsidP="0084662C">
            <w:pPr>
              <w:spacing w:after="0"/>
              <w:jc w:val="center"/>
              <w:rPr>
                <w:bCs/>
                <w:sz w:val="22"/>
                <w:szCs w:val="22"/>
              </w:rPr>
            </w:pPr>
          </w:p>
        </w:tc>
        <w:tc>
          <w:tcPr>
            <w:tcW w:w="1080" w:type="dxa"/>
          </w:tcPr>
          <w:p w:rsidR="00593FBF" w:rsidRPr="009506A3" w:rsidRDefault="00593FBF" w:rsidP="0084662C">
            <w:pPr>
              <w:spacing w:after="0"/>
              <w:jc w:val="center"/>
              <w:rPr>
                <w:bCs/>
                <w:sz w:val="22"/>
                <w:szCs w:val="22"/>
              </w:rPr>
            </w:pPr>
          </w:p>
        </w:tc>
        <w:tc>
          <w:tcPr>
            <w:tcW w:w="1217"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733" w:type="dxa"/>
          </w:tcPr>
          <w:p w:rsidR="00593FBF" w:rsidRPr="009506A3" w:rsidRDefault="00593FBF" w:rsidP="0084662C">
            <w:pPr>
              <w:spacing w:after="0"/>
              <w:jc w:val="center"/>
              <w:rPr>
                <w:bCs/>
                <w:sz w:val="22"/>
                <w:szCs w:val="22"/>
              </w:rPr>
            </w:pPr>
          </w:p>
        </w:tc>
        <w:tc>
          <w:tcPr>
            <w:tcW w:w="792" w:type="dxa"/>
          </w:tcPr>
          <w:p w:rsidR="00593FBF" w:rsidRPr="009506A3" w:rsidRDefault="00593FBF" w:rsidP="0084662C">
            <w:pPr>
              <w:spacing w:after="0"/>
              <w:jc w:val="center"/>
              <w:rPr>
                <w:bCs/>
                <w:sz w:val="22"/>
                <w:szCs w:val="22"/>
              </w:rPr>
            </w:pPr>
          </w:p>
        </w:tc>
        <w:tc>
          <w:tcPr>
            <w:tcW w:w="900" w:type="dxa"/>
          </w:tcPr>
          <w:p w:rsidR="00593FBF" w:rsidRPr="009506A3" w:rsidRDefault="00593FBF" w:rsidP="0084662C">
            <w:pPr>
              <w:spacing w:after="0"/>
              <w:jc w:val="center"/>
              <w:rPr>
                <w:bCs/>
                <w:sz w:val="22"/>
                <w:szCs w:val="22"/>
              </w:rPr>
            </w:pPr>
          </w:p>
        </w:tc>
        <w:tc>
          <w:tcPr>
            <w:tcW w:w="720" w:type="dxa"/>
          </w:tcPr>
          <w:p w:rsidR="00593FBF" w:rsidRPr="009506A3" w:rsidRDefault="00593FBF" w:rsidP="0084662C">
            <w:pPr>
              <w:spacing w:after="0"/>
              <w:jc w:val="center"/>
              <w:rPr>
                <w:bCs/>
                <w:sz w:val="22"/>
                <w:szCs w:val="22"/>
              </w:rPr>
            </w:pPr>
          </w:p>
        </w:tc>
        <w:tc>
          <w:tcPr>
            <w:tcW w:w="990" w:type="dxa"/>
          </w:tcPr>
          <w:p w:rsidR="00593FBF" w:rsidRPr="009506A3" w:rsidRDefault="00593FBF" w:rsidP="0084662C">
            <w:pPr>
              <w:spacing w:after="0"/>
              <w:jc w:val="center"/>
              <w:rPr>
                <w:bCs/>
                <w:sz w:val="22"/>
                <w:szCs w:val="22"/>
              </w:rPr>
            </w:pPr>
          </w:p>
        </w:tc>
        <w:tc>
          <w:tcPr>
            <w:tcW w:w="990" w:type="dxa"/>
          </w:tcPr>
          <w:p w:rsidR="00593FBF" w:rsidRPr="009506A3" w:rsidRDefault="00593FBF" w:rsidP="0084662C">
            <w:pPr>
              <w:spacing w:after="0"/>
              <w:jc w:val="center"/>
              <w:rPr>
                <w:bCs/>
                <w:sz w:val="22"/>
                <w:szCs w:val="22"/>
              </w:rPr>
            </w:pPr>
          </w:p>
        </w:tc>
        <w:tc>
          <w:tcPr>
            <w:tcW w:w="810" w:type="dxa"/>
          </w:tcPr>
          <w:p w:rsidR="00593FBF" w:rsidRPr="009506A3" w:rsidRDefault="00593FBF" w:rsidP="0084662C">
            <w:pPr>
              <w:spacing w:after="0"/>
              <w:jc w:val="center"/>
              <w:rPr>
                <w:bCs/>
                <w:sz w:val="22"/>
                <w:szCs w:val="22"/>
              </w:rPr>
            </w:pPr>
          </w:p>
        </w:tc>
        <w:tc>
          <w:tcPr>
            <w:tcW w:w="810" w:type="dxa"/>
          </w:tcPr>
          <w:p w:rsidR="00593FBF" w:rsidRPr="009506A3" w:rsidRDefault="00593FBF" w:rsidP="0084662C">
            <w:pPr>
              <w:spacing w:after="0"/>
              <w:jc w:val="center"/>
              <w:rPr>
                <w:bCs/>
                <w:sz w:val="22"/>
                <w:szCs w:val="22"/>
              </w:rPr>
            </w:pPr>
          </w:p>
        </w:tc>
        <w:tc>
          <w:tcPr>
            <w:tcW w:w="900" w:type="dxa"/>
          </w:tcPr>
          <w:p w:rsidR="00593FBF" w:rsidRPr="009506A3" w:rsidRDefault="00593FBF" w:rsidP="0084662C">
            <w:pPr>
              <w:spacing w:after="0"/>
              <w:jc w:val="center"/>
              <w:rPr>
                <w:bCs/>
                <w:sz w:val="22"/>
                <w:szCs w:val="22"/>
              </w:rPr>
            </w:pPr>
          </w:p>
        </w:tc>
        <w:tc>
          <w:tcPr>
            <w:tcW w:w="900" w:type="dxa"/>
          </w:tcPr>
          <w:p w:rsidR="00593FBF" w:rsidRPr="009506A3" w:rsidRDefault="00593FBF" w:rsidP="0084662C">
            <w:pPr>
              <w:spacing w:after="0"/>
              <w:jc w:val="center"/>
              <w:rPr>
                <w:bCs/>
                <w:sz w:val="22"/>
                <w:szCs w:val="22"/>
              </w:rPr>
            </w:pPr>
          </w:p>
        </w:tc>
        <w:tc>
          <w:tcPr>
            <w:tcW w:w="900" w:type="dxa"/>
          </w:tcPr>
          <w:p w:rsidR="00593FBF" w:rsidRPr="009506A3" w:rsidRDefault="00593FBF" w:rsidP="0084662C">
            <w:pPr>
              <w:spacing w:after="0"/>
              <w:jc w:val="center"/>
              <w:rPr>
                <w:bCs/>
                <w:sz w:val="22"/>
                <w:szCs w:val="22"/>
              </w:rPr>
            </w:pPr>
          </w:p>
        </w:tc>
        <w:tc>
          <w:tcPr>
            <w:tcW w:w="810" w:type="dxa"/>
          </w:tcPr>
          <w:p w:rsidR="00593FBF" w:rsidRPr="009506A3" w:rsidRDefault="00593FBF" w:rsidP="0084662C">
            <w:pPr>
              <w:spacing w:after="0"/>
              <w:jc w:val="center"/>
              <w:rPr>
                <w:bCs/>
                <w:sz w:val="22"/>
                <w:szCs w:val="22"/>
              </w:rPr>
            </w:pPr>
          </w:p>
        </w:tc>
      </w:tr>
      <w:tr w:rsidR="00593FBF" w:rsidRPr="00FA3111" w:rsidTr="0084662C">
        <w:tc>
          <w:tcPr>
            <w:tcW w:w="738" w:type="dxa"/>
          </w:tcPr>
          <w:p w:rsidR="00593FBF" w:rsidRPr="009506A3" w:rsidRDefault="00593FBF" w:rsidP="0084662C">
            <w:pPr>
              <w:spacing w:after="0"/>
              <w:jc w:val="center"/>
              <w:rPr>
                <w:bCs/>
                <w:sz w:val="22"/>
                <w:szCs w:val="22"/>
              </w:rPr>
            </w:pPr>
            <w:r w:rsidRPr="009506A3">
              <w:rPr>
                <w:bCs/>
                <w:sz w:val="22"/>
                <w:szCs w:val="22"/>
              </w:rPr>
              <w:t>2</w:t>
            </w:r>
          </w:p>
        </w:tc>
        <w:tc>
          <w:tcPr>
            <w:tcW w:w="630" w:type="dxa"/>
          </w:tcPr>
          <w:p w:rsidR="00593FBF" w:rsidRPr="009506A3" w:rsidRDefault="00593FBF" w:rsidP="0084662C">
            <w:pPr>
              <w:spacing w:after="0"/>
              <w:jc w:val="center"/>
              <w:rPr>
                <w:bCs/>
                <w:sz w:val="22"/>
                <w:szCs w:val="22"/>
              </w:rPr>
            </w:pPr>
          </w:p>
        </w:tc>
        <w:tc>
          <w:tcPr>
            <w:tcW w:w="1080" w:type="dxa"/>
          </w:tcPr>
          <w:p w:rsidR="00593FBF" w:rsidRPr="009506A3" w:rsidRDefault="00593FBF" w:rsidP="0084662C">
            <w:pPr>
              <w:spacing w:after="0"/>
              <w:jc w:val="center"/>
              <w:rPr>
                <w:bCs/>
                <w:sz w:val="22"/>
                <w:szCs w:val="22"/>
              </w:rPr>
            </w:pPr>
          </w:p>
        </w:tc>
        <w:tc>
          <w:tcPr>
            <w:tcW w:w="1217"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733" w:type="dxa"/>
          </w:tcPr>
          <w:p w:rsidR="00593FBF" w:rsidRPr="009506A3" w:rsidRDefault="00593FBF" w:rsidP="0084662C">
            <w:pPr>
              <w:spacing w:after="0"/>
              <w:jc w:val="center"/>
              <w:rPr>
                <w:bCs/>
                <w:sz w:val="22"/>
                <w:szCs w:val="22"/>
              </w:rPr>
            </w:pPr>
          </w:p>
        </w:tc>
        <w:tc>
          <w:tcPr>
            <w:tcW w:w="792" w:type="dxa"/>
          </w:tcPr>
          <w:p w:rsidR="00593FBF" w:rsidRPr="009506A3" w:rsidRDefault="00593FBF" w:rsidP="0084662C">
            <w:pPr>
              <w:spacing w:after="0"/>
              <w:jc w:val="center"/>
              <w:rPr>
                <w:bCs/>
                <w:sz w:val="22"/>
                <w:szCs w:val="22"/>
              </w:rPr>
            </w:pPr>
          </w:p>
        </w:tc>
        <w:tc>
          <w:tcPr>
            <w:tcW w:w="900" w:type="dxa"/>
          </w:tcPr>
          <w:p w:rsidR="00593FBF" w:rsidRPr="009506A3" w:rsidRDefault="00593FBF" w:rsidP="0084662C">
            <w:pPr>
              <w:spacing w:after="0"/>
              <w:jc w:val="center"/>
              <w:rPr>
                <w:bCs/>
                <w:sz w:val="22"/>
                <w:szCs w:val="22"/>
              </w:rPr>
            </w:pPr>
          </w:p>
        </w:tc>
        <w:tc>
          <w:tcPr>
            <w:tcW w:w="720" w:type="dxa"/>
          </w:tcPr>
          <w:p w:rsidR="00593FBF" w:rsidRPr="009506A3" w:rsidRDefault="00593FBF" w:rsidP="0084662C">
            <w:pPr>
              <w:spacing w:after="0"/>
              <w:jc w:val="center"/>
              <w:rPr>
                <w:bCs/>
                <w:sz w:val="22"/>
                <w:szCs w:val="22"/>
              </w:rPr>
            </w:pPr>
          </w:p>
        </w:tc>
        <w:tc>
          <w:tcPr>
            <w:tcW w:w="990" w:type="dxa"/>
          </w:tcPr>
          <w:p w:rsidR="00593FBF" w:rsidRPr="009506A3" w:rsidRDefault="00593FBF" w:rsidP="0084662C">
            <w:pPr>
              <w:spacing w:after="0"/>
              <w:jc w:val="center"/>
              <w:rPr>
                <w:bCs/>
                <w:sz w:val="22"/>
                <w:szCs w:val="22"/>
              </w:rPr>
            </w:pPr>
          </w:p>
        </w:tc>
        <w:tc>
          <w:tcPr>
            <w:tcW w:w="990" w:type="dxa"/>
          </w:tcPr>
          <w:p w:rsidR="00593FBF" w:rsidRPr="009506A3" w:rsidRDefault="00593FBF" w:rsidP="0084662C">
            <w:pPr>
              <w:spacing w:after="0"/>
              <w:jc w:val="center"/>
              <w:rPr>
                <w:bCs/>
                <w:sz w:val="22"/>
                <w:szCs w:val="22"/>
              </w:rPr>
            </w:pPr>
          </w:p>
        </w:tc>
        <w:tc>
          <w:tcPr>
            <w:tcW w:w="810" w:type="dxa"/>
          </w:tcPr>
          <w:p w:rsidR="00593FBF" w:rsidRPr="009506A3" w:rsidRDefault="00593FBF" w:rsidP="0084662C">
            <w:pPr>
              <w:spacing w:after="0"/>
              <w:jc w:val="center"/>
              <w:rPr>
                <w:bCs/>
                <w:sz w:val="22"/>
                <w:szCs w:val="22"/>
              </w:rPr>
            </w:pPr>
          </w:p>
        </w:tc>
        <w:tc>
          <w:tcPr>
            <w:tcW w:w="810" w:type="dxa"/>
          </w:tcPr>
          <w:p w:rsidR="00593FBF" w:rsidRPr="009506A3" w:rsidRDefault="00593FBF" w:rsidP="0084662C">
            <w:pPr>
              <w:spacing w:after="0"/>
              <w:jc w:val="center"/>
              <w:rPr>
                <w:bCs/>
                <w:sz w:val="22"/>
                <w:szCs w:val="22"/>
              </w:rPr>
            </w:pPr>
          </w:p>
        </w:tc>
        <w:tc>
          <w:tcPr>
            <w:tcW w:w="900" w:type="dxa"/>
          </w:tcPr>
          <w:p w:rsidR="00593FBF" w:rsidRPr="009506A3" w:rsidRDefault="00593FBF" w:rsidP="0084662C">
            <w:pPr>
              <w:spacing w:after="0"/>
              <w:jc w:val="center"/>
              <w:rPr>
                <w:bCs/>
                <w:sz w:val="22"/>
                <w:szCs w:val="22"/>
              </w:rPr>
            </w:pPr>
          </w:p>
        </w:tc>
        <w:tc>
          <w:tcPr>
            <w:tcW w:w="900" w:type="dxa"/>
          </w:tcPr>
          <w:p w:rsidR="00593FBF" w:rsidRPr="009506A3" w:rsidRDefault="00593FBF" w:rsidP="0084662C">
            <w:pPr>
              <w:spacing w:after="0"/>
              <w:jc w:val="center"/>
              <w:rPr>
                <w:bCs/>
                <w:sz w:val="22"/>
                <w:szCs w:val="22"/>
              </w:rPr>
            </w:pPr>
          </w:p>
        </w:tc>
        <w:tc>
          <w:tcPr>
            <w:tcW w:w="900" w:type="dxa"/>
          </w:tcPr>
          <w:p w:rsidR="00593FBF" w:rsidRPr="009506A3" w:rsidRDefault="00593FBF" w:rsidP="0084662C">
            <w:pPr>
              <w:spacing w:after="0"/>
              <w:jc w:val="center"/>
              <w:rPr>
                <w:bCs/>
                <w:sz w:val="22"/>
                <w:szCs w:val="22"/>
              </w:rPr>
            </w:pPr>
          </w:p>
        </w:tc>
        <w:tc>
          <w:tcPr>
            <w:tcW w:w="810" w:type="dxa"/>
          </w:tcPr>
          <w:p w:rsidR="00593FBF" w:rsidRPr="009506A3" w:rsidRDefault="00593FBF" w:rsidP="0084662C">
            <w:pPr>
              <w:spacing w:after="0"/>
              <w:jc w:val="center"/>
              <w:rPr>
                <w:bCs/>
                <w:sz w:val="22"/>
                <w:szCs w:val="22"/>
              </w:rPr>
            </w:pPr>
          </w:p>
        </w:tc>
      </w:tr>
      <w:tr w:rsidR="00593FBF" w:rsidRPr="00FA3111" w:rsidTr="0084662C">
        <w:tc>
          <w:tcPr>
            <w:tcW w:w="738" w:type="dxa"/>
          </w:tcPr>
          <w:p w:rsidR="00593FBF" w:rsidRPr="009506A3" w:rsidRDefault="00593FBF" w:rsidP="0084662C">
            <w:pPr>
              <w:spacing w:after="0"/>
              <w:jc w:val="center"/>
              <w:rPr>
                <w:bCs/>
                <w:sz w:val="22"/>
                <w:szCs w:val="22"/>
              </w:rPr>
            </w:pPr>
            <w:r w:rsidRPr="009506A3">
              <w:rPr>
                <w:bCs/>
                <w:sz w:val="22"/>
                <w:szCs w:val="22"/>
              </w:rPr>
              <w:t>...</w:t>
            </w:r>
          </w:p>
        </w:tc>
        <w:tc>
          <w:tcPr>
            <w:tcW w:w="630" w:type="dxa"/>
          </w:tcPr>
          <w:p w:rsidR="00593FBF" w:rsidRPr="009506A3" w:rsidRDefault="00593FBF" w:rsidP="0084662C">
            <w:pPr>
              <w:spacing w:after="0"/>
              <w:jc w:val="center"/>
              <w:rPr>
                <w:bCs/>
                <w:sz w:val="22"/>
                <w:szCs w:val="22"/>
              </w:rPr>
            </w:pPr>
          </w:p>
        </w:tc>
        <w:tc>
          <w:tcPr>
            <w:tcW w:w="1080" w:type="dxa"/>
          </w:tcPr>
          <w:p w:rsidR="00593FBF" w:rsidRPr="009506A3" w:rsidRDefault="00593FBF" w:rsidP="0084662C">
            <w:pPr>
              <w:spacing w:after="0"/>
              <w:jc w:val="center"/>
              <w:rPr>
                <w:bCs/>
                <w:sz w:val="22"/>
                <w:szCs w:val="22"/>
              </w:rPr>
            </w:pPr>
          </w:p>
        </w:tc>
        <w:tc>
          <w:tcPr>
            <w:tcW w:w="1217"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915" w:type="dxa"/>
          </w:tcPr>
          <w:p w:rsidR="00593FBF" w:rsidRPr="009506A3" w:rsidRDefault="00593FBF" w:rsidP="0084662C">
            <w:pPr>
              <w:spacing w:after="0"/>
              <w:jc w:val="center"/>
              <w:rPr>
                <w:bCs/>
                <w:sz w:val="22"/>
                <w:szCs w:val="22"/>
              </w:rPr>
            </w:pPr>
          </w:p>
        </w:tc>
        <w:tc>
          <w:tcPr>
            <w:tcW w:w="733" w:type="dxa"/>
          </w:tcPr>
          <w:p w:rsidR="00593FBF" w:rsidRPr="009506A3" w:rsidRDefault="00593FBF" w:rsidP="0084662C">
            <w:pPr>
              <w:spacing w:after="0"/>
              <w:jc w:val="center"/>
              <w:rPr>
                <w:bCs/>
                <w:sz w:val="22"/>
                <w:szCs w:val="22"/>
              </w:rPr>
            </w:pPr>
          </w:p>
        </w:tc>
        <w:tc>
          <w:tcPr>
            <w:tcW w:w="792" w:type="dxa"/>
          </w:tcPr>
          <w:p w:rsidR="00593FBF" w:rsidRPr="009506A3" w:rsidRDefault="00593FBF" w:rsidP="0084662C">
            <w:pPr>
              <w:spacing w:after="0"/>
              <w:jc w:val="center"/>
              <w:rPr>
                <w:bCs/>
                <w:sz w:val="22"/>
                <w:szCs w:val="22"/>
              </w:rPr>
            </w:pPr>
          </w:p>
        </w:tc>
        <w:tc>
          <w:tcPr>
            <w:tcW w:w="900" w:type="dxa"/>
          </w:tcPr>
          <w:p w:rsidR="00593FBF" w:rsidRPr="009506A3" w:rsidRDefault="00593FBF" w:rsidP="0084662C">
            <w:pPr>
              <w:spacing w:after="0"/>
              <w:jc w:val="center"/>
              <w:rPr>
                <w:bCs/>
                <w:sz w:val="22"/>
                <w:szCs w:val="22"/>
              </w:rPr>
            </w:pPr>
          </w:p>
        </w:tc>
        <w:tc>
          <w:tcPr>
            <w:tcW w:w="720" w:type="dxa"/>
          </w:tcPr>
          <w:p w:rsidR="00593FBF" w:rsidRPr="009506A3" w:rsidRDefault="00593FBF" w:rsidP="0084662C">
            <w:pPr>
              <w:spacing w:after="0"/>
              <w:jc w:val="center"/>
              <w:rPr>
                <w:bCs/>
                <w:sz w:val="22"/>
                <w:szCs w:val="22"/>
              </w:rPr>
            </w:pPr>
          </w:p>
        </w:tc>
        <w:tc>
          <w:tcPr>
            <w:tcW w:w="990" w:type="dxa"/>
          </w:tcPr>
          <w:p w:rsidR="00593FBF" w:rsidRPr="009506A3" w:rsidRDefault="00593FBF" w:rsidP="0084662C">
            <w:pPr>
              <w:spacing w:after="0"/>
              <w:jc w:val="center"/>
              <w:rPr>
                <w:bCs/>
                <w:sz w:val="22"/>
                <w:szCs w:val="22"/>
              </w:rPr>
            </w:pPr>
          </w:p>
        </w:tc>
        <w:tc>
          <w:tcPr>
            <w:tcW w:w="990" w:type="dxa"/>
          </w:tcPr>
          <w:p w:rsidR="00593FBF" w:rsidRPr="009506A3" w:rsidRDefault="00593FBF" w:rsidP="0084662C">
            <w:pPr>
              <w:spacing w:after="0"/>
              <w:jc w:val="center"/>
              <w:rPr>
                <w:bCs/>
                <w:sz w:val="22"/>
                <w:szCs w:val="22"/>
              </w:rPr>
            </w:pPr>
          </w:p>
        </w:tc>
        <w:tc>
          <w:tcPr>
            <w:tcW w:w="810" w:type="dxa"/>
          </w:tcPr>
          <w:p w:rsidR="00593FBF" w:rsidRPr="009506A3" w:rsidRDefault="00593FBF" w:rsidP="0084662C">
            <w:pPr>
              <w:spacing w:after="0"/>
              <w:jc w:val="center"/>
              <w:rPr>
                <w:bCs/>
                <w:sz w:val="22"/>
                <w:szCs w:val="22"/>
              </w:rPr>
            </w:pPr>
          </w:p>
        </w:tc>
        <w:tc>
          <w:tcPr>
            <w:tcW w:w="810" w:type="dxa"/>
          </w:tcPr>
          <w:p w:rsidR="00593FBF" w:rsidRPr="009506A3" w:rsidRDefault="00593FBF" w:rsidP="0084662C">
            <w:pPr>
              <w:spacing w:after="0"/>
              <w:jc w:val="center"/>
              <w:rPr>
                <w:bCs/>
                <w:sz w:val="22"/>
                <w:szCs w:val="22"/>
              </w:rPr>
            </w:pPr>
          </w:p>
        </w:tc>
        <w:tc>
          <w:tcPr>
            <w:tcW w:w="900" w:type="dxa"/>
          </w:tcPr>
          <w:p w:rsidR="00593FBF" w:rsidRPr="009506A3" w:rsidRDefault="00593FBF" w:rsidP="0084662C">
            <w:pPr>
              <w:spacing w:after="0"/>
              <w:jc w:val="center"/>
              <w:rPr>
                <w:bCs/>
                <w:sz w:val="22"/>
                <w:szCs w:val="22"/>
              </w:rPr>
            </w:pPr>
          </w:p>
        </w:tc>
        <w:tc>
          <w:tcPr>
            <w:tcW w:w="900" w:type="dxa"/>
          </w:tcPr>
          <w:p w:rsidR="00593FBF" w:rsidRPr="009506A3" w:rsidRDefault="00593FBF" w:rsidP="0084662C">
            <w:pPr>
              <w:spacing w:after="0"/>
              <w:jc w:val="center"/>
              <w:rPr>
                <w:bCs/>
                <w:sz w:val="22"/>
                <w:szCs w:val="22"/>
              </w:rPr>
            </w:pPr>
          </w:p>
        </w:tc>
        <w:tc>
          <w:tcPr>
            <w:tcW w:w="900" w:type="dxa"/>
          </w:tcPr>
          <w:p w:rsidR="00593FBF" w:rsidRPr="009506A3" w:rsidRDefault="00593FBF" w:rsidP="0084662C">
            <w:pPr>
              <w:spacing w:after="0"/>
              <w:jc w:val="center"/>
              <w:rPr>
                <w:bCs/>
                <w:sz w:val="22"/>
                <w:szCs w:val="22"/>
              </w:rPr>
            </w:pPr>
          </w:p>
        </w:tc>
        <w:tc>
          <w:tcPr>
            <w:tcW w:w="810" w:type="dxa"/>
          </w:tcPr>
          <w:p w:rsidR="00593FBF" w:rsidRPr="009506A3" w:rsidRDefault="00593FBF" w:rsidP="0084662C">
            <w:pPr>
              <w:spacing w:after="0"/>
              <w:jc w:val="center"/>
              <w:rPr>
                <w:bCs/>
                <w:sz w:val="22"/>
                <w:szCs w:val="22"/>
              </w:rPr>
            </w:pPr>
          </w:p>
        </w:tc>
      </w:tr>
    </w:tbl>
    <w:p w:rsidR="00593FBF" w:rsidRPr="007D7114" w:rsidRDefault="00593FBF" w:rsidP="00593FBF">
      <w:pPr>
        <w:rPr>
          <w:b/>
          <w:sz w:val="28"/>
        </w:rPr>
      </w:pPr>
    </w:p>
    <w:p w:rsidR="00593FBF" w:rsidRPr="007D7114" w:rsidRDefault="00593FBF" w:rsidP="00593FBF">
      <w:pPr>
        <w:jc w:val="center"/>
        <w:rPr>
          <w:b/>
          <w:sz w:val="28"/>
        </w:rPr>
      </w:pPr>
      <w:r w:rsidRPr="007D7114">
        <w:rPr>
          <w:b/>
          <w:sz w:val="28"/>
        </w:rPr>
        <w:t xml:space="preserve">Tình hình tài chính của doanh nghiệp phát hành và tình hình </w:t>
      </w:r>
      <w:r>
        <w:rPr>
          <w:b/>
          <w:sz w:val="28"/>
        </w:rPr>
        <w:t>dư nợ</w:t>
      </w:r>
      <w:r w:rsidRPr="007D7114">
        <w:rPr>
          <w:b/>
          <w:sz w:val="28"/>
        </w:rPr>
        <w:t xml:space="preserve"> trái phiếu</w:t>
      </w:r>
    </w:p>
    <w:p w:rsidR="00593FBF" w:rsidRPr="007D7114" w:rsidRDefault="00593FBF" w:rsidP="00593FBF">
      <w:pPr>
        <w:jc w:val="center"/>
        <w:rPr>
          <w:i/>
          <w:iCs/>
          <w:sz w:val="28"/>
        </w:rPr>
      </w:pPr>
      <w:r w:rsidRPr="007D7114">
        <w:rPr>
          <w:i/>
          <w:iCs/>
          <w:sz w:val="28"/>
        </w:rPr>
        <w:t>(Đối với báo cáo cuối quý II và báo cáo năm)</w:t>
      </w:r>
    </w:p>
    <w:p w:rsidR="00593FBF" w:rsidRPr="004F042E" w:rsidRDefault="00593FBF" w:rsidP="00593FBF">
      <w:pPr>
        <w:jc w:val="center"/>
        <w:rPr>
          <w:b/>
          <w:sz w:val="28"/>
        </w:rPr>
      </w:pPr>
      <w:r w:rsidRPr="00082F6F">
        <w:rPr>
          <w:b/>
          <w:sz w:val="28"/>
        </w:rPr>
        <w:t>Bảng 1</w:t>
      </w:r>
      <w:r>
        <w:rPr>
          <w:b/>
          <w:sz w:val="28"/>
        </w:rPr>
        <w:t>2</w:t>
      </w:r>
      <w:r w:rsidRPr="00082F6F">
        <w:rPr>
          <w:b/>
          <w:sz w:val="28"/>
        </w:rPr>
        <w:t>: Vốn chủ sở hữu của doanh nghiệp phát hành và tình hình dư nợ trái phiếu</w:t>
      </w:r>
    </w:p>
    <w:p w:rsidR="00593FBF" w:rsidRPr="007D7114" w:rsidRDefault="00593FBF" w:rsidP="00593FBF">
      <w:pPr>
        <w:jc w:val="center"/>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400"/>
        <w:gridCol w:w="1479"/>
        <w:gridCol w:w="1317"/>
        <w:gridCol w:w="1178"/>
        <w:gridCol w:w="1664"/>
        <w:gridCol w:w="1486"/>
        <w:gridCol w:w="1602"/>
        <w:gridCol w:w="1809"/>
        <w:gridCol w:w="1736"/>
      </w:tblGrid>
      <w:tr w:rsidR="00593FBF" w:rsidRPr="00D72D98" w:rsidTr="0084662C">
        <w:trPr>
          <w:jc w:val="center"/>
        </w:trPr>
        <w:tc>
          <w:tcPr>
            <w:tcW w:w="752" w:type="dxa"/>
            <w:vMerge w:val="restart"/>
            <w:vAlign w:val="center"/>
          </w:tcPr>
          <w:p w:rsidR="00593FBF" w:rsidRPr="009506A3" w:rsidRDefault="00593FBF" w:rsidP="0084662C">
            <w:pPr>
              <w:spacing w:after="0"/>
              <w:jc w:val="center"/>
              <w:rPr>
                <w:b/>
                <w:bCs/>
                <w:sz w:val="22"/>
                <w:szCs w:val="22"/>
              </w:rPr>
            </w:pPr>
            <w:r w:rsidRPr="009506A3">
              <w:rPr>
                <w:b/>
                <w:bCs/>
                <w:sz w:val="22"/>
                <w:szCs w:val="22"/>
              </w:rPr>
              <w:t>STT</w:t>
            </w:r>
          </w:p>
        </w:tc>
        <w:tc>
          <w:tcPr>
            <w:tcW w:w="1419" w:type="dxa"/>
            <w:vMerge w:val="restart"/>
            <w:vAlign w:val="center"/>
          </w:tcPr>
          <w:p w:rsidR="00593FBF" w:rsidRPr="009506A3" w:rsidRDefault="00593FBF" w:rsidP="0084662C">
            <w:pPr>
              <w:spacing w:after="0"/>
              <w:jc w:val="center"/>
              <w:rPr>
                <w:b/>
                <w:bCs/>
                <w:sz w:val="22"/>
                <w:szCs w:val="22"/>
              </w:rPr>
            </w:pPr>
            <w:r w:rsidRPr="009506A3">
              <w:rPr>
                <w:b/>
                <w:bCs/>
                <w:sz w:val="22"/>
                <w:szCs w:val="22"/>
              </w:rPr>
              <w:t>Tên doanh nghiệp phát hành</w:t>
            </w:r>
          </w:p>
        </w:tc>
        <w:tc>
          <w:tcPr>
            <w:tcW w:w="1501" w:type="dxa"/>
            <w:vMerge w:val="restart"/>
            <w:vAlign w:val="center"/>
          </w:tcPr>
          <w:p w:rsidR="00593FBF" w:rsidRPr="009506A3" w:rsidRDefault="00593FBF" w:rsidP="0084662C">
            <w:pPr>
              <w:spacing w:after="0"/>
              <w:jc w:val="center"/>
              <w:rPr>
                <w:b/>
                <w:bCs/>
                <w:sz w:val="22"/>
                <w:szCs w:val="22"/>
              </w:rPr>
            </w:pPr>
            <w:r w:rsidRPr="009506A3">
              <w:rPr>
                <w:b/>
                <w:bCs/>
                <w:sz w:val="22"/>
                <w:szCs w:val="22"/>
              </w:rPr>
              <w:t>Vốn chủ sở hữu (đồng)</w:t>
            </w:r>
          </w:p>
        </w:tc>
        <w:tc>
          <w:tcPr>
            <w:tcW w:w="1334" w:type="dxa"/>
            <w:vMerge w:val="restart"/>
            <w:vAlign w:val="center"/>
          </w:tcPr>
          <w:p w:rsidR="00593FBF" w:rsidRPr="009506A3" w:rsidRDefault="00593FBF" w:rsidP="0084662C">
            <w:pPr>
              <w:spacing w:after="0"/>
              <w:jc w:val="center"/>
              <w:rPr>
                <w:b/>
                <w:bCs/>
                <w:sz w:val="22"/>
                <w:szCs w:val="22"/>
              </w:rPr>
            </w:pPr>
            <w:r w:rsidRPr="009506A3">
              <w:rPr>
                <w:b/>
                <w:bCs/>
                <w:sz w:val="22"/>
                <w:szCs w:val="22"/>
              </w:rPr>
              <w:t>Lợi nhuận sau thuế (đồng)</w:t>
            </w:r>
          </w:p>
        </w:tc>
        <w:tc>
          <w:tcPr>
            <w:tcW w:w="1197" w:type="dxa"/>
            <w:vMerge w:val="restart"/>
            <w:vAlign w:val="center"/>
          </w:tcPr>
          <w:p w:rsidR="00593FBF" w:rsidRPr="009506A3" w:rsidRDefault="00593FBF" w:rsidP="0084662C">
            <w:pPr>
              <w:spacing w:after="0"/>
              <w:jc w:val="center"/>
              <w:rPr>
                <w:b/>
                <w:bCs/>
                <w:sz w:val="22"/>
                <w:szCs w:val="22"/>
              </w:rPr>
            </w:pPr>
            <w:r w:rsidRPr="009506A3">
              <w:rPr>
                <w:b/>
                <w:bCs/>
                <w:sz w:val="22"/>
                <w:szCs w:val="22"/>
              </w:rPr>
              <w:t>Hệ số nợ/ Vốn chủ sở hữu</w:t>
            </w:r>
          </w:p>
        </w:tc>
        <w:tc>
          <w:tcPr>
            <w:tcW w:w="1696" w:type="dxa"/>
            <w:vMerge w:val="restart"/>
            <w:vAlign w:val="center"/>
          </w:tcPr>
          <w:p w:rsidR="00593FBF" w:rsidRPr="009506A3" w:rsidRDefault="00593FBF" w:rsidP="0084662C">
            <w:pPr>
              <w:spacing w:after="0"/>
              <w:jc w:val="center"/>
              <w:rPr>
                <w:b/>
                <w:bCs/>
                <w:sz w:val="22"/>
                <w:szCs w:val="22"/>
              </w:rPr>
            </w:pPr>
            <w:r w:rsidRPr="009506A3">
              <w:rPr>
                <w:b/>
                <w:bCs/>
                <w:sz w:val="22"/>
                <w:szCs w:val="22"/>
              </w:rPr>
              <w:t>Dư nợ trái phiếu riêng lẻ/ Vốn chủ sở hữu</w:t>
            </w:r>
          </w:p>
        </w:tc>
        <w:tc>
          <w:tcPr>
            <w:tcW w:w="3137" w:type="dxa"/>
            <w:gridSpan w:val="2"/>
          </w:tcPr>
          <w:p w:rsidR="00593FBF" w:rsidRPr="009506A3" w:rsidRDefault="00593FBF" w:rsidP="0084662C">
            <w:pPr>
              <w:spacing w:after="0"/>
              <w:jc w:val="center"/>
              <w:rPr>
                <w:b/>
                <w:bCs/>
                <w:sz w:val="22"/>
                <w:szCs w:val="22"/>
              </w:rPr>
            </w:pPr>
            <w:r w:rsidRPr="009506A3">
              <w:rPr>
                <w:b/>
                <w:bCs/>
                <w:sz w:val="22"/>
                <w:szCs w:val="22"/>
              </w:rPr>
              <w:t xml:space="preserve">Dư nợ trái phiếu quốc tế </w:t>
            </w:r>
          </w:p>
        </w:tc>
        <w:tc>
          <w:tcPr>
            <w:tcW w:w="1842" w:type="dxa"/>
            <w:vMerge w:val="restart"/>
          </w:tcPr>
          <w:p w:rsidR="00593FBF" w:rsidRPr="009506A3" w:rsidRDefault="00593FBF" w:rsidP="0084662C">
            <w:pPr>
              <w:spacing w:after="0"/>
              <w:jc w:val="center"/>
              <w:rPr>
                <w:b/>
                <w:bCs/>
                <w:i/>
                <w:iCs/>
                <w:sz w:val="28"/>
                <w:szCs w:val="28"/>
                <w:lang w:val="vi-VN" w:eastAsia="vi-VN"/>
              </w:rPr>
            </w:pPr>
            <w:r w:rsidRPr="009506A3">
              <w:rPr>
                <w:b/>
                <w:bCs/>
                <w:sz w:val="22"/>
                <w:szCs w:val="22"/>
              </w:rPr>
              <w:t>Dư nợ trái phiếu ra công chúng trong nước (đồng)</w:t>
            </w:r>
          </w:p>
        </w:tc>
        <w:tc>
          <w:tcPr>
            <w:tcW w:w="1767" w:type="dxa"/>
            <w:vMerge w:val="restart"/>
            <w:vAlign w:val="center"/>
          </w:tcPr>
          <w:p w:rsidR="00593FBF" w:rsidRPr="009506A3" w:rsidRDefault="00593FBF" w:rsidP="0084662C">
            <w:pPr>
              <w:spacing w:after="0"/>
              <w:jc w:val="center"/>
              <w:rPr>
                <w:b/>
                <w:bCs/>
                <w:sz w:val="22"/>
                <w:szCs w:val="22"/>
                <w:lang w:val="vi-VN"/>
              </w:rPr>
            </w:pPr>
            <w:r w:rsidRPr="009506A3">
              <w:rPr>
                <w:b/>
                <w:bCs/>
                <w:sz w:val="22"/>
                <w:szCs w:val="22"/>
                <w:lang w:val="vi-VN"/>
              </w:rPr>
              <w:t>Dư nợ trái phiếu riêng lẻ trong nước (đồng)</w:t>
            </w:r>
          </w:p>
        </w:tc>
      </w:tr>
      <w:tr w:rsidR="00593FBF" w:rsidRPr="00405295" w:rsidTr="0084662C">
        <w:trPr>
          <w:jc w:val="center"/>
        </w:trPr>
        <w:tc>
          <w:tcPr>
            <w:tcW w:w="752" w:type="dxa"/>
            <w:vMerge/>
            <w:vAlign w:val="center"/>
          </w:tcPr>
          <w:p w:rsidR="00593FBF" w:rsidRPr="009506A3" w:rsidRDefault="00593FBF" w:rsidP="0084662C">
            <w:pPr>
              <w:jc w:val="center"/>
              <w:rPr>
                <w:b/>
                <w:bCs/>
                <w:sz w:val="22"/>
                <w:szCs w:val="22"/>
                <w:lang w:val="vi-VN"/>
              </w:rPr>
            </w:pPr>
          </w:p>
        </w:tc>
        <w:tc>
          <w:tcPr>
            <w:tcW w:w="1419" w:type="dxa"/>
            <w:vMerge/>
            <w:vAlign w:val="center"/>
          </w:tcPr>
          <w:p w:rsidR="00593FBF" w:rsidRPr="009506A3" w:rsidRDefault="00593FBF" w:rsidP="0084662C">
            <w:pPr>
              <w:jc w:val="center"/>
              <w:rPr>
                <w:b/>
                <w:bCs/>
                <w:sz w:val="22"/>
                <w:szCs w:val="22"/>
                <w:lang w:val="vi-VN"/>
              </w:rPr>
            </w:pPr>
          </w:p>
        </w:tc>
        <w:tc>
          <w:tcPr>
            <w:tcW w:w="1501" w:type="dxa"/>
            <w:vMerge/>
            <w:vAlign w:val="center"/>
          </w:tcPr>
          <w:p w:rsidR="00593FBF" w:rsidRPr="009506A3" w:rsidRDefault="00593FBF" w:rsidP="0084662C">
            <w:pPr>
              <w:jc w:val="center"/>
              <w:rPr>
                <w:b/>
                <w:bCs/>
                <w:sz w:val="22"/>
                <w:szCs w:val="22"/>
                <w:lang w:val="vi-VN"/>
              </w:rPr>
            </w:pPr>
          </w:p>
        </w:tc>
        <w:tc>
          <w:tcPr>
            <w:tcW w:w="1334" w:type="dxa"/>
            <w:vMerge/>
            <w:vAlign w:val="center"/>
          </w:tcPr>
          <w:p w:rsidR="00593FBF" w:rsidRPr="009506A3" w:rsidRDefault="00593FBF" w:rsidP="0084662C">
            <w:pPr>
              <w:jc w:val="center"/>
              <w:rPr>
                <w:b/>
                <w:bCs/>
                <w:sz w:val="22"/>
                <w:szCs w:val="22"/>
                <w:lang w:val="vi-VN"/>
              </w:rPr>
            </w:pPr>
          </w:p>
        </w:tc>
        <w:tc>
          <w:tcPr>
            <w:tcW w:w="1197" w:type="dxa"/>
            <w:vMerge/>
            <w:vAlign w:val="center"/>
          </w:tcPr>
          <w:p w:rsidR="00593FBF" w:rsidRPr="009506A3" w:rsidRDefault="00593FBF" w:rsidP="0084662C">
            <w:pPr>
              <w:jc w:val="center"/>
              <w:rPr>
                <w:b/>
                <w:bCs/>
                <w:sz w:val="22"/>
                <w:szCs w:val="22"/>
                <w:lang w:val="vi-VN"/>
              </w:rPr>
            </w:pPr>
          </w:p>
        </w:tc>
        <w:tc>
          <w:tcPr>
            <w:tcW w:w="1696" w:type="dxa"/>
            <w:vMerge/>
            <w:vAlign w:val="center"/>
          </w:tcPr>
          <w:p w:rsidR="00593FBF" w:rsidRPr="009506A3" w:rsidRDefault="00593FBF" w:rsidP="0084662C">
            <w:pPr>
              <w:jc w:val="center"/>
              <w:rPr>
                <w:b/>
                <w:bCs/>
                <w:sz w:val="22"/>
                <w:szCs w:val="22"/>
                <w:lang w:val="vi-VN"/>
              </w:rPr>
            </w:pPr>
          </w:p>
        </w:tc>
        <w:tc>
          <w:tcPr>
            <w:tcW w:w="1505" w:type="dxa"/>
            <w:vAlign w:val="center"/>
          </w:tcPr>
          <w:p w:rsidR="00593FBF" w:rsidRPr="009506A3" w:rsidRDefault="00593FBF" w:rsidP="0084662C">
            <w:pPr>
              <w:spacing w:after="0"/>
              <w:jc w:val="center"/>
              <w:rPr>
                <w:b/>
                <w:bCs/>
                <w:sz w:val="22"/>
                <w:szCs w:val="22"/>
              </w:rPr>
            </w:pPr>
            <w:r w:rsidRPr="009506A3">
              <w:rPr>
                <w:b/>
                <w:bCs/>
                <w:sz w:val="22"/>
                <w:szCs w:val="22"/>
              </w:rPr>
              <w:t>Nguyên tệ</w:t>
            </w:r>
          </w:p>
        </w:tc>
        <w:tc>
          <w:tcPr>
            <w:tcW w:w="1632" w:type="dxa"/>
            <w:vAlign w:val="center"/>
          </w:tcPr>
          <w:p w:rsidR="00593FBF" w:rsidRPr="009506A3" w:rsidRDefault="00593FBF" w:rsidP="0084662C">
            <w:pPr>
              <w:spacing w:after="0"/>
              <w:jc w:val="center"/>
              <w:rPr>
                <w:b/>
                <w:bCs/>
                <w:sz w:val="22"/>
                <w:szCs w:val="22"/>
              </w:rPr>
            </w:pPr>
            <w:r w:rsidRPr="009506A3">
              <w:rPr>
                <w:b/>
                <w:bCs/>
                <w:sz w:val="22"/>
                <w:szCs w:val="22"/>
              </w:rPr>
              <w:t>Đồng (*)</w:t>
            </w:r>
          </w:p>
        </w:tc>
        <w:tc>
          <w:tcPr>
            <w:tcW w:w="1842" w:type="dxa"/>
            <w:vMerge/>
          </w:tcPr>
          <w:p w:rsidR="00593FBF" w:rsidRPr="009506A3" w:rsidRDefault="00593FBF" w:rsidP="0084662C">
            <w:pPr>
              <w:spacing w:after="0"/>
              <w:jc w:val="center"/>
              <w:rPr>
                <w:b/>
                <w:bCs/>
                <w:sz w:val="22"/>
                <w:szCs w:val="22"/>
              </w:rPr>
            </w:pPr>
          </w:p>
        </w:tc>
        <w:tc>
          <w:tcPr>
            <w:tcW w:w="1767" w:type="dxa"/>
            <w:vMerge/>
            <w:vAlign w:val="center"/>
          </w:tcPr>
          <w:p w:rsidR="00593FBF" w:rsidRPr="009506A3" w:rsidRDefault="00593FBF" w:rsidP="0084662C">
            <w:pPr>
              <w:spacing w:after="0"/>
              <w:jc w:val="center"/>
              <w:rPr>
                <w:b/>
                <w:bCs/>
                <w:sz w:val="22"/>
                <w:szCs w:val="22"/>
                <w:lang w:val="vi-VN"/>
              </w:rPr>
            </w:pPr>
          </w:p>
        </w:tc>
      </w:tr>
      <w:tr w:rsidR="00593FBF" w:rsidRPr="00FA3111" w:rsidTr="0084662C">
        <w:trPr>
          <w:jc w:val="center"/>
        </w:trPr>
        <w:tc>
          <w:tcPr>
            <w:tcW w:w="752" w:type="dxa"/>
          </w:tcPr>
          <w:p w:rsidR="00593FBF" w:rsidRPr="009506A3" w:rsidRDefault="00593FBF" w:rsidP="0084662C">
            <w:pPr>
              <w:spacing w:after="0"/>
              <w:rPr>
                <w:sz w:val="22"/>
                <w:szCs w:val="22"/>
              </w:rPr>
            </w:pPr>
            <w:r w:rsidRPr="009506A3">
              <w:rPr>
                <w:sz w:val="22"/>
                <w:szCs w:val="22"/>
              </w:rPr>
              <w:t>1</w:t>
            </w:r>
          </w:p>
        </w:tc>
        <w:tc>
          <w:tcPr>
            <w:tcW w:w="1419" w:type="dxa"/>
          </w:tcPr>
          <w:p w:rsidR="00593FBF" w:rsidRPr="009506A3" w:rsidRDefault="00593FBF" w:rsidP="0084662C">
            <w:pPr>
              <w:spacing w:after="0"/>
              <w:rPr>
                <w:sz w:val="22"/>
                <w:szCs w:val="22"/>
              </w:rPr>
            </w:pPr>
          </w:p>
        </w:tc>
        <w:tc>
          <w:tcPr>
            <w:tcW w:w="1501" w:type="dxa"/>
          </w:tcPr>
          <w:p w:rsidR="00593FBF" w:rsidRPr="009506A3" w:rsidRDefault="00593FBF" w:rsidP="0084662C">
            <w:pPr>
              <w:spacing w:after="0"/>
              <w:rPr>
                <w:sz w:val="22"/>
                <w:szCs w:val="22"/>
              </w:rPr>
            </w:pPr>
          </w:p>
        </w:tc>
        <w:tc>
          <w:tcPr>
            <w:tcW w:w="1334" w:type="dxa"/>
          </w:tcPr>
          <w:p w:rsidR="00593FBF" w:rsidRPr="009506A3" w:rsidRDefault="00593FBF" w:rsidP="0084662C">
            <w:pPr>
              <w:spacing w:after="0"/>
              <w:rPr>
                <w:sz w:val="22"/>
                <w:szCs w:val="22"/>
              </w:rPr>
            </w:pPr>
          </w:p>
        </w:tc>
        <w:tc>
          <w:tcPr>
            <w:tcW w:w="1197" w:type="dxa"/>
          </w:tcPr>
          <w:p w:rsidR="00593FBF" w:rsidRPr="009506A3" w:rsidRDefault="00593FBF" w:rsidP="0084662C">
            <w:pPr>
              <w:spacing w:after="0"/>
              <w:rPr>
                <w:sz w:val="22"/>
                <w:szCs w:val="22"/>
              </w:rPr>
            </w:pPr>
          </w:p>
        </w:tc>
        <w:tc>
          <w:tcPr>
            <w:tcW w:w="1696" w:type="dxa"/>
          </w:tcPr>
          <w:p w:rsidR="00593FBF" w:rsidRPr="009506A3" w:rsidRDefault="00593FBF" w:rsidP="0084662C">
            <w:pPr>
              <w:spacing w:after="0"/>
              <w:rPr>
                <w:sz w:val="22"/>
                <w:szCs w:val="22"/>
              </w:rPr>
            </w:pPr>
          </w:p>
        </w:tc>
        <w:tc>
          <w:tcPr>
            <w:tcW w:w="1505" w:type="dxa"/>
          </w:tcPr>
          <w:p w:rsidR="00593FBF" w:rsidRPr="009506A3" w:rsidRDefault="00593FBF" w:rsidP="0084662C">
            <w:pPr>
              <w:spacing w:after="0"/>
              <w:rPr>
                <w:sz w:val="22"/>
                <w:szCs w:val="22"/>
              </w:rPr>
            </w:pPr>
          </w:p>
        </w:tc>
        <w:tc>
          <w:tcPr>
            <w:tcW w:w="1632" w:type="dxa"/>
          </w:tcPr>
          <w:p w:rsidR="00593FBF" w:rsidRPr="009506A3" w:rsidRDefault="00593FBF" w:rsidP="0084662C">
            <w:pPr>
              <w:spacing w:after="0"/>
              <w:rPr>
                <w:sz w:val="22"/>
                <w:szCs w:val="22"/>
              </w:rPr>
            </w:pPr>
          </w:p>
        </w:tc>
        <w:tc>
          <w:tcPr>
            <w:tcW w:w="1842" w:type="dxa"/>
          </w:tcPr>
          <w:p w:rsidR="00593FBF" w:rsidRPr="009506A3" w:rsidRDefault="00593FBF" w:rsidP="0084662C">
            <w:pPr>
              <w:spacing w:after="0"/>
              <w:rPr>
                <w:sz w:val="22"/>
                <w:szCs w:val="22"/>
              </w:rPr>
            </w:pPr>
          </w:p>
        </w:tc>
        <w:tc>
          <w:tcPr>
            <w:tcW w:w="1767" w:type="dxa"/>
          </w:tcPr>
          <w:p w:rsidR="00593FBF" w:rsidRPr="009506A3" w:rsidRDefault="00593FBF" w:rsidP="0084662C">
            <w:pPr>
              <w:spacing w:after="0"/>
              <w:rPr>
                <w:sz w:val="22"/>
                <w:szCs w:val="22"/>
              </w:rPr>
            </w:pPr>
          </w:p>
        </w:tc>
      </w:tr>
      <w:tr w:rsidR="00593FBF" w:rsidRPr="00FA3111" w:rsidTr="0084662C">
        <w:trPr>
          <w:jc w:val="center"/>
        </w:trPr>
        <w:tc>
          <w:tcPr>
            <w:tcW w:w="752" w:type="dxa"/>
          </w:tcPr>
          <w:p w:rsidR="00593FBF" w:rsidRPr="009506A3" w:rsidRDefault="00593FBF" w:rsidP="0084662C">
            <w:pPr>
              <w:spacing w:after="0"/>
              <w:rPr>
                <w:sz w:val="22"/>
                <w:szCs w:val="22"/>
              </w:rPr>
            </w:pPr>
            <w:r w:rsidRPr="009506A3">
              <w:rPr>
                <w:sz w:val="22"/>
                <w:szCs w:val="22"/>
              </w:rPr>
              <w:t>2</w:t>
            </w:r>
          </w:p>
        </w:tc>
        <w:tc>
          <w:tcPr>
            <w:tcW w:w="1419" w:type="dxa"/>
          </w:tcPr>
          <w:p w:rsidR="00593FBF" w:rsidRPr="009506A3" w:rsidRDefault="00593FBF" w:rsidP="0084662C">
            <w:pPr>
              <w:spacing w:after="0"/>
              <w:rPr>
                <w:sz w:val="22"/>
                <w:szCs w:val="22"/>
              </w:rPr>
            </w:pPr>
          </w:p>
        </w:tc>
        <w:tc>
          <w:tcPr>
            <w:tcW w:w="1501" w:type="dxa"/>
          </w:tcPr>
          <w:p w:rsidR="00593FBF" w:rsidRPr="009506A3" w:rsidRDefault="00593FBF" w:rsidP="0084662C">
            <w:pPr>
              <w:spacing w:after="0"/>
              <w:rPr>
                <w:sz w:val="22"/>
                <w:szCs w:val="22"/>
              </w:rPr>
            </w:pPr>
          </w:p>
        </w:tc>
        <w:tc>
          <w:tcPr>
            <w:tcW w:w="1334" w:type="dxa"/>
          </w:tcPr>
          <w:p w:rsidR="00593FBF" w:rsidRPr="009506A3" w:rsidRDefault="00593FBF" w:rsidP="0084662C">
            <w:pPr>
              <w:spacing w:after="0"/>
              <w:rPr>
                <w:sz w:val="22"/>
                <w:szCs w:val="22"/>
              </w:rPr>
            </w:pPr>
          </w:p>
        </w:tc>
        <w:tc>
          <w:tcPr>
            <w:tcW w:w="1197" w:type="dxa"/>
          </w:tcPr>
          <w:p w:rsidR="00593FBF" w:rsidRPr="009506A3" w:rsidRDefault="00593FBF" w:rsidP="0084662C">
            <w:pPr>
              <w:spacing w:after="0"/>
              <w:rPr>
                <w:sz w:val="22"/>
                <w:szCs w:val="22"/>
              </w:rPr>
            </w:pPr>
          </w:p>
        </w:tc>
        <w:tc>
          <w:tcPr>
            <w:tcW w:w="1696" w:type="dxa"/>
          </w:tcPr>
          <w:p w:rsidR="00593FBF" w:rsidRPr="009506A3" w:rsidRDefault="00593FBF" w:rsidP="0084662C">
            <w:pPr>
              <w:spacing w:after="0"/>
              <w:rPr>
                <w:sz w:val="22"/>
                <w:szCs w:val="22"/>
              </w:rPr>
            </w:pPr>
          </w:p>
        </w:tc>
        <w:tc>
          <w:tcPr>
            <w:tcW w:w="1505" w:type="dxa"/>
          </w:tcPr>
          <w:p w:rsidR="00593FBF" w:rsidRPr="009506A3" w:rsidRDefault="00593FBF" w:rsidP="0084662C">
            <w:pPr>
              <w:spacing w:after="0"/>
              <w:rPr>
                <w:sz w:val="22"/>
                <w:szCs w:val="22"/>
              </w:rPr>
            </w:pPr>
          </w:p>
        </w:tc>
        <w:tc>
          <w:tcPr>
            <w:tcW w:w="1632" w:type="dxa"/>
          </w:tcPr>
          <w:p w:rsidR="00593FBF" w:rsidRPr="009506A3" w:rsidRDefault="00593FBF" w:rsidP="0084662C">
            <w:pPr>
              <w:spacing w:after="0"/>
              <w:rPr>
                <w:sz w:val="22"/>
                <w:szCs w:val="22"/>
              </w:rPr>
            </w:pPr>
          </w:p>
        </w:tc>
        <w:tc>
          <w:tcPr>
            <w:tcW w:w="1842" w:type="dxa"/>
          </w:tcPr>
          <w:p w:rsidR="00593FBF" w:rsidRPr="009506A3" w:rsidRDefault="00593FBF" w:rsidP="0084662C">
            <w:pPr>
              <w:spacing w:after="0"/>
              <w:rPr>
                <w:sz w:val="22"/>
                <w:szCs w:val="22"/>
              </w:rPr>
            </w:pPr>
          </w:p>
        </w:tc>
        <w:tc>
          <w:tcPr>
            <w:tcW w:w="1767" w:type="dxa"/>
          </w:tcPr>
          <w:p w:rsidR="00593FBF" w:rsidRPr="009506A3" w:rsidRDefault="00593FBF" w:rsidP="0084662C">
            <w:pPr>
              <w:spacing w:after="0"/>
              <w:rPr>
                <w:sz w:val="22"/>
                <w:szCs w:val="22"/>
              </w:rPr>
            </w:pPr>
          </w:p>
        </w:tc>
      </w:tr>
      <w:tr w:rsidR="00593FBF" w:rsidRPr="00FA3111" w:rsidTr="0084662C">
        <w:trPr>
          <w:jc w:val="center"/>
        </w:trPr>
        <w:tc>
          <w:tcPr>
            <w:tcW w:w="752" w:type="dxa"/>
          </w:tcPr>
          <w:p w:rsidR="00593FBF" w:rsidRPr="009506A3" w:rsidRDefault="00593FBF" w:rsidP="0084662C">
            <w:pPr>
              <w:spacing w:after="0"/>
              <w:rPr>
                <w:sz w:val="22"/>
                <w:szCs w:val="22"/>
              </w:rPr>
            </w:pPr>
            <w:r w:rsidRPr="009506A3">
              <w:rPr>
                <w:sz w:val="22"/>
                <w:szCs w:val="22"/>
              </w:rPr>
              <w:t>...</w:t>
            </w:r>
          </w:p>
        </w:tc>
        <w:tc>
          <w:tcPr>
            <w:tcW w:w="1419" w:type="dxa"/>
          </w:tcPr>
          <w:p w:rsidR="00593FBF" w:rsidRPr="009506A3" w:rsidRDefault="00593FBF" w:rsidP="0084662C">
            <w:pPr>
              <w:spacing w:after="0"/>
              <w:rPr>
                <w:sz w:val="22"/>
                <w:szCs w:val="22"/>
              </w:rPr>
            </w:pPr>
          </w:p>
        </w:tc>
        <w:tc>
          <w:tcPr>
            <w:tcW w:w="1501" w:type="dxa"/>
          </w:tcPr>
          <w:p w:rsidR="00593FBF" w:rsidRPr="009506A3" w:rsidRDefault="00593FBF" w:rsidP="0084662C">
            <w:pPr>
              <w:spacing w:after="0"/>
              <w:rPr>
                <w:sz w:val="22"/>
                <w:szCs w:val="22"/>
              </w:rPr>
            </w:pPr>
          </w:p>
        </w:tc>
        <w:tc>
          <w:tcPr>
            <w:tcW w:w="1334" w:type="dxa"/>
          </w:tcPr>
          <w:p w:rsidR="00593FBF" w:rsidRPr="009506A3" w:rsidRDefault="00593FBF" w:rsidP="0084662C">
            <w:pPr>
              <w:spacing w:after="0"/>
              <w:rPr>
                <w:sz w:val="22"/>
                <w:szCs w:val="22"/>
              </w:rPr>
            </w:pPr>
          </w:p>
        </w:tc>
        <w:tc>
          <w:tcPr>
            <w:tcW w:w="1197" w:type="dxa"/>
          </w:tcPr>
          <w:p w:rsidR="00593FBF" w:rsidRPr="009506A3" w:rsidRDefault="00593FBF" w:rsidP="0084662C">
            <w:pPr>
              <w:spacing w:after="0"/>
              <w:rPr>
                <w:sz w:val="22"/>
                <w:szCs w:val="22"/>
              </w:rPr>
            </w:pPr>
          </w:p>
        </w:tc>
        <w:tc>
          <w:tcPr>
            <w:tcW w:w="1696" w:type="dxa"/>
          </w:tcPr>
          <w:p w:rsidR="00593FBF" w:rsidRPr="009506A3" w:rsidRDefault="00593FBF" w:rsidP="0084662C">
            <w:pPr>
              <w:spacing w:after="0"/>
              <w:rPr>
                <w:sz w:val="22"/>
                <w:szCs w:val="22"/>
              </w:rPr>
            </w:pPr>
          </w:p>
        </w:tc>
        <w:tc>
          <w:tcPr>
            <w:tcW w:w="1505" w:type="dxa"/>
          </w:tcPr>
          <w:p w:rsidR="00593FBF" w:rsidRPr="009506A3" w:rsidRDefault="00593FBF" w:rsidP="0084662C">
            <w:pPr>
              <w:spacing w:after="0"/>
              <w:rPr>
                <w:sz w:val="22"/>
                <w:szCs w:val="22"/>
              </w:rPr>
            </w:pPr>
          </w:p>
        </w:tc>
        <w:tc>
          <w:tcPr>
            <w:tcW w:w="1632" w:type="dxa"/>
          </w:tcPr>
          <w:p w:rsidR="00593FBF" w:rsidRPr="009506A3" w:rsidRDefault="00593FBF" w:rsidP="0084662C">
            <w:pPr>
              <w:spacing w:after="0"/>
              <w:rPr>
                <w:sz w:val="22"/>
                <w:szCs w:val="22"/>
              </w:rPr>
            </w:pPr>
          </w:p>
        </w:tc>
        <w:tc>
          <w:tcPr>
            <w:tcW w:w="1842" w:type="dxa"/>
          </w:tcPr>
          <w:p w:rsidR="00593FBF" w:rsidRPr="009506A3" w:rsidRDefault="00593FBF" w:rsidP="0084662C">
            <w:pPr>
              <w:spacing w:after="0"/>
              <w:rPr>
                <w:sz w:val="22"/>
                <w:szCs w:val="22"/>
              </w:rPr>
            </w:pPr>
          </w:p>
        </w:tc>
        <w:tc>
          <w:tcPr>
            <w:tcW w:w="1767" w:type="dxa"/>
          </w:tcPr>
          <w:p w:rsidR="00593FBF" w:rsidRPr="009506A3" w:rsidRDefault="00593FBF" w:rsidP="0084662C">
            <w:pPr>
              <w:spacing w:after="0"/>
              <w:rPr>
                <w:sz w:val="22"/>
                <w:szCs w:val="22"/>
              </w:rPr>
            </w:pPr>
          </w:p>
        </w:tc>
      </w:tr>
      <w:tr w:rsidR="00593FBF" w:rsidRPr="00FA3111" w:rsidTr="0084662C">
        <w:trPr>
          <w:jc w:val="center"/>
        </w:trPr>
        <w:tc>
          <w:tcPr>
            <w:tcW w:w="752" w:type="dxa"/>
          </w:tcPr>
          <w:p w:rsidR="00593FBF" w:rsidRPr="009506A3" w:rsidRDefault="00593FBF" w:rsidP="0084662C">
            <w:pPr>
              <w:spacing w:after="0"/>
              <w:rPr>
                <w:b/>
                <w:sz w:val="22"/>
                <w:szCs w:val="22"/>
              </w:rPr>
            </w:pPr>
          </w:p>
        </w:tc>
        <w:tc>
          <w:tcPr>
            <w:tcW w:w="7147" w:type="dxa"/>
            <w:gridSpan w:val="5"/>
          </w:tcPr>
          <w:p w:rsidR="00593FBF" w:rsidRPr="009506A3" w:rsidRDefault="00593FBF" w:rsidP="0084662C">
            <w:pPr>
              <w:spacing w:after="0"/>
              <w:rPr>
                <w:b/>
                <w:sz w:val="22"/>
                <w:szCs w:val="22"/>
              </w:rPr>
            </w:pPr>
            <w:r w:rsidRPr="009506A3">
              <w:rPr>
                <w:b/>
                <w:sz w:val="22"/>
                <w:szCs w:val="22"/>
              </w:rPr>
              <w:t>TỔNG</w:t>
            </w:r>
          </w:p>
        </w:tc>
        <w:tc>
          <w:tcPr>
            <w:tcW w:w="1505" w:type="dxa"/>
          </w:tcPr>
          <w:p w:rsidR="00593FBF" w:rsidRPr="009506A3" w:rsidRDefault="00593FBF" w:rsidP="0084662C">
            <w:pPr>
              <w:spacing w:after="0"/>
              <w:rPr>
                <w:b/>
                <w:sz w:val="22"/>
                <w:szCs w:val="22"/>
              </w:rPr>
            </w:pPr>
          </w:p>
        </w:tc>
        <w:tc>
          <w:tcPr>
            <w:tcW w:w="1632" w:type="dxa"/>
          </w:tcPr>
          <w:p w:rsidR="00593FBF" w:rsidRPr="009506A3" w:rsidRDefault="00593FBF" w:rsidP="0084662C">
            <w:pPr>
              <w:spacing w:after="0"/>
              <w:rPr>
                <w:b/>
                <w:sz w:val="22"/>
                <w:szCs w:val="22"/>
              </w:rPr>
            </w:pPr>
          </w:p>
        </w:tc>
        <w:tc>
          <w:tcPr>
            <w:tcW w:w="1842" w:type="dxa"/>
          </w:tcPr>
          <w:p w:rsidR="00593FBF" w:rsidRPr="009506A3" w:rsidRDefault="00593FBF" w:rsidP="0084662C">
            <w:pPr>
              <w:spacing w:after="0"/>
              <w:rPr>
                <w:b/>
                <w:sz w:val="22"/>
                <w:szCs w:val="22"/>
              </w:rPr>
            </w:pPr>
          </w:p>
        </w:tc>
        <w:tc>
          <w:tcPr>
            <w:tcW w:w="1767" w:type="dxa"/>
          </w:tcPr>
          <w:p w:rsidR="00593FBF" w:rsidRPr="009506A3" w:rsidRDefault="00593FBF" w:rsidP="0084662C">
            <w:pPr>
              <w:spacing w:after="0"/>
              <w:rPr>
                <w:b/>
                <w:sz w:val="22"/>
                <w:szCs w:val="22"/>
              </w:rPr>
            </w:pPr>
          </w:p>
        </w:tc>
      </w:tr>
    </w:tbl>
    <w:p w:rsidR="00593FBF" w:rsidRPr="007F456F" w:rsidRDefault="00593FBF" w:rsidP="00593FBF">
      <w:pPr>
        <w:spacing w:before="120" w:after="120"/>
        <w:ind w:firstLine="720"/>
        <w:jc w:val="both"/>
        <w:rPr>
          <w:i/>
        </w:rPr>
      </w:pPr>
      <w:r w:rsidRPr="00F22BDA">
        <w:rPr>
          <w:i/>
          <w:u w:val="single"/>
        </w:rPr>
        <w:t xml:space="preserve">Ghi chú: </w:t>
      </w:r>
      <w:r w:rsidRPr="00F22BDA">
        <w:rPr>
          <w:i/>
        </w:rPr>
        <w:t>(*) tỷ giá tại thời điểm lập báo cáo, theo tỷ giá bán của Ngân hàng thương mại cổ phần Ngoại thương Việt Nam.</w:t>
      </w:r>
    </w:p>
    <w:p w:rsidR="00593FBF" w:rsidRDefault="00593FBF" w:rsidP="00593FBF">
      <w:pPr>
        <w:spacing w:before="120" w:after="120" w:line="352" w:lineRule="exact"/>
        <w:ind w:firstLine="720"/>
        <w:jc w:val="both"/>
        <w:rPr>
          <w:i/>
          <w:sz w:val="28"/>
          <w:szCs w:val="28"/>
        </w:rPr>
      </w:pPr>
      <w:r w:rsidRPr="00FA3111">
        <w:rPr>
          <w:i/>
          <w:sz w:val="28"/>
          <w:szCs w:val="28"/>
        </w:rPr>
        <w:t>(Theo báo cáo tài chính 06 tháng, báo cáo tài chính năm của doanh nghiệp phát hành khi công bố thông tin định kỳ)</w:t>
      </w:r>
    </w:p>
    <w:p w:rsidR="00593FBF" w:rsidRDefault="00593FBF" w:rsidP="00593FBF">
      <w:pPr>
        <w:spacing w:before="120" w:after="120" w:line="352" w:lineRule="exact"/>
        <w:ind w:firstLine="720"/>
        <w:jc w:val="center"/>
        <w:rPr>
          <w:b/>
          <w:sz w:val="28"/>
          <w:szCs w:val="28"/>
        </w:rPr>
      </w:pPr>
    </w:p>
    <w:p w:rsidR="00593FBF" w:rsidRDefault="00593FBF" w:rsidP="00593FBF">
      <w:pPr>
        <w:rPr>
          <w:b/>
          <w:sz w:val="28"/>
          <w:szCs w:val="28"/>
        </w:rPr>
      </w:pPr>
      <w:r>
        <w:rPr>
          <w:b/>
          <w:sz w:val="28"/>
          <w:szCs w:val="28"/>
        </w:rPr>
        <w:br w:type="page"/>
      </w:r>
    </w:p>
    <w:p w:rsidR="00593FBF" w:rsidRPr="008619A7" w:rsidRDefault="00593FBF" w:rsidP="00593FBF">
      <w:pPr>
        <w:spacing w:before="120" w:after="120" w:line="352" w:lineRule="exact"/>
        <w:ind w:firstLine="720"/>
        <w:jc w:val="center"/>
        <w:rPr>
          <w:b/>
          <w:sz w:val="28"/>
          <w:szCs w:val="28"/>
        </w:rPr>
      </w:pPr>
      <w:r w:rsidRPr="008619A7">
        <w:rPr>
          <w:b/>
          <w:sz w:val="28"/>
          <w:szCs w:val="28"/>
        </w:rPr>
        <w:lastRenderedPageBreak/>
        <w:t xml:space="preserve">Đánh giá, nhận xét về tình hình chào bán, giao dịch trái phiếu doanh nghiệp trong kỳ </w:t>
      </w:r>
      <w:r>
        <w:rPr>
          <w:b/>
          <w:sz w:val="28"/>
          <w:szCs w:val="28"/>
        </w:rPr>
        <w:br/>
      </w:r>
      <w:r w:rsidRPr="008619A7">
        <w:rPr>
          <w:b/>
          <w:sz w:val="28"/>
          <w:szCs w:val="28"/>
        </w:rPr>
        <w:t>và lũy kế từ đầu năm đến cuối kỳ báo cáo:</w:t>
      </w:r>
    </w:p>
    <w:p w:rsidR="00593FBF" w:rsidRPr="00FA3111" w:rsidRDefault="00593FBF" w:rsidP="00593FBF">
      <w:pPr>
        <w:spacing w:before="120" w:after="120" w:line="352" w:lineRule="exact"/>
        <w:ind w:firstLine="720"/>
        <w:jc w:val="both"/>
        <w:rPr>
          <w:i/>
          <w:sz w:val="28"/>
          <w:szCs w:val="28"/>
        </w:rPr>
      </w:pPr>
      <w:r w:rsidRPr="008619A7">
        <w:rPr>
          <w:i/>
          <w:sz w:val="28"/>
          <w:szCs w:val="28"/>
        </w:rPr>
        <w:t>(Tình hình chào bán trái phiếu doanh nghiệp; việc tuân thủ chế độ công bố thông tin của doanh nghiệp phát hành; việc tuân thủ chế độ báo cáo của các tổ chức đấu thầu, bảo lãnh, đại lý phát hành trái phiếu, đại diện người sở hữu trái phiếu; tình hình giao dịch trái phiếu; tình hình thực hiện thanh toán gốc, lãi trái phiếu; tình hình thực hiện chuyển đổi, thực hiện quyền, mua lại trái phiếu trước hạn và hoán đổi trái phiếu)</w:t>
      </w:r>
    </w:p>
    <w:tbl>
      <w:tblPr>
        <w:tblW w:w="0" w:type="auto"/>
        <w:tblLook w:val="04A0" w:firstRow="1" w:lastRow="0" w:firstColumn="1" w:lastColumn="0" w:noHBand="0" w:noVBand="1"/>
      </w:tblPr>
      <w:tblGrid>
        <w:gridCol w:w="7214"/>
        <w:gridCol w:w="7215"/>
      </w:tblGrid>
      <w:tr w:rsidR="00593FBF" w:rsidTr="0084662C">
        <w:tc>
          <w:tcPr>
            <w:tcW w:w="7322" w:type="dxa"/>
          </w:tcPr>
          <w:p w:rsidR="00593FBF" w:rsidRPr="009506A3" w:rsidRDefault="00593FBF" w:rsidP="0084662C">
            <w:pPr>
              <w:spacing w:after="0"/>
              <w:rPr>
                <w:b/>
                <w:sz w:val="22"/>
                <w:szCs w:val="22"/>
              </w:rPr>
            </w:pPr>
            <w:r w:rsidRPr="009506A3">
              <w:rPr>
                <w:b/>
                <w:sz w:val="22"/>
                <w:szCs w:val="22"/>
              </w:rPr>
              <w:t>Nơi nhận:</w:t>
            </w:r>
          </w:p>
          <w:p w:rsidR="00593FBF" w:rsidRPr="009506A3" w:rsidRDefault="00593FBF" w:rsidP="0084662C">
            <w:pPr>
              <w:spacing w:after="0"/>
              <w:rPr>
                <w:sz w:val="22"/>
                <w:szCs w:val="22"/>
              </w:rPr>
            </w:pPr>
            <w:r w:rsidRPr="009506A3">
              <w:rPr>
                <w:sz w:val="22"/>
                <w:szCs w:val="22"/>
              </w:rPr>
              <w:t>- Như trên;</w:t>
            </w:r>
          </w:p>
          <w:p w:rsidR="00593FBF" w:rsidRPr="009506A3" w:rsidRDefault="00593FBF" w:rsidP="0084662C">
            <w:pPr>
              <w:spacing w:after="0"/>
              <w:rPr>
                <w:b/>
                <w:sz w:val="28"/>
                <w:szCs w:val="22"/>
              </w:rPr>
            </w:pPr>
            <w:r w:rsidRPr="009506A3">
              <w:rPr>
                <w:sz w:val="22"/>
                <w:szCs w:val="22"/>
              </w:rPr>
              <w:t>- Tổng công ty LKBTCK.</w:t>
            </w:r>
          </w:p>
          <w:p w:rsidR="00593FBF" w:rsidRPr="009506A3" w:rsidRDefault="00593FBF" w:rsidP="0084662C">
            <w:pPr>
              <w:spacing w:after="0"/>
              <w:rPr>
                <w:b/>
                <w:sz w:val="22"/>
                <w:szCs w:val="22"/>
              </w:rPr>
            </w:pPr>
          </w:p>
        </w:tc>
        <w:tc>
          <w:tcPr>
            <w:tcW w:w="7323" w:type="dxa"/>
          </w:tcPr>
          <w:p w:rsidR="00593FBF" w:rsidRPr="009506A3" w:rsidRDefault="00593FBF" w:rsidP="0084662C">
            <w:pPr>
              <w:spacing w:after="0"/>
              <w:jc w:val="center"/>
              <w:rPr>
                <w:b/>
                <w:sz w:val="22"/>
                <w:szCs w:val="22"/>
              </w:rPr>
            </w:pPr>
          </w:p>
        </w:tc>
      </w:tr>
      <w:tr w:rsidR="00593FBF" w:rsidTr="00846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22" w:type="dxa"/>
            <w:tcBorders>
              <w:top w:val="nil"/>
              <w:left w:val="nil"/>
              <w:bottom w:val="nil"/>
              <w:right w:val="nil"/>
            </w:tcBorders>
          </w:tcPr>
          <w:p w:rsidR="00593FBF" w:rsidRPr="009506A3" w:rsidRDefault="00593FBF" w:rsidP="0084662C">
            <w:pPr>
              <w:spacing w:after="0"/>
              <w:jc w:val="center"/>
              <w:rPr>
                <w:b/>
                <w:sz w:val="26"/>
                <w:szCs w:val="26"/>
              </w:rPr>
            </w:pPr>
            <w:r w:rsidRPr="009506A3">
              <w:rPr>
                <w:b/>
                <w:sz w:val="26"/>
                <w:szCs w:val="26"/>
              </w:rPr>
              <w:t>NGƯỜI LẬP BIỂU</w:t>
            </w:r>
          </w:p>
          <w:p w:rsidR="00593FBF" w:rsidRPr="009506A3" w:rsidRDefault="00593FBF" w:rsidP="0084662C">
            <w:pPr>
              <w:spacing w:after="0"/>
              <w:jc w:val="center"/>
              <w:rPr>
                <w:i/>
                <w:sz w:val="28"/>
                <w:szCs w:val="28"/>
              </w:rPr>
            </w:pPr>
            <w:r w:rsidRPr="009506A3">
              <w:rPr>
                <w:i/>
                <w:sz w:val="28"/>
                <w:szCs w:val="28"/>
              </w:rPr>
              <w:t>(Ký, ghi rõ họ tên, chức danh)</w:t>
            </w:r>
          </w:p>
        </w:tc>
        <w:tc>
          <w:tcPr>
            <w:tcW w:w="7323" w:type="dxa"/>
            <w:tcBorders>
              <w:top w:val="nil"/>
              <w:left w:val="nil"/>
              <w:bottom w:val="nil"/>
              <w:right w:val="nil"/>
            </w:tcBorders>
          </w:tcPr>
          <w:p w:rsidR="00593FBF" w:rsidRPr="009506A3" w:rsidRDefault="00593FBF" w:rsidP="0084662C">
            <w:pPr>
              <w:widowControl w:val="0"/>
              <w:spacing w:after="0"/>
              <w:jc w:val="center"/>
              <w:rPr>
                <w:b/>
                <w:sz w:val="26"/>
                <w:szCs w:val="26"/>
              </w:rPr>
            </w:pPr>
            <w:r w:rsidRPr="009506A3">
              <w:rPr>
                <w:b/>
                <w:sz w:val="26"/>
                <w:szCs w:val="26"/>
              </w:rPr>
              <w:t>NGƯỜI ĐẠI DIỆN THEO PHÁP LUẬT</w:t>
            </w:r>
            <w:r w:rsidRPr="009506A3">
              <w:rPr>
                <w:b/>
                <w:sz w:val="26"/>
                <w:szCs w:val="26"/>
              </w:rPr>
              <w:br/>
              <w:t xml:space="preserve">HOẶC NGƯỜI ĐƯỢC ỦY QUYỀN </w:t>
            </w:r>
          </w:p>
          <w:p w:rsidR="00593FBF" w:rsidRPr="009506A3" w:rsidRDefault="00593FBF" w:rsidP="0084662C">
            <w:pPr>
              <w:widowControl w:val="0"/>
              <w:spacing w:after="0"/>
              <w:jc w:val="center"/>
              <w:rPr>
                <w:i/>
                <w:sz w:val="28"/>
                <w:szCs w:val="22"/>
              </w:rPr>
            </w:pPr>
            <w:r w:rsidRPr="009506A3">
              <w:rPr>
                <w:i/>
                <w:sz w:val="28"/>
                <w:szCs w:val="22"/>
              </w:rPr>
              <w:t>(Ký, ghi rõ họ tên, đóng dấu)</w:t>
            </w:r>
          </w:p>
          <w:p w:rsidR="00593FBF" w:rsidRPr="009506A3" w:rsidRDefault="00593FBF" w:rsidP="0084662C">
            <w:pPr>
              <w:spacing w:after="0"/>
              <w:jc w:val="center"/>
              <w:rPr>
                <w:b/>
                <w:sz w:val="28"/>
                <w:szCs w:val="28"/>
              </w:rPr>
            </w:pPr>
          </w:p>
        </w:tc>
      </w:tr>
    </w:tbl>
    <w:p w:rsidR="00593FBF" w:rsidRPr="007D7114" w:rsidRDefault="00593FBF" w:rsidP="00593FBF">
      <w:pPr>
        <w:rPr>
          <w:b/>
          <w:sz w:val="28"/>
        </w:rPr>
      </w:pPr>
    </w:p>
    <w:p w:rsidR="007C4750" w:rsidRDefault="007C4750">
      <w:bookmarkStart w:id="0" w:name="_GoBack"/>
      <w:bookmarkEnd w:id="0"/>
    </w:p>
    <w:sectPr w:rsidR="007C4750" w:rsidSect="00925D8B">
      <w:pgSz w:w="16839" w:h="11907" w:orient="landscape" w:code="9"/>
      <w:pgMar w:top="1032" w:right="999" w:bottom="900" w:left="1411" w:header="432"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31CB2"/>
    <w:multiLevelType w:val="hybridMultilevel"/>
    <w:tmpl w:val="863C2CF0"/>
    <w:lvl w:ilvl="0" w:tplc="724C498E">
      <w:start w:val="1"/>
      <w:numFmt w:val="decimal"/>
      <w:suff w:val="space"/>
      <w:lvlText w:val="%1."/>
      <w:lvlJc w:val="left"/>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B05297E"/>
    <w:multiLevelType w:val="hybridMultilevel"/>
    <w:tmpl w:val="C33C7A0E"/>
    <w:lvl w:ilvl="0" w:tplc="C7D600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60085399"/>
    <w:multiLevelType w:val="hybridMultilevel"/>
    <w:tmpl w:val="61E2815A"/>
    <w:lvl w:ilvl="0" w:tplc="E22C6A8C">
      <w:start w:val="1"/>
      <w:numFmt w:val="decimal"/>
      <w:lvlText w:val="(%1)"/>
      <w:lvlJc w:val="left"/>
      <w:pPr>
        <w:ind w:left="1800" w:hanging="360"/>
      </w:pPr>
      <w:rPr>
        <w:rFonts w:cs="Times New Roman" w:hint="default"/>
        <w:i/>
        <w:sz w:val="28"/>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68D1796E"/>
    <w:multiLevelType w:val="hybridMultilevel"/>
    <w:tmpl w:val="F5E4B71E"/>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BF"/>
    <w:rsid w:val="00283BBE"/>
    <w:rsid w:val="002E0EC3"/>
    <w:rsid w:val="00426F11"/>
    <w:rsid w:val="00593FBF"/>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F1AF1-EB6B-4EB7-8E02-0407086D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FBF"/>
    <w:pPr>
      <w:spacing w:after="8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593FBF"/>
    <w:pPr>
      <w:keepNext/>
      <w:spacing w:before="240" w:after="60"/>
      <w:outlineLvl w:val="1"/>
    </w:pPr>
    <w:rPr>
      <w:rFonts w:ascii="Cambria" w:hAnsi="Cambria"/>
      <w:b/>
      <w:bCs/>
      <w:i/>
      <w:i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3FBF"/>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593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BF"/>
    <w:rPr>
      <w:rFonts w:ascii="Segoe UI" w:eastAsia="Times New Roman" w:hAnsi="Segoe UI" w:cs="Segoe UI"/>
      <w:sz w:val="18"/>
      <w:szCs w:val="18"/>
    </w:rPr>
  </w:style>
  <w:style w:type="paragraph" w:customStyle="1" w:styleId="ListParagraph">
    <w:name w:val="List Paragraph"/>
    <w:aliases w:val="Đơn vị tính,nguồn bảng,bullet,bullet 1,List Paragraph1,Thang2,List Paragraph11,List Paragraph12,List Paragraph2,List Paragraph111,VNA - List Paragraph,1.,Table Sequence,Colorful List - Accent 11,abc"/>
    <w:basedOn w:val="Normal"/>
    <w:link w:val="ListParagraphChar"/>
    <w:uiPriority w:val="34"/>
    <w:qFormat/>
    <w:rsid w:val="00593FBF"/>
    <w:pPr>
      <w:ind w:left="720"/>
      <w:contextualSpacing/>
    </w:pPr>
    <w:rPr>
      <w:szCs w:val="20"/>
      <w:lang w:val="x-none" w:eastAsia="x-none"/>
    </w:rPr>
  </w:style>
  <w:style w:type="paragraph" w:styleId="Header">
    <w:name w:val="header"/>
    <w:basedOn w:val="Normal"/>
    <w:link w:val="HeaderChar"/>
    <w:uiPriority w:val="99"/>
    <w:unhideWhenUsed/>
    <w:rsid w:val="00593FBF"/>
    <w:pPr>
      <w:tabs>
        <w:tab w:val="center" w:pos="4680"/>
        <w:tab w:val="right" w:pos="9360"/>
      </w:tabs>
    </w:pPr>
  </w:style>
  <w:style w:type="character" w:customStyle="1" w:styleId="HeaderChar">
    <w:name w:val="Header Char"/>
    <w:basedOn w:val="DefaultParagraphFont"/>
    <w:link w:val="Header"/>
    <w:uiPriority w:val="99"/>
    <w:rsid w:val="00593F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FBF"/>
    <w:pPr>
      <w:tabs>
        <w:tab w:val="center" w:pos="4680"/>
        <w:tab w:val="right" w:pos="9360"/>
      </w:tabs>
    </w:pPr>
  </w:style>
  <w:style w:type="character" w:customStyle="1" w:styleId="FooterChar">
    <w:name w:val="Footer Char"/>
    <w:basedOn w:val="DefaultParagraphFont"/>
    <w:link w:val="Footer"/>
    <w:uiPriority w:val="99"/>
    <w:rsid w:val="00593FBF"/>
    <w:rPr>
      <w:rFonts w:ascii="Times New Roman" w:eastAsia="Times New Roman" w:hAnsi="Times New Roman" w:cs="Times New Roman"/>
      <w:sz w:val="24"/>
      <w:szCs w:val="24"/>
    </w:rPr>
  </w:style>
  <w:style w:type="table" w:styleId="TableGrid">
    <w:name w:val="Table Grid"/>
    <w:basedOn w:val="TableNormal"/>
    <w:uiPriority w:val="39"/>
    <w:rsid w:val="00593FB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593FB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3FBF"/>
    <w:rPr>
      <w:rFonts w:cs="Times New Roman"/>
      <w:color w:val="0563C1"/>
      <w:u w:val="single"/>
    </w:rPr>
  </w:style>
  <w:style w:type="character" w:customStyle="1" w:styleId="UnresolvedMention1">
    <w:name w:val="Unresolved Mention1"/>
    <w:basedOn w:val="DefaultParagraphFont"/>
    <w:uiPriority w:val="99"/>
    <w:semiHidden/>
    <w:unhideWhenUsed/>
    <w:rsid w:val="00593FBF"/>
    <w:rPr>
      <w:rFonts w:cs="Times New Roman"/>
      <w:color w:val="605E5C"/>
      <w:shd w:val="clear" w:color="auto" w:fill="E1DFDD"/>
    </w:rPr>
  </w:style>
  <w:style w:type="character" w:customStyle="1" w:styleId="ListParagraphChar">
    <w:name w:val="List Paragraph Char"/>
    <w:aliases w:val="Đơn vị tính Char,nguồn bảng Char,bullet Char,bullet 1 Char,List Paragraph1 Char,Thang2 Char,List Paragraph11 Char,List Paragraph12 Char,List Paragraph2 Char,List Paragraph111 Char,VNA - List Paragraph Char,1. Char,Table Sequence Char"/>
    <w:link w:val="ListParagraph"/>
    <w:uiPriority w:val="34"/>
    <w:locked/>
    <w:rsid w:val="00593FBF"/>
    <w:rPr>
      <w:rFonts w:ascii="Times New Roman" w:eastAsia="Times New Roman" w:hAnsi="Times New Roman" w:cs="Times New Roman"/>
      <w:sz w:val="24"/>
      <w:szCs w:val="20"/>
      <w:lang w:val="x-none" w:eastAsia="x-none"/>
    </w:rPr>
  </w:style>
  <w:style w:type="paragraph" w:styleId="BodyText">
    <w:name w:val="Body Text"/>
    <w:basedOn w:val="Normal"/>
    <w:link w:val="BodyTextChar"/>
    <w:uiPriority w:val="99"/>
    <w:semiHidden/>
    <w:unhideWhenUsed/>
    <w:rsid w:val="00593FBF"/>
    <w:pPr>
      <w:spacing w:after="120"/>
    </w:pPr>
  </w:style>
  <w:style w:type="character" w:customStyle="1" w:styleId="BodyTextChar">
    <w:name w:val="Body Text Char"/>
    <w:basedOn w:val="DefaultParagraphFont"/>
    <w:link w:val="BodyText"/>
    <w:uiPriority w:val="99"/>
    <w:semiHidden/>
    <w:rsid w:val="00593FBF"/>
    <w:rPr>
      <w:rFonts w:ascii="Times New Roman" w:eastAsia="Times New Roman" w:hAnsi="Times New Roman" w:cs="Times New Roman"/>
      <w:sz w:val="24"/>
      <w:szCs w:val="24"/>
    </w:rPr>
  </w:style>
  <w:style w:type="paragraph" w:styleId="Revision">
    <w:name w:val="Revision"/>
    <w:hidden/>
    <w:uiPriority w:val="99"/>
    <w:semiHidden/>
    <w:rsid w:val="00593FB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93FBF"/>
    <w:pPr>
      <w:spacing w:before="100" w:beforeAutospacing="1" w:after="100" w:afterAutospacing="1"/>
    </w:pPr>
  </w:style>
  <w:style w:type="character" w:styleId="CommentReference">
    <w:name w:val="annotation reference"/>
    <w:basedOn w:val="DefaultParagraphFont"/>
    <w:uiPriority w:val="99"/>
    <w:semiHidden/>
    <w:unhideWhenUsed/>
    <w:rsid w:val="00593FBF"/>
    <w:rPr>
      <w:rFonts w:cs="Times New Roman"/>
      <w:sz w:val="16"/>
      <w:szCs w:val="16"/>
    </w:rPr>
  </w:style>
  <w:style w:type="paragraph" w:styleId="CommentText">
    <w:name w:val="annotation text"/>
    <w:basedOn w:val="Normal"/>
    <w:link w:val="CommentTextChar"/>
    <w:uiPriority w:val="99"/>
    <w:unhideWhenUsed/>
    <w:rsid w:val="00593FBF"/>
    <w:rPr>
      <w:sz w:val="20"/>
      <w:szCs w:val="20"/>
    </w:rPr>
  </w:style>
  <w:style w:type="character" w:customStyle="1" w:styleId="CommentTextChar">
    <w:name w:val="Comment Text Char"/>
    <w:basedOn w:val="DefaultParagraphFont"/>
    <w:link w:val="CommentText"/>
    <w:uiPriority w:val="99"/>
    <w:rsid w:val="00593F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3FBF"/>
    <w:rPr>
      <w:b/>
      <w:bCs/>
    </w:rPr>
  </w:style>
  <w:style w:type="character" w:customStyle="1" w:styleId="CommentSubjectChar">
    <w:name w:val="Comment Subject Char"/>
    <w:basedOn w:val="CommentTextChar"/>
    <w:link w:val="CommentSubject"/>
    <w:uiPriority w:val="99"/>
    <w:semiHidden/>
    <w:rsid w:val="00593FBF"/>
    <w:rPr>
      <w:rFonts w:ascii="Times New Roman" w:eastAsia="Times New Roman" w:hAnsi="Times New Roman" w:cs="Times New Roman"/>
      <w:b/>
      <w:bCs/>
      <w:sz w:val="20"/>
      <w:szCs w:val="20"/>
    </w:rPr>
  </w:style>
  <w:style w:type="character" w:customStyle="1" w:styleId="UnresolvedMention2">
    <w:name w:val="Unresolved Mention2"/>
    <w:basedOn w:val="DefaultParagraphFont"/>
    <w:uiPriority w:val="99"/>
    <w:semiHidden/>
    <w:unhideWhenUsed/>
    <w:rsid w:val="00593FBF"/>
    <w:rPr>
      <w:rFonts w:cs="Times New Roman"/>
      <w:color w:val="605E5C"/>
      <w:shd w:val="clear" w:color="auto" w:fill="E1DFDD"/>
    </w:rPr>
  </w:style>
  <w:style w:type="paragraph" w:styleId="FootnoteText">
    <w:name w:val="footnote text"/>
    <w:basedOn w:val="Normal"/>
    <w:link w:val="FootnoteTextChar"/>
    <w:uiPriority w:val="99"/>
    <w:semiHidden/>
    <w:unhideWhenUsed/>
    <w:rsid w:val="00593FBF"/>
    <w:pPr>
      <w:spacing w:before="120" w:after="0" w:line="276" w:lineRule="auto"/>
      <w:jc w:val="center"/>
    </w:pPr>
    <w:rPr>
      <w:sz w:val="20"/>
      <w:szCs w:val="20"/>
    </w:rPr>
  </w:style>
  <w:style w:type="character" w:customStyle="1" w:styleId="FootnoteTextChar">
    <w:name w:val="Footnote Text Char"/>
    <w:basedOn w:val="DefaultParagraphFont"/>
    <w:link w:val="FootnoteText"/>
    <w:uiPriority w:val="99"/>
    <w:semiHidden/>
    <w:rsid w:val="00593F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3FB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1773</Words>
  <Characters>10109</Characters>
  <Application>Microsoft Office Word</Application>
  <DocSecurity>0</DocSecurity>
  <Lines>84</Lines>
  <Paragraphs>23</Paragraphs>
  <ScaleCrop>false</ScaleCrop>
  <Company/>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2024-11-14T07:42:00Z</dcterms:created>
  <dcterms:modified xsi:type="dcterms:W3CDTF">2024-11-14T07:42:00Z</dcterms:modified>
</cp:coreProperties>
</file>