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02729" w:rsidRPr="0082793C" w:rsidTr="00D4169A">
        <w:tc>
          <w:tcPr>
            <w:tcW w:w="2500" w:type="pct"/>
          </w:tcPr>
          <w:p w:rsidR="00902729" w:rsidRPr="0082793C" w:rsidRDefault="00902729" w:rsidP="00D4169A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HUYỆN………………………….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 xml:space="preserve"> …………………………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 s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43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70/2019/TT-BTC ngày 03/10/2019 của Bộ Tài ch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í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nh)</w:t>
            </w:r>
          </w:p>
        </w:tc>
      </w:tr>
    </w:tbl>
    <w:p w:rsidR="00902729" w:rsidRPr="0082793C" w:rsidRDefault="00902729" w:rsidP="00902729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902729" w:rsidRPr="0082793C" w:rsidRDefault="00902729" w:rsidP="00902729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GIẤY ĐỀ NGHỊ T</w:t>
      </w:r>
      <w:bookmarkStart w:id="0" w:name="_GoBack"/>
      <w:bookmarkEnd w:id="0"/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HANH TOÁN TẠM ỨNG</w:t>
      </w:r>
    </w:p>
    <w:p w:rsidR="00902729" w:rsidRPr="0082793C" w:rsidRDefault="00902729" w:rsidP="00902729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Ngày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…..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 xml:space="preserve"> th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á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ng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…….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 xml:space="preserve"> năm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…..</w:t>
      </w:r>
    </w:p>
    <w:p w:rsidR="00902729" w:rsidRPr="0082793C" w:rsidRDefault="00902729" w:rsidP="00902729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- Họ và tên người thanh toán: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……………………………………………………………..</w:t>
      </w:r>
    </w:p>
    <w:p w:rsidR="00902729" w:rsidRPr="0082793C" w:rsidRDefault="00902729" w:rsidP="00902729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- Bộ phận (hoặc địa chỉ):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……………………………………………………………………</w:t>
      </w:r>
    </w:p>
    <w:p w:rsidR="00902729" w:rsidRPr="0082793C" w:rsidRDefault="00902729" w:rsidP="00902729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7"/>
        <w:gridCol w:w="1973"/>
      </w:tblGrid>
      <w:tr w:rsidR="00902729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Diễn g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i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ả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i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tiền</w:t>
            </w:r>
          </w:p>
        </w:tc>
      </w:tr>
      <w:tr w:rsidR="00902729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</w:tr>
      <w:tr w:rsidR="00902729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I. Số tiền tạm ứng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1. Số tạm ứng các kỳ trước chưa chi hết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2. Số tạm ứng kỳ này: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- Phiếu chi số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 xml:space="preserve"> ……………………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ngày 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…………………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- Phiếu chi số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 xml:space="preserve"> ……………………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ngày 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…………………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- ………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I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I.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Số tiền đề nghị thanh toán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.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Chứng từ: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 xml:space="preserve"> …………………….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số 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………………. ngày …………..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.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………………………………………………………………………….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III. Số thừa tạm ứng đề nghị nộp trả lại</w:t>
            </w:r>
          </w:p>
          <w:p w:rsidR="00902729" w:rsidRPr="0082793C" w:rsidRDefault="00902729" w:rsidP="00D4169A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IV. Số thiếu đề nghị chi bổ sung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</w:tbl>
    <w:p w:rsidR="00902729" w:rsidRPr="0082793C" w:rsidRDefault="00902729" w:rsidP="00902729">
      <w:pPr>
        <w:widowControl w:val="0"/>
        <w:spacing w:before="120"/>
        <w:rPr>
          <w:rFonts w:ascii="Arial" w:eastAsia="Tahoma" w:hAnsi="Arial" w:cs="Arial"/>
          <w:color w:val="000000"/>
          <w:sz w:val="20"/>
          <w:szCs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2"/>
        <w:gridCol w:w="2340"/>
        <w:gridCol w:w="2338"/>
      </w:tblGrid>
      <w:tr w:rsidR="00902729" w:rsidRPr="0082793C" w:rsidTr="00D4169A">
        <w:tc>
          <w:tcPr>
            <w:tcW w:w="1250" w:type="pct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CHỦ TỊCH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  <w:t>UBND XÃ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  <w:tc>
          <w:tcPr>
            <w:tcW w:w="1251" w:type="pct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PHỤ TRÁCH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  <w:t>KẾ TOÁN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  <w:tc>
          <w:tcPr>
            <w:tcW w:w="1250" w:type="pct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KẾ TOÁN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  <w:tc>
          <w:tcPr>
            <w:tcW w:w="1249" w:type="pct"/>
          </w:tcPr>
          <w:p w:rsidR="00902729" w:rsidRPr="0082793C" w:rsidRDefault="00902729" w:rsidP="00D4169A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NGƯỜI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  <w:t>ĐỀ NGHỊ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</w:tr>
    </w:tbl>
    <w:p w:rsidR="00E732D6" w:rsidRPr="00902729" w:rsidRDefault="00E732D6" w:rsidP="00902729"/>
    <w:sectPr w:rsidR="00E732D6" w:rsidRPr="00902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E4" w:rsidRDefault="00E90AE4" w:rsidP="00E732D6">
      <w:r>
        <w:separator/>
      </w:r>
    </w:p>
  </w:endnote>
  <w:endnote w:type="continuationSeparator" w:id="0">
    <w:p w:rsidR="00E90AE4" w:rsidRDefault="00E90AE4" w:rsidP="00E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E4" w:rsidRDefault="00E90AE4" w:rsidP="00E732D6">
      <w:r>
        <w:separator/>
      </w:r>
    </w:p>
  </w:footnote>
  <w:footnote w:type="continuationSeparator" w:id="0">
    <w:p w:rsidR="00E90AE4" w:rsidRDefault="00E90AE4" w:rsidP="00E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4"/>
    <w:rsid w:val="00414D81"/>
    <w:rsid w:val="008C3D19"/>
    <w:rsid w:val="00902729"/>
    <w:rsid w:val="009A7F10"/>
    <w:rsid w:val="009C5474"/>
    <w:rsid w:val="00E732D6"/>
    <w:rsid w:val="00E90AE4"/>
    <w:rsid w:val="00F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6C79D3-B581-4ED5-B66F-7D45D262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4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32D6"/>
  </w:style>
  <w:style w:type="paragraph" w:styleId="Footer">
    <w:name w:val="footer"/>
    <w:basedOn w:val="Normal"/>
    <w:link w:val="Foot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32D6"/>
  </w:style>
  <w:style w:type="table" w:styleId="TableGrid">
    <w:name w:val="Table Grid"/>
    <w:basedOn w:val="TableNormal"/>
    <w:rsid w:val="009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A7F1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2024-08-20T10:02:00Z</dcterms:created>
  <dcterms:modified xsi:type="dcterms:W3CDTF">2024-08-20T10:02:00Z</dcterms:modified>
</cp:coreProperties>
</file>