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5F1BBA" w:rsidRPr="005F1BBA" w:rsidTr="005F1BBA">
        <w:trPr>
          <w:tblCellSpacing w:w="0" w:type="dxa"/>
        </w:trPr>
        <w:tc>
          <w:tcPr>
            <w:tcW w:w="1900" w:type="pct"/>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CƠ QUAN CHỦ QUẢN</w:t>
            </w:r>
            <w:r w:rsidRPr="005F1BBA">
              <w:rPr>
                <w:rFonts w:ascii="Times New Roman" w:eastAsia="Times New Roman" w:hAnsi="Times New Roman" w:cs="Times New Roman"/>
                <w:b/>
                <w:bCs/>
                <w:sz w:val="24"/>
                <w:szCs w:val="24"/>
              </w:rPr>
              <w:br/>
              <w:t>TÊN CƠ QUAN, ĐƠN VỊ</w:t>
            </w:r>
            <w:r w:rsidRPr="005F1BBA">
              <w:rPr>
                <w:rFonts w:ascii="Times New Roman" w:eastAsia="Times New Roman" w:hAnsi="Times New Roman" w:cs="Times New Roman"/>
                <w:sz w:val="24"/>
                <w:szCs w:val="24"/>
              </w:rPr>
              <w:br/>
            </w:r>
            <w:r w:rsidRPr="005F1BBA">
              <w:rPr>
                <w:rFonts w:ascii="Times New Roman" w:eastAsia="Times New Roman" w:hAnsi="Times New Roman" w:cs="Times New Roman"/>
                <w:b/>
                <w:bCs/>
                <w:sz w:val="24"/>
                <w:szCs w:val="24"/>
              </w:rPr>
              <w:t>----------</w:t>
            </w:r>
          </w:p>
        </w:tc>
        <w:tc>
          <w:tcPr>
            <w:tcW w:w="3050" w:type="pct"/>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b/>
                <w:bCs/>
                <w:sz w:val="24"/>
                <w:szCs w:val="24"/>
              </w:rPr>
              <w:t>CỘNG HÒA XÃ HỘI CHỦ NGHĨA VIỆT NAM</w:t>
            </w:r>
            <w:r w:rsidRPr="005F1BBA">
              <w:rPr>
                <w:rFonts w:ascii="Times New Roman" w:eastAsia="Times New Roman" w:hAnsi="Times New Roman" w:cs="Times New Roman"/>
                <w:b/>
                <w:bCs/>
                <w:sz w:val="24"/>
                <w:szCs w:val="24"/>
              </w:rPr>
              <w:br/>
              <w:t>Độc lập - Tự do - Hạnh phúc</w:t>
            </w:r>
            <w:r w:rsidRPr="005F1BBA">
              <w:rPr>
                <w:rFonts w:ascii="Times New Roman" w:eastAsia="Times New Roman" w:hAnsi="Times New Roman" w:cs="Times New Roman"/>
                <w:b/>
                <w:bCs/>
                <w:sz w:val="24"/>
                <w:szCs w:val="24"/>
              </w:rPr>
              <w:br/>
              <w:t>---------------</w:t>
            </w:r>
          </w:p>
        </w:tc>
      </w:tr>
      <w:tr w:rsidR="005F1BBA" w:rsidRPr="005F1BBA" w:rsidTr="005F1BBA">
        <w:trPr>
          <w:tblCellSpacing w:w="0" w:type="dxa"/>
        </w:trPr>
        <w:tc>
          <w:tcPr>
            <w:tcW w:w="1900" w:type="pct"/>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Số: ...(1)..../GKSKLX/Mã Cơ sở khám chữa bệnh/Năm</w:t>
            </w:r>
          </w:p>
        </w:tc>
        <w:tc>
          <w:tcPr>
            <w:tcW w:w="3050" w:type="pct"/>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bl>
    <w:p w:rsidR="005F1BBA" w:rsidRPr="005F1BBA" w:rsidRDefault="005F1BBA" w:rsidP="005F1BBA">
      <w:pPr>
        <w:shd w:val="clear" w:color="auto" w:fill="FFFFFF"/>
        <w:spacing w:before="120" w:after="120" w:line="276" w:lineRule="auto"/>
        <w:jc w:val="center"/>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color w:val="000000"/>
          <w:sz w:val="24"/>
          <w:szCs w:val="24"/>
        </w:rPr>
        <w:t>MẪU GIẤY KHÁM SỨC KHỎE CỦA NGƯỜI LÁI XE, NGƯỜI ĐIỀU KHIỂN XE MÁY CHUYÊN DÙNG</w:t>
      </w:r>
    </w:p>
    <w:tbl>
      <w:tblPr>
        <w:tblW w:w="5000" w:type="pct"/>
        <w:tblCellSpacing w:w="0" w:type="dxa"/>
        <w:tblCellMar>
          <w:left w:w="0" w:type="dxa"/>
          <w:right w:w="0" w:type="dxa"/>
        </w:tblCellMar>
        <w:tblLook w:val="04A0" w:firstRow="1" w:lastRow="0" w:firstColumn="1" w:lastColumn="0" w:noHBand="0" w:noVBand="1"/>
      </w:tblPr>
      <w:tblGrid>
        <w:gridCol w:w="1889"/>
        <w:gridCol w:w="7461"/>
      </w:tblGrid>
      <w:tr w:rsidR="005F1BBA" w:rsidRPr="005F1BBA" w:rsidTr="005F1BBA">
        <w:trPr>
          <w:tblCellSpacing w:w="0" w:type="dxa"/>
        </w:trPr>
        <w:tc>
          <w:tcPr>
            <w:tcW w:w="1000" w:type="pct"/>
            <w:tcBorders>
              <w:top w:val="single" w:sz="8" w:space="0" w:color="auto"/>
              <w:left w:val="single" w:sz="8" w:space="0" w:color="auto"/>
              <w:bottom w:val="single" w:sz="8" w:space="0" w:color="auto"/>
              <w:right w:val="single" w:sz="8" w:space="0" w:color="auto"/>
            </w:tcBorders>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Ảnh</w:t>
            </w:r>
          </w:p>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(4x6 cm) đóng dấu giáp lai hoặc Scan ảnh</w:t>
            </w:r>
          </w:p>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(ảnh được chụp trên nền trắng trong thời gian không quá 06 (sáu) tháng tính đến ngày nộp hồ sơ khám sức khỏe)</w:t>
            </w:r>
          </w:p>
        </w:tc>
        <w:tc>
          <w:tcPr>
            <w:tcW w:w="3950" w:type="pct"/>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1. Họ và tên </w:t>
            </w:r>
            <w:r w:rsidRPr="005F1BBA">
              <w:rPr>
                <w:rFonts w:ascii="Times New Roman" w:eastAsia="Times New Roman" w:hAnsi="Times New Roman" w:cs="Times New Roman"/>
                <w:i/>
                <w:iCs/>
                <w:sz w:val="24"/>
                <w:szCs w:val="24"/>
              </w:rPr>
              <w:t>(viết chữ in hoa):</w:t>
            </w:r>
            <w:r w:rsidRPr="005F1BBA">
              <w:rPr>
                <w:rFonts w:ascii="Times New Roman" w:eastAsia="Times New Roman" w:hAnsi="Times New Roman" w:cs="Times New Roman"/>
                <w:sz w:val="24"/>
                <w:szCs w:val="24"/>
              </w:rPr>
              <w:t>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2. Giới tính: Nam □ Nữ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3. Ngày tháng năm sinh: (Tuổi: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4. Số CCCD /CC/Hộ chiếu/Định danh công dân: .......(2)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5. Cấp ngày …/…/…… Tại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6. Chỗ ở hiện tại: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7. Đề nghị khám sức khỏe để lái xe hạng: ........(3)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r>
    </w:tbl>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i/>
          <w:iCs/>
          <w:color w:val="000000"/>
          <w:sz w:val="24"/>
          <w:szCs w:val="24"/>
        </w:rPr>
        <w:t>* Lưu ý:</w:t>
      </w:r>
      <w:r w:rsidRPr="005F1BBA">
        <w:rPr>
          <w:rFonts w:ascii="Times New Roman" w:eastAsia="Times New Roman" w:hAnsi="Times New Roman" w:cs="Times New Roman"/>
          <w:i/>
          <w:iCs/>
          <w:color w:val="000000"/>
          <w:sz w:val="24"/>
          <w:szCs w:val="24"/>
        </w:rPr>
        <w:t> Trường hợp đối tượng KSK có CCCD/CC gắn chíp hoặc có số định danh công dân đã thực hiện kết nối với cơ sở dữ liệu quốc gia về dân cư không cần ghi mục 2, mục 5, mục 6</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color w:val="000000"/>
          <w:sz w:val="24"/>
          <w:szCs w:val="24"/>
        </w:rPr>
        <w:t>I. TIỀN SỬ BỆNH CỦA ĐỐI TƯỢNG KHÁM SỨC KHỎE</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1. Tiền sử gia đình:</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Có ai trong gia đình ông (bà) mắc một trong các bệnh: truyền nhiễm, tim mạch, đái tháo đường, lao, hen phế quản, ung thư, động kinh, rối loạn tâm thần, bệnh khác:</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a) Không □; b) Có □;</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Nếu “có”, đề nghị ghi cụ thể tên bệnh: ..........................................</w:t>
      </w:r>
      <w:bookmarkStart w:id="0" w:name="_GoBack"/>
      <w:bookmarkEnd w:id="0"/>
      <w:r w:rsidRPr="005F1BBA">
        <w:rPr>
          <w:rFonts w:ascii="Times New Roman" w:eastAsia="Times New Roman" w:hAnsi="Times New Roman" w:cs="Times New Roman"/>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2. Tiền sử, bệnh sử bản thân: Ông (bà) đã/đang mắc bệnh, tình trạng bệnh nào sau đây không </w:t>
      </w:r>
      <w:r w:rsidRPr="005F1BBA">
        <w:rPr>
          <w:rFonts w:ascii="Times New Roman" w:eastAsia="Times New Roman" w:hAnsi="Times New Roman" w:cs="Times New Roman"/>
          <w:i/>
          <w:iCs/>
          <w:color w:val="000000"/>
          <w:sz w:val="24"/>
          <w:szCs w:val="24"/>
        </w:rPr>
        <w:t>(Bác sỹ hỏi bệnh và đánh dấu X vào ô tương ứng)</w:t>
      </w:r>
    </w:p>
    <w:tbl>
      <w:tblPr>
        <w:tblW w:w="5000" w:type="pct"/>
        <w:tblCellSpacing w:w="0" w:type="dxa"/>
        <w:tblCellMar>
          <w:left w:w="0" w:type="dxa"/>
          <w:right w:w="0" w:type="dxa"/>
        </w:tblCellMar>
        <w:tblLook w:val="04A0" w:firstRow="1" w:lastRow="0" w:firstColumn="1" w:lastColumn="0" w:noHBand="0" w:noVBand="1"/>
      </w:tblPr>
      <w:tblGrid>
        <w:gridCol w:w="3814"/>
        <w:gridCol w:w="476"/>
        <w:gridCol w:w="476"/>
        <w:gridCol w:w="286"/>
        <w:gridCol w:w="3336"/>
        <w:gridCol w:w="476"/>
        <w:gridCol w:w="476"/>
      </w:tblGrid>
      <w:tr w:rsidR="005F1BBA" w:rsidRPr="005F1BBA" w:rsidTr="005F1BBA">
        <w:trPr>
          <w:tblCellSpacing w:w="0" w:type="dxa"/>
        </w:trPr>
        <w:tc>
          <w:tcPr>
            <w:tcW w:w="2500" w:type="pct"/>
            <w:gridSpan w:val="3"/>
            <w:tcBorders>
              <w:top w:val="single" w:sz="8" w:space="0" w:color="auto"/>
              <w:left w:val="single" w:sz="8" w:space="0" w:color="auto"/>
              <w:bottom w:val="nil"/>
              <w:right w:val="nil"/>
            </w:tcBorders>
            <w:shd w:val="clear" w:color="auto" w:fill="auto"/>
            <w:hideMark/>
          </w:tcPr>
          <w:p w:rsidR="005F1BBA" w:rsidRPr="005F1BBA" w:rsidRDefault="005F1BBA" w:rsidP="005F1BBA">
            <w:pPr>
              <w:spacing w:before="120" w:after="120" w:line="276" w:lineRule="auto"/>
              <w:jc w:val="right"/>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lastRenderedPageBreak/>
              <w:t>Có/Không</w:t>
            </w:r>
          </w:p>
        </w:tc>
        <w:tc>
          <w:tcPr>
            <w:tcW w:w="150" w:type="pct"/>
            <w:vMerge w:val="restart"/>
            <w:tcBorders>
              <w:top w:val="single" w:sz="8" w:space="0" w:color="auto"/>
              <w:left w:val="single" w:sz="8" w:space="0" w:color="auto"/>
              <w:bottom w:val="nil"/>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250" w:type="pct"/>
            <w:gridSpan w:val="3"/>
            <w:tcBorders>
              <w:top w:val="single" w:sz="8" w:space="0" w:color="auto"/>
              <w:left w:val="single" w:sz="8" w:space="0" w:color="auto"/>
              <w:bottom w:val="nil"/>
              <w:right w:val="single" w:sz="8" w:space="0" w:color="auto"/>
            </w:tcBorders>
            <w:shd w:val="clear" w:color="auto" w:fill="auto"/>
            <w:hideMark/>
          </w:tcPr>
          <w:p w:rsidR="005F1BBA" w:rsidRPr="005F1BBA" w:rsidRDefault="005F1BBA" w:rsidP="005F1BBA">
            <w:pPr>
              <w:spacing w:before="120" w:after="120" w:line="276" w:lineRule="auto"/>
              <w:jc w:val="right"/>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Có/Không</w:t>
            </w:r>
          </w:p>
        </w:tc>
      </w:tr>
      <w:tr w:rsidR="005F1BBA" w:rsidRPr="005F1BBA" w:rsidTr="005F1BBA">
        <w:trPr>
          <w:tblCellSpacing w:w="0" w:type="dxa"/>
        </w:trPr>
        <w:tc>
          <w:tcPr>
            <w:tcW w:w="2000" w:type="pct"/>
            <w:tcBorders>
              <w:top w:val="single" w:sz="8" w:space="0" w:color="auto"/>
              <w:left w:val="single" w:sz="8" w:space="0" w:color="auto"/>
              <w:bottom w:val="nil"/>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Có bệnh hay bị thương trong 5 năm qua</w:t>
            </w:r>
          </w:p>
        </w:tc>
        <w:tc>
          <w:tcPr>
            <w:tcW w:w="250" w:type="pct"/>
            <w:tcBorders>
              <w:top w:val="single" w:sz="8" w:space="0" w:color="auto"/>
              <w:left w:val="single" w:sz="8" w:space="0" w:color="auto"/>
              <w:bottom w:val="nil"/>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single" w:sz="8" w:space="0" w:color="auto"/>
              <w:left w:val="single" w:sz="8" w:space="0" w:color="auto"/>
              <w:bottom w:val="nil"/>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Đái tháo đường hoặc kiểm soát tăng đường huyết</w:t>
            </w:r>
          </w:p>
        </w:tc>
        <w:tc>
          <w:tcPr>
            <w:tcW w:w="250" w:type="pct"/>
            <w:tcBorders>
              <w:top w:val="single" w:sz="8" w:space="0" w:color="auto"/>
              <w:left w:val="single" w:sz="8" w:space="0" w:color="auto"/>
              <w:bottom w:val="nil"/>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single" w:sz="8" w:space="0" w:color="auto"/>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Có bệnh thần kinh hay bị thương ở đầu</w:t>
            </w:r>
          </w:p>
        </w:tc>
        <w:tc>
          <w:tcPr>
            <w:tcW w:w="250" w:type="pct"/>
            <w:tcBorders>
              <w:top w:val="single" w:sz="8" w:space="0" w:color="auto"/>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50" w:type="pct"/>
            <w:vMerge w:val="restart"/>
            <w:tcBorders>
              <w:top w:val="single" w:sz="8" w:space="0" w:color="auto"/>
              <w:left w:val="single" w:sz="8" w:space="0" w:color="auto"/>
              <w:bottom w:val="nil"/>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single" w:sz="8" w:space="0" w:color="auto"/>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Bệnh tâm thần</w:t>
            </w:r>
          </w:p>
        </w:tc>
        <w:tc>
          <w:tcPr>
            <w:tcW w:w="250" w:type="pct"/>
            <w:tcBorders>
              <w:top w:val="single" w:sz="8" w:space="0" w:color="auto"/>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Bệnh mắt hoặc giảm thị lực (trừ trường hợp đeo kính thuốc)</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Mất ý thức, rối loạn ý thức</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Bệnh ở tai, giảm sức nghe hoặc thăng bằng</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Ngất, chóng mặt, mệt mỏi, buồn ngủ hoặc ngất xỉu</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Bệnh ở tim, hoặc nhồi máu cơ tim, các bệnh tim mạch khác</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Bệnh tiêu hóa</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Phẫu thuật can thiệp tim - mạch (thay van, bắc cầu nối, tạo hình mạch, máy tạo nhịp, đặt stent mạch, ghép tim)</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Rối loạn giấc ngủ, ngừng thở khi ngủ, ngủ rũ ban ngày, ngáy to</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Tăng huyết áp</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Tai biến mạch máu não hoặc liệt</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Khó thở</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Bệnh hoặc tổn thương cột sống</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Bệnh phổi, hen, khí phế thũng, viêm phế quản mạn tính</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Sử dụng rượu thường xuyên, liên tục</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200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Bệnh thận, lọc máu</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Sử dụng ma túy và chất gây nghiện</w:t>
            </w:r>
          </w:p>
        </w:tc>
        <w:tc>
          <w:tcPr>
            <w:tcW w:w="250" w:type="pct"/>
            <w:tcBorders>
              <w:top w:val="nil"/>
              <w:left w:val="single" w:sz="8" w:space="0" w:color="auto"/>
              <w:bottom w:val="single" w:sz="8" w:space="0" w:color="auto"/>
              <w:right w:val="nil"/>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bl>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Nếu “có”, đề nghị ghi cụ thể tên bệnh: ........................................................................................</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3. Câu hỏi khác (nếu có):</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Ông (bà) có đang điều trị bệnh gì không? Nếu có, hãy liệt kê các thuốc đang dùng và liều lượng:</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Tôi xin cam đoan những điều khai trên đây hoàn toàn đúng với sự thật. Nếu sai tôi xin chịu trách nhiệm trước pháp luật.</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F1BBA" w:rsidRPr="005F1BBA" w:rsidTr="005F1BBA">
        <w:trPr>
          <w:tblCellSpacing w:w="0" w:type="dxa"/>
        </w:trPr>
        <w:tc>
          <w:tcPr>
            <w:tcW w:w="2500" w:type="pct"/>
            <w:hideMark/>
          </w:tcPr>
          <w:p w:rsidR="005F1BBA" w:rsidRPr="005F1BBA" w:rsidRDefault="005F1BBA" w:rsidP="005F1BBA">
            <w:pPr>
              <w:spacing w:after="0" w:line="276" w:lineRule="auto"/>
              <w:rPr>
                <w:rFonts w:ascii="Times New Roman" w:eastAsia="Times New Roman" w:hAnsi="Times New Roman" w:cs="Times New Roman"/>
                <w:color w:val="000000"/>
                <w:sz w:val="24"/>
                <w:szCs w:val="24"/>
              </w:rPr>
            </w:pPr>
          </w:p>
        </w:tc>
        <w:tc>
          <w:tcPr>
            <w:tcW w:w="2500" w:type="pct"/>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i/>
                <w:iCs/>
                <w:sz w:val="24"/>
                <w:szCs w:val="24"/>
              </w:rPr>
              <w:t>………., ngày ... tháng ... năm ..…...</w:t>
            </w:r>
          </w:p>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Người đề nghị khám sức khỏe</w:t>
            </w:r>
            <w:r w:rsidRPr="005F1BBA">
              <w:rPr>
                <w:rFonts w:ascii="Times New Roman" w:eastAsia="Times New Roman" w:hAnsi="Times New Roman" w:cs="Times New Roman"/>
                <w:sz w:val="24"/>
                <w:szCs w:val="24"/>
              </w:rPr>
              <w:br/>
            </w:r>
            <w:r w:rsidRPr="005F1BBA">
              <w:rPr>
                <w:rFonts w:ascii="Times New Roman" w:eastAsia="Times New Roman" w:hAnsi="Times New Roman" w:cs="Times New Roman"/>
                <w:i/>
                <w:iCs/>
                <w:sz w:val="24"/>
                <w:szCs w:val="24"/>
              </w:rPr>
              <w:t>(Ký và ghi rõ họ, tên)</w:t>
            </w:r>
          </w:p>
        </w:tc>
      </w:tr>
    </w:tbl>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color w:val="000000"/>
          <w:sz w:val="24"/>
          <w:szCs w:val="24"/>
        </w:rPr>
        <w:t>II. KHÁM LÂM SÀNG</w:t>
      </w:r>
    </w:p>
    <w:tbl>
      <w:tblPr>
        <w:tblW w:w="5000" w:type="pct"/>
        <w:tblCellSpacing w:w="0" w:type="dxa"/>
        <w:tblCellMar>
          <w:left w:w="0" w:type="dxa"/>
          <w:right w:w="0" w:type="dxa"/>
        </w:tblCellMar>
        <w:tblLook w:val="04A0" w:firstRow="1" w:lastRow="0" w:firstColumn="1" w:lastColumn="0" w:noHBand="0" w:noVBand="1"/>
      </w:tblPr>
      <w:tblGrid>
        <w:gridCol w:w="7169"/>
        <w:gridCol w:w="2171"/>
      </w:tblGrid>
      <w:tr w:rsidR="005F1BBA" w:rsidRPr="005F1BBA" w:rsidTr="005F1BBA">
        <w:trPr>
          <w:tblCellSpacing w:w="0" w:type="dxa"/>
        </w:trPr>
        <w:tc>
          <w:tcPr>
            <w:tcW w:w="3800" w:type="pct"/>
            <w:tcBorders>
              <w:top w:val="single" w:sz="8" w:space="0" w:color="auto"/>
              <w:left w:val="single" w:sz="8" w:space="0" w:color="auto"/>
              <w:bottom w:val="single" w:sz="8" w:space="0" w:color="auto"/>
              <w:right w:val="single" w:sz="8" w:space="0" w:color="auto"/>
            </w:tcBorders>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b/>
                <w:bCs/>
                <w:sz w:val="24"/>
                <w:szCs w:val="24"/>
              </w:rPr>
              <w:t>Nội dung khám</w:t>
            </w:r>
          </w:p>
        </w:tc>
        <w:tc>
          <w:tcPr>
            <w:tcW w:w="1150" w:type="pct"/>
            <w:tcBorders>
              <w:top w:val="single" w:sz="8" w:space="0" w:color="auto"/>
              <w:left w:val="nil"/>
              <w:bottom w:val="single" w:sz="8" w:space="0" w:color="auto"/>
              <w:right w:val="single" w:sz="8" w:space="0" w:color="auto"/>
            </w:tcBorders>
            <w:vAlign w:val="bottom"/>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b/>
                <w:bCs/>
                <w:sz w:val="24"/>
                <w:szCs w:val="24"/>
              </w:rPr>
              <w:t>Họ tên, chữ ký của Bác sỹ</w:t>
            </w:r>
          </w:p>
        </w:tc>
      </w:tr>
      <w:tr w:rsidR="005F1BBA" w:rsidRPr="005F1BBA" w:rsidTr="005F1BBA">
        <w:trPr>
          <w:tblCellSpacing w:w="0" w:type="dxa"/>
        </w:trPr>
        <w:tc>
          <w:tcPr>
            <w:tcW w:w="3800" w:type="pct"/>
            <w:tcBorders>
              <w:top w:val="nil"/>
              <w:left w:val="single" w:sz="8" w:space="0" w:color="auto"/>
              <w:bottom w:val="nil"/>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1. Tâm thần:</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luận .............................................................................................</w:t>
            </w:r>
          </w:p>
        </w:tc>
        <w:tc>
          <w:tcPr>
            <w:tcW w:w="1150" w:type="pct"/>
            <w:tcBorders>
              <w:top w:val="nil"/>
              <w:left w:val="nil"/>
              <w:bottom w:val="nil"/>
              <w:right w:val="single" w:sz="8" w:space="0" w:color="auto"/>
            </w:tcBorders>
            <w:vAlign w:val="bottom"/>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r>
      <w:tr w:rsidR="005F1BBA" w:rsidRPr="005F1BBA" w:rsidTr="005F1BBA">
        <w:trPr>
          <w:tblCellSpacing w:w="0" w:type="dxa"/>
        </w:trPr>
        <w:tc>
          <w:tcPr>
            <w:tcW w:w="3800" w:type="pct"/>
            <w:tcBorders>
              <w:top w:val="nil"/>
              <w:left w:val="single" w:sz="8" w:space="0" w:color="auto"/>
              <w:bottom w:val="nil"/>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2. Thần kinh:</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luận .............................................................................................</w:t>
            </w:r>
          </w:p>
        </w:tc>
        <w:tc>
          <w:tcPr>
            <w:tcW w:w="1150" w:type="pct"/>
            <w:tcBorders>
              <w:top w:val="nil"/>
              <w:left w:val="nil"/>
              <w:bottom w:val="nil"/>
              <w:right w:val="single" w:sz="8" w:space="0" w:color="auto"/>
            </w:tcBorders>
            <w:vAlign w:val="bottom"/>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r>
      <w:tr w:rsidR="005F1BBA" w:rsidRPr="005F1BBA" w:rsidTr="005F1BBA">
        <w:trPr>
          <w:tblCellSpacing w:w="0" w:type="dxa"/>
        </w:trPr>
        <w:tc>
          <w:tcPr>
            <w:tcW w:w="3800" w:type="pct"/>
            <w:tcBorders>
              <w:top w:val="nil"/>
              <w:left w:val="single" w:sz="8" w:space="0" w:color="auto"/>
              <w:bottom w:val="nil"/>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3. Mắt: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Thị lực nhìn xa từng mắt: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Không kính: Mắt phải: ................. Mắt trái: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Có kính: Mắt phải: ...................... Mắt trái: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Thị lực nhìn xa hai mắt: Không kính ............. Có kính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Thị trường:</w:t>
            </w:r>
          </w:p>
          <w:tbl>
            <w:tblPr>
              <w:tblW w:w="5000" w:type="pct"/>
              <w:tblCellSpacing w:w="0" w:type="dxa"/>
              <w:tblCellMar>
                <w:left w:w="0" w:type="dxa"/>
                <w:right w:w="0" w:type="dxa"/>
              </w:tblCellMar>
              <w:tblLook w:val="04A0" w:firstRow="1" w:lastRow="0" w:firstColumn="1" w:lastColumn="0" w:noHBand="0" w:noVBand="1"/>
            </w:tblPr>
            <w:tblGrid>
              <w:gridCol w:w="1778"/>
              <w:gridCol w:w="1777"/>
              <w:gridCol w:w="1777"/>
              <w:gridCol w:w="1777"/>
            </w:tblGrid>
            <w:tr w:rsidR="005F1BBA" w:rsidRPr="005F1BBA">
              <w:trPr>
                <w:tblCellSpacing w:w="0" w:type="dxa"/>
              </w:trPr>
              <w:tc>
                <w:tcPr>
                  <w:tcW w:w="2500" w:type="pct"/>
                  <w:gridSpan w:val="2"/>
                  <w:tcBorders>
                    <w:top w:val="single" w:sz="8" w:space="0" w:color="auto"/>
                    <w:left w:val="single" w:sz="8" w:space="0" w:color="auto"/>
                    <w:bottom w:val="single" w:sz="8" w:space="0" w:color="auto"/>
                    <w:right w:val="single" w:sz="8" w:space="0" w:color="auto"/>
                  </w:tcBorders>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Thị trường ngang hai mắt (chiều mũi - thái dương)</w:t>
                  </w:r>
                </w:p>
              </w:tc>
              <w:tc>
                <w:tcPr>
                  <w:tcW w:w="2500" w:type="pct"/>
                  <w:gridSpan w:val="2"/>
                  <w:tcBorders>
                    <w:top w:val="single" w:sz="8" w:space="0" w:color="auto"/>
                    <w:left w:val="nil"/>
                    <w:bottom w:val="single" w:sz="8" w:space="0" w:color="auto"/>
                    <w:right w:val="single" w:sz="8" w:space="0" w:color="auto"/>
                  </w:tcBorders>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Thị trường đứng (chiều trên-dưới)</w:t>
                  </w:r>
                </w:p>
              </w:tc>
            </w:tr>
            <w:tr w:rsidR="005F1BBA" w:rsidRPr="005F1BBA">
              <w:trPr>
                <w:tblCellSpacing w:w="0" w:type="dxa"/>
              </w:trPr>
              <w:tc>
                <w:tcPr>
                  <w:tcW w:w="1250" w:type="pct"/>
                  <w:tcBorders>
                    <w:top w:val="nil"/>
                    <w:left w:val="single" w:sz="8" w:space="0" w:color="auto"/>
                    <w:bottom w:val="single" w:sz="8" w:space="0" w:color="auto"/>
                    <w:right w:val="single" w:sz="8" w:space="0" w:color="auto"/>
                  </w:tcBorders>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Bình thường</w:t>
                  </w:r>
                </w:p>
              </w:tc>
              <w:tc>
                <w:tcPr>
                  <w:tcW w:w="1250" w:type="pct"/>
                  <w:tcBorders>
                    <w:top w:val="nil"/>
                    <w:left w:val="nil"/>
                    <w:bottom w:val="single" w:sz="8" w:space="0" w:color="auto"/>
                    <w:right w:val="single" w:sz="8" w:space="0" w:color="auto"/>
                  </w:tcBorders>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Hạn chế</w:t>
                  </w:r>
                </w:p>
              </w:tc>
              <w:tc>
                <w:tcPr>
                  <w:tcW w:w="1250" w:type="pct"/>
                  <w:tcBorders>
                    <w:top w:val="nil"/>
                    <w:left w:val="nil"/>
                    <w:bottom w:val="single" w:sz="8" w:space="0" w:color="auto"/>
                    <w:right w:val="single" w:sz="8" w:space="0" w:color="auto"/>
                  </w:tcBorders>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Bình thường</w:t>
                  </w:r>
                </w:p>
              </w:tc>
              <w:tc>
                <w:tcPr>
                  <w:tcW w:w="1250" w:type="pct"/>
                  <w:tcBorders>
                    <w:top w:val="nil"/>
                    <w:left w:val="nil"/>
                    <w:bottom w:val="single" w:sz="8" w:space="0" w:color="auto"/>
                    <w:right w:val="single" w:sz="8" w:space="0" w:color="auto"/>
                  </w:tcBorders>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Hạn chế</w:t>
                  </w:r>
                </w:p>
              </w:tc>
            </w:tr>
            <w:tr w:rsidR="005F1BBA" w:rsidRPr="005F1BBA">
              <w:trPr>
                <w:tblCellSpacing w:w="0" w:type="dxa"/>
              </w:trPr>
              <w:tc>
                <w:tcPr>
                  <w:tcW w:w="1250" w:type="pct"/>
                  <w:tcBorders>
                    <w:top w:val="nil"/>
                    <w:left w:val="single" w:sz="8" w:space="0" w:color="auto"/>
                    <w:bottom w:val="single" w:sz="8" w:space="0" w:color="auto"/>
                    <w:right w:val="single" w:sz="8" w:space="0" w:color="auto"/>
                  </w:tcBorders>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5F1BBA" w:rsidRPr="005F1BBA" w:rsidRDefault="005F1BBA" w:rsidP="005F1BBA">
                  <w:pPr>
                    <w:spacing w:after="0" w:line="276"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bl>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Sắc giác</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Bình thường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Mù màu toàn bộ □ Mù màu: - Đỏ □ - Xanh lá cây □ - vàng □</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lastRenderedPageBreak/>
              <w:t>Các bệnh về mắt (nếu có):</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c>
          <w:tcPr>
            <w:tcW w:w="1150" w:type="pct"/>
            <w:tcBorders>
              <w:top w:val="nil"/>
              <w:left w:val="nil"/>
              <w:bottom w:val="nil"/>
              <w:right w:val="single" w:sz="8" w:space="0" w:color="auto"/>
            </w:tcBorders>
            <w:vAlign w:val="bottom"/>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3800" w:type="pct"/>
            <w:tcBorders>
              <w:top w:val="nil"/>
              <w:left w:val="single" w:sz="8" w:space="0" w:color="auto"/>
              <w:bottom w:val="nil"/>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lastRenderedPageBreak/>
              <w:t>Kết luận .............................................................................................</w:t>
            </w:r>
          </w:p>
        </w:tc>
        <w:tc>
          <w:tcPr>
            <w:tcW w:w="1150" w:type="pct"/>
            <w:tcBorders>
              <w:top w:val="nil"/>
              <w:left w:val="nil"/>
              <w:bottom w:val="nil"/>
              <w:right w:val="single" w:sz="8" w:space="0" w:color="auto"/>
            </w:tcBorders>
            <w:vAlign w:val="bottom"/>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r>
      <w:tr w:rsidR="005F1BBA" w:rsidRPr="005F1BBA" w:rsidTr="005F1BBA">
        <w:trPr>
          <w:tblCellSpacing w:w="0" w:type="dxa"/>
        </w:trPr>
        <w:tc>
          <w:tcPr>
            <w:tcW w:w="3800" w:type="pct"/>
            <w:tcBorders>
              <w:top w:val="nil"/>
              <w:left w:val="single" w:sz="8" w:space="0" w:color="auto"/>
              <w:bottom w:val="nil"/>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4.Tai-Mũi-Họng</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quả khám thính lực (có thể sử dụng máy trợ thính)</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Tai trái: Nói thường: ..........m; Nói thầm: ...............m</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Tai phải: Nói thường: .........m; Nói thầm: ..............m</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Các bệnh về tai mũi họng (nếu có):</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luận .............................................................................................</w:t>
            </w:r>
          </w:p>
        </w:tc>
        <w:tc>
          <w:tcPr>
            <w:tcW w:w="1150" w:type="pct"/>
            <w:tcBorders>
              <w:top w:val="nil"/>
              <w:left w:val="nil"/>
              <w:bottom w:val="nil"/>
              <w:right w:val="single" w:sz="8" w:space="0" w:color="auto"/>
            </w:tcBorders>
            <w:vAlign w:val="bottom"/>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r>
      <w:tr w:rsidR="005F1BBA" w:rsidRPr="005F1BBA" w:rsidTr="005F1BBA">
        <w:trPr>
          <w:tblCellSpacing w:w="0" w:type="dxa"/>
        </w:trPr>
        <w:tc>
          <w:tcPr>
            <w:tcW w:w="3800" w:type="pct"/>
            <w:tcBorders>
              <w:top w:val="nil"/>
              <w:left w:val="single" w:sz="8" w:space="0" w:color="auto"/>
              <w:bottom w:val="nil"/>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5. Tim mạch:</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Mạch: .................................... lần/phút;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 Huyết áp: ......................../.................................... mmHg</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luận .............................................................................................</w:t>
            </w:r>
          </w:p>
        </w:tc>
        <w:tc>
          <w:tcPr>
            <w:tcW w:w="1150" w:type="pct"/>
            <w:tcBorders>
              <w:top w:val="nil"/>
              <w:left w:val="nil"/>
              <w:bottom w:val="nil"/>
              <w:right w:val="single" w:sz="8" w:space="0" w:color="auto"/>
            </w:tcBorders>
            <w:vAlign w:val="bottom"/>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r>
      <w:tr w:rsidR="005F1BBA" w:rsidRPr="005F1BBA" w:rsidTr="005F1BBA">
        <w:trPr>
          <w:tblCellSpacing w:w="0" w:type="dxa"/>
        </w:trPr>
        <w:tc>
          <w:tcPr>
            <w:tcW w:w="3800" w:type="pct"/>
            <w:tcBorders>
              <w:top w:val="nil"/>
              <w:left w:val="single" w:sz="8" w:space="0" w:color="auto"/>
              <w:bottom w:val="nil"/>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6. Hô hấp</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luận .............................................................................................</w:t>
            </w:r>
          </w:p>
        </w:tc>
        <w:tc>
          <w:tcPr>
            <w:tcW w:w="1150" w:type="pct"/>
            <w:tcBorders>
              <w:top w:val="nil"/>
              <w:left w:val="nil"/>
              <w:bottom w:val="nil"/>
              <w:right w:val="single" w:sz="8" w:space="0" w:color="auto"/>
            </w:tcBorders>
            <w:vAlign w:val="bottom"/>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r>
      <w:tr w:rsidR="005F1BBA" w:rsidRPr="005F1BBA" w:rsidTr="005F1BBA">
        <w:trPr>
          <w:tblCellSpacing w:w="0" w:type="dxa"/>
        </w:trPr>
        <w:tc>
          <w:tcPr>
            <w:tcW w:w="3800" w:type="pct"/>
            <w:tcBorders>
              <w:top w:val="nil"/>
              <w:left w:val="single" w:sz="8" w:space="0" w:color="auto"/>
              <w:bottom w:val="nil"/>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7. Cơ Xương Khớp:</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luận .............................................................................................</w:t>
            </w:r>
          </w:p>
        </w:tc>
        <w:tc>
          <w:tcPr>
            <w:tcW w:w="1150" w:type="pct"/>
            <w:tcBorders>
              <w:top w:val="nil"/>
              <w:left w:val="nil"/>
              <w:bottom w:val="nil"/>
              <w:right w:val="single" w:sz="8" w:space="0" w:color="auto"/>
            </w:tcBorders>
            <w:vAlign w:val="bottom"/>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tc>
      </w:tr>
      <w:tr w:rsidR="005F1BBA" w:rsidRPr="005F1BBA" w:rsidTr="005F1BBA">
        <w:trPr>
          <w:tblCellSpacing w:w="0" w:type="dxa"/>
        </w:trPr>
        <w:tc>
          <w:tcPr>
            <w:tcW w:w="3800" w:type="pct"/>
            <w:tcBorders>
              <w:top w:val="nil"/>
              <w:left w:val="single" w:sz="8" w:space="0" w:color="auto"/>
              <w:bottom w:val="single" w:sz="8" w:space="0" w:color="auto"/>
              <w:right w:val="single" w:sz="8" w:space="0" w:color="auto"/>
            </w:tcBorders>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8. Nội tiết: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lastRenderedPageBreak/>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luận .............................................................................................</w:t>
            </w:r>
          </w:p>
        </w:tc>
        <w:tc>
          <w:tcPr>
            <w:tcW w:w="1150" w:type="pct"/>
            <w:tcBorders>
              <w:top w:val="nil"/>
              <w:left w:val="nil"/>
              <w:bottom w:val="single" w:sz="8" w:space="0" w:color="auto"/>
              <w:right w:val="single" w:sz="8" w:space="0" w:color="auto"/>
            </w:tcBorders>
            <w:vAlign w:val="bottom"/>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lastRenderedPageBreak/>
              <w:t>...........................</w:t>
            </w:r>
          </w:p>
        </w:tc>
      </w:tr>
    </w:tbl>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color w:val="000000"/>
          <w:sz w:val="24"/>
          <w:szCs w:val="24"/>
        </w:rPr>
        <w:lastRenderedPageBreak/>
        <w:t>III. KHÁM CẬN LÂM SÀNG</w:t>
      </w:r>
    </w:p>
    <w:tbl>
      <w:tblPr>
        <w:tblW w:w="5000" w:type="pct"/>
        <w:tblCellSpacing w:w="0" w:type="dxa"/>
        <w:tblCellMar>
          <w:left w:w="0" w:type="dxa"/>
          <w:right w:w="0" w:type="dxa"/>
        </w:tblCellMar>
        <w:tblLook w:val="04A0" w:firstRow="1" w:lastRow="0" w:firstColumn="1" w:lastColumn="0" w:noHBand="0" w:noVBand="1"/>
      </w:tblPr>
      <w:tblGrid>
        <w:gridCol w:w="6887"/>
        <w:gridCol w:w="2453"/>
      </w:tblGrid>
      <w:tr w:rsidR="005F1BBA" w:rsidRPr="005F1BBA" w:rsidTr="005F1BBA">
        <w:trPr>
          <w:tblCellSpacing w:w="0" w:type="dxa"/>
        </w:trPr>
        <w:tc>
          <w:tcPr>
            <w:tcW w:w="3650" w:type="pct"/>
            <w:tcBorders>
              <w:top w:val="single" w:sz="8" w:space="0" w:color="auto"/>
              <w:left w:val="single" w:sz="8" w:space="0" w:color="auto"/>
              <w:bottom w:val="nil"/>
              <w:right w:val="nil"/>
            </w:tcBorders>
            <w:shd w:val="clear" w:color="auto" w:fill="auto"/>
            <w:vAlign w:val="center"/>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b/>
                <w:bCs/>
                <w:sz w:val="24"/>
                <w:szCs w:val="24"/>
              </w:rPr>
              <w:t>Nội dung khám</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b/>
                <w:bCs/>
                <w:sz w:val="24"/>
                <w:szCs w:val="24"/>
              </w:rPr>
              <w:t>Họ tên, chữ ký của Bác sỹ/Trưởng bộ phận</w:t>
            </w:r>
          </w:p>
        </w:tc>
      </w:tr>
      <w:tr w:rsidR="005F1BBA" w:rsidRPr="005F1BBA" w:rsidTr="005F1BBA">
        <w:trPr>
          <w:tblCellSpacing w:w="0" w:type="dxa"/>
        </w:trPr>
        <w:tc>
          <w:tcPr>
            <w:tcW w:w="3650" w:type="pct"/>
            <w:tcBorders>
              <w:top w:val="single" w:sz="8" w:space="0" w:color="auto"/>
              <w:left w:val="single" w:sz="8" w:space="0" w:color="auto"/>
              <w:bottom w:val="nil"/>
              <w:right w:val="nil"/>
            </w:tcBorders>
            <w:shd w:val="clear" w:color="auto" w:fill="auto"/>
            <w:vAlign w:val="center"/>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1. Xét nghiệm ma túy (Xét nghiệm sàng lọc và định tính các loại ma túy theo quy định của Bộ Y tế: Amphetamin, Marijuana, Morphin, Codein, Heroin)</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Kết quả: ....................................................................................</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3650" w:type="pct"/>
            <w:tcBorders>
              <w:top w:val="single" w:sz="8" w:space="0" w:color="auto"/>
              <w:left w:val="single" w:sz="8" w:space="0" w:color="auto"/>
              <w:bottom w:val="single" w:sz="8" w:space="0" w:color="auto"/>
              <w:right w:val="nil"/>
            </w:tcBorders>
            <w:shd w:val="clear" w:color="auto" w:fill="auto"/>
            <w:vAlign w:val="center"/>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2. Các xét nghiệm chỉ thực hiện khi có chỉ định của bác sỹ khám sức khỏe: Xét nghiệm nồng độ cồn trong máu hoặc hơi thở/huyết học/sinh hóa/X.quang và các xét nghiệm khác (điện não đồ, điện tim...)</w:t>
            </w:r>
          </w:p>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a) Kết quả: ...................................................................................</w:t>
            </w:r>
          </w:p>
        </w:tc>
        <w:tc>
          <w:tcPr>
            <w:tcW w:w="1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r w:rsidR="005F1BBA" w:rsidRPr="005F1BBA" w:rsidTr="005F1BBA">
        <w:trPr>
          <w:tblCellSpacing w:w="0" w:type="dxa"/>
        </w:trPr>
        <w:tc>
          <w:tcPr>
            <w:tcW w:w="3650" w:type="pct"/>
            <w:tcBorders>
              <w:top w:val="nil"/>
              <w:left w:val="single" w:sz="8" w:space="0" w:color="auto"/>
              <w:bottom w:val="single" w:sz="8" w:space="0" w:color="auto"/>
              <w:right w:val="nil"/>
            </w:tcBorders>
            <w:shd w:val="clear" w:color="auto" w:fill="auto"/>
            <w:vAlign w:val="center"/>
            <w:hideMark/>
          </w:tcPr>
          <w:p w:rsidR="005F1BBA" w:rsidRPr="005F1BBA" w:rsidRDefault="005F1BBA" w:rsidP="005F1BBA">
            <w:pPr>
              <w:spacing w:before="120" w:after="120" w:line="276" w:lineRule="auto"/>
              <w:rPr>
                <w:rFonts w:ascii="Times New Roman" w:eastAsia="Times New Roman" w:hAnsi="Times New Roman" w:cs="Times New Roman"/>
                <w:sz w:val="24"/>
                <w:szCs w:val="24"/>
              </w:rPr>
            </w:pPr>
            <w:r w:rsidRPr="005F1BBA">
              <w:rPr>
                <w:rFonts w:ascii="Times New Roman" w:eastAsia="Times New Roman" w:hAnsi="Times New Roman" w:cs="Times New Roman"/>
                <w:sz w:val="24"/>
                <w:szCs w:val="24"/>
              </w:rPr>
              <w:t>b) Kết luận: ........................................................................................</w:t>
            </w:r>
          </w:p>
        </w:tc>
        <w:tc>
          <w:tcPr>
            <w:tcW w:w="1300" w:type="pct"/>
            <w:tcBorders>
              <w:top w:val="nil"/>
              <w:left w:val="single" w:sz="8" w:space="0" w:color="auto"/>
              <w:bottom w:val="single" w:sz="8" w:space="0" w:color="auto"/>
              <w:right w:val="single" w:sz="8" w:space="0" w:color="auto"/>
            </w:tcBorders>
            <w:shd w:val="clear" w:color="auto" w:fill="auto"/>
            <w:vAlign w:val="center"/>
            <w:hideMark/>
          </w:tcPr>
          <w:p w:rsidR="005F1BBA" w:rsidRPr="005F1BBA" w:rsidRDefault="005F1BBA" w:rsidP="005F1BBA">
            <w:pPr>
              <w:spacing w:after="0" w:line="276" w:lineRule="auto"/>
              <w:rPr>
                <w:rFonts w:ascii="Times New Roman" w:eastAsia="Times New Roman" w:hAnsi="Times New Roman" w:cs="Times New Roman"/>
                <w:sz w:val="24"/>
                <w:szCs w:val="24"/>
              </w:rPr>
            </w:pPr>
          </w:p>
        </w:tc>
      </w:tr>
    </w:tbl>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color w:val="000000"/>
          <w:sz w:val="24"/>
          <w:szCs w:val="24"/>
        </w:rPr>
        <w:t>IV. KẾT LUẬN </w:t>
      </w:r>
      <w:r w:rsidRPr="005F1BBA">
        <w:rPr>
          <w:rFonts w:ascii="Times New Roman" w:eastAsia="Times New Roman" w:hAnsi="Times New Roman" w:cs="Times New Roman"/>
          <w:color w:val="000000"/>
          <w:sz w:val="24"/>
          <w:szCs w:val="24"/>
        </w:rPr>
        <w:t>(4)</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i/>
          <w:iCs/>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i/>
          <w:iCs/>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i/>
          <w:iCs/>
          <w:color w:val="000000"/>
          <w:sz w:val="24"/>
          <w:szCs w:val="24"/>
        </w:rPr>
        <w: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i/>
          <w:iCs/>
          <w:color w:val="000000"/>
          <w:sz w:val="24"/>
          <w:szCs w:val="24"/>
        </w:rPr>
        <w:t>(Giấy khám sức khỏe này có giá trị sử dụng trong vòng 12 tháng kể từ ngày ký kết luận)</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F1BBA" w:rsidRPr="005F1BBA" w:rsidTr="005F1BBA">
        <w:trPr>
          <w:tblCellSpacing w:w="0" w:type="dxa"/>
        </w:trPr>
        <w:tc>
          <w:tcPr>
            <w:tcW w:w="2500" w:type="pct"/>
            <w:hideMark/>
          </w:tcPr>
          <w:p w:rsidR="005F1BBA" w:rsidRPr="005F1BBA" w:rsidRDefault="005F1BBA" w:rsidP="005F1BBA">
            <w:pPr>
              <w:spacing w:after="0" w:line="276" w:lineRule="auto"/>
              <w:rPr>
                <w:rFonts w:ascii="Times New Roman" w:eastAsia="Times New Roman" w:hAnsi="Times New Roman" w:cs="Times New Roman"/>
                <w:color w:val="000000"/>
                <w:sz w:val="24"/>
                <w:szCs w:val="24"/>
              </w:rPr>
            </w:pPr>
          </w:p>
        </w:tc>
        <w:tc>
          <w:tcPr>
            <w:tcW w:w="2500" w:type="pct"/>
            <w:hideMark/>
          </w:tcPr>
          <w:p w:rsidR="005F1BBA" w:rsidRPr="005F1BBA" w:rsidRDefault="005F1BBA" w:rsidP="005F1BBA">
            <w:pPr>
              <w:spacing w:before="120" w:after="120" w:line="276" w:lineRule="auto"/>
              <w:jc w:val="center"/>
              <w:rPr>
                <w:rFonts w:ascii="Times New Roman" w:eastAsia="Times New Roman" w:hAnsi="Times New Roman" w:cs="Times New Roman"/>
                <w:sz w:val="24"/>
                <w:szCs w:val="24"/>
              </w:rPr>
            </w:pPr>
            <w:r w:rsidRPr="005F1BBA">
              <w:rPr>
                <w:rFonts w:ascii="Times New Roman" w:eastAsia="Times New Roman" w:hAnsi="Times New Roman" w:cs="Times New Roman"/>
                <w:i/>
                <w:iCs/>
                <w:sz w:val="24"/>
                <w:szCs w:val="24"/>
              </w:rPr>
              <w:t>………., ngày ... tháng ... năm ..…...</w:t>
            </w:r>
            <w:r w:rsidRPr="005F1BBA">
              <w:rPr>
                <w:rFonts w:ascii="Times New Roman" w:eastAsia="Times New Roman" w:hAnsi="Times New Roman" w:cs="Times New Roman"/>
                <w:i/>
                <w:iCs/>
                <w:sz w:val="24"/>
                <w:szCs w:val="24"/>
              </w:rPr>
              <w:br/>
            </w:r>
            <w:r w:rsidRPr="005F1BBA">
              <w:rPr>
                <w:rFonts w:ascii="Times New Roman" w:eastAsia="Times New Roman" w:hAnsi="Times New Roman" w:cs="Times New Roman"/>
                <w:b/>
                <w:bCs/>
                <w:sz w:val="24"/>
                <w:szCs w:val="24"/>
              </w:rPr>
              <w:t>NGƯỜI KẾT LUẬN</w:t>
            </w:r>
            <w:r w:rsidRPr="005F1BBA">
              <w:rPr>
                <w:rFonts w:ascii="Times New Roman" w:eastAsia="Times New Roman" w:hAnsi="Times New Roman" w:cs="Times New Roman"/>
                <w:b/>
                <w:bCs/>
                <w:sz w:val="24"/>
                <w:szCs w:val="24"/>
              </w:rPr>
              <w:br/>
            </w:r>
            <w:r w:rsidRPr="005F1BBA">
              <w:rPr>
                <w:rFonts w:ascii="Times New Roman" w:eastAsia="Times New Roman" w:hAnsi="Times New Roman" w:cs="Times New Roman"/>
                <w:i/>
                <w:iCs/>
                <w:sz w:val="24"/>
                <w:szCs w:val="24"/>
              </w:rPr>
              <w:t>(Ký, ghi rõ họ, tên và đóng dấu)</w:t>
            </w:r>
          </w:p>
        </w:tc>
      </w:tr>
    </w:tbl>
    <w:p w:rsidR="005F1BBA" w:rsidRPr="005F1BBA" w:rsidRDefault="005F1BBA" w:rsidP="005F1BBA">
      <w:pPr>
        <w:shd w:val="clear" w:color="auto" w:fill="FFFFFF"/>
        <w:spacing w:before="120" w:after="120" w:line="276" w:lineRule="auto"/>
        <w:jc w:val="center"/>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color w:val="000000"/>
          <w:sz w:val="24"/>
          <w:szCs w:val="24"/>
        </w:rPr>
        <w:t>HƯỚNG DẪN CÁCH GHI ĐỐI VỚI MẪU GIẤY KHÁM SỨC KHỎE, SỔ KHÁM SỨC KHỎE ĐỊNH KỲ</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color w:val="000000"/>
          <w:sz w:val="24"/>
          <w:szCs w:val="24"/>
        </w:rPr>
        <w:t>1. Hướng dẫn ghi đối với mẫu giấy khám sức khỏe của người lái xe, người điều khiển xe máy chuyên dùng</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(1) Số: ........./GKSKLX/Mã Cơ sở khám chữa bệnh/Năm: Ghi số giấy khám theo quy tắc 5 (năm) số thứ tự tăng dần/GKSKLX/Mã CSKCB/Năm XX (VD: 00001/GKSKLX/34001/24).</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lastRenderedPageBreak/>
        <w:t>(2) Số CCCD/CC/Hộ chiếu/Định danh công dân: Ghi số Chứng minh nhân dân hoặc Căn cước công dân hoặc Căn cước hoặc Hộ chiếu hoặc số Định danh công dân.</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(3) Đề nghị khám sức khỏe để lái xe hạng: Ghi rõ hạng giấy phép lái xe đề nghị và ghi rõ cấp đổi hoặc cấp mới hoặc cấp lại.</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(4) Kết luận: Ghi rõ kết luận về tình trạng sức khỏe để lái xe theo một trong các trường hợp sau:</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 Đủ điều kiện sức khỏe lái xe/điều khiển xe máy chuyên dùng hạng (ghi rõ hạng giấy phép lái xe).</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 Không đủ điều kiện sức khỏe lái xe/điều khiển xe máy chuyên dùng hạng (ghi rõ hạng giấy phép lái xe).</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 Đạt tiêu chuẩn sức khỏe lái xe/điều khiển xe máy chuyên dùng hạng (ghi rõ hạng giấy phép lái xe) nhưng yêu cầu khám lại (ghi cụ thể thời gian khám lại).</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 Đủ điều kiện sức khỏe lái xe hạng A1 đối với người khuyết tật điều khiển xe mô tô ba bánh dùng cho người khuyết tật.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 Đủ điều kiện sức khỏe lái xe hạng B đối với người khuyết tật điều khiển xe ô tô số tự động có kết cấu phù hợp với tình trạng khuyết tật.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b/>
          <w:bCs/>
          <w:color w:val="000000"/>
          <w:sz w:val="24"/>
          <w:szCs w:val="24"/>
        </w:rPr>
        <w:t>2. Hướng dẫn ghi đối với mẫu sổ khám sức khỏe định kỳ của người lái xe ô tô ban hành kèm theo Thông tư liên tịch số 24/2015/TTLT-BYT-BGTVT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(1) Sau mục 9 Phần I. Khám lâm sàng: Ghi bổ sung</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 Mục 10: khám Răng - Hàm - Mặt;</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 Mục 11: khám Da liễu, Ngoại khoa.</w:t>
      </w:r>
    </w:p>
    <w:p w:rsidR="005F1BB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(2) Phần III. Kết luận:</w:t>
      </w:r>
    </w:p>
    <w:p w:rsidR="00BD585A" w:rsidRPr="005F1BBA" w:rsidRDefault="005F1BBA" w:rsidP="005F1BBA">
      <w:pPr>
        <w:shd w:val="clear" w:color="auto" w:fill="FFFFFF"/>
        <w:spacing w:before="120" w:after="120" w:line="276" w:lineRule="auto"/>
        <w:rPr>
          <w:rFonts w:ascii="Times New Roman" w:eastAsia="Times New Roman" w:hAnsi="Times New Roman" w:cs="Times New Roman"/>
          <w:color w:val="000000"/>
          <w:sz w:val="24"/>
          <w:szCs w:val="24"/>
        </w:rPr>
      </w:pPr>
      <w:r w:rsidRPr="005F1BBA">
        <w:rPr>
          <w:rFonts w:ascii="Times New Roman" w:eastAsia="Times New Roman" w:hAnsi="Times New Roman" w:cs="Times New Roman"/>
          <w:color w:val="000000"/>
          <w:sz w:val="24"/>
          <w:szCs w:val="24"/>
        </w:rPr>
        <w:t>+ Ghi theo hướng dẫn tại phần (4) Kết luận tại Phụ lục II ban hành kèm theo Thông tư này.</w:t>
      </w:r>
    </w:p>
    <w:sectPr w:rsidR="00BD585A" w:rsidRPr="005F1B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D1491"/>
    <w:multiLevelType w:val="multilevel"/>
    <w:tmpl w:val="827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F7977"/>
    <w:multiLevelType w:val="multilevel"/>
    <w:tmpl w:val="43DE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00134"/>
    <w:multiLevelType w:val="multilevel"/>
    <w:tmpl w:val="B152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BA"/>
    <w:rsid w:val="005F1BBA"/>
    <w:rsid w:val="00BD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97C09-D274-4006-B1CE-21A2C284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B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1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81840">
      <w:bodyDiv w:val="1"/>
      <w:marLeft w:val="0"/>
      <w:marRight w:val="0"/>
      <w:marTop w:val="0"/>
      <w:marBottom w:val="0"/>
      <w:divBdr>
        <w:top w:val="none" w:sz="0" w:space="0" w:color="auto"/>
        <w:left w:val="none" w:sz="0" w:space="0" w:color="auto"/>
        <w:bottom w:val="none" w:sz="0" w:space="0" w:color="auto"/>
        <w:right w:val="none" w:sz="0" w:space="0" w:color="auto"/>
      </w:divBdr>
      <w:divsChild>
        <w:div w:id="633290066">
          <w:marLeft w:val="0"/>
          <w:marRight w:val="0"/>
          <w:marTop w:val="0"/>
          <w:marBottom w:val="0"/>
          <w:divBdr>
            <w:top w:val="none" w:sz="0" w:space="0" w:color="auto"/>
            <w:left w:val="none" w:sz="0" w:space="0" w:color="auto"/>
            <w:bottom w:val="none" w:sz="0" w:space="0" w:color="auto"/>
            <w:right w:val="none" w:sz="0" w:space="0" w:color="auto"/>
          </w:divBdr>
          <w:divsChild>
            <w:div w:id="951286100">
              <w:marLeft w:val="0"/>
              <w:marRight w:val="0"/>
              <w:marTop w:val="0"/>
              <w:marBottom w:val="0"/>
              <w:divBdr>
                <w:top w:val="single" w:sz="12" w:space="0" w:color="F89B1A"/>
                <w:left w:val="single" w:sz="6" w:space="0" w:color="C8D4DB"/>
                <w:bottom w:val="none" w:sz="0" w:space="0" w:color="auto"/>
                <w:right w:val="single" w:sz="6" w:space="0" w:color="C8D4DB"/>
              </w:divBdr>
              <w:divsChild>
                <w:div w:id="1520969295">
                  <w:marLeft w:val="0"/>
                  <w:marRight w:val="0"/>
                  <w:marTop w:val="0"/>
                  <w:marBottom w:val="0"/>
                  <w:divBdr>
                    <w:top w:val="none" w:sz="0" w:space="0" w:color="auto"/>
                    <w:left w:val="none" w:sz="0" w:space="0" w:color="auto"/>
                    <w:bottom w:val="none" w:sz="0" w:space="0" w:color="auto"/>
                    <w:right w:val="none" w:sz="0" w:space="0" w:color="auto"/>
                  </w:divBdr>
                  <w:divsChild>
                    <w:div w:id="2097436280">
                      <w:marLeft w:val="0"/>
                      <w:marRight w:val="0"/>
                      <w:marTop w:val="0"/>
                      <w:marBottom w:val="0"/>
                      <w:divBdr>
                        <w:top w:val="none" w:sz="0" w:space="0" w:color="auto"/>
                        <w:left w:val="none" w:sz="0" w:space="0" w:color="auto"/>
                        <w:bottom w:val="none" w:sz="0" w:space="0" w:color="auto"/>
                        <w:right w:val="none" w:sz="0" w:space="0" w:color="auto"/>
                      </w:divBdr>
                      <w:divsChild>
                        <w:div w:id="261836754">
                          <w:marLeft w:val="0"/>
                          <w:marRight w:val="225"/>
                          <w:marTop w:val="0"/>
                          <w:marBottom w:val="0"/>
                          <w:divBdr>
                            <w:top w:val="none" w:sz="0" w:space="0" w:color="auto"/>
                            <w:left w:val="none" w:sz="0" w:space="0" w:color="auto"/>
                            <w:bottom w:val="none" w:sz="0" w:space="0" w:color="auto"/>
                            <w:right w:val="none" w:sz="0" w:space="0" w:color="auto"/>
                          </w:divBdr>
                          <w:divsChild>
                            <w:div w:id="968363733">
                              <w:marLeft w:val="0"/>
                              <w:marRight w:val="0"/>
                              <w:marTop w:val="0"/>
                              <w:marBottom w:val="0"/>
                              <w:divBdr>
                                <w:top w:val="none" w:sz="0" w:space="0" w:color="auto"/>
                                <w:left w:val="none" w:sz="0" w:space="0" w:color="auto"/>
                                <w:bottom w:val="none" w:sz="0" w:space="0" w:color="auto"/>
                                <w:right w:val="none" w:sz="0" w:space="0" w:color="auto"/>
                              </w:divBdr>
                              <w:divsChild>
                                <w:div w:id="258490864">
                                  <w:marLeft w:val="0"/>
                                  <w:marRight w:val="0"/>
                                  <w:marTop w:val="0"/>
                                  <w:marBottom w:val="0"/>
                                  <w:divBdr>
                                    <w:top w:val="none" w:sz="0" w:space="0" w:color="auto"/>
                                    <w:left w:val="none" w:sz="0" w:space="0" w:color="auto"/>
                                    <w:bottom w:val="none" w:sz="0" w:space="0" w:color="auto"/>
                                    <w:right w:val="none" w:sz="0" w:space="0" w:color="auto"/>
                                  </w:divBdr>
                                  <w:divsChild>
                                    <w:div w:id="558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48756">
                          <w:marLeft w:val="0"/>
                          <w:marRight w:val="0"/>
                          <w:marTop w:val="150"/>
                          <w:marBottom w:val="0"/>
                          <w:divBdr>
                            <w:top w:val="none" w:sz="0" w:space="0" w:color="auto"/>
                            <w:left w:val="none" w:sz="0" w:space="0" w:color="auto"/>
                            <w:bottom w:val="none" w:sz="0" w:space="0" w:color="auto"/>
                            <w:right w:val="none" w:sz="0" w:space="0" w:color="auto"/>
                          </w:divBdr>
                          <w:divsChild>
                            <w:div w:id="110125796">
                              <w:marLeft w:val="0"/>
                              <w:marRight w:val="0"/>
                              <w:marTop w:val="0"/>
                              <w:marBottom w:val="0"/>
                              <w:divBdr>
                                <w:top w:val="single" w:sz="2" w:space="0" w:color="BDC8D5"/>
                                <w:left w:val="single" w:sz="2" w:space="0" w:color="BDC8D5"/>
                                <w:bottom w:val="single" w:sz="2" w:space="8" w:color="BDC8D5"/>
                                <w:right w:val="single" w:sz="2" w:space="0" w:color="BDC8D5"/>
                              </w:divBdr>
                              <w:divsChild>
                                <w:div w:id="1078747247">
                                  <w:marLeft w:val="0"/>
                                  <w:marRight w:val="0"/>
                                  <w:marTop w:val="0"/>
                                  <w:marBottom w:val="0"/>
                                  <w:divBdr>
                                    <w:top w:val="none" w:sz="0" w:space="0" w:color="auto"/>
                                    <w:left w:val="none" w:sz="0" w:space="0" w:color="auto"/>
                                    <w:bottom w:val="none" w:sz="0" w:space="0" w:color="auto"/>
                                    <w:right w:val="none" w:sz="0" w:space="0" w:color="auto"/>
                                  </w:divBdr>
                                </w:div>
                                <w:div w:id="13411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2024-11-18T10:10:00Z</dcterms:created>
  <dcterms:modified xsi:type="dcterms:W3CDTF">2024-11-18T10:11:00Z</dcterms:modified>
</cp:coreProperties>
</file>