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126"/>
        <w:gridCol w:w="5323"/>
      </w:tblGrid>
      <w:tr w14:paraId="51E2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gridSpan w:val="2"/>
          </w:tcPr>
          <w:p w14:paraId="55F70DC9">
            <w:pPr>
              <w:widowControl w:val="0"/>
              <w:spacing w:line="288" w:lineRule="auto"/>
              <w:rPr>
                <w:rFonts w:ascii="Times New Roman" w:hAnsi="Times New Roman" w:cs="Times New Roman"/>
                <w:sz w:val="28"/>
                <w:szCs w:val="28"/>
              </w:rPr>
            </w:pPr>
            <w:r>
              <w:rPr>
                <w:rFonts w:ascii="Times New Roman" w:hAnsi="Times New Roman" w:cs="Times New Roman"/>
                <w:sz w:val="28"/>
                <w:szCs w:val="28"/>
              </w:rPr>
              <w:t>Trường TH Châu Văn Liêm</w:t>
            </w:r>
          </w:p>
          <w:p w14:paraId="01D8BD8D">
            <w:pPr>
              <w:widowControl w:val="0"/>
              <w:tabs>
                <w:tab w:val="right" w:leader="dot" w:pos="3787"/>
              </w:tabs>
              <w:spacing w:line="288" w:lineRule="auto"/>
              <w:rPr>
                <w:rFonts w:ascii="Times New Roman" w:hAnsi="Times New Roman" w:cs="Times New Roman"/>
                <w:szCs w:val="28"/>
              </w:rPr>
            </w:pPr>
            <w:r>
              <w:rPr>
                <w:rFonts w:ascii="Times New Roman" w:hAnsi="Times New Roman" w:cs="Times New Roman"/>
                <w:sz w:val="28"/>
                <w:szCs w:val="28"/>
              </w:rPr>
              <w:t>Lớp:</w:t>
            </w:r>
            <w:r>
              <w:rPr>
                <w:rFonts w:ascii="Times New Roman" w:hAnsi="Times New Roman" w:cs="Times New Roman"/>
                <w:b/>
                <w:sz w:val="28"/>
                <w:szCs w:val="28"/>
              </w:rPr>
              <w:t xml:space="preserve"> </w:t>
            </w:r>
            <w:r>
              <w:rPr>
                <w:rFonts w:ascii="Times New Roman" w:hAnsi="Times New Roman" w:cs="Times New Roman"/>
                <w:szCs w:val="28"/>
              </w:rPr>
              <w:t>……………………………………….</w:t>
            </w:r>
          </w:p>
          <w:p w14:paraId="72EC826B">
            <w:pPr>
              <w:widowControl w:val="0"/>
              <w:spacing w:line="288" w:lineRule="auto"/>
              <w:rPr>
                <w:rFonts w:ascii="Times New Roman" w:hAnsi="Times New Roman" w:cs="Times New Roman"/>
                <w:b/>
                <w:sz w:val="28"/>
                <w:szCs w:val="28"/>
              </w:rPr>
            </w:pPr>
            <w:r>
              <w:rPr>
                <w:rFonts w:ascii="Times New Roman" w:hAnsi="Times New Roman" w:cs="Times New Roman"/>
                <w:sz w:val="28"/>
                <w:szCs w:val="28"/>
              </w:rPr>
              <w:t>Họ và tên:</w:t>
            </w:r>
            <w:r>
              <w:rPr>
                <w:rFonts w:ascii="Times New Roman" w:hAnsi="Times New Roman" w:cs="Times New Roman"/>
                <w:szCs w:val="28"/>
              </w:rPr>
              <w:t xml:space="preserve"> ……………………………….</w:t>
            </w:r>
          </w:p>
        </w:tc>
        <w:tc>
          <w:tcPr>
            <w:tcW w:w="5386" w:type="dxa"/>
          </w:tcPr>
          <w:p w14:paraId="7654258D">
            <w:pPr>
              <w:widowControl w:val="0"/>
              <w:spacing w:line="288" w:lineRule="auto"/>
              <w:jc w:val="center"/>
              <w:rPr>
                <w:rFonts w:ascii="Times New Roman" w:hAnsi="Times New Roman" w:cs="Times New Roman"/>
                <w:b/>
                <w:sz w:val="28"/>
                <w:szCs w:val="28"/>
              </w:rPr>
            </w:pPr>
            <w:r>
              <w:rPr>
                <w:rFonts w:ascii="Times New Roman" w:hAnsi="Times New Roman" w:cs="Times New Roman"/>
                <w:b/>
                <w:sz w:val="28"/>
                <w:szCs w:val="28"/>
              </w:rPr>
              <w:t>KIỂM TRA ĐỊNH KÌ GIỮA HỌC KÌ I</w:t>
            </w:r>
          </w:p>
          <w:p w14:paraId="15318B89">
            <w:pPr>
              <w:widowControl w:val="0"/>
              <w:spacing w:line="288" w:lineRule="auto"/>
              <w:rPr>
                <w:rFonts w:ascii="Times New Roman" w:hAnsi="Times New Roman" w:cs="Times New Roman"/>
                <w:b/>
                <w:sz w:val="28"/>
                <w:szCs w:val="28"/>
              </w:rPr>
            </w:pPr>
            <w:r>
              <w:rPr>
                <w:rFonts w:ascii="Times New Roman" w:hAnsi="Times New Roman" w:cs="Times New Roman"/>
                <w:sz w:val="28"/>
                <w:szCs w:val="28"/>
              </w:rPr>
              <w:t>Môn:</w:t>
            </w:r>
            <w:r>
              <w:rPr>
                <w:rFonts w:ascii="Times New Roman" w:hAnsi="Times New Roman" w:cs="Times New Roman"/>
                <w:b/>
                <w:sz w:val="28"/>
                <w:szCs w:val="28"/>
              </w:rPr>
              <w:t xml:space="preserve"> Toán</w:t>
            </w:r>
          </w:p>
          <w:p w14:paraId="28C2BD3F">
            <w:pPr>
              <w:widowControl w:val="0"/>
              <w:spacing w:line="288" w:lineRule="auto"/>
              <w:rPr>
                <w:rFonts w:ascii="Times New Roman" w:hAnsi="Times New Roman" w:cs="Times New Roman"/>
                <w:sz w:val="28"/>
                <w:szCs w:val="28"/>
              </w:rPr>
            </w:pPr>
            <w:r>
              <w:rPr>
                <w:rFonts w:ascii="Times New Roman" w:hAnsi="Times New Roman" w:cs="Times New Roman"/>
                <w:sz w:val="28"/>
                <w:szCs w:val="28"/>
              </w:rPr>
              <w:t>Thời gian:</w:t>
            </w:r>
            <w:r>
              <w:rPr>
                <w:rFonts w:ascii="Times New Roman" w:hAnsi="Times New Roman" w:cs="Times New Roman"/>
                <w:i/>
                <w:sz w:val="28"/>
                <w:szCs w:val="28"/>
              </w:rPr>
              <w:t xml:space="preserve"> </w:t>
            </w:r>
          </w:p>
        </w:tc>
      </w:tr>
      <w:tr w14:paraId="42F7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53AD6F8">
            <w:pPr>
              <w:widowControl w:val="0"/>
              <w:spacing w:line="312"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Điểm</w:t>
            </w:r>
          </w:p>
          <w:p w14:paraId="00351997">
            <w:pPr>
              <w:widowControl w:val="0"/>
              <w:spacing w:line="312" w:lineRule="auto"/>
              <w:rPr>
                <w:rFonts w:ascii="Times New Roman" w:hAnsi="Times New Roman" w:cs="Times New Roman"/>
                <w:b/>
                <w:sz w:val="28"/>
                <w:szCs w:val="28"/>
              </w:rPr>
            </w:pPr>
          </w:p>
        </w:tc>
        <w:tc>
          <w:tcPr>
            <w:tcW w:w="7512" w:type="dxa"/>
            <w:gridSpan w:val="2"/>
          </w:tcPr>
          <w:p w14:paraId="10236E94">
            <w:pPr>
              <w:widowControl w:val="0"/>
              <w:spacing w:line="312"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Lời phê của giáo viên</w:t>
            </w:r>
          </w:p>
          <w:p w14:paraId="3A55EA80">
            <w:pPr>
              <w:widowControl w:val="0"/>
              <w:spacing w:line="312" w:lineRule="auto"/>
              <w:rPr>
                <w:rFonts w:ascii="Times New Roman" w:hAnsi="Times New Roman" w:cs="Times New Roman"/>
                <w:sz w:val="24"/>
                <w:szCs w:val="28"/>
              </w:rPr>
            </w:pPr>
            <w:r>
              <w:rPr>
                <w:rFonts w:ascii="Times New Roman" w:hAnsi="Times New Roman" w:cs="Times New Roman"/>
                <w:sz w:val="24"/>
                <w:szCs w:val="28"/>
              </w:rPr>
              <w:t>……………………………………………………………………………</w:t>
            </w:r>
          </w:p>
          <w:p w14:paraId="073CCFAE">
            <w:pPr>
              <w:widowControl w:val="0"/>
              <w:spacing w:line="312" w:lineRule="auto"/>
              <w:rPr>
                <w:rFonts w:ascii="Times New Roman" w:hAnsi="Times New Roman" w:cs="Times New Roman"/>
                <w:sz w:val="24"/>
                <w:szCs w:val="28"/>
              </w:rPr>
            </w:pPr>
            <w:r>
              <w:rPr>
                <w:rFonts w:ascii="Times New Roman" w:hAnsi="Times New Roman" w:cs="Times New Roman"/>
                <w:sz w:val="24"/>
                <w:szCs w:val="28"/>
              </w:rPr>
              <w:t>……………………………………………………………………………</w:t>
            </w:r>
          </w:p>
        </w:tc>
      </w:tr>
    </w:tbl>
    <w:p w14:paraId="38D7C181">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b/>
          <w:i/>
          <w:sz w:val="28"/>
          <w:szCs w:val="28"/>
        </w:rPr>
      </w:pPr>
      <w:r>
        <w:rPr>
          <w:rFonts w:ascii="Times New Roman" w:hAnsi="Times New Roman" w:cs="Times New Roman"/>
          <w:b/>
          <w:i/>
          <w:sz w:val="28"/>
          <w:szCs w:val="28"/>
        </w:rPr>
        <w:t xml:space="preserve">Khoanh tròn vào chữ cái đặt trước câu trả lời đúng hoặc làm theo yêu cầu. </w:t>
      </w:r>
    </w:p>
    <w:p w14:paraId="00000004">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eastAsia="Times New Roman" w:cs="Times New Roman"/>
          <w:sz w:val="28"/>
          <w:szCs w:val="28"/>
        </w:rPr>
        <w:t xml:space="preserve">1. </w:t>
      </w:r>
      <w:r>
        <w:rPr>
          <w:rFonts w:ascii="Times New Roman" w:hAnsi="Times New Roman" w:cs="Times New Roman"/>
          <w:sz w:val="28"/>
          <w:szCs w:val="28"/>
        </w:rPr>
        <w:t xml:space="preserve">a) Viết tiếp vào chỗ chấm cho thích hợp: </w:t>
      </w:r>
    </w:p>
    <w:p w14:paraId="00000005">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Số “Năm trăm bốn mươi đơn vị, chín phần trăm” viết là: </w:t>
      </w:r>
      <w:r>
        <w:rPr>
          <w:rFonts w:ascii="Times New Roman" w:hAnsi="Times New Roman" w:cs="Times New Roman"/>
          <w:sz w:val="24"/>
          <w:szCs w:val="28"/>
        </w:rPr>
        <w:tab/>
      </w:r>
    </w:p>
    <w:p w14:paraId="00000007">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Số 345,004 </w:t>
      </w:r>
      <w:r>
        <w:rPr>
          <w:rFonts w:ascii="Times New Roman" w:hAnsi="Times New Roman" w:eastAsia="Times New Roman" w:cs="Times New Roman"/>
          <w:sz w:val="28"/>
          <w:szCs w:val="28"/>
        </w:rPr>
        <w:t xml:space="preserve">đọc </w:t>
      </w:r>
      <w:r>
        <w:rPr>
          <w:rFonts w:ascii="Times New Roman" w:hAnsi="Times New Roman" w:cs="Times New Roman"/>
          <w:sz w:val="28"/>
          <w:szCs w:val="28"/>
        </w:rPr>
        <w:t xml:space="preserve">là </w:t>
      </w:r>
      <w:r>
        <w:rPr>
          <w:rFonts w:ascii="Times New Roman" w:hAnsi="Times New Roman" w:cs="Times New Roman"/>
          <w:sz w:val="24"/>
          <w:szCs w:val="28"/>
        </w:rPr>
        <w:tab/>
      </w:r>
      <w:r>
        <w:rPr>
          <w:rFonts w:ascii="Times New Roman" w:hAnsi="Times New Roman" w:cs="Times New Roman"/>
          <w:sz w:val="28"/>
          <w:szCs w:val="28"/>
        </w:rPr>
        <w:t xml:space="preserve"> </w:t>
      </w:r>
    </w:p>
    <w:p w14:paraId="00000008">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b) Số thập phân thích hợp để điền vào vị trí chữ X là: </w:t>
      </w:r>
      <w:r>
        <w:rPr>
          <w:rFonts w:ascii="Times New Roman" w:hAnsi="Times New Roman" w:cs="Times New Roman"/>
          <w:sz w:val="24"/>
          <w:szCs w:val="28"/>
        </w:rPr>
        <w:tab/>
      </w:r>
    </w:p>
    <w:p w14:paraId="561A0B89">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sz w:val="28"/>
          <w:szCs w:val="28"/>
        </w:rPr>
      </w:pPr>
      <w:r>
        <w:drawing>
          <wp:inline distT="0" distB="0" distL="0" distR="0">
            <wp:extent cx="2703195" cy="58102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6"/>
                    <a:stretch>
                      <a:fillRect/>
                    </a:stretch>
                  </pic:blipFill>
                  <pic:spPr>
                    <a:xfrm>
                      <a:off x="0" y="0"/>
                      <a:ext cx="2724873" cy="585684"/>
                    </a:xfrm>
                    <a:prstGeom prst="rect">
                      <a:avLst/>
                    </a:prstGeom>
                  </pic:spPr>
                </pic:pic>
              </a:graphicData>
            </a:graphic>
          </wp:inline>
        </w:drawing>
      </w:r>
    </w:p>
    <w:p w14:paraId="0000000D">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2. a) Quan sát hình vẽ: </w:t>
      </w:r>
    </w:p>
    <w:p w14:paraId="0000001B">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eastAsia="Times New Roman" w:cs="Times New Roman"/>
          <w:sz w:val="28"/>
          <w:szCs w:val="28"/>
        </w:rPr>
      </w:pPr>
      <w:r>
        <w:drawing>
          <wp:inline distT="0" distB="0" distL="0" distR="0">
            <wp:extent cx="2733040" cy="590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2808463" cy="606724"/>
                    </a:xfrm>
                    <a:prstGeom prst="rect">
                      <a:avLst/>
                    </a:prstGeom>
                  </pic:spPr>
                </pic:pic>
              </a:graphicData>
            </a:graphic>
          </wp:inline>
        </w:drawing>
      </w:r>
      <w:r>
        <w:rPr>
          <w:rFonts w:ascii="Times New Roman" w:hAnsi="Times New Roman" w:cs="Times New Roman"/>
          <w:sz w:val="28"/>
          <w:szCs w:val="28"/>
        </w:rPr>
        <w:t xml:space="preserve"> </w:t>
      </w:r>
    </w:p>
    <w:p w14:paraId="0000001C">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Chiếc bút chì dài </w:t>
      </w:r>
      <w:r>
        <w:rPr>
          <w:rFonts w:ascii="Times New Roman" w:hAnsi="Times New Roman" w:cs="Times New Roman"/>
          <w:sz w:val="24"/>
          <w:szCs w:val="28"/>
        </w:rPr>
        <w:t xml:space="preserve">................. </w:t>
      </w:r>
      <w:r>
        <w:rPr>
          <w:rFonts w:ascii="Times New Roman" w:hAnsi="Times New Roman" w:cs="Times New Roman"/>
          <w:sz w:val="28"/>
          <w:szCs w:val="28"/>
        </w:rPr>
        <w:t xml:space="preserve"> cm. Số thích hợp điền vào chỗ chấm là:</w:t>
      </w:r>
    </w:p>
    <w:p w14:paraId="00000026">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A. 6,6.                         B. 6,4.                     C. 5,9.                    D. 5,4. </w:t>
      </w:r>
    </w:p>
    <w:p w14:paraId="00000027">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eastAsia="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3044190</wp:posOffset>
                </wp:positionH>
                <wp:positionV relativeFrom="paragraph">
                  <wp:posOffset>204470</wp:posOffset>
                </wp:positionV>
                <wp:extent cx="266700" cy="190500"/>
                <wp:effectExtent l="57150" t="19050" r="57150" b="95250"/>
                <wp:wrapNone/>
                <wp:docPr id="3" name="Rounded Rectangle 3"/>
                <wp:cNvGraphicFramePr/>
                <a:graphic xmlns:a="http://schemas.openxmlformats.org/drawingml/2006/main">
                  <a:graphicData uri="http://schemas.microsoft.com/office/word/2010/wordprocessingShape">
                    <wps:wsp>
                      <wps:cNvSpPr/>
                      <wps:spPr>
                        <a:xfrm>
                          <a:off x="0" y="0"/>
                          <a:ext cx="266700" cy="190500"/>
                        </a:xfrm>
                        <a:prstGeom prst="roundRect">
                          <a:avLst/>
                        </a:prstGeom>
                        <a:solidFill>
                          <a:schemeClr val="bg1"/>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39.7pt;margin-top:16.1pt;height:15pt;width:21pt;z-index:251659264;v-text-anchor:middle;mso-width-relative:page;mso-height-relative:page;" fillcolor="#FFFFFF [3212]" filled="t" stroked="t" coordsize="21600,21600" arcsize="0.166666666666667" o:gfxdata="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Er23SdUAAAAJAQAADwAA&#10;AAAAAAABACAAAAAiAAAAZHJzL2Rvd25yZXYueG1sUEsBAhQAFAAAAAgAh07iQG/m2jzEAgAA0AUA&#10;AA4AAAAAAAAAAQAgAAAAJAEAAGRycy9lMm9Eb2MueG1sUEsFBgAAAAAGAAYAWQEAAFoGAAAAAA==&#10;">
                <v:fill on="t" focussize="0,0"/>
                <v:stroke color="#4A7EBB [3204]" joinstyle="round"/>
                <v:imagedata o:title=""/>
                <o:lock v:ext="edit" aspectratio="f"/>
                <v:shadow on="t" color="#000000" opacity="22937f" offset="0pt,1.81102362204724pt" origin="0f,32768f" matrix="65536f,0f,0f,65536f"/>
              </v:roundrect>
            </w:pict>
          </mc:Fallback>
        </mc:AlternateContent>
      </w:r>
      <w:r>
        <w:rPr>
          <w:rFonts w:ascii="Times New Roman" w:hAnsi="Times New Roman" w:cs="Times New Roman"/>
          <w:sz w:val="28"/>
          <w:szCs w:val="28"/>
        </w:rPr>
        <w:t xml:space="preserve">b) Số thích hợp điền vào ô trống dưới đây là: </w:t>
      </w:r>
    </w:p>
    <w:p w14:paraId="51E8385B">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6</w:t>
      </w:r>
      <m:oMath>
        <m:r>
          <m:rPr/>
          <w:rPr>
            <w:rFonts w:ascii="Cambria Math" w:hAnsi="Cambria Math" w:eastAsia="Times New Roman" w:cs="Times New Roman"/>
            <w:sz w:val="28"/>
            <w:szCs w:val="28"/>
          </w:rPr>
          <m:t xml:space="preserve"> </m:t>
        </m:r>
        <m:f>
          <m:fPr>
            <m:ctrlPr>
              <w:rPr>
                <w:rFonts w:ascii="Cambria Math" w:hAnsi="Cambria Math" w:eastAsia="Times New Roman" w:cs="Times New Roman"/>
                <w:i/>
                <w:sz w:val="36"/>
                <w:szCs w:val="28"/>
              </w:rPr>
            </m:ctrlPr>
          </m:fPr>
          <m:num>
            <m:r>
              <m:rPr/>
              <w:rPr>
                <w:rFonts w:ascii="Cambria Math" w:hAnsi="Cambria Math" w:eastAsia="Times New Roman" w:cs="Times New Roman"/>
                <w:sz w:val="36"/>
                <w:szCs w:val="28"/>
              </w:rPr>
              <m:t>5</m:t>
            </m:r>
            <m:ctrlPr>
              <w:rPr>
                <w:rFonts w:ascii="Cambria Math" w:hAnsi="Cambria Math" w:eastAsia="Times New Roman" w:cs="Times New Roman"/>
                <w:i/>
                <w:sz w:val="36"/>
                <w:szCs w:val="28"/>
              </w:rPr>
            </m:ctrlPr>
          </m:num>
          <m:den>
            <m:r>
              <m:rPr/>
              <w:rPr>
                <w:rFonts w:ascii="Cambria Math" w:hAnsi="Cambria Math" w:eastAsia="Times New Roman" w:cs="Times New Roman"/>
                <w:sz w:val="36"/>
                <w:szCs w:val="28"/>
              </w:rPr>
              <m:t>9</m:t>
            </m:r>
            <m:ctrlPr>
              <w:rPr>
                <w:rFonts w:ascii="Cambria Math" w:hAnsi="Cambria Math" w:eastAsia="Times New Roman" w:cs="Times New Roman"/>
                <w:i/>
                <w:sz w:val="36"/>
                <w:szCs w:val="28"/>
              </w:rPr>
            </m:ctrlPr>
          </m:den>
        </m:f>
      </m:oMath>
      <w:r>
        <w:rPr>
          <w:rFonts w:ascii="Times New Roman" w:hAnsi="Times New Roman" w:eastAsia="Times New Roman" w:cs="Times New Roman"/>
          <w:sz w:val="36"/>
          <w:szCs w:val="28"/>
        </w:rPr>
        <w:t xml:space="preserve"> = </w:t>
      </w:r>
      <m:oMath>
        <m:f>
          <m:fPr>
            <m:ctrlPr>
              <w:rPr>
                <w:rFonts w:ascii="Cambria Math" w:hAnsi="Cambria Math" w:eastAsia="Times New Roman" w:cs="Times New Roman"/>
                <w:i/>
                <w:sz w:val="36"/>
                <w:szCs w:val="28"/>
              </w:rPr>
            </m:ctrlPr>
          </m:fPr>
          <m:num>
            <m:ctrlPr>
              <w:rPr>
                <w:rFonts w:ascii="Cambria Math" w:hAnsi="Cambria Math" w:eastAsia="Times New Roman" w:cs="Times New Roman"/>
                <w:i/>
                <w:sz w:val="36"/>
                <w:szCs w:val="28"/>
              </w:rPr>
            </m:ctrlPr>
          </m:num>
          <m:den>
            <m:r>
              <m:rPr/>
              <w:rPr>
                <w:rFonts w:ascii="Cambria Math" w:hAnsi="Cambria Math" w:eastAsia="Times New Roman" w:cs="Times New Roman"/>
                <w:sz w:val="36"/>
                <w:szCs w:val="28"/>
              </w:rPr>
              <m:t>9</m:t>
            </m:r>
            <m:ctrlPr>
              <w:rPr>
                <w:rFonts w:ascii="Cambria Math" w:hAnsi="Cambria Math" w:eastAsia="Times New Roman" w:cs="Times New Roman"/>
                <w:i/>
                <w:sz w:val="36"/>
                <w:szCs w:val="28"/>
              </w:rPr>
            </m:ctrlPr>
          </m:den>
        </m:f>
      </m:oMath>
    </w:p>
    <w:p w14:paraId="0000002E">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A. 30.                          B. 49.                       C. 54.                        D. 59. </w:t>
      </w:r>
    </w:p>
    <w:p w14:paraId="0000002F">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c) Số thập phân nào dưới đây lớn hơn 0,08 và bé hơn 0,15? </w:t>
      </w:r>
    </w:p>
    <w:p w14:paraId="00000033">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eastAsia="Times New Roman" w:cs="Times New Roman"/>
          <w:sz w:val="28"/>
          <w:szCs w:val="28"/>
        </w:rPr>
        <w:t>0,1</w:t>
      </w:r>
      <w:r>
        <w:rPr>
          <w:rFonts w:ascii="Times New Roman" w:hAnsi="Times New Roman" w:cs="Times New Roman"/>
          <w:sz w:val="28"/>
          <w:szCs w:val="28"/>
        </w:rPr>
        <w:t xml:space="preserve">.                         B. 0,9.                      C. 0,01.                     D. 0,23. </w:t>
      </w:r>
    </w:p>
    <w:p w14:paraId="500549A0">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d) Làm tròn số thập phân 11,84 đến hàng phần mười </w:t>
      </w:r>
      <w:r>
        <w:rPr>
          <w:rFonts w:ascii="Times New Roman" w:hAnsi="Times New Roman" w:cs="Times New Roman"/>
          <w:i/>
          <w:sz w:val="28"/>
          <w:szCs w:val="28"/>
        </w:rPr>
        <w:t xml:space="preserve">được </w:t>
      </w:r>
      <w:r>
        <w:rPr>
          <w:rFonts w:ascii="Times New Roman" w:hAnsi="Times New Roman" w:cs="Times New Roman"/>
          <w:sz w:val="28"/>
          <w:szCs w:val="28"/>
        </w:rPr>
        <w:t xml:space="preserve">kết quả là: </w:t>
      </w:r>
    </w:p>
    <w:p w14:paraId="235CB178">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eastAsia="Courier New" w:cs="Times New Roman"/>
          <w:sz w:val="28"/>
          <w:szCs w:val="28"/>
        </w:rPr>
        <w:t>11,0</w:t>
      </w:r>
      <w:r>
        <w:rPr>
          <w:rFonts w:ascii="Times New Roman" w:hAnsi="Times New Roman" w:cs="Times New Roman"/>
          <w:sz w:val="28"/>
          <w:szCs w:val="28"/>
        </w:rPr>
        <w:t xml:space="preserve">.                       B. 11,8.                    C. 11,9.                     D. 12,0. </w:t>
      </w:r>
    </w:p>
    <w:p w14:paraId="36111A57">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 xml:space="preserve">Viết số thích hợp vào chỗ chấm: </w:t>
      </w:r>
    </w:p>
    <w:p w14:paraId="161E65B3">
      <w:pPr>
        <w:widowControl w:val="0"/>
        <w:pBdr>
          <w:top w:val="none" w:color="auto" w:sz="0" w:space="0"/>
          <w:left w:val="none" w:color="auto" w:sz="0" w:space="0"/>
          <w:bottom w:val="none" w:color="auto" w:sz="0" w:space="0"/>
          <w:right w:val="none" w:color="auto" w:sz="0" w:space="0"/>
          <w:between w:val="none" w:color="auto" w:sz="0" w:space="0"/>
        </w:pBdr>
        <w:tabs>
          <w:tab w:val="right" w:leader="dot" w:pos="2835"/>
          <w:tab w:val="right" w:leader="dot" w:pos="7513"/>
        </w:tabs>
        <w:spacing w:line="288" w:lineRule="auto"/>
        <w:jc w:val="both"/>
        <w:rPr>
          <w:rFonts w:ascii="Times New Roman" w:hAnsi="Times New Roman" w:cs="Times New Roman"/>
          <w:sz w:val="28"/>
          <w:szCs w:val="28"/>
        </w:rPr>
      </w:pPr>
      <w:r>
        <w:rPr>
          <w:rFonts w:ascii="Times New Roman" w:hAnsi="Times New Roman" w:cs="Times New Roman"/>
          <w:sz w:val="28"/>
          <w:szCs w:val="28"/>
        </w:rPr>
        <w:t>a) 1,5 ha =</w:t>
      </w:r>
      <w:r>
        <w:rPr>
          <w:rFonts w:ascii="Times New Roman" w:hAnsi="Times New Roman" w:cs="Times New Roman"/>
          <w:sz w:val="24"/>
          <w:szCs w:val="28"/>
        </w:rPr>
        <w:tab/>
      </w:r>
      <w:r>
        <w:rPr>
          <w:rFonts w:ascii="Times New Roman" w:hAnsi="Times New Roman" w:cs="Times New Roman"/>
          <w:sz w:val="28"/>
          <w:szCs w:val="28"/>
        </w:rPr>
        <w:t>m</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p>
    <w:p w14:paraId="4A666446">
      <w:pPr>
        <w:widowControl w:val="0"/>
        <w:pBdr>
          <w:top w:val="none" w:color="auto" w:sz="0" w:space="0"/>
          <w:left w:val="none" w:color="auto" w:sz="0" w:space="0"/>
          <w:bottom w:val="none" w:color="auto" w:sz="0" w:space="0"/>
          <w:right w:val="none" w:color="auto" w:sz="0" w:space="0"/>
          <w:between w:val="none" w:color="auto" w:sz="0" w:space="0"/>
        </w:pBdr>
        <w:tabs>
          <w:tab w:val="right" w:leader="dot" w:pos="3686"/>
          <w:tab w:val="right" w:leader="dot" w:pos="7513"/>
        </w:tabs>
        <w:spacing w:line="288" w:lineRule="auto"/>
        <w:jc w:val="both"/>
        <w:rPr>
          <w:rFonts w:ascii="Times New Roman" w:hAnsi="Times New Roman" w:cs="Times New Roman"/>
          <w:sz w:val="28"/>
          <w:szCs w:val="28"/>
        </w:rPr>
      </w:pPr>
      <w:r>
        <w:rPr>
          <w:rFonts w:ascii="Times New Roman" w:hAnsi="Times New Roman" w:cs="Times New Roman"/>
          <w:sz w:val="28"/>
          <w:szCs w:val="28"/>
        </w:rPr>
        <w:t>b) 2,5 km</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r>
        <w:rPr>
          <w:rFonts w:ascii="Times New Roman" w:hAnsi="Times New Roman" w:eastAsia="Times New Roman" w:cs="Times New Roman"/>
          <w:sz w:val="28"/>
          <w:szCs w:val="28"/>
        </w:rPr>
        <w:t xml:space="preserve">= </w:t>
      </w:r>
      <w:r>
        <w:rPr>
          <w:rFonts w:ascii="Times New Roman" w:hAnsi="Times New Roman" w:cs="Times New Roman"/>
          <w:sz w:val="24"/>
          <w:szCs w:val="28"/>
        </w:rPr>
        <w:tab/>
      </w:r>
      <w:r>
        <w:rPr>
          <w:rFonts w:ascii="Times New Roman" w:hAnsi="Times New Roman" w:eastAsia="Times New Roman" w:cs="Times New Roman"/>
          <w:sz w:val="28"/>
          <w:szCs w:val="28"/>
        </w:rPr>
        <w:t xml:space="preserve"> </w:t>
      </w:r>
      <w:r>
        <w:rPr>
          <w:rFonts w:ascii="Times New Roman" w:hAnsi="Times New Roman" w:cs="Times New Roman"/>
          <w:sz w:val="28"/>
          <w:szCs w:val="28"/>
        </w:rPr>
        <w:t xml:space="preserve">ha. </w:t>
      </w:r>
    </w:p>
    <w:p w14:paraId="5521B7B5">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b/>
          <w:sz w:val="28"/>
          <w:szCs w:val="28"/>
        </w:rPr>
        <w:t xml:space="preserve">4. </w:t>
      </w:r>
      <w:r>
        <w:rPr>
          <w:rFonts w:ascii="Times New Roman" w:hAnsi="Times New Roman" w:cs="Times New Roman"/>
          <w:sz w:val="28"/>
          <w:szCs w:val="28"/>
        </w:rPr>
        <w:t xml:space="preserve">Viết số thích hợp vào chỗ chấm: </w:t>
      </w:r>
    </w:p>
    <w:p w14:paraId="2BD9A0E7">
      <w:pPr>
        <w:widowControl w:val="0"/>
        <w:pBdr>
          <w:top w:val="none" w:color="auto" w:sz="0" w:space="0"/>
          <w:left w:val="none" w:color="auto" w:sz="0" w:space="0"/>
          <w:bottom w:val="none" w:color="auto" w:sz="0" w:space="0"/>
          <w:right w:val="none" w:color="auto" w:sz="0" w:space="0"/>
          <w:between w:val="none" w:color="auto" w:sz="0" w:space="0"/>
        </w:pBdr>
        <w:tabs>
          <w:tab w:val="right" w:leader="dot" w:pos="2977"/>
        </w:tabs>
        <w:spacing w:line="288" w:lineRule="auto"/>
        <w:jc w:val="both"/>
        <w:rPr>
          <w:rFonts w:ascii="Times New Roman" w:hAnsi="Times New Roman" w:cs="Times New Roman"/>
          <w:sz w:val="28"/>
          <w:szCs w:val="28"/>
        </w:rPr>
      </w:pPr>
      <w:r>
        <w:rPr>
          <w:rFonts w:ascii="Times New Roman" w:hAnsi="Times New Roman" w:cs="Times New Roman"/>
          <w:sz w:val="28"/>
          <w:szCs w:val="28"/>
        </w:rPr>
        <w:t>Người ta cần 320 kg hạt giống đậu Hà Lan để đủ gieo trên diện tích 1 ha ruộng. Như vậy, để đủ gieo loại đậu Hà Lan đó trên một thửa ruộng có dạng hình vuông với cạnh 200 m cần</w:t>
      </w:r>
      <w:r>
        <w:rPr>
          <w:rFonts w:ascii="Times New Roman" w:hAnsi="Times New Roman" w:cs="Times New Roman"/>
          <w:sz w:val="24"/>
          <w:szCs w:val="28"/>
        </w:rPr>
        <w:t xml:space="preserve"> ………………….. </w:t>
      </w:r>
      <w:r>
        <w:rPr>
          <w:rFonts w:ascii="Times New Roman" w:hAnsi="Times New Roman" w:cs="Times New Roman"/>
          <w:sz w:val="28"/>
          <w:szCs w:val="28"/>
        </w:rPr>
        <w:t xml:space="preserve">kg hạt giống. </w:t>
      </w:r>
    </w:p>
    <w:p w14:paraId="4783925A">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b/>
          <w:sz w:val="28"/>
          <w:szCs w:val="28"/>
        </w:rPr>
        <w:t xml:space="preserve">5. </w:t>
      </w:r>
      <w:r>
        <w:rPr>
          <w:rFonts w:ascii="Times New Roman" w:hAnsi="Times New Roman" w:cs="Times New Roman"/>
          <w:sz w:val="28"/>
          <w:szCs w:val="28"/>
        </w:rPr>
        <w:t xml:space="preserve">Trên xe buýt có 40 hành khách, trong đó có 24 hành khách nam số còn lại là nữ. Tỉ số giữa số hành khách nam và số hành khách nữ trên xe buýt đó là: </w:t>
      </w:r>
    </w:p>
    <w:p w14:paraId="6C0B8CAD">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sz w:val="36"/>
          <w:szCs w:val="28"/>
        </w:rPr>
        <w:t xml:space="preserve">. </w:t>
      </w:r>
      <m:oMath>
        <m:f>
          <m:fPr>
            <m:ctrlPr>
              <w:rPr>
                <w:rFonts w:ascii="Cambria Math" w:hAnsi="Cambria Math" w:cs="Times New Roman"/>
                <w:i/>
                <w:sz w:val="36"/>
                <w:szCs w:val="28"/>
              </w:rPr>
            </m:ctrlPr>
          </m:fPr>
          <m:num>
            <m:r>
              <m:rPr/>
              <w:rPr>
                <w:rFonts w:ascii="Cambria Math" w:hAnsi="Cambria Math" w:cs="Times New Roman"/>
                <w:sz w:val="36"/>
                <w:szCs w:val="28"/>
              </w:rPr>
              <m:t>16</m:t>
            </m:r>
            <m:ctrlPr>
              <w:rPr>
                <w:rFonts w:ascii="Cambria Math" w:hAnsi="Cambria Math" w:cs="Times New Roman"/>
                <w:i/>
                <w:sz w:val="36"/>
                <w:szCs w:val="28"/>
              </w:rPr>
            </m:ctrlPr>
          </m:num>
          <m:den>
            <m:r>
              <m:rPr/>
              <w:rPr>
                <w:rFonts w:ascii="Cambria Math" w:hAnsi="Cambria Math" w:cs="Times New Roman"/>
                <w:sz w:val="36"/>
                <w:szCs w:val="28"/>
              </w:rPr>
              <m:t>24</m:t>
            </m:r>
            <m:ctrlPr>
              <w:rPr>
                <w:rFonts w:ascii="Cambria Math" w:hAnsi="Cambria Math" w:cs="Times New Roman"/>
                <w:i/>
                <w:sz w:val="36"/>
                <w:szCs w:val="28"/>
              </w:rPr>
            </m:ctrlPr>
          </m:den>
        </m:f>
      </m:oMath>
      <w:r>
        <w:rPr>
          <w:rFonts w:ascii="Times New Roman" w:hAnsi="Times New Roman" w:cs="Times New Roman"/>
          <w:sz w:val="28"/>
          <w:szCs w:val="28"/>
        </w:rPr>
        <w:t xml:space="preserve">                       B. </w:t>
      </w:r>
      <m:oMath>
        <m:f>
          <m:fPr>
            <m:ctrlPr>
              <w:rPr>
                <w:rFonts w:ascii="Cambria Math" w:hAnsi="Cambria Math" w:cs="Times New Roman"/>
                <w:i/>
                <w:sz w:val="36"/>
                <w:szCs w:val="28"/>
              </w:rPr>
            </m:ctrlPr>
          </m:fPr>
          <m:num>
            <m:r>
              <m:rPr/>
              <w:rPr>
                <w:rFonts w:ascii="Cambria Math" w:hAnsi="Cambria Math" w:cs="Times New Roman"/>
                <w:sz w:val="36"/>
                <w:szCs w:val="28"/>
              </w:rPr>
              <m:t>16</m:t>
            </m:r>
            <m:ctrlPr>
              <w:rPr>
                <w:rFonts w:ascii="Cambria Math" w:hAnsi="Cambria Math" w:cs="Times New Roman"/>
                <w:i/>
                <w:sz w:val="36"/>
                <w:szCs w:val="28"/>
              </w:rPr>
            </m:ctrlPr>
          </m:num>
          <m:den>
            <m:r>
              <m:rPr/>
              <w:rPr>
                <w:rFonts w:ascii="Cambria Math" w:hAnsi="Cambria Math" w:cs="Times New Roman"/>
                <w:sz w:val="36"/>
                <w:szCs w:val="28"/>
              </w:rPr>
              <m:t>40</m:t>
            </m:r>
            <m:ctrlPr>
              <w:rPr>
                <w:rFonts w:ascii="Cambria Math" w:hAnsi="Cambria Math" w:cs="Times New Roman"/>
                <w:i/>
                <w:sz w:val="36"/>
                <w:szCs w:val="28"/>
              </w:rPr>
            </m:ctrlPr>
          </m:den>
        </m:f>
      </m:oMath>
      <w:r>
        <w:rPr>
          <w:rFonts w:ascii="Times New Roman" w:hAnsi="Times New Roman" w:cs="Times New Roman"/>
          <w:sz w:val="28"/>
          <w:szCs w:val="28"/>
        </w:rPr>
        <w:t xml:space="preserve">                          C. </w:t>
      </w:r>
      <m:oMath>
        <m:f>
          <m:fPr>
            <m:ctrlPr>
              <w:rPr>
                <w:rFonts w:ascii="Cambria Math" w:hAnsi="Cambria Math" w:cs="Times New Roman"/>
                <w:i/>
                <w:sz w:val="36"/>
                <w:szCs w:val="28"/>
              </w:rPr>
            </m:ctrlPr>
          </m:fPr>
          <m:num>
            <m:r>
              <m:rPr/>
              <w:rPr>
                <w:rFonts w:ascii="Cambria Math" w:hAnsi="Cambria Math" w:cs="Times New Roman"/>
                <w:sz w:val="36"/>
                <w:szCs w:val="28"/>
              </w:rPr>
              <m:t>24</m:t>
            </m:r>
            <m:ctrlPr>
              <w:rPr>
                <w:rFonts w:ascii="Cambria Math" w:hAnsi="Cambria Math" w:cs="Times New Roman"/>
                <w:i/>
                <w:sz w:val="36"/>
                <w:szCs w:val="28"/>
              </w:rPr>
            </m:ctrlPr>
          </m:num>
          <m:den>
            <m:r>
              <m:rPr/>
              <w:rPr>
                <w:rFonts w:ascii="Cambria Math" w:hAnsi="Cambria Math" w:cs="Times New Roman"/>
                <w:sz w:val="36"/>
                <w:szCs w:val="28"/>
              </w:rPr>
              <m:t>16</m:t>
            </m:r>
            <m:ctrlPr>
              <w:rPr>
                <w:rFonts w:ascii="Cambria Math" w:hAnsi="Cambria Math" w:cs="Times New Roman"/>
                <w:i/>
                <w:sz w:val="36"/>
                <w:szCs w:val="28"/>
              </w:rPr>
            </m:ctrlPr>
          </m:den>
        </m:f>
      </m:oMath>
      <w:r>
        <w:rPr>
          <w:rFonts w:ascii="Times New Roman" w:hAnsi="Times New Roman" w:cs="Times New Roman"/>
          <w:sz w:val="28"/>
          <w:szCs w:val="28"/>
        </w:rPr>
        <w:t xml:space="preserve">                      D. </w:t>
      </w:r>
      <m:oMath>
        <m:f>
          <m:fPr>
            <m:ctrlPr>
              <w:rPr>
                <w:rFonts w:ascii="Cambria Math" w:hAnsi="Cambria Math" w:cs="Times New Roman"/>
                <w:i/>
                <w:sz w:val="36"/>
                <w:szCs w:val="28"/>
              </w:rPr>
            </m:ctrlPr>
          </m:fPr>
          <m:num>
            <m:r>
              <m:rPr/>
              <w:rPr>
                <w:rFonts w:ascii="Cambria Math" w:hAnsi="Cambria Math" w:cs="Times New Roman"/>
                <w:sz w:val="36"/>
                <w:szCs w:val="28"/>
              </w:rPr>
              <m:t>24</m:t>
            </m:r>
            <m:ctrlPr>
              <w:rPr>
                <w:rFonts w:ascii="Cambria Math" w:hAnsi="Cambria Math" w:cs="Times New Roman"/>
                <w:i/>
                <w:sz w:val="36"/>
                <w:szCs w:val="28"/>
              </w:rPr>
            </m:ctrlPr>
          </m:num>
          <m:den>
            <m:r>
              <m:rPr/>
              <w:rPr>
                <w:rFonts w:ascii="Cambria Math" w:hAnsi="Cambria Math" w:cs="Times New Roman"/>
                <w:sz w:val="36"/>
                <w:szCs w:val="28"/>
              </w:rPr>
              <m:t>40</m:t>
            </m:r>
            <m:ctrlPr>
              <w:rPr>
                <w:rFonts w:ascii="Cambria Math" w:hAnsi="Cambria Math" w:cs="Times New Roman"/>
                <w:i/>
                <w:sz w:val="36"/>
                <w:szCs w:val="28"/>
              </w:rPr>
            </m:ctrlPr>
          </m:den>
        </m:f>
      </m:oMath>
      <w:r>
        <w:rPr>
          <w:rFonts w:ascii="Times New Roman" w:hAnsi="Times New Roman" w:cs="Times New Roman"/>
          <w:sz w:val="28"/>
          <w:szCs w:val="28"/>
        </w:rPr>
        <w:t xml:space="preserve"> </w:t>
      </w:r>
    </w:p>
    <w:p w14:paraId="1220C1B6">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b/>
          <w:sz w:val="28"/>
          <w:szCs w:val="28"/>
        </w:rPr>
        <w:t xml:space="preserve">6. </w:t>
      </w:r>
      <w:r>
        <w:rPr>
          <w:rFonts w:ascii="Times New Roman" w:hAnsi="Times New Roman" w:cs="Times New Roman"/>
          <w:sz w:val="28"/>
          <w:szCs w:val="28"/>
        </w:rPr>
        <w:t xml:space="preserve">Khi thu hoạch từ 8 nhà kính giống nhau được 240 kg dưa chuột. Hỏi sẽ thu hoạch được bao nhiêu ki-lô-gam dưa chuột từ 2 nhà kính như vậy? </w:t>
      </w:r>
    </w:p>
    <w:p w14:paraId="299580F9">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p>
    <w:p w14:paraId="5AF26B30">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sz w:val="28"/>
          <w:szCs w:val="28"/>
        </w:rPr>
      </w:pPr>
      <w:r>
        <w:drawing>
          <wp:inline distT="0" distB="0" distL="0" distR="0">
            <wp:extent cx="2283460" cy="12954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2377682" cy="1348501"/>
                    </a:xfrm>
                    <a:prstGeom prst="rect">
                      <a:avLst/>
                    </a:prstGeom>
                  </pic:spPr>
                </pic:pic>
              </a:graphicData>
            </a:graphic>
          </wp:inline>
        </w:drawing>
      </w:r>
    </w:p>
    <w:p w14:paraId="0D7CA3D6">
      <w:pPr>
        <w:widowControl w:val="0"/>
        <w:pBdr>
          <w:top w:val="none" w:color="auto" w:sz="0" w:space="0"/>
          <w:left w:val="none" w:color="auto" w:sz="0" w:space="0"/>
          <w:bottom w:val="none" w:color="auto" w:sz="0" w:space="0"/>
          <w:right w:val="none" w:color="auto" w:sz="0" w:space="0"/>
          <w:between w:val="none" w:color="auto" w:sz="0" w:space="0"/>
        </w:pBdr>
        <w:tabs>
          <w:tab w:val="right" w:leader="dot" w:pos="9072"/>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Trả lời: </w:t>
      </w:r>
      <w:r>
        <w:rPr>
          <w:rFonts w:ascii="Times New Roman" w:hAnsi="Times New Roman" w:cs="Times New Roman"/>
          <w:sz w:val="24"/>
          <w:szCs w:val="28"/>
        </w:rPr>
        <w:tab/>
      </w:r>
    </w:p>
    <w:p w14:paraId="250DC209">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7. Tính rồi rút gọn </w:t>
      </w:r>
      <w:r>
        <w:rPr>
          <w:rFonts w:ascii="Times New Roman" w:hAnsi="Times New Roman" w:cs="Times New Roman"/>
          <w:i/>
          <w:sz w:val="28"/>
          <w:szCs w:val="28"/>
        </w:rPr>
        <w:t xml:space="preserve">(nếu </w:t>
      </w:r>
      <w:r>
        <w:rPr>
          <w:rFonts w:ascii="Times New Roman" w:hAnsi="Times New Roman" w:cs="Times New Roman"/>
          <w:sz w:val="28"/>
          <w:szCs w:val="28"/>
        </w:rPr>
        <w:t xml:space="preserve">có)  </w:t>
      </w:r>
    </w:p>
    <w:p w14:paraId="1BD9A877">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a)  </w:t>
      </w:r>
      <m:oMath>
        <m:f>
          <m:fPr>
            <m:ctrlPr>
              <w:rPr>
                <w:rFonts w:ascii="Cambria Math" w:hAnsi="Cambria Math" w:cs="Times New Roman"/>
                <w:i/>
                <w:sz w:val="36"/>
                <w:szCs w:val="28"/>
              </w:rPr>
            </m:ctrlPr>
          </m:fPr>
          <m:num>
            <m:r>
              <m:rPr/>
              <w:rPr>
                <w:rFonts w:ascii="Cambria Math" w:hAnsi="Cambria Math" w:cs="Times New Roman"/>
                <w:sz w:val="36"/>
                <w:szCs w:val="28"/>
              </w:rPr>
              <m:t>4</m:t>
            </m:r>
            <m:ctrlPr>
              <w:rPr>
                <w:rFonts w:ascii="Cambria Math" w:hAnsi="Cambria Math" w:cs="Times New Roman"/>
                <w:i/>
                <w:sz w:val="36"/>
                <w:szCs w:val="28"/>
              </w:rPr>
            </m:ctrlPr>
          </m:num>
          <m:den>
            <m:r>
              <m:rPr/>
              <w:rPr>
                <w:rFonts w:ascii="Cambria Math" w:hAnsi="Cambria Math" w:cs="Times New Roman"/>
                <w:sz w:val="36"/>
                <w:szCs w:val="28"/>
              </w:rPr>
              <m:t>9</m:t>
            </m:r>
            <m:ctrlPr>
              <w:rPr>
                <w:rFonts w:ascii="Cambria Math" w:hAnsi="Cambria Math" w:cs="Times New Roman"/>
                <w:i/>
                <w:sz w:val="36"/>
                <w:szCs w:val="28"/>
              </w:rPr>
            </m:ctrlPr>
          </m:den>
        </m:f>
      </m:oMath>
      <w:r>
        <w:rPr>
          <w:rFonts w:ascii="Times New Roman" w:hAnsi="Times New Roman" w:cs="Times New Roman"/>
          <w:sz w:val="28"/>
          <w:szCs w:val="28"/>
        </w:rPr>
        <w:t xml:space="preserve">   +  </w:t>
      </w:r>
      <m:oMath>
        <m:f>
          <m:fPr>
            <m:ctrlPr>
              <w:rPr>
                <w:rFonts w:ascii="Cambria Math" w:hAnsi="Cambria Math" w:cs="Times New Roman"/>
                <w:i/>
                <w:sz w:val="36"/>
                <w:szCs w:val="28"/>
              </w:rPr>
            </m:ctrlPr>
          </m:fPr>
          <m:num>
            <m:r>
              <m:rPr/>
              <w:rPr>
                <w:rFonts w:ascii="Cambria Math" w:hAnsi="Cambria Math" w:cs="Times New Roman"/>
                <w:sz w:val="36"/>
                <w:szCs w:val="28"/>
              </w:rPr>
              <m:t>5</m:t>
            </m:r>
            <m:ctrlPr>
              <w:rPr>
                <w:rFonts w:ascii="Cambria Math" w:hAnsi="Cambria Math" w:cs="Times New Roman"/>
                <w:i/>
                <w:sz w:val="36"/>
                <w:szCs w:val="28"/>
              </w:rPr>
            </m:ctrlPr>
          </m:num>
          <m:den>
            <m:r>
              <m:rPr/>
              <w:rPr>
                <w:rFonts w:ascii="Cambria Math" w:hAnsi="Cambria Math" w:cs="Times New Roman"/>
                <w:sz w:val="36"/>
                <w:szCs w:val="28"/>
              </w:rPr>
              <m:t>2</m:t>
            </m:r>
            <m:ctrlPr>
              <w:rPr>
                <w:rFonts w:ascii="Cambria Math" w:hAnsi="Cambria Math" w:cs="Times New Roman"/>
                <w:i/>
                <w:sz w:val="36"/>
                <w:szCs w:val="28"/>
              </w:rPr>
            </m:ctrlPr>
          </m:den>
        </m:f>
      </m:oMath>
      <w:r>
        <w:rPr>
          <w:rFonts w:ascii="Times New Roman" w:hAnsi="Times New Roman" w:cs="Times New Roman"/>
          <w:sz w:val="28"/>
          <w:szCs w:val="28"/>
        </w:rPr>
        <w:t xml:space="preserve">   = </w:t>
      </w:r>
      <w:r>
        <w:rPr>
          <w:rFonts w:ascii="Times New Roman" w:hAnsi="Times New Roman" w:cs="Times New Roman"/>
          <w:sz w:val="24"/>
          <w:szCs w:val="28"/>
        </w:rPr>
        <w:tab/>
      </w:r>
      <w:r>
        <w:rPr>
          <w:rFonts w:ascii="Times New Roman" w:hAnsi="Times New Roman" w:cs="Times New Roman"/>
          <w:sz w:val="28"/>
          <w:szCs w:val="28"/>
        </w:rPr>
        <w:t xml:space="preserve">                                      </w:t>
      </w:r>
    </w:p>
    <w:p w14:paraId="0820A4DE">
      <w:pPr>
        <w:widowControl w:val="0"/>
        <w:pBdr>
          <w:top w:val="none" w:color="auto" w:sz="0" w:space="0"/>
          <w:left w:val="none" w:color="auto" w:sz="0" w:space="0"/>
          <w:bottom w:val="none" w:color="auto" w:sz="0" w:space="0"/>
          <w:right w:val="none" w:color="auto" w:sz="0" w:space="0"/>
          <w:between w:val="none" w:color="auto" w:sz="0" w:space="0"/>
        </w:pBdr>
        <w:tabs>
          <w:tab w:val="right" w:leader="dot" w:pos="9214"/>
        </w:tabs>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b)  </w:t>
      </w:r>
      <m:oMath>
        <m:f>
          <m:fPr>
            <m:ctrlPr>
              <w:rPr>
                <w:rFonts w:ascii="Cambria Math" w:hAnsi="Cambria Math" w:cs="Times New Roman"/>
                <w:i/>
                <w:sz w:val="36"/>
                <w:szCs w:val="28"/>
              </w:rPr>
            </m:ctrlPr>
          </m:fPr>
          <m:num>
            <m:r>
              <m:rPr/>
              <w:rPr>
                <w:rFonts w:ascii="Cambria Math" w:hAnsi="Cambria Math" w:cs="Times New Roman"/>
                <w:sz w:val="36"/>
                <w:szCs w:val="28"/>
              </w:rPr>
              <m:t>7</m:t>
            </m:r>
            <m:ctrlPr>
              <w:rPr>
                <w:rFonts w:ascii="Cambria Math" w:hAnsi="Cambria Math" w:cs="Times New Roman"/>
                <w:i/>
                <w:sz w:val="36"/>
                <w:szCs w:val="28"/>
              </w:rPr>
            </m:ctrlPr>
          </m:num>
          <m:den>
            <m:r>
              <m:rPr/>
              <w:rPr>
                <w:rFonts w:ascii="Cambria Math" w:hAnsi="Cambria Math" w:cs="Times New Roman"/>
                <w:sz w:val="36"/>
                <w:szCs w:val="28"/>
              </w:rPr>
              <m:t>3</m:t>
            </m:r>
            <m:ctrlPr>
              <w:rPr>
                <w:rFonts w:ascii="Cambria Math" w:hAnsi="Cambria Math" w:cs="Times New Roman"/>
                <w:i/>
                <w:sz w:val="36"/>
                <w:szCs w:val="28"/>
              </w:rPr>
            </m:ctrlPr>
          </m:den>
        </m:f>
      </m:oMath>
      <w:r>
        <w:rPr>
          <w:rFonts w:ascii="Times New Roman" w:hAnsi="Times New Roman" w:cs="Times New Roman"/>
          <w:sz w:val="28"/>
          <w:szCs w:val="28"/>
        </w:rPr>
        <w:t xml:space="preserve">  </w:t>
      </w:r>
      <m:oMath>
        <m:r>
          <m:rPr/>
          <w:rPr>
            <w:rFonts w:ascii="Cambria Math" w:hAnsi="Cambria Math" w:cs="Times New Roman"/>
            <w:sz w:val="28"/>
            <w:szCs w:val="28"/>
          </w:rPr>
          <m:t>−</m:t>
        </m:r>
      </m:oMath>
      <w:r>
        <w:rPr>
          <w:rFonts w:ascii="Times New Roman" w:hAnsi="Times New Roman" w:cs="Times New Roman"/>
          <w:sz w:val="28"/>
          <w:szCs w:val="28"/>
        </w:rPr>
        <w:t xml:space="preserve">  </w:t>
      </w:r>
      <m:oMath>
        <m:f>
          <m:fPr>
            <m:ctrlPr>
              <w:rPr>
                <w:rFonts w:ascii="Cambria Math" w:hAnsi="Cambria Math" w:cs="Times New Roman"/>
                <w:i/>
                <w:sz w:val="36"/>
                <w:szCs w:val="28"/>
              </w:rPr>
            </m:ctrlPr>
          </m:fPr>
          <m:num>
            <m:r>
              <m:rPr/>
              <w:rPr>
                <w:rFonts w:ascii="Cambria Math" w:hAnsi="Cambria Math" w:cs="Times New Roman"/>
                <w:sz w:val="36"/>
                <w:szCs w:val="28"/>
              </w:rPr>
              <m:t>6</m:t>
            </m:r>
            <m:ctrlPr>
              <w:rPr>
                <w:rFonts w:ascii="Cambria Math" w:hAnsi="Cambria Math" w:cs="Times New Roman"/>
                <w:i/>
                <w:sz w:val="36"/>
                <w:szCs w:val="28"/>
              </w:rPr>
            </m:ctrlPr>
          </m:num>
          <m:den>
            <m:r>
              <m:rPr/>
              <w:rPr>
                <w:rFonts w:ascii="Cambria Math" w:hAnsi="Cambria Math" w:cs="Times New Roman"/>
                <w:sz w:val="36"/>
                <w:szCs w:val="28"/>
              </w:rPr>
              <m:t>7</m:t>
            </m:r>
            <m:ctrlPr>
              <w:rPr>
                <w:rFonts w:ascii="Cambria Math" w:hAnsi="Cambria Math" w:cs="Times New Roman"/>
                <w:i/>
                <w:sz w:val="36"/>
                <w:szCs w:val="28"/>
              </w:rPr>
            </m:ctrlPr>
          </m:den>
        </m:f>
      </m:oMath>
      <w:r>
        <w:rPr>
          <w:rFonts w:ascii="Times New Roman" w:hAnsi="Times New Roman" w:cs="Times New Roman"/>
          <w:sz w:val="28"/>
          <w:szCs w:val="28"/>
        </w:rPr>
        <w:t xml:space="preserve">   = </w:t>
      </w:r>
      <w:r>
        <w:rPr>
          <w:rFonts w:ascii="Times New Roman" w:hAnsi="Times New Roman" w:cs="Times New Roman"/>
          <w:sz w:val="24"/>
          <w:szCs w:val="28"/>
        </w:rPr>
        <w:tab/>
      </w:r>
      <w:r>
        <w:rPr>
          <w:rFonts w:ascii="Times New Roman" w:hAnsi="Times New Roman" w:cs="Times New Roman"/>
          <w:sz w:val="28"/>
          <w:szCs w:val="28"/>
        </w:rPr>
        <w:t xml:space="preserve">                                    </w:t>
      </w:r>
    </w:p>
    <w:p w14:paraId="5828F5DF">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8. Cô Ly nướng 36 chiếc bánh, gồm hai loại bánh phô mai và bánh chuối. Biết rằng số chiếc bánh phô mai gấp hai lần số bánh chuối. Hỏi cô Ly đã nướng bao nhiêu chiếc bánh phô mai, bao nhiêu chiếc bánh chuối</w:t>
      </w:r>
      <w:r>
        <w:rPr>
          <w:rFonts w:ascii="Times New Roman" w:hAnsi="Times New Roman" w:eastAsia="Times New Roman" w:cs="Times New Roman"/>
          <w:sz w:val="28"/>
          <w:szCs w:val="28"/>
        </w:rPr>
        <w:t xml:space="preserve">? </w:t>
      </w:r>
    </w:p>
    <w:p w14:paraId="1AC6FABB">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b/>
          <w:i/>
          <w:sz w:val="28"/>
          <w:szCs w:val="28"/>
          <w:u w:val="single"/>
        </w:rPr>
      </w:pPr>
      <w:r>
        <w:rPr>
          <w:rFonts w:ascii="Times New Roman" w:hAnsi="Times New Roman" w:cs="Times New Roman"/>
          <w:b/>
          <w:i/>
          <w:sz w:val="28"/>
          <w:szCs w:val="28"/>
          <w:u w:val="single"/>
        </w:rPr>
        <w:t>Bài giải</w:t>
      </w:r>
    </w:p>
    <w:p w14:paraId="2BD35694">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drawing>
          <wp:inline distT="0" distB="0" distL="0" distR="0">
            <wp:extent cx="5940425" cy="279654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a:stretch>
                      <a:fillRect/>
                    </a:stretch>
                  </pic:blipFill>
                  <pic:spPr>
                    <a:xfrm>
                      <a:off x="0" y="0"/>
                      <a:ext cx="5940425" cy="2796800"/>
                    </a:xfrm>
                    <a:prstGeom prst="rect">
                      <a:avLst/>
                    </a:prstGeom>
                  </pic:spPr>
                </pic:pic>
              </a:graphicData>
            </a:graphic>
          </wp:inline>
        </w:drawing>
      </w:r>
    </w:p>
    <w:p w14:paraId="5BD58ABF">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p>
    <w:p w14:paraId="77AE46DD">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9. Để làm được 6 lít nước táo cần sử dụng 10 kg táo tươi. </w:t>
      </w:r>
    </w:p>
    <w:p w14:paraId="73E18E48">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Hãy hoàn thành bảng sau biết rằng lượng nước táo thu được tỉ lệ thuận với khối lượng táo đã dùng. </w:t>
      </w:r>
    </w:p>
    <w:tbl>
      <w:tblPr>
        <w:tblStyle w:val="12"/>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2268"/>
        <w:gridCol w:w="2100"/>
        <w:gridCol w:w="2315"/>
      </w:tblGrid>
      <w:tr w14:paraId="3DE6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2F1FCEC">
            <w:pPr>
              <w:widowControl w:val="0"/>
              <w:spacing w:line="288" w:lineRule="auto"/>
              <w:jc w:val="both"/>
              <w:rPr>
                <w:rFonts w:ascii="Times New Roman" w:hAnsi="Times New Roman" w:cs="Times New Roman"/>
                <w:b/>
                <w:sz w:val="28"/>
                <w:szCs w:val="28"/>
              </w:rPr>
            </w:pPr>
            <w:r>
              <w:rPr>
                <w:rFonts w:ascii="Times New Roman" w:hAnsi="Times New Roman" w:cs="Times New Roman"/>
                <w:b/>
                <w:sz w:val="28"/>
                <w:szCs w:val="28"/>
              </w:rPr>
              <w:t>Khối lượng táo(Kg)</w:t>
            </w:r>
          </w:p>
        </w:tc>
        <w:tc>
          <w:tcPr>
            <w:tcW w:w="2268" w:type="dxa"/>
          </w:tcPr>
          <w:p w14:paraId="2880BD5B">
            <w:pPr>
              <w:widowControl w:val="0"/>
              <w:spacing w:line="288"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2100" w:type="dxa"/>
          </w:tcPr>
          <w:p w14:paraId="6DED1ACE">
            <w:pPr>
              <w:widowControl w:val="0"/>
              <w:spacing w:line="288"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2315" w:type="dxa"/>
          </w:tcPr>
          <w:p w14:paraId="3C2A4D5E">
            <w:pPr>
              <w:widowControl w:val="0"/>
              <w:spacing w:line="288" w:lineRule="auto"/>
              <w:jc w:val="center"/>
              <w:rPr>
                <w:rFonts w:ascii="Times New Roman" w:hAnsi="Times New Roman" w:cs="Times New Roman"/>
                <w:b/>
                <w:sz w:val="28"/>
                <w:szCs w:val="28"/>
              </w:rPr>
            </w:pPr>
            <w:r>
              <w:rPr>
                <w:rFonts w:ascii="Times New Roman" w:hAnsi="Times New Roman" w:cs="Times New Roman"/>
                <w:b/>
                <w:sz w:val="28"/>
                <w:szCs w:val="28"/>
              </w:rPr>
              <w:t>20</w:t>
            </w:r>
          </w:p>
        </w:tc>
      </w:tr>
      <w:tr w14:paraId="01D2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47" w:type="dxa"/>
            <w:vAlign w:val="center"/>
          </w:tcPr>
          <w:p w14:paraId="6BA6B2D7">
            <w:pPr>
              <w:widowControl w:val="0"/>
              <w:spacing w:line="288" w:lineRule="auto"/>
              <w:jc w:val="center"/>
              <w:rPr>
                <w:rFonts w:ascii="Times New Roman" w:hAnsi="Times New Roman" w:cs="Times New Roman"/>
                <w:b/>
                <w:sz w:val="28"/>
                <w:szCs w:val="28"/>
              </w:rPr>
            </w:pPr>
          </w:p>
          <w:p w14:paraId="5DE40AD3">
            <w:pPr>
              <w:widowControl w:val="0"/>
              <w:spacing w:line="288" w:lineRule="auto"/>
              <w:rPr>
                <w:rFonts w:ascii="Times New Roman" w:hAnsi="Times New Roman" w:cs="Times New Roman"/>
                <w:b/>
                <w:sz w:val="28"/>
                <w:szCs w:val="28"/>
              </w:rPr>
            </w:pPr>
            <w:r>
              <w:rPr>
                <w:rFonts w:ascii="Times New Roman" w:hAnsi="Times New Roman" w:cs="Times New Roman"/>
                <w:b/>
                <w:sz w:val="28"/>
                <w:szCs w:val="28"/>
              </w:rPr>
              <w:t>Số lít (l) nước táo</w:t>
            </w:r>
          </w:p>
        </w:tc>
        <w:tc>
          <w:tcPr>
            <w:tcW w:w="2268" w:type="dxa"/>
          </w:tcPr>
          <w:p w14:paraId="7CAE2433">
            <w:pPr>
              <w:widowControl w:val="0"/>
              <w:spacing w:line="288" w:lineRule="auto"/>
              <w:jc w:val="center"/>
              <w:rPr>
                <w:rFonts w:ascii="Times New Roman" w:hAnsi="Times New Roman" w:cs="Times New Roman"/>
                <w:sz w:val="28"/>
                <w:szCs w:val="28"/>
              </w:rPr>
            </w:pPr>
          </w:p>
          <w:p w14:paraId="10801AA5">
            <w:pPr>
              <w:widowControl w:val="0"/>
              <w:spacing w:line="288" w:lineRule="auto"/>
              <w:jc w:val="center"/>
              <w:rPr>
                <w:rFonts w:ascii="Times New Roman" w:hAnsi="Times New Roman" w:cs="Times New Roman"/>
                <w:sz w:val="28"/>
                <w:szCs w:val="28"/>
              </w:rPr>
            </w:pPr>
            <w:r>
              <w:rPr>
                <w:rFonts w:ascii="Times New Roman" w:hAnsi="Times New Roman" w:cs="Times New Roman"/>
                <w:szCs w:val="28"/>
              </w:rPr>
              <w:t>…………………</w:t>
            </w:r>
          </w:p>
        </w:tc>
        <w:tc>
          <w:tcPr>
            <w:tcW w:w="2100" w:type="dxa"/>
          </w:tcPr>
          <w:p w14:paraId="50D08C64">
            <w:pPr>
              <w:widowControl w:val="0"/>
              <w:spacing w:line="288" w:lineRule="auto"/>
              <w:jc w:val="center"/>
              <w:rPr>
                <w:rFonts w:ascii="Times New Roman" w:hAnsi="Times New Roman" w:cs="Times New Roman"/>
                <w:sz w:val="28"/>
                <w:szCs w:val="28"/>
              </w:rPr>
            </w:pPr>
          </w:p>
          <w:p w14:paraId="1D8AE530">
            <w:pPr>
              <w:widowControl w:val="0"/>
              <w:spacing w:line="288"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2315" w:type="dxa"/>
          </w:tcPr>
          <w:p w14:paraId="3FAFA819">
            <w:pPr>
              <w:widowControl w:val="0"/>
              <w:spacing w:line="288" w:lineRule="auto"/>
              <w:jc w:val="center"/>
              <w:rPr>
                <w:rFonts w:ascii="Times New Roman" w:hAnsi="Times New Roman" w:cs="Times New Roman"/>
                <w:sz w:val="28"/>
                <w:szCs w:val="28"/>
              </w:rPr>
            </w:pPr>
          </w:p>
          <w:p w14:paraId="74873395">
            <w:pPr>
              <w:widowControl w:val="0"/>
              <w:spacing w:line="288" w:lineRule="auto"/>
              <w:jc w:val="center"/>
              <w:rPr>
                <w:rFonts w:ascii="Times New Roman" w:hAnsi="Times New Roman" w:cs="Times New Roman"/>
                <w:sz w:val="28"/>
                <w:szCs w:val="28"/>
              </w:rPr>
            </w:pPr>
            <w:r>
              <w:rPr>
                <w:rFonts w:ascii="Times New Roman" w:hAnsi="Times New Roman" w:cs="Times New Roman"/>
                <w:szCs w:val="28"/>
              </w:rPr>
              <w:t>………………...</w:t>
            </w:r>
          </w:p>
        </w:tc>
      </w:tr>
    </w:tbl>
    <w:p w14:paraId="00000034">
      <w:pPr>
        <w:widowControl w:val="0"/>
        <w:pBdr>
          <w:top w:val="none" w:color="auto" w:sz="0" w:space="0"/>
          <w:left w:val="none" w:color="auto" w:sz="0" w:space="0"/>
          <w:bottom w:val="none" w:color="auto" w:sz="0" w:space="0"/>
          <w:right w:val="none" w:color="auto" w:sz="0" w:space="0"/>
          <w:between w:val="none" w:color="auto" w:sz="0" w:space="0"/>
        </w:pBdr>
        <w:spacing w:line="288" w:lineRule="auto"/>
        <w:jc w:val="both"/>
        <w:rPr>
          <w:rFonts w:ascii="Times New Roman" w:hAnsi="Times New Roman" w:cs="Times New Roman"/>
          <w:sz w:val="28"/>
          <w:szCs w:val="28"/>
        </w:rPr>
      </w:pPr>
    </w:p>
    <w:p w14:paraId="6DB54BEE">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b/>
          <w:sz w:val="28"/>
          <w:szCs w:val="28"/>
        </w:rPr>
      </w:pPr>
      <w:r>
        <w:rPr>
          <w:rFonts w:ascii="Times New Roman" w:hAnsi="Times New Roman" w:cs="Times New Roman"/>
          <w:b/>
          <w:sz w:val="28"/>
          <w:szCs w:val="28"/>
        </w:rPr>
        <w:t>ĐÁP ÁN</w:t>
      </w:r>
    </w:p>
    <w:p w14:paraId="5F2EE9BD">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MÔN TOÁN – GHKI </w:t>
      </w:r>
    </w:p>
    <w:p w14:paraId="4E52F1EB">
      <w:pPr>
        <w:widowControl w:val="0"/>
        <w:pBdr>
          <w:top w:val="none" w:color="auto" w:sz="0" w:space="0"/>
          <w:left w:val="none" w:color="auto" w:sz="0" w:space="0"/>
          <w:bottom w:val="none" w:color="auto" w:sz="0" w:space="0"/>
          <w:right w:val="none" w:color="auto" w:sz="0" w:space="0"/>
          <w:between w:val="none" w:color="auto" w:sz="0" w:space="0"/>
        </w:pBdr>
        <w:spacing w:line="288" w:lineRule="auto"/>
        <w:jc w:val="center"/>
        <w:rPr>
          <w:rFonts w:ascii="Times New Roman" w:hAnsi="Times New Roman" w:cs="Times New Roman"/>
          <w:b/>
          <w:sz w:val="28"/>
          <w:szCs w:val="28"/>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709"/>
        <w:gridCol w:w="5528"/>
        <w:gridCol w:w="1418"/>
      </w:tblGrid>
      <w:tr w14:paraId="2B61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vAlign w:val="center"/>
          </w:tcPr>
          <w:p w14:paraId="30B768DA">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09" w:type="dxa"/>
            <w:vMerge w:val="restart"/>
            <w:vAlign w:val="center"/>
          </w:tcPr>
          <w:p w14:paraId="073E4DA3">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5528" w:type="dxa"/>
          </w:tcPr>
          <w:p w14:paraId="7C3522E7">
            <w:pPr>
              <w:widowControl w:val="0"/>
              <w:spacing w:line="288" w:lineRule="auto"/>
              <w:rPr>
                <w:rFonts w:ascii="Times New Roman" w:hAnsi="Times New Roman" w:cs="Times New Roman"/>
                <w:sz w:val="28"/>
                <w:szCs w:val="28"/>
              </w:rPr>
            </w:pPr>
            <w:r>
              <w:rPr>
                <w:rFonts w:ascii="Times New Roman" w:hAnsi="Times New Roman" w:cs="Times New Roman"/>
                <w:sz w:val="28"/>
                <w:szCs w:val="28"/>
              </w:rPr>
              <w:t>540,09</w:t>
            </w:r>
          </w:p>
        </w:tc>
        <w:tc>
          <w:tcPr>
            <w:tcW w:w="1418" w:type="dxa"/>
          </w:tcPr>
          <w:p w14:paraId="1D88FD11">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0,25</w:t>
            </w:r>
          </w:p>
        </w:tc>
      </w:tr>
      <w:tr w14:paraId="77A7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4DD96CDE">
            <w:pPr>
              <w:widowControl w:val="0"/>
              <w:spacing w:line="288" w:lineRule="auto"/>
              <w:jc w:val="center"/>
              <w:rPr>
                <w:rFonts w:ascii="Times New Roman" w:hAnsi="Times New Roman" w:cs="Times New Roman"/>
                <w:sz w:val="28"/>
                <w:szCs w:val="28"/>
              </w:rPr>
            </w:pPr>
          </w:p>
        </w:tc>
        <w:tc>
          <w:tcPr>
            <w:tcW w:w="709" w:type="dxa"/>
            <w:vMerge w:val="continue"/>
          </w:tcPr>
          <w:p w14:paraId="2932637B">
            <w:pPr>
              <w:widowControl w:val="0"/>
              <w:spacing w:line="288" w:lineRule="auto"/>
              <w:jc w:val="center"/>
              <w:rPr>
                <w:rFonts w:ascii="Times New Roman" w:hAnsi="Times New Roman" w:cs="Times New Roman"/>
                <w:sz w:val="28"/>
                <w:szCs w:val="28"/>
              </w:rPr>
            </w:pPr>
          </w:p>
        </w:tc>
        <w:tc>
          <w:tcPr>
            <w:tcW w:w="5528" w:type="dxa"/>
          </w:tcPr>
          <w:p w14:paraId="0D1F2F91">
            <w:pPr>
              <w:widowControl w:val="0"/>
              <w:spacing w:line="288" w:lineRule="auto"/>
              <w:rPr>
                <w:rFonts w:ascii="Times New Roman" w:hAnsi="Times New Roman" w:cs="Times New Roman"/>
                <w:sz w:val="28"/>
                <w:szCs w:val="28"/>
              </w:rPr>
            </w:pPr>
            <w:r>
              <w:rPr>
                <w:rFonts w:ascii="Times New Roman" w:hAnsi="Times New Roman" w:cs="Times New Roman"/>
                <w:sz w:val="28"/>
                <w:szCs w:val="28"/>
              </w:rPr>
              <w:t xml:space="preserve">Ba trăm bốn mươi lăm phẩy không không bốn.       </w:t>
            </w:r>
          </w:p>
        </w:tc>
        <w:tc>
          <w:tcPr>
            <w:tcW w:w="1418" w:type="dxa"/>
          </w:tcPr>
          <w:p w14:paraId="007084E7">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0,25</w:t>
            </w:r>
          </w:p>
        </w:tc>
      </w:tr>
      <w:tr w14:paraId="5644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665D6E07">
            <w:pPr>
              <w:widowControl w:val="0"/>
              <w:spacing w:line="288" w:lineRule="auto"/>
              <w:jc w:val="center"/>
              <w:rPr>
                <w:rFonts w:ascii="Times New Roman" w:hAnsi="Times New Roman" w:cs="Times New Roman"/>
                <w:sz w:val="28"/>
                <w:szCs w:val="28"/>
              </w:rPr>
            </w:pPr>
          </w:p>
        </w:tc>
        <w:tc>
          <w:tcPr>
            <w:tcW w:w="709" w:type="dxa"/>
          </w:tcPr>
          <w:p w14:paraId="2952EF1E">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5528" w:type="dxa"/>
          </w:tcPr>
          <w:p w14:paraId="6DAC0CF1">
            <w:pPr>
              <w:widowControl w:val="0"/>
              <w:spacing w:line="288" w:lineRule="auto"/>
              <w:rPr>
                <w:rFonts w:ascii="Times New Roman" w:hAnsi="Times New Roman" w:cs="Times New Roman"/>
                <w:sz w:val="28"/>
                <w:szCs w:val="28"/>
              </w:rPr>
            </w:pPr>
            <w:r>
              <w:rPr>
                <w:rFonts w:ascii="Times New Roman" w:hAnsi="Times New Roman" w:cs="Times New Roman"/>
                <w:sz w:val="28"/>
                <w:szCs w:val="28"/>
              </w:rPr>
              <w:t>0,78</w:t>
            </w:r>
          </w:p>
        </w:tc>
        <w:tc>
          <w:tcPr>
            <w:tcW w:w="1418" w:type="dxa"/>
          </w:tcPr>
          <w:p w14:paraId="7C79587B">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6AEB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vAlign w:val="center"/>
          </w:tcPr>
          <w:p w14:paraId="19FADAE7">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09" w:type="dxa"/>
          </w:tcPr>
          <w:p w14:paraId="47AC941A">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5528" w:type="dxa"/>
          </w:tcPr>
          <w:p w14:paraId="42BA8E86">
            <w:pPr>
              <w:widowControl w:val="0"/>
              <w:spacing w:line="288" w:lineRule="auto"/>
              <w:rPr>
                <w:rFonts w:ascii="Times New Roman" w:hAnsi="Times New Roman" w:cs="Times New Roman"/>
                <w:sz w:val="28"/>
                <w:szCs w:val="28"/>
              </w:rPr>
            </w:pPr>
            <w:r>
              <w:rPr>
                <w:rFonts w:ascii="Times New Roman" w:hAnsi="Times New Roman" w:cs="Times New Roman"/>
                <w:sz w:val="28"/>
                <w:szCs w:val="28"/>
              </w:rPr>
              <w:t>D</w:t>
            </w:r>
          </w:p>
        </w:tc>
        <w:tc>
          <w:tcPr>
            <w:tcW w:w="1418" w:type="dxa"/>
          </w:tcPr>
          <w:p w14:paraId="09FA85CC">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7BDD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22F2DBFB">
            <w:pPr>
              <w:widowControl w:val="0"/>
              <w:spacing w:line="288" w:lineRule="auto"/>
              <w:jc w:val="center"/>
              <w:rPr>
                <w:rFonts w:ascii="Times New Roman" w:hAnsi="Times New Roman" w:cs="Times New Roman"/>
                <w:sz w:val="28"/>
                <w:szCs w:val="28"/>
              </w:rPr>
            </w:pPr>
          </w:p>
        </w:tc>
        <w:tc>
          <w:tcPr>
            <w:tcW w:w="709" w:type="dxa"/>
          </w:tcPr>
          <w:p w14:paraId="59EDF2C4">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5528" w:type="dxa"/>
          </w:tcPr>
          <w:p w14:paraId="18872717">
            <w:pPr>
              <w:widowControl w:val="0"/>
              <w:spacing w:line="288" w:lineRule="auto"/>
              <w:rPr>
                <w:rFonts w:ascii="Times New Roman" w:hAnsi="Times New Roman" w:cs="Times New Roman"/>
                <w:sz w:val="28"/>
                <w:szCs w:val="28"/>
              </w:rPr>
            </w:pPr>
            <w:r>
              <w:rPr>
                <w:rFonts w:ascii="Times New Roman" w:hAnsi="Times New Roman" w:cs="Times New Roman"/>
                <w:sz w:val="28"/>
                <w:szCs w:val="28"/>
              </w:rPr>
              <w:t>D</w:t>
            </w:r>
          </w:p>
        </w:tc>
        <w:tc>
          <w:tcPr>
            <w:tcW w:w="1418" w:type="dxa"/>
          </w:tcPr>
          <w:p w14:paraId="13F367B0">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5980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0802C614">
            <w:pPr>
              <w:widowControl w:val="0"/>
              <w:spacing w:line="288" w:lineRule="auto"/>
              <w:jc w:val="center"/>
              <w:rPr>
                <w:rFonts w:ascii="Times New Roman" w:hAnsi="Times New Roman" w:cs="Times New Roman"/>
                <w:sz w:val="28"/>
                <w:szCs w:val="28"/>
              </w:rPr>
            </w:pPr>
          </w:p>
        </w:tc>
        <w:tc>
          <w:tcPr>
            <w:tcW w:w="709" w:type="dxa"/>
          </w:tcPr>
          <w:p w14:paraId="6D759B6B">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c</w:t>
            </w:r>
          </w:p>
        </w:tc>
        <w:tc>
          <w:tcPr>
            <w:tcW w:w="5528" w:type="dxa"/>
          </w:tcPr>
          <w:p w14:paraId="53D853E0">
            <w:pPr>
              <w:widowControl w:val="0"/>
              <w:spacing w:line="288" w:lineRule="auto"/>
              <w:rPr>
                <w:rFonts w:ascii="Times New Roman" w:hAnsi="Times New Roman" w:cs="Times New Roman"/>
                <w:sz w:val="28"/>
                <w:szCs w:val="28"/>
              </w:rPr>
            </w:pPr>
            <w:r>
              <w:rPr>
                <w:rFonts w:ascii="Times New Roman" w:hAnsi="Times New Roman" w:cs="Times New Roman"/>
                <w:sz w:val="28"/>
                <w:szCs w:val="28"/>
              </w:rPr>
              <w:t>A</w:t>
            </w:r>
          </w:p>
        </w:tc>
        <w:tc>
          <w:tcPr>
            <w:tcW w:w="1418" w:type="dxa"/>
          </w:tcPr>
          <w:p w14:paraId="2D16A9E5">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4CB9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2204306D">
            <w:pPr>
              <w:widowControl w:val="0"/>
              <w:spacing w:line="288" w:lineRule="auto"/>
              <w:jc w:val="center"/>
              <w:rPr>
                <w:rFonts w:ascii="Times New Roman" w:hAnsi="Times New Roman" w:cs="Times New Roman"/>
                <w:sz w:val="28"/>
                <w:szCs w:val="28"/>
              </w:rPr>
            </w:pPr>
          </w:p>
        </w:tc>
        <w:tc>
          <w:tcPr>
            <w:tcW w:w="709" w:type="dxa"/>
          </w:tcPr>
          <w:p w14:paraId="15C2989F">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d</w:t>
            </w:r>
          </w:p>
        </w:tc>
        <w:tc>
          <w:tcPr>
            <w:tcW w:w="5528" w:type="dxa"/>
          </w:tcPr>
          <w:p w14:paraId="6565C920">
            <w:pPr>
              <w:widowControl w:val="0"/>
              <w:spacing w:line="288" w:lineRule="auto"/>
              <w:rPr>
                <w:rFonts w:ascii="Times New Roman" w:hAnsi="Times New Roman" w:cs="Times New Roman"/>
                <w:sz w:val="28"/>
                <w:szCs w:val="28"/>
              </w:rPr>
            </w:pPr>
            <w:r>
              <w:rPr>
                <w:rFonts w:ascii="Times New Roman" w:hAnsi="Times New Roman" w:cs="Times New Roman"/>
                <w:sz w:val="28"/>
                <w:szCs w:val="28"/>
              </w:rPr>
              <w:t>B</w:t>
            </w:r>
          </w:p>
        </w:tc>
        <w:tc>
          <w:tcPr>
            <w:tcW w:w="1418" w:type="dxa"/>
          </w:tcPr>
          <w:p w14:paraId="0CE1C7C4">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308C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vAlign w:val="center"/>
          </w:tcPr>
          <w:p w14:paraId="275598C4">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09" w:type="dxa"/>
          </w:tcPr>
          <w:p w14:paraId="19D25E2A">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5528" w:type="dxa"/>
          </w:tcPr>
          <w:p w14:paraId="36732542">
            <w:pPr>
              <w:widowControl w:val="0"/>
              <w:spacing w:line="288" w:lineRule="auto"/>
              <w:rPr>
                <w:rFonts w:ascii="Times New Roman" w:hAnsi="Times New Roman" w:cs="Times New Roman"/>
                <w:sz w:val="28"/>
                <w:szCs w:val="28"/>
              </w:rPr>
            </w:pPr>
            <w:r>
              <w:rPr>
                <w:rFonts w:ascii="Times New Roman" w:hAnsi="Times New Roman" w:cs="Times New Roman"/>
                <w:sz w:val="28"/>
                <w:szCs w:val="28"/>
              </w:rPr>
              <w:t>15 000</w:t>
            </w:r>
          </w:p>
        </w:tc>
        <w:tc>
          <w:tcPr>
            <w:tcW w:w="1418" w:type="dxa"/>
          </w:tcPr>
          <w:p w14:paraId="7A69310F">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04C6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08A751B8">
            <w:pPr>
              <w:widowControl w:val="0"/>
              <w:spacing w:line="288" w:lineRule="auto"/>
              <w:jc w:val="center"/>
              <w:rPr>
                <w:rFonts w:ascii="Times New Roman" w:hAnsi="Times New Roman" w:cs="Times New Roman"/>
                <w:sz w:val="28"/>
                <w:szCs w:val="28"/>
              </w:rPr>
            </w:pPr>
          </w:p>
        </w:tc>
        <w:tc>
          <w:tcPr>
            <w:tcW w:w="709" w:type="dxa"/>
          </w:tcPr>
          <w:p w14:paraId="15F6C6F4">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5528" w:type="dxa"/>
          </w:tcPr>
          <w:p w14:paraId="373B4094">
            <w:pPr>
              <w:widowControl w:val="0"/>
              <w:spacing w:line="288" w:lineRule="auto"/>
              <w:rPr>
                <w:rFonts w:ascii="Times New Roman" w:hAnsi="Times New Roman" w:cs="Times New Roman"/>
                <w:sz w:val="28"/>
                <w:szCs w:val="28"/>
              </w:rPr>
            </w:pPr>
            <w:r>
              <w:rPr>
                <w:rFonts w:ascii="Times New Roman" w:hAnsi="Times New Roman" w:cs="Times New Roman"/>
                <w:sz w:val="28"/>
                <w:szCs w:val="28"/>
              </w:rPr>
              <w:t>250</w:t>
            </w:r>
          </w:p>
        </w:tc>
        <w:tc>
          <w:tcPr>
            <w:tcW w:w="1418" w:type="dxa"/>
          </w:tcPr>
          <w:p w14:paraId="7729419B">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5583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68B721B">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09" w:type="dxa"/>
          </w:tcPr>
          <w:p w14:paraId="0EA564C8">
            <w:pPr>
              <w:widowControl w:val="0"/>
              <w:spacing w:line="288" w:lineRule="auto"/>
              <w:jc w:val="center"/>
              <w:rPr>
                <w:rFonts w:ascii="Times New Roman" w:hAnsi="Times New Roman" w:cs="Times New Roman"/>
                <w:sz w:val="28"/>
                <w:szCs w:val="28"/>
              </w:rPr>
            </w:pPr>
          </w:p>
        </w:tc>
        <w:tc>
          <w:tcPr>
            <w:tcW w:w="5528" w:type="dxa"/>
          </w:tcPr>
          <w:p w14:paraId="7A180081">
            <w:pPr>
              <w:widowControl w:val="0"/>
              <w:spacing w:line="288" w:lineRule="auto"/>
              <w:rPr>
                <w:rFonts w:ascii="Times New Roman" w:hAnsi="Times New Roman" w:cs="Times New Roman"/>
                <w:sz w:val="28"/>
                <w:szCs w:val="28"/>
              </w:rPr>
            </w:pPr>
            <w:r>
              <w:rPr>
                <w:rFonts w:ascii="Times New Roman" w:hAnsi="Times New Roman" w:cs="Times New Roman"/>
                <w:sz w:val="28"/>
                <w:szCs w:val="28"/>
              </w:rPr>
              <w:t>1280</w:t>
            </w:r>
          </w:p>
        </w:tc>
        <w:tc>
          <w:tcPr>
            <w:tcW w:w="1418" w:type="dxa"/>
          </w:tcPr>
          <w:p w14:paraId="05D84961">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1</w:t>
            </w:r>
          </w:p>
        </w:tc>
      </w:tr>
      <w:tr w14:paraId="0542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DAB619E">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09" w:type="dxa"/>
          </w:tcPr>
          <w:p w14:paraId="52CCB88C">
            <w:pPr>
              <w:widowControl w:val="0"/>
              <w:spacing w:line="288" w:lineRule="auto"/>
              <w:jc w:val="center"/>
              <w:rPr>
                <w:rFonts w:ascii="Times New Roman" w:hAnsi="Times New Roman" w:cs="Times New Roman"/>
                <w:sz w:val="28"/>
                <w:szCs w:val="28"/>
              </w:rPr>
            </w:pPr>
          </w:p>
        </w:tc>
        <w:tc>
          <w:tcPr>
            <w:tcW w:w="5528" w:type="dxa"/>
          </w:tcPr>
          <w:p w14:paraId="12D0BE03">
            <w:pPr>
              <w:widowControl w:val="0"/>
              <w:spacing w:line="288" w:lineRule="auto"/>
              <w:rPr>
                <w:rFonts w:ascii="Times New Roman" w:hAnsi="Times New Roman" w:cs="Times New Roman"/>
                <w:sz w:val="28"/>
                <w:szCs w:val="28"/>
              </w:rPr>
            </w:pPr>
            <w:r>
              <w:rPr>
                <w:rFonts w:ascii="Times New Roman" w:hAnsi="Times New Roman" w:cs="Times New Roman"/>
                <w:sz w:val="28"/>
                <w:szCs w:val="28"/>
              </w:rPr>
              <w:t>C</w:t>
            </w:r>
          </w:p>
        </w:tc>
        <w:tc>
          <w:tcPr>
            <w:tcW w:w="1418" w:type="dxa"/>
          </w:tcPr>
          <w:p w14:paraId="6D1622D3">
            <w:pPr>
              <w:widowControl w:val="0"/>
              <w:spacing w:line="288"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r w14:paraId="3215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D15E808">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709" w:type="dxa"/>
          </w:tcPr>
          <w:p w14:paraId="0C735BCB">
            <w:pPr>
              <w:widowControl w:val="0"/>
              <w:spacing w:line="288" w:lineRule="auto"/>
              <w:jc w:val="center"/>
              <w:rPr>
                <w:rFonts w:ascii="Times New Roman" w:hAnsi="Times New Roman" w:cs="Times New Roman"/>
                <w:sz w:val="28"/>
                <w:szCs w:val="28"/>
              </w:rPr>
            </w:pPr>
          </w:p>
        </w:tc>
        <w:tc>
          <w:tcPr>
            <w:tcW w:w="5528" w:type="dxa"/>
          </w:tcPr>
          <w:p w14:paraId="409528E7">
            <w:pPr>
              <w:widowControl w:val="0"/>
              <w:spacing w:line="288" w:lineRule="auto"/>
              <w:rPr>
                <w:rFonts w:ascii="Times New Roman" w:hAnsi="Times New Roman" w:cs="Times New Roman"/>
                <w:sz w:val="28"/>
                <w:szCs w:val="28"/>
              </w:rPr>
            </w:pPr>
            <w:r>
              <w:rPr>
                <w:rFonts w:ascii="Times New Roman" w:hAnsi="Times New Roman" w:cs="Times New Roman"/>
                <w:sz w:val="28"/>
                <w:szCs w:val="28"/>
              </w:rPr>
              <w:t>60 kg</w:t>
            </w:r>
          </w:p>
        </w:tc>
        <w:tc>
          <w:tcPr>
            <w:tcW w:w="1418" w:type="dxa"/>
          </w:tcPr>
          <w:p w14:paraId="354EFB90">
            <w:pPr>
              <w:widowControl w:val="0"/>
              <w:spacing w:line="288"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r w14:paraId="5EA9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vAlign w:val="center"/>
          </w:tcPr>
          <w:p w14:paraId="68671DD8">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09" w:type="dxa"/>
          </w:tcPr>
          <w:p w14:paraId="56F0CB46">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5528" w:type="dxa"/>
          </w:tcPr>
          <w:p w14:paraId="6EB3142B">
            <w:pPr>
              <w:widowControl w:val="0"/>
              <w:spacing w:line="288" w:lineRule="auto"/>
              <w:rPr>
                <w:rFonts w:ascii="Times New Roman" w:hAnsi="Times New Roman" w:cs="Times New Roman"/>
                <w:sz w:val="28"/>
                <w:szCs w:val="28"/>
              </w:rPr>
            </w:pPr>
            <m:oMathPara>
              <m:oMathParaPr>
                <m:jc m:val="left"/>
              </m:oMathParaPr>
              <m:oMath>
                <m:f>
                  <m:fPr>
                    <m:ctrlPr>
                      <w:rPr>
                        <w:rFonts w:ascii="Cambria Math" w:hAnsi="Cambria Math" w:cs="Times New Roman"/>
                        <w:i/>
                        <w:sz w:val="28"/>
                        <w:szCs w:val="28"/>
                      </w:rPr>
                    </m:ctrlPr>
                  </m:fPr>
                  <m:num>
                    <m:r>
                      <m:rPr/>
                      <w:rPr>
                        <w:rFonts w:ascii="Cambria Math" w:hAnsi="Cambria Math" w:cs="Times New Roman"/>
                        <w:sz w:val="28"/>
                        <w:szCs w:val="28"/>
                      </w:rPr>
                      <m:t>53</m:t>
                    </m:r>
                    <m:ctrlPr>
                      <w:rPr>
                        <w:rFonts w:ascii="Cambria Math" w:hAnsi="Cambria Math" w:cs="Times New Roman"/>
                        <w:i/>
                        <w:sz w:val="28"/>
                        <w:szCs w:val="28"/>
                      </w:rPr>
                    </m:ctrlPr>
                  </m:num>
                  <m:den>
                    <m:r>
                      <m:rPr/>
                      <w:rPr>
                        <w:rFonts w:ascii="Cambria Math" w:hAnsi="Cambria Math" w:cs="Times New Roman"/>
                        <w:sz w:val="28"/>
                        <w:szCs w:val="28"/>
                      </w:rPr>
                      <m:t>18</m:t>
                    </m:r>
                    <m:ctrlPr>
                      <w:rPr>
                        <w:rFonts w:ascii="Cambria Math" w:hAnsi="Cambria Math" w:cs="Times New Roman"/>
                        <w:i/>
                        <w:sz w:val="28"/>
                        <w:szCs w:val="28"/>
                      </w:rPr>
                    </m:ctrlPr>
                  </m:den>
                </m:f>
              </m:oMath>
            </m:oMathPara>
          </w:p>
        </w:tc>
        <w:tc>
          <w:tcPr>
            <w:tcW w:w="1418" w:type="dxa"/>
          </w:tcPr>
          <w:p w14:paraId="6719AA5B">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724B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17284F9E">
            <w:pPr>
              <w:widowControl w:val="0"/>
              <w:spacing w:line="288" w:lineRule="auto"/>
              <w:jc w:val="center"/>
              <w:rPr>
                <w:rFonts w:ascii="Times New Roman" w:hAnsi="Times New Roman" w:cs="Times New Roman"/>
                <w:sz w:val="28"/>
                <w:szCs w:val="28"/>
              </w:rPr>
            </w:pPr>
          </w:p>
        </w:tc>
        <w:tc>
          <w:tcPr>
            <w:tcW w:w="709" w:type="dxa"/>
          </w:tcPr>
          <w:p w14:paraId="00831B85">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5528" w:type="dxa"/>
          </w:tcPr>
          <w:p w14:paraId="40C37CDB">
            <w:pPr>
              <w:widowControl w:val="0"/>
              <w:spacing w:line="288" w:lineRule="auto"/>
              <w:rPr>
                <w:rFonts w:ascii="Times New Roman" w:hAnsi="Times New Roman" w:cs="Times New Roman"/>
                <w:sz w:val="28"/>
                <w:szCs w:val="28"/>
              </w:rPr>
            </w:pPr>
            <m:oMathPara>
              <m:oMathParaPr>
                <m:jc m:val="left"/>
              </m:oMathParaPr>
              <m:oMath>
                <m:f>
                  <m:fPr>
                    <m:ctrlPr>
                      <w:rPr>
                        <w:rFonts w:ascii="Cambria Math" w:hAnsi="Cambria Math" w:cs="Times New Roman"/>
                        <w:i/>
                        <w:sz w:val="28"/>
                        <w:szCs w:val="28"/>
                      </w:rPr>
                    </m:ctrlPr>
                  </m:fPr>
                  <m:num>
                    <m:r>
                      <m:rPr/>
                      <w:rPr>
                        <w:rFonts w:ascii="Cambria Math" w:hAnsi="Cambria Math" w:cs="Times New Roman"/>
                        <w:sz w:val="28"/>
                        <w:szCs w:val="28"/>
                      </w:rPr>
                      <m:t>31</m:t>
                    </m:r>
                    <m:ctrlPr>
                      <w:rPr>
                        <w:rFonts w:ascii="Cambria Math" w:hAnsi="Cambria Math" w:cs="Times New Roman"/>
                        <w:i/>
                        <w:sz w:val="28"/>
                        <w:szCs w:val="28"/>
                      </w:rPr>
                    </m:ctrlPr>
                  </m:num>
                  <m:den>
                    <m:r>
                      <m:rPr/>
                      <w:rPr>
                        <w:rFonts w:ascii="Cambria Math" w:hAnsi="Cambria Math" w:cs="Times New Roman"/>
                        <w:sz w:val="28"/>
                        <w:szCs w:val="28"/>
                      </w:rPr>
                      <m:t>21</m:t>
                    </m:r>
                    <m:ctrlPr>
                      <w:rPr>
                        <w:rFonts w:ascii="Cambria Math" w:hAnsi="Cambria Math" w:cs="Times New Roman"/>
                        <w:i/>
                        <w:sz w:val="28"/>
                        <w:szCs w:val="28"/>
                      </w:rPr>
                    </m:ctrlPr>
                  </m:den>
                </m:f>
              </m:oMath>
            </m:oMathPara>
          </w:p>
        </w:tc>
        <w:tc>
          <w:tcPr>
            <w:tcW w:w="1418" w:type="dxa"/>
          </w:tcPr>
          <w:p w14:paraId="2699B899">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6107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restart"/>
            <w:vAlign w:val="center"/>
          </w:tcPr>
          <w:p w14:paraId="62D970C4">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709" w:type="dxa"/>
            <w:vMerge w:val="restart"/>
          </w:tcPr>
          <w:p w14:paraId="4AC807EA">
            <w:pPr>
              <w:widowControl w:val="0"/>
              <w:spacing w:line="288" w:lineRule="auto"/>
              <w:jc w:val="center"/>
              <w:rPr>
                <w:rFonts w:ascii="Times New Roman" w:hAnsi="Times New Roman" w:cs="Times New Roman"/>
                <w:sz w:val="28"/>
                <w:szCs w:val="28"/>
              </w:rPr>
            </w:pPr>
          </w:p>
        </w:tc>
        <w:tc>
          <w:tcPr>
            <w:tcW w:w="5528" w:type="dxa"/>
          </w:tcPr>
          <w:p w14:paraId="08A12111">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Tổng số phần bằng nhau:</w:t>
            </w:r>
          </w:p>
          <w:p w14:paraId="76E46762">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1 + 2 = 3 (phần)</w:t>
            </w:r>
          </w:p>
        </w:tc>
        <w:tc>
          <w:tcPr>
            <w:tcW w:w="1418" w:type="dxa"/>
            <w:vMerge w:val="restart"/>
            <w:vAlign w:val="center"/>
          </w:tcPr>
          <w:p w14:paraId="335F1077">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0843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083101D7">
            <w:pPr>
              <w:widowControl w:val="0"/>
              <w:spacing w:line="288" w:lineRule="auto"/>
              <w:jc w:val="center"/>
              <w:rPr>
                <w:rFonts w:ascii="Times New Roman" w:hAnsi="Times New Roman" w:cs="Times New Roman"/>
                <w:sz w:val="28"/>
                <w:szCs w:val="28"/>
              </w:rPr>
            </w:pPr>
          </w:p>
        </w:tc>
        <w:tc>
          <w:tcPr>
            <w:tcW w:w="709" w:type="dxa"/>
            <w:vMerge w:val="continue"/>
          </w:tcPr>
          <w:p w14:paraId="5B204AD4">
            <w:pPr>
              <w:widowControl w:val="0"/>
              <w:spacing w:line="288" w:lineRule="auto"/>
              <w:jc w:val="center"/>
              <w:rPr>
                <w:rFonts w:ascii="Times New Roman" w:hAnsi="Times New Roman" w:cs="Times New Roman"/>
                <w:sz w:val="28"/>
                <w:szCs w:val="28"/>
              </w:rPr>
            </w:pPr>
          </w:p>
        </w:tc>
        <w:tc>
          <w:tcPr>
            <w:tcW w:w="5528" w:type="dxa"/>
          </w:tcPr>
          <w:p w14:paraId="327EB286">
            <w:pPr>
              <w:widowControl w:val="0"/>
              <w:pBdr>
                <w:top w:val="none" w:color="auto" w:sz="0" w:space="0"/>
                <w:left w:val="none" w:color="auto" w:sz="0" w:space="0"/>
                <w:bottom w:val="none" w:color="auto" w:sz="0" w:space="0"/>
                <w:right w:val="none" w:color="auto" w:sz="0" w:space="0"/>
                <w:between w:val="none" w:color="auto" w:sz="0" w:space="0"/>
              </w:pBdr>
              <w:spacing w:line="288" w:lineRule="auto"/>
              <w:ind w:left="34" w:hanging="34"/>
              <w:rPr>
                <w:rFonts w:ascii="Times New Roman" w:hAnsi="Times New Roman" w:cs="Times New Roman"/>
                <w:sz w:val="28"/>
                <w:szCs w:val="28"/>
              </w:rPr>
            </w:pPr>
            <w:r>
              <w:rPr>
                <w:rFonts w:ascii="Times New Roman" w:hAnsi="Times New Roman" w:cs="Times New Roman"/>
                <w:sz w:val="28"/>
                <w:szCs w:val="28"/>
              </w:rPr>
              <w:t>Giá trị 1 phần là:</w:t>
            </w:r>
          </w:p>
          <w:p w14:paraId="00E389ED">
            <w:pPr>
              <w:widowControl w:val="0"/>
              <w:pBdr>
                <w:top w:val="none" w:color="auto" w:sz="0" w:space="0"/>
                <w:left w:val="none" w:color="auto" w:sz="0" w:space="0"/>
                <w:bottom w:val="none" w:color="auto" w:sz="0" w:space="0"/>
                <w:right w:val="none" w:color="auto" w:sz="0" w:space="0"/>
                <w:between w:val="none" w:color="auto" w:sz="0" w:space="0"/>
              </w:pBdr>
              <w:spacing w:line="288" w:lineRule="auto"/>
              <w:ind w:left="34" w:hanging="34"/>
              <w:rPr>
                <w:rFonts w:ascii="Times New Roman" w:hAnsi="Times New Roman" w:cs="Times New Roman"/>
                <w:sz w:val="28"/>
                <w:szCs w:val="28"/>
              </w:rPr>
            </w:pPr>
            <w:r>
              <w:rPr>
                <w:rFonts w:ascii="Times New Roman" w:hAnsi="Times New Roman" w:cs="Times New Roman"/>
                <w:sz w:val="28"/>
                <w:szCs w:val="28"/>
              </w:rPr>
              <w:t>36 : 3 = 12 (chiếc)</w:t>
            </w:r>
          </w:p>
        </w:tc>
        <w:tc>
          <w:tcPr>
            <w:tcW w:w="1418" w:type="dxa"/>
            <w:vMerge w:val="continue"/>
            <w:vAlign w:val="center"/>
          </w:tcPr>
          <w:p w14:paraId="342EF395">
            <w:pPr>
              <w:widowControl w:val="0"/>
              <w:spacing w:line="288" w:lineRule="auto"/>
              <w:jc w:val="center"/>
              <w:rPr>
                <w:rFonts w:ascii="Times New Roman" w:hAnsi="Times New Roman" w:cs="Times New Roman"/>
                <w:sz w:val="28"/>
                <w:szCs w:val="28"/>
              </w:rPr>
            </w:pPr>
          </w:p>
        </w:tc>
      </w:tr>
      <w:tr w14:paraId="28DA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15B7332C">
            <w:pPr>
              <w:widowControl w:val="0"/>
              <w:spacing w:line="288" w:lineRule="auto"/>
              <w:jc w:val="center"/>
              <w:rPr>
                <w:rFonts w:ascii="Times New Roman" w:hAnsi="Times New Roman" w:cs="Times New Roman"/>
                <w:sz w:val="28"/>
                <w:szCs w:val="28"/>
              </w:rPr>
            </w:pPr>
          </w:p>
        </w:tc>
        <w:tc>
          <w:tcPr>
            <w:tcW w:w="709" w:type="dxa"/>
            <w:vMerge w:val="continue"/>
          </w:tcPr>
          <w:p w14:paraId="3032E20C">
            <w:pPr>
              <w:widowControl w:val="0"/>
              <w:spacing w:line="288" w:lineRule="auto"/>
              <w:jc w:val="center"/>
              <w:rPr>
                <w:rFonts w:ascii="Times New Roman" w:hAnsi="Times New Roman" w:cs="Times New Roman"/>
                <w:sz w:val="28"/>
                <w:szCs w:val="28"/>
              </w:rPr>
            </w:pPr>
          </w:p>
        </w:tc>
        <w:tc>
          <w:tcPr>
            <w:tcW w:w="5528" w:type="dxa"/>
          </w:tcPr>
          <w:p w14:paraId="16EF668E">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Số bánh chuối cô Ly nướng là:</w:t>
            </w:r>
          </w:p>
          <w:p w14:paraId="2B16AFA4">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12 x 1 = 12 (chiếc)</w:t>
            </w:r>
          </w:p>
        </w:tc>
        <w:tc>
          <w:tcPr>
            <w:tcW w:w="1418" w:type="dxa"/>
            <w:vMerge w:val="restart"/>
            <w:vAlign w:val="center"/>
          </w:tcPr>
          <w:p w14:paraId="205CF2C8">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0,5</w:t>
            </w:r>
          </w:p>
        </w:tc>
      </w:tr>
      <w:tr w14:paraId="4834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60156695">
            <w:pPr>
              <w:widowControl w:val="0"/>
              <w:spacing w:line="288" w:lineRule="auto"/>
              <w:jc w:val="center"/>
              <w:rPr>
                <w:rFonts w:ascii="Times New Roman" w:hAnsi="Times New Roman" w:cs="Times New Roman"/>
                <w:sz w:val="28"/>
                <w:szCs w:val="28"/>
              </w:rPr>
            </w:pPr>
          </w:p>
        </w:tc>
        <w:tc>
          <w:tcPr>
            <w:tcW w:w="709" w:type="dxa"/>
            <w:vMerge w:val="continue"/>
          </w:tcPr>
          <w:p w14:paraId="300D4B2E">
            <w:pPr>
              <w:widowControl w:val="0"/>
              <w:spacing w:line="288" w:lineRule="auto"/>
              <w:jc w:val="center"/>
              <w:rPr>
                <w:rFonts w:ascii="Times New Roman" w:hAnsi="Times New Roman" w:cs="Times New Roman"/>
                <w:sz w:val="28"/>
                <w:szCs w:val="28"/>
              </w:rPr>
            </w:pPr>
          </w:p>
        </w:tc>
        <w:tc>
          <w:tcPr>
            <w:tcW w:w="5528" w:type="dxa"/>
          </w:tcPr>
          <w:p w14:paraId="2C7ACEE1">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Số bánh phô mai cô Ly nướng là:</w:t>
            </w:r>
          </w:p>
          <w:p w14:paraId="0909F084">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12 x 2 = 24 (chiếc)</w:t>
            </w:r>
          </w:p>
        </w:tc>
        <w:tc>
          <w:tcPr>
            <w:tcW w:w="1418" w:type="dxa"/>
            <w:vMerge w:val="continue"/>
          </w:tcPr>
          <w:p w14:paraId="5D5CB265">
            <w:pPr>
              <w:widowControl w:val="0"/>
              <w:spacing w:line="288" w:lineRule="auto"/>
              <w:jc w:val="center"/>
              <w:rPr>
                <w:rFonts w:ascii="Times New Roman" w:hAnsi="Times New Roman" w:cs="Times New Roman"/>
                <w:sz w:val="28"/>
                <w:szCs w:val="28"/>
              </w:rPr>
            </w:pPr>
          </w:p>
        </w:tc>
      </w:tr>
      <w:tr w14:paraId="4DF7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Merge w:val="continue"/>
            <w:vAlign w:val="center"/>
          </w:tcPr>
          <w:p w14:paraId="03D8F46E">
            <w:pPr>
              <w:widowControl w:val="0"/>
              <w:spacing w:line="288" w:lineRule="auto"/>
              <w:jc w:val="center"/>
              <w:rPr>
                <w:rFonts w:ascii="Times New Roman" w:hAnsi="Times New Roman" w:cs="Times New Roman"/>
                <w:sz w:val="28"/>
                <w:szCs w:val="28"/>
              </w:rPr>
            </w:pPr>
          </w:p>
        </w:tc>
        <w:tc>
          <w:tcPr>
            <w:tcW w:w="709" w:type="dxa"/>
            <w:vMerge w:val="continue"/>
          </w:tcPr>
          <w:p w14:paraId="3525E126">
            <w:pPr>
              <w:widowControl w:val="0"/>
              <w:spacing w:line="288" w:lineRule="auto"/>
              <w:jc w:val="center"/>
              <w:rPr>
                <w:rFonts w:ascii="Times New Roman" w:hAnsi="Times New Roman" w:cs="Times New Roman"/>
                <w:sz w:val="28"/>
                <w:szCs w:val="28"/>
              </w:rPr>
            </w:pPr>
          </w:p>
        </w:tc>
        <w:tc>
          <w:tcPr>
            <w:tcW w:w="5528" w:type="dxa"/>
          </w:tcPr>
          <w:p w14:paraId="7BA6CCF6">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 xml:space="preserve">Đáp số: Bánh chuối: 12 chiếc </w:t>
            </w:r>
          </w:p>
          <w:p w14:paraId="093B49B2">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 xml:space="preserve">             Bánh phô mai: 24 chiếc</w:t>
            </w:r>
          </w:p>
        </w:tc>
        <w:tc>
          <w:tcPr>
            <w:tcW w:w="1418" w:type="dxa"/>
          </w:tcPr>
          <w:p w14:paraId="4286F1CE">
            <w:pPr>
              <w:widowControl w:val="0"/>
              <w:spacing w:line="288" w:lineRule="auto"/>
              <w:jc w:val="center"/>
              <w:rPr>
                <w:rFonts w:ascii="Times New Roman" w:hAnsi="Times New Roman" w:cs="Times New Roman"/>
                <w:sz w:val="28"/>
                <w:szCs w:val="28"/>
              </w:rPr>
            </w:pPr>
            <w:r>
              <w:rPr>
                <w:rFonts w:ascii="Times New Roman" w:hAnsi="Times New Roman" w:cs="Times New Roman"/>
                <w:color w:val="FF0000"/>
                <w:sz w:val="28"/>
                <w:szCs w:val="28"/>
              </w:rPr>
              <w:t>Thiếu -0,25</w:t>
            </w:r>
          </w:p>
        </w:tc>
      </w:tr>
      <w:tr w14:paraId="2A38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28D7AA6">
            <w:pPr>
              <w:widowControl w:val="0"/>
              <w:spacing w:line="288"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709" w:type="dxa"/>
          </w:tcPr>
          <w:p w14:paraId="18A723F9">
            <w:pPr>
              <w:widowControl w:val="0"/>
              <w:spacing w:line="288" w:lineRule="auto"/>
              <w:jc w:val="center"/>
              <w:rPr>
                <w:rFonts w:ascii="Times New Roman" w:hAnsi="Times New Roman" w:cs="Times New Roman"/>
                <w:sz w:val="28"/>
                <w:szCs w:val="28"/>
              </w:rPr>
            </w:pPr>
          </w:p>
        </w:tc>
        <w:tc>
          <w:tcPr>
            <w:tcW w:w="5528" w:type="dxa"/>
          </w:tcPr>
          <w:p w14:paraId="5F1BCFFC">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3 và 12</w:t>
            </w:r>
          </w:p>
        </w:tc>
        <w:tc>
          <w:tcPr>
            <w:tcW w:w="1418" w:type="dxa"/>
          </w:tcPr>
          <w:p w14:paraId="4906F028">
            <w:pPr>
              <w:widowControl w:val="0"/>
              <w:spacing w:line="288"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r w14:paraId="5ECE0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9" w:type="dxa"/>
            <w:gridSpan w:val="3"/>
            <w:shd w:val="clear" w:color="auto" w:fill="FFFF00"/>
            <w:vAlign w:val="center"/>
          </w:tcPr>
          <w:p w14:paraId="453E1612">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Tổng cộng: </w:t>
            </w:r>
          </w:p>
        </w:tc>
        <w:tc>
          <w:tcPr>
            <w:tcW w:w="1418" w:type="dxa"/>
            <w:shd w:val="clear" w:color="auto" w:fill="FFFF00"/>
          </w:tcPr>
          <w:p w14:paraId="79E19996">
            <w:pPr>
              <w:widowControl w:val="0"/>
              <w:spacing w:line="288"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10</w:t>
            </w:r>
          </w:p>
        </w:tc>
      </w:tr>
    </w:tbl>
    <w:p w14:paraId="72CDEE6C">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61409583">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05B4B6F5">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00DB8BDB">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0191028A">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331B2188">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738CD2A1">
      <w:pPr>
        <w:jc w:val="center"/>
        <w:rPr>
          <w:rFonts w:ascii="Times New Roman" w:hAnsi="Times New Roman" w:cs="Times New Roman"/>
          <w:b/>
          <w:sz w:val="26"/>
          <w:szCs w:val="26"/>
        </w:rPr>
      </w:pPr>
      <w:r>
        <w:rPr>
          <w:rFonts w:ascii="Times New Roman" w:hAnsi="Times New Roman" w:cs="Times New Roman"/>
          <w:b/>
          <w:sz w:val="26"/>
          <w:szCs w:val="26"/>
        </w:rPr>
        <w:t>MA TRẬN– MÔN TOÁN</w:t>
      </w:r>
    </w:p>
    <w:p w14:paraId="7C7968E4">
      <w:pPr>
        <w:jc w:val="center"/>
        <w:rPr>
          <w:rFonts w:ascii="Times New Roman" w:hAnsi="Times New Roman" w:cs="Times New Roman"/>
          <w:b/>
          <w:sz w:val="26"/>
          <w:szCs w:val="26"/>
        </w:rPr>
      </w:pPr>
      <w:r>
        <w:rPr>
          <w:rFonts w:ascii="Times New Roman" w:hAnsi="Times New Roman" w:cs="Times New Roman"/>
          <w:b/>
          <w:sz w:val="26"/>
          <w:szCs w:val="26"/>
        </w:rPr>
        <w:t>GIỮA HỌC KÌ I NĂM HỌC 2024-2025</w:t>
      </w:r>
    </w:p>
    <w:p w14:paraId="367338F1">
      <w:pPr>
        <w:jc w:val="center"/>
        <w:rPr>
          <w:rFonts w:ascii="Times New Roman" w:hAnsi="Times New Roman" w:cs="Times New Roman"/>
          <w:b/>
          <w:sz w:val="26"/>
          <w:szCs w:val="26"/>
        </w:rPr>
      </w:pPr>
    </w:p>
    <w:tbl>
      <w:tblPr>
        <w:tblStyle w:val="9"/>
        <w:tblW w:w="9925" w:type="dxa"/>
        <w:tblInd w:w="-294" w:type="dxa"/>
        <w:tblLayout w:type="autofit"/>
        <w:tblCellMar>
          <w:top w:w="0" w:type="dxa"/>
          <w:left w:w="0" w:type="dxa"/>
          <w:bottom w:w="0" w:type="dxa"/>
          <w:right w:w="0" w:type="dxa"/>
        </w:tblCellMar>
      </w:tblPr>
      <w:tblGrid>
        <w:gridCol w:w="609"/>
        <w:gridCol w:w="3073"/>
        <w:gridCol w:w="1129"/>
        <w:gridCol w:w="842"/>
        <w:gridCol w:w="661"/>
        <w:gridCol w:w="675"/>
        <w:gridCol w:w="673"/>
        <w:gridCol w:w="675"/>
        <w:gridCol w:w="659"/>
        <w:gridCol w:w="929"/>
      </w:tblGrid>
      <w:tr w14:paraId="68346447">
        <w:tblPrEx>
          <w:tblCellMar>
            <w:top w:w="0" w:type="dxa"/>
            <w:left w:w="0" w:type="dxa"/>
            <w:bottom w:w="0" w:type="dxa"/>
            <w:right w:w="0" w:type="dxa"/>
          </w:tblCellMar>
        </w:tblPrEx>
        <w:trPr>
          <w:trHeight w:val="1" w:hRule="atLeast"/>
        </w:trPr>
        <w:tc>
          <w:tcPr>
            <w:tcW w:w="307"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B9DD26">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STT</w:t>
            </w:r>
          </w:p>
        </w:tc>
        <w:tc>
          <w:tcPr>
            <w:tcW w:w="2117" w:type="pct"/>
            <w:gridSpan w:val="2"/>
            <w:vMerge w:val="restart"/>
            <w:tcBorders>
              <w:top w:val="single" w:color="auto" w:sz="8" w:space="0"/>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6D65F16A">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Mạch kiến thức, kĩ năng</w:t>
            </w:r>
          </w:p>
        </w:tc>
        <w:tc>
          <w:tcPr>
            <w:tcW w:w="757" w:type="pct"/>
            <w:gridSpan w:val="2"/>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7AEB5DF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Mức 1</w:t>
            </w:r>
          </w:p>
        </w:tc>
        <w:tc>
          <w:tcPr>
            <w:tcW w:w="679" w:type="pct"/>
            <w:gridSpan w:val="2"/>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32802997">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Mức 2</w:t>
            </w:r>
          </w:p>
        </w:tc>
        <w:tc>
          <w:tcPr>
            <w:tcW w:w="672" w:type="pct"/>
            <w:gridSpan w:val="2"/>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79C85880">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Mức 3</w:t>
            </w:r>
          </w:p>
        </w:tc>
        <w:tc>
          <w:tcPr>
            <w:tcW w:w="468" w:type="pct"/>
            <w:vMerge w:val="restart"/>
            <w:tcBorders>
              <w:top w:val="single" w:color="000000" w:sz="8" w:space="0"/>
              <w:left w:val="nil"/>
              <w:bottom w:val="single" w:color="auto" w:sz="8" w:space="0"/>
              <w:right w:val="single" w:color="000000" w:sz="8" w:space="0"/>
            </w:tcBorders>
            <w:shd w:val="clear" w:color="auto" w:fill="FFFFFF"/>
            <w:tcMar>
              <w:top w:w="0" w:type="dxa"/>
              <w:left w:w="108" w:type="dxa"/>
              <w:bottom w:w="0" w:type="dxa"/>
              <w:right w:w="108" w:type="dxa"/>
            </w:tcMar>
            <w:vAlign w:val="center"/>
          </w:tcPr>
          <w:p w14:paraId="15F80DC1">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Tổng</w:t>
            </w:r>
          </w:p>
        </w:tc>
      </w:tr>
      <w:tr w14:paraId="3B7182EE">
        <w:tblPrEx>
          <w:tblCellMar>
            <w:top w:w="0" w:type="dxa"/>
            <w:left w:w="0" w:type="dxa"/>
            <w:bottom w:w="0" w:type="dxa"/>
            <w:right w:w="0" w:type="dxa"/>
          </w:tblCellMar>
        </w:tblPrEx>
        <w:trPr>
          <w:trHeight w:val="1" w:hRule="atLeast"/>
        </w:trPr>
        <w:tc>
          <w:tcPr>
            <w:tcW w:w="30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F7D65A">
            <w:pPr>
              <w:spacing w:line="240" w:lineRule="auto"/>
              <w:rPr>
                <w:rFonts w:ascii="Times New Roman" w:hAnsi="Times New Roman" w:eastAsia="Times New Roman" w:cs="Times New Roman"/>
                <w:color w:val="000000"/>
                <w:sz w:val="26"/>
                <w:szCs w:val="26"/>
              </w:rPr>
            </w:pPr>
          </w:p>
        </w:tc>
        <w:tc>
          <w:tcPr>
            <w:tcW w:w="2117" w:type="pct"/>
            <w:gridSpan w:val="2"/>
            <w:vMerge w:val="continue"/>
            <w:tcBorders>
              <w:top w:val="single" w:color="auto" w:sz="8" w:space="0"/>
              <w:left w:val="nil"/>
              <w:bottom w:val="single" w:color="000000" w:sz="8" w:space="0"/>
              <w:right w:val="single" w:color="000000" w:sz="8" w:space="0"/>
            </w:tcBorders>
            <w:shd w:val="clear" w:color="auto" w:fill="auto"/>
            <w:vAlign w:val="center"/>
          </w:tcPr>
          <w:p w14:paraId="0AE71D61">
            <w:pPr>
              <w:spacing w:line="240" w:lineRule="auto"/>
              <w:rPr>
                <w:rFonts w:ascii="Times New Roman" w:hAnsi="Times New Roman" w:eastAsia="Times New Roman" w:cs="Times New Roman"/>
                <w:color w:val="000000"/>
                <w:sz w:val="26"/>
                <w:szCs w:val="26"/>
              </w:rPr>
            </w:pP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5F5ECE2E">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TN</w:t>
            </w:r>
          </w:p>
        </w:tc>
        <w:tc>
          <w:tcPr>
            <w:tcW w:w="333" w:type="pct"/>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5318A08A">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TL</w:t>
            </w: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72D3A23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TN</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3C027716">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TL</w:t>
            </w: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459F6ADF">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TN</w:t>
            </w:r>
          </w:p>
        </w:tc>
        <w:tc>
          <w:tcPr>
            <w:tcW w:w="332" w:type="pct"/>
            <w:tcBorders>
              <w:top w:val="nil"/>
              <w:left w:val="nil"/>
              <w:bottom w:val="single" w:color="auto" w:sz="8" w:space="0"/>
              <w:right w:val="single" w:color="000000" w:sz="8" w:space="0"/>
            </w:tcBorders>
            <w:shd w:val="clear" w:color="auto" w:fill="FFFFFF"/>
            <w:tcMar>
              <w:top w:w="0" w:type="dxa"/>
              <w:left w:w="108" w:type="dxa"/>
              <w:bottom w:w="0" w:type="dxa"/>
              <w:right w:w="108" w:type="dxa"/>
            </w:tcMar>
            <w:vAlign w:val="center"/>
          </w:tcPr>
          <w:p w14:paraId="0FD3CBB9">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TL</w:t>
            </w:r>
          </w:p>
        </w:tc>
        <w:tc>
          <w:tcPr>
            <w:tcW w:w="468" w:type="pct"/>
            <w:vMerge w:val="continue"/>
            <w:tcBorders>
              <w:top w:val="single" w:color="000000" w:sz="8" w:space="0"/>
              <w:left w:val="nil"/>
              <w:bottom w:val="single" w:color="auto" w:sz="8" w:space="0"/>
              <w:right w:val="single" w:color="000000" w:sz="8" w:space="0"/>
            </w:tcBorders>
            <w:shd w:val="clear" w:color="auto" w:fill="auto"/>
            <w:vAlign w:val="center"/>
          </w:tcPr>
          <w:p w14:paraId="4B3B4276">
            <w:pPr>
              <w:spacing w:line="240" w:lineRule="auto"/>
              <w:rPr>
                <w:rFonts w:ascii="Times New Roman" w:hAnsi="Times New Roman" w:eastAsia="Times New Roman" w:cs="Times New Roman"/>
                <w:color w:val="000000"/>
                <w:sz w:val="26"/>
                <w:szCs w:val="26"/>
              </w:rPr>
            </w:pPr>
          </w:p>
        </w:tc>
      </w:tr>
      <w:tr w14:paraId="24BDEEB1">
        <w:tblPrEx>
          <w:tblCellMar>
            <w:top w:w="0" w:type="dxa"/>
            <w:left w:w="0" w:type="dxa"/>
            <w:bottom w:w="0" w:type="dxa"/>
            <w:right w:w="0" w:type="dxa"/>
          </w:tblCellMar>
        </w:tblPrEx>
        <w:trPr>
          <w:trHeight w:val="1" w:hRule="atLeast"/>
        </w:trPr>
        <w:tc>
          <w:tcPr>
            <w:tcW w:w="307" w:type="pct"/>
            <w:vMerge w:val="restart"/>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B8CB0B">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w:t>
            </w:r>
          </w:p>
        </w:tc>
        <w:tc>
          <w:tcPr>
            <w:tcW w:w="1548" w:type="pct"/>
            <w:vMerge w:val="restart"/>
            <w:tcBorders>
              <w:top w:val="nil"/>
              <w:left w:val="nil"/>
              <w:bottom w:val="single" w:color="000000" w:sz="8" w:space="0"/>
              <w:right w:val="single" w:color="auto" w:sz="8" w:space="0"/>
            </w:tcBorders>
            <w:shd w:val="clear" w:color="auto" w:fill="FFFFFF"/>
            <w:tcMar>
              <w:top w:w="0" w:type="dxa"/>
              <w:left w:w="108" w:type="dxa"/>
              <w:bottom w:w="0" w:type="dxa"/>
              <w:right w:w="108" w:type="dxa"/>
            </w:tcMar>
            <w:vAlign w:val="center"/>
          </w:tcPr>
          <w:p w14:paraId="28520BA9">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Đọc, viết các số thập phân.</w:t>
            </w:r>
          </w:p>
          <w:p w14:paraId="6E9621BE">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Thực hiện chuyển hỗn số, thành số thập phân.</w:t>
            </w:r>
          </w:p>
          <w:p w14:paraId="10995D94">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Nắm được giá trị của các chữ số trong số thập phân.</w:t>
            </w:r>
          </w:p>
          <w:p w14:paraId="66A7AB70">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So sánh các số thập phân, làm tròn số thập phân.</w:t>
            </w:r>
          </w:p>
          <w:p w14:paraId="4968DC20">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Giải bài toán liên quan đến tỉ số và quan hệ phụ thuộc.</w:t>
            </w:r>
          </w:p>
        </w:tc>
        <w:tc>
          <w:tcPr>
            <w:tcW w:w="569" w:type="pct"/>
            <w:tcBorders>
              <w:top w:val="nil"/>
              <w:left w:val="nil"/>
              <w:bottom w:val="single" w:color="auto" w:sz="8" w:space="0"/>
              <w:right w:val="single" w:color="000000" w:sz="8" w:space="0"/>
            </w:tcBorders>
            <w:shd w:val="clear" w:color="auto" w:fill="FFFFFF"/>
            <w:tcMar>
              <w:top w:w="0" w:type="dxa"/>
              <w:left w:w="108" w:type="dxa"/>
              <w:bottom w:w="0" w:type="dxa"/>
              <w:right w:w="108" w:type="dxa"/>
            </w:tcMar>
            <w:vAlign w:val="center"/>
          </w:tcPr>
          <w:p w14:paraId="56D19BCE">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Số câu</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253020E">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Cs/>
                <w:color w:val="000000"/>
                <w:sz w:val="26"/>
                <w:szCs w:val="26"/>
              </w:rPr>
              <w:t>3</w:t>
            </w: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582B339">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22246E9">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8070AC5">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1351544">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w:t>
            </w: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2C7D994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96D64B9">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7</w:t>
            </w:r>
          </w:p>
        </w:tc>
      </w:tr>
      <w:tr w14:paraId="0D619C4C">
        <w:tblPrEx>
          <w:tblCellMar>
            <w:top w:w="0" w:type="dxa"/>
            <w:left w:w="0" w:type="dxa"/>
            <w:bottom w:w="0" w:type="dxa"/>
            <w:right w:w="0" w:type="dxa"/>
          </w:tblCellMar>
        </w:tblPrEx>
        <w:trPr>
          <w:trHeight w:val="1" w:hRule="atLeast"/>
        </w:trPr>
        <w:tc>
          <w:tcPr>
            <w:tcW w:w="307" w:type="pct"/>
            <w:vMerge w:val="continue"/>
            <w:tcBorders>
              <w:top w:val="nil"/>
              <w:left w:val="single" w:color="000000" w:sz="8" w:space="0"/>
              <w:bottom w:val="single" w:color="000000" w:sz="8" w:space="0"/>
              <w:right w:val="single" w:color="000000" w:sz="8" w:space="0"/>
            </w:tcBorders>
            <w:shd w:val="clear" w:color="auto" w:fill="auto"/>
            <w:vAlign w:val="center"/>
          </w:tcPr>
          <w:p w14:paraId="257ABBD8">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000000" w:sz="8" w:space="0"/>
              <w:right w:val="single" w:color="auto" w:sz="8" w:space="0"/>
            </w:tcBorders>
            <w:shd w:val="clear" w:color="auto" w:fill="auto"/>
            <w:vAlign w:val="center"/>
          </w:tcPr>
          <w:p w14:paraId="70850224">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39B01384">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Câu số</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2E99349">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1;2,5</w:t>
            </w: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5C41350">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E25BBF5">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6</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58A85BF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7</w:t>
            </w: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DDC7116">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9</w:t>
            </w: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CEB43D8">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8</w:t>
            </w: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89669B3">
            <w:pPr>
              <w:spacing w:after="240" w:line="360" w:lineRule="atLeast"/>
              <w:ind w:left="48" w:right="48"/>
              <w:jc w:val="center"/>
              <w:rPr>
                <w:rFonts w:ascii="Times New Roman" w:hAnsi="Times New Roman" w:eastAsia="Times New Roman" w:cs="Times New Roman"/>
                <w:color w:val="000000"/>
                <w:sz w:val="26"/>
                <w:szCs w:val="26"/>
              </w:rPr>
            </w:pPr>
          </w:p>
        </w:tc>
      </w:tr>
      <w:tr w14:paraId="11645D1D">
        <w:tblPrEx>
          <w:tblCellMar>
            <w:top w:w="0" w:type="dxa"/>
            <w:left w:w="0" w:type="dxa"/>
            <w:bottom w:w="0" w:type="dxa"/>
            <w:right w:w="0" w:type="dxa"/>
          </w:tblCellMar>
        </w:tblPrEx>
        <w:trPr>
          <w:trHeight w:val="1" w:hRule="atLeast"/>
        </w:trPr>
        <w:tc>
          <w:tcPr>
            <w:tcW w:w="307" w:type="pct"/>
            <w:vMerge w:val="continue"/>
            <w:tcBorders>
              <w:top w:val="nil"/>
              <w:left w:val="single" w:color="000000" w:sz="8" w:space="0"/>
              <w:bottom w:val="single" w:color="000000" w:sz="8" w:space="0"/>
              <w:right w:val="single" w:color="000000" w:sz="8" w:space="0"/>
            </w:tcBorders>
            <w:shd w:val="clear" w:color="auto" w:fill="auto"/>
            <w:vAlign w:val="center"/>
          </w:tcPr>
          <w:p w14:paraId="74B5BFC9">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000000" w:sz="8" w:space="0"/>
              <w:right w:val="single" w:color="auto" w:sz="8" w:space="0"/>
            </w:tcBorders>
            <w:shd w:val="clear" w:color="auto" w:fill="auto"/>
            <w:vAlign w:val="center"/>
          </w:tcPr>
          <w:p w14:paraId="7B8B7A5A">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30E1C41C">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Điểm</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02D31EC">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4,0</w:t>
            </w: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0E11D13">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72542CA">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1,0</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B7FED8B">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1,0</w:t>
            </w: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5C89CC7">
            <w:pPr>
              <w:spacing w:after="240" w:line="360" w:lineRule="atLeast"/>
              <w:ind w:left="48" w:right="48"/>
              <w:jc w:val="center"/>
              <w:rPr>
                <w:rFonts w:ascii="Times New Roman" w:hAnsi="Times New Roman" w:eastAsia="Times New Roman" w:cs="Times New Roman"/>
                <w:b/>
                <w:i/>
                <w:color w:val="000000"/>
                <w:sz w:val="26"/>
                <w:szCs w:val="26"/>
              </w:rPr>
            </w:pPr>
            <w:r>
              <w:rPr>
                <w:rFonts w:ascii="Times New Roman" w:hAnsi="Times New Roman" w:eastAsia="Times New Roman" w:cs="Times New Roman"/>
                <w:b/>
                <w:i/>
                <w:color w:val="FF0000"/>
                <w:sz w:val="26"/>
                <w:szCs w:val="26"/>
              </w:rPr>
              <w:t>1,0</w:t>
            </w: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C33495F">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1,0</w:t>
            </w: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6929B81">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8,0</w:t>
            </w:r>
          </w:p>
        </w:tc>
      </w:tr>
      <w:tr w14:paraId="1C4DDD57">
        <w:tblPrEx>
          <w:tblCellMar>
            <w:top w:w="0" w:type="dxa"/>
            <w:left w:w="0" w:type="dxa"/>
            <w:bottom w:w="0" w:type="dxa"/>
            <w:right w:w="0" w:type="dxa"/>
          </w:tblCellMar>
        </w:tblPrEx>
        <w:trPr>
          <w:trHeight w:val="1" w:hRule="atLeast"/>
        </w:trPr>
        <w:tc>
          <w:tcPr>
            <w:tcW w:w="307" w:type="pct"/>
            <w:vMerge w:val="restart"/>
            <w:tcBorders>
              <w:top w:val="nil"/>
              <w:left w:val="single" w:color="000000" w:sz="8" w:space="0"/>
              <w:bottom w:val="single" w:color="auto" w:sz="8" w:space="0"/>
              <w:right w:val="single" w:color="000000" w:sz="8" w:space="0"/>
            </w:tcBorders>
            <w:shd w:val="clear" w:color="auto" w:fill="FFFFFF"/>
            <w:tcMar>
              <w:top w:w="0" w:type="dxa"/>
              <w:left w:w="108" w:type="dxa"/>
              <w:bottom w:w="0" w:type="dxa"/>
              <w:right w:w="108" w:type="dxa"/>
            </w:tcMar>
            <w:vAlign w:val="center"/>
          </w:tcPr>
          <w:p w14:paraId="5254CC52">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2</w:t>
            </w:r>
          </w:p>
        </w:tc>
        <w:tc>
          <w:tcPr>
            <w:tcW w:w="1548" w:type="pct"/>
            <w:vMerge w:val="restar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1A2F34C4">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Đại lượng và đo đại lượng</w:t>
            </w:r>
          </w:p>
          <w:p w14:paraId="200807EA">
            <w:pPr>
              <w:spacing w:after="240" w:line="360" w:lineRule="atLeast"/>
              <w:ind w:left="48" w:right="48"/>
              <w:jc w:val="both"/>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6F246523">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Số câu</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248D457">
            <w:pPr>
              <w:spacing w:after="240" w:line="360" w:lineRule="atLeast"/>
              <w:ind w:left="48" w:right="48"/>
              <w:jc w:val="center"/>
              <w:rPr>
                <w:rFonts w:ascii="Times New Roman" w:hAnsi="Times New Roman" w:eastAsia="Times New Roman" w:cs="Times New Roman"/>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F070BB6">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C59137D">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04DA277">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2D5E730B">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B702F3C">
            <w:pPr>
              <w:spacing w:after="240" w:line="360" w:lineRule="atLeast"/>
              <w:ind w:left="48" w:right="48"/>
              <w:jc w:val="center"/>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9D0DA27">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1</w:t>
            </w:r>
          </w:p>
        </w:tc>
      </w:tr>
      <w:tr w14:paraId="4374D512">
        <w:tblPrEx>
          <w:tblCellMar>
            <w:top w:w="0" w:type="dxa"/>
            <w:left w:w="0" w:type="dxa"/>
            <w:bottom w:w="0" w:type="dxa"/>
            <w:right w:w="0" w:type="dxa"/>
          </w:tblCellMar>
        </w:tblPrEx>
        <w:trPr>
          <w:trHeight w:val="1" w:hRule="atLeast"/>
        </w:trPr>
        <w:tc>
          <w:tcPr>
            <w:tcW w:w="307" w:type="pct"/>
            <w:vMerge w:val="continue"/>
            <w:tcBorders>
              <w:top w:val="nil"/>
              <w:left w:val="single" w:color="000000" w:sz="8" w:space="0"/>
              <w:bottom w:val="single" w:color="auto" w:sz="8" w:space="0"/>
              <w:right w:val="single" w:color="000000" w:sz="8" w:space="0"/>
            </w:tcBorders>
            <w:shd w:val="clear" w:color="auto" w:fill="auto"/>
            <w:vAlign w:val="center"/>
          </w:tcPr>
          <w:p w14:paraId="72311DE8">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auto" w:sz="8" w:space="0"/>
              <w:right w:val="single" w:color="auto" w:sz="8" w:space="0"/>
            </w:tcBorders>
            <w:shd w:val="clear" w:color="auto" w:fill="auto"/>
            <w:vAlign w:val="center"/>
          </w:tcPr>
          <w:p w14:paraId="61553C2C">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1DF25D98">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Câu số</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5FD627D">
            <w:pPr>
              <w:spacing w:after="240" w:line="360" w:lineRule="atLeast"/>
              <w:ind w:left="48" w:right="48"/>
              <w:jc w:val="center"/>
              <w:rPr>
                <w:rFonts w:ascii="Times New Roman" w:hAnsi="Times New Roman" w:eastAsia="Times New Roman" w:cs="Times New Roman"/>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4B84030">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B831EC4">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3</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0404148">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C155F90">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B00139F">
            <w:pPr>
              <w:spacing w:after="240" w:line="360" w:lineRule="atLeast"/>
              <w:ind w:left="48" w:right="48"/>
              <w:jc w:val="center"/>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CFD7B6D">
            <w:pPr>
              <w:spacing w:after="240" w:line="360" w:lineRule="atLeast"/>
              <w:ind w:left="48" w:right="48"/>
              <w:jc w:val="center"/>
              <w:rPr>
                <w:rFonts w:ascii="Times New Roman" w:hAnsi="Times New Roman" w:eastAsia="Times New Roman" w:cs="Times New Roman"/>
                <w:color w:val="000000"/>
                <w:sz w:val="26"/>
                <w:szCs w:val="26"/>
              </w:rPr>
            </w:pPr>
          </w:p>
        </w:tc>
      </w:tr>
      <w:tr w14:paraId="78BBDB35">
        <w:tblPrEx>
          <w:tblCellMar>
            <w:top w:w="0" w:type="dxa"/>
            <w:left w:w="0" w:type="dxa"/>
            <w:bottom w:w="0" w:type="dxa"/>
            <w:right w:w="0" w:type="dxa"/>
          </w:tblCellMar>
        </w:tblPrEx>
        <w:trPr>
          <w:trHeight w:val="1" w:hRule="atLeast"/>
        </w:trPr>
        <w:tc>
          <w:tcPr>
            <w:tcW w:w="307" w:type="pct"/>
            <w:vMerge w:val="continue"/>
            <w:tcBorders>
              <w:top w:val="nil"/>
              <w:left w:val="single" w:color="000000" w:sz="8" w:space="0"/>
              <w:bottom w:val="single" w:color="auto" w:sz="8" w:space="0"/>
              <w:right w:val="single" w:color="000000" w:sz="8" w:space="0"/>
            </w:tcBorders>
            <w:shd w:val="clear" w:color="auto" w:fill="auto"/>
            <w:vAlign w:val="center"/>
          </w:tcPr>
          <w:p w14:paraId="741EF086">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auto" w:sz="8" w:space="0"/>
              <w:right w:val="single" w:color="auto" w:sz="8" w:space="0"/>
            </w:tcBorders>
            <w:shd w:val="clear" w:color="auto" w:fill="auto"/>
            <w:vAlign w:val="center"/>
          </w:tcPr>
          <w:p w14:paraId="61FE2E7A">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6F49EA70">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Điểm</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1B3CF04">
            <w:pPr>
              <w:spacing w:after="240" w:line="360" w:lineRule="atLeast"/>
              <w:ind w:left="48" w:right="48"/>
              <w:jc w:val="center"/>
              <w:rPr>
                <w:rFonts w:ascii="Times New Roman" w:hAnsi="Times New Roman" w:eastAsia="Times New Roman" w:cs="Times New Roman"/>
                <w:b/>
                <w:i/>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A197789">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E0BAD9E">
            <w:pPr>
              <w:spacing w:after="240" w:line="360" w:lineRule="atLeast"/>
              <w:ind w:left="48" w:right="48"/>
              <w:jc w:val="center"/>
              <w:rPr>
                <w:rFonts w:ascii="Times New Roman" w:hAnsi="Times New Roman" w:eastAsia="Times New Roman" w:cs="Times New Roman"/>
                <w:b/>
                <w:i/>
                <w:color w:val="000000"/>
                <w:sz w:val="26"/>
                <w:szCs w:val="26"/>
              </w:rPr>
            </w:pPr>
            <w:r>
              <w:rPr>
                <w:rFonts w:ascii="Times New Roman" w:hAnsi="Times New Roman" w:eastAsia="Times New Roman" w:cs="Times New Roman"/>
                <w:b/>
                <w:i/>
                <w:color w:val="FF0000"/>
                <w:sz w:val="26"/>
                <w:szCs w:val="26"/>
              </w:rPr>
              <w:t>1,0</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511077FD">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FD80CD5">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E71451C">
            <w:pPr>
              <w:spacing w:after="240" w:line="360" w:lineRule="atLeast"/>
              <w:ind w:left="48" w:right="48"/>
              <w:jc w:val="center"/>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A751537">
            <w:pPr>
              <w:spacing w:after="240" w:line="360" w:lineRule="atLeast"/>
              <w:ind w:left="48" w:right="48"/>
              <w:jc w:val="center"/>
              <w:rPr>
                <w:rFonts w:ascii="Times New Roman" w:hAnsi="Times New Roman" w:eastAsia="Times New Roman" w:cs="Times New Roman"/>
                <w:b/>
                <w:i/>
                <w:color w:val="000000"/>
                <w:sz w:val="26"/>
                <w:szCs w:val="26"/>
              </w:rPr>
            </w:pPr>
            <w:r>
              <w:rPr>
                <w:rFonts w:ascii="Times New Roman" w:hAnsi="Times New Roman" w:eastAsia="Times New Roman" w:cs="Times New Roman"/>
                <w:b/>
                <w:i/>
                <w:color w:val="FF0000"/>
                <w:sz w:val="26"/>
                <w:szCs w:val="26"/>
              </w:rPr>
              <w:t>1,0</w:t>
            </w:r>
          </w:p>
        </w:tc>
      </w:tr>
      <w:tr w14:paraId="3BD29684">
        <w:tblPrEx>
          <w:tblCellMar>
            <w:top w:w="0" w:type="dxa"/>
            <w:left w:w="0" w:type="dxa"/>
            <w:bottom w:w="0" w:type="dxa"/>
            <w:right w:w="0" w:type="dxa"/>
          </w:tblCellMar>
        </w:tblPrEx>
        <w:trPr>
          <w:trHeight w:val="1" w:hRule="atLeast"/>
        </w:trPr>
        <w:tc>
          <w:tcPr>
            <w:tcW w:w="307" w:type="pct"/>
            <w:vMerge w:val="restart"/>
            <w:tcBorders>
              <w:top w:val="nil"/>
              <w:left w:val="single" w:color="000000" w:sz="8" w:space="0"/>
              <w:bottom w:val="single" w:color="auto" w:sz="8" w:space="0"/>
              <w:right w:val="single" w:color="000000" w:sz="8" w:space="0"/>
            </w:tcBorders>
            <w:shd w:val="clear" w:color="auto" w:fill="FFFFFF"/>
            <w:tcMar>
              <w:top w:w="0" w:type="dxa"/>
              <w:left w:w="108" w:type="dxa"/>
              <w:bottom w:w="0" w:type="dxa"/>
              <w:right w:w="108" w:type="dxa"/>
            </w:tcMar>
          </w:tcPr>
          <w:p w14:paraId="59D586C0">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3</w:t>
            </w:r>
          </w:p>
        </w:tc>
        <w:tc>
          <w:tcPr>
            <w:tcW w:w="1548" w:type="pct"/>
            <w:vMerge w:val="restart"/>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F9F4F62">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Yếu tố hình học</w:t>
            </w:r>
          </w:p>
          <w:p w14:paraId="4DB5686C">
            <w:pPr>
              <w:spacing w:line="312" w:lineRule="auto"/>
              <w:ind w:left="45" w:right="45"/>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Vận dụng giải các bài toán liên quan đến tính diện tích và đo đại lượng.</w:t>
            </w: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4373E0F5">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Số câu</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4F89FC28">
            <w:pPr>
              <w:spacing w:after="240" w:line="360" w:lineRule="atLeast"/>
              <w:ind w:left="48" w:right="48"/>
              <w:jc w:val="center"/>
              <w:rPr>
                <w:rFonts w:ascii="Times New Roman" w:hAnsi="Times New Roman" w:eastAsia="Times New Roman" w:cs="Times New Roman"/>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B9B6C9C">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4A293F6">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C12FE70">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FB7DFC3">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C1003D9">
            <w:pPr>
              <w:spacing w:after="240" w:line="360" w:lineRule="atLeast"/>
              <w:ind w:left="48" w:right="48"/>
              <w:jc w:val="center"/>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D7064A9">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1</w:t>
            </w:r>
          </w:p>
        </w:tc>
      </w:tr>
      <w:tr w14:paraId="61052B48">
        <w:tblPrEx>
          <w:tblCellMar>
            <w:top w:w="0" w:type="dxa"/>
            <w:left w:w="0" w:type="dxa"/>
            <w:bottom w:w="0" w:type="dxa"/>
            <w:right w:w="0" w:type="dxa"/>
          </w:tblCellMar>
        </w:tblPrEx>
        <w:trPr>
          <w:trHeight w:val="1" w:hRule="atLeast"/>
        </w:trPr>
        <w:tc>
          <w:tcPr>
            <w:tcW w:w="307" w:type="pct"/>
            <w:vMerge w:val="continue"/>
            <w:tcBorders>
              <w:top w:val="nil"/>
              <w:left w:val="single" w:color="000000" w:sz="8" w:space="0"/>
              <w:bottom w:val="single" w:color="auto" w:sz="8" w:space="0"/>
              <w:right w:val="single" w:color="000000" w:sz="8" w:space="0"/>
            </w:tcBorders>
            <w:shd w:val="clear" w:color="auto" w:fill="auto"/>
            <w:vAlign w:val="center"/>
          </w:tcPr>
          <w:p w14:paraId="18E507BE">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auto" w:sz="8" w:space="0"/>
              <w:right w:val="single" w:color="auto" w:sz="8" w:space="0"/>
            </w:tcBorders>
            <w:shd w:val="clear" w:color="auto" w:fill="auto"/>
            <w:vAlign w:val="center"/>
          </w:tcPr>
          <w:p w14:paraId="2566C9EF">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735D9B5B">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Câu số</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91DE17A">
            <w:pPr>
              <w:spacing w:after="240" w:line="360" w:lineRule="atLeast"/>
              <w:ind w:left="48" w:right="48"/>
              <w:jc w:val="center"/>
              <w:rPr>
                <w:rFonts w:ascii="Times New Roman" w:hAnsi="Times New Roman" w:eastAsia="Times New Roman" w:cs="Times New Roman"/>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3A5FE30E">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B9672D8">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4</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25C08B62">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6AFE9F1">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05AEBD5D">
            <w:pPr>
              <w:spacing w:after="240" w:line="360" w:lineRule="atLeast"/>
              <w:ind w:left="48" w:right="48"/>
              <w:jc w:val="center"/>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BA34119">
            <w:pPr>
              <w:spacing w:after="240" w:line="360" w:lineRule="atLeast"/>
              <w:ind w:left="48" w:right="48"/>
              <w:jc w:val="center"/>
              <w:rPr>
                <w:rFonts w:ascii="Times New Roman" w:hAnsi="Times New Roman" w:eastAsia="Times New Roman" w:cs="Times New Roman"/>
                <w:color w:val="000000"/>
                <w:sz w:val="26"/>
                <w:szCs w:val="26"/>
              </w:rPr>
            </w:pPr>
          </w:p>
        </w:tc>
      </w:tr>
      <w:tr w14:paraId="6FB05B57">
        <w:tblPrEx>
          <w:tblCellMar>
            <w:top w:w="0" w:type="dxa"/>
            <w:left w:w="0" w:type="dxa"/>
            <w:bottom w:w="0" w:type="dxa"/>
            <w:right w:w="0" w:type="dxa"/>
          </w:tblCellMar>
        </w:tblPrEx>
        <w:trPr>
          <w:trHeight w:val="737" w:hRule="atLeast"/>
        </w:trPr>
        <w:tc>
          <w:tcPr>
            <w:tcW w:w="307" w:type="pct"/>
            <w:vMerge w:val="continue"/>
            <w:tcBorders>
              <w:top w:val="nil"/>
              <w:left w:val="single" w:color="000000" w:sz="8" w:space="0"/>
              <w:bottom w:val="single" w:color="auto" w:sz="8" w:space="0"/>
              <w:right w:val="single" w:color="000000" w:sz="8" w:space="0"/>
            </w:tcBorders>
            <w:shd w:val="clear" w:color="auto" w:fill="auto"/>
            <w:vAlign w:val="center"/>
          </w:tcPr>
          <w:p w14:paraId="1E5A42C6">
            <w:pPr>
              <w:spacing w:line="240" w:lineRule="auto"/>
              <w:rPr>
                <w:rFonts w:ascii="Times New Roman" w:hAnsi="Times New Roman" w:eastAsia="Times New Roman" w:cs="Times New Roman"/>
                <w:color w:val="000000"/>
                <w:sz w:val="26"/>
                <w:szCs w:val="26"/>
              </w:rPr>
            </w:pPr>
          </w:p>
        </w:tc>
        <w:tc>
          <w:tcPr>
            <w:tcW w:w="1548" w:type="pct"/>
            <w:vMerge w:val="continue"/>
            <w:tcBorders>
              <w:top w:val="nil"/>
              <w:left w:val="nil"/>
              <w:bottom w:val="single" w:color="auto" w:sz="8" w:space="0"/>
              <w:right w:val="single" w:color="auto" w:sz="8" w:space="0"/>
            </w:tcBorders>
            <w:shd w:val="clear" w:color="auto" w:fill="auto"/>
            <w:vAlign w:val="center"/>
          </w:tcPr>
          <w:p w14:paraId="07C062B3">
            <w:pPr>
              <w:spacing w:line="240" w:lineRule="auto"/>
              <w:rPr>
                <w:rFonts w:ascii="Times New Roman" w:hAnsi="Times New Roman" w:eastAsia="Times New Roman" w:cs="Times New Roman"/>
                <w:color w:val="000000"/>
                <w:sz w:val="26"/>
                <w:szCs w:val="26"/>
              </w:rPr>
            </w:pPr>
          </w:p>
        </w:tc>
        <w:tc>
          <w:tcPr>
            <w:tcW w:w="56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A972C6A">
            <w:pPr>
              <w:spacing w:after="240" w:line="360" w:lineRule="atLeast"/>
              <w:ind w:left="48" w:right="48"/>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Điểm</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48FD1FA">
            <w:pPr>
              <w:spacing w:after="240" w:line="360" w:lineRule="atLeast"/>
              <w:ind w:right="48"/>
              <w:jc w:val="both"/>
              <w:rPr>
                <w:rFonts w:ascii="Times New Roman" w:hAnsi="Times New Roman" w:eastAsia="Times New Roman" w:cs="Times New Roman"/>
                <w:color w:val="000000"/>
                <w:sz w:val="26"/>
                <w:szCs w:val="26"/>
              </w:rPr>
            </w:pP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6C7713D9">
            <w:pPr>
              <w:spacing w:after="240" w:line="360" w:lineRule="atLeast"/>
              <w:ind w:right="48"/>
              <w:jc w:val="both"/>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2F41563B">
            <w:pPr>
              <w:spacing w:after="240" w:line="360" w:lineRule="atLeast"/>
              <w:ind w:left="48" w:right="48"/>
              <w:jc w:val="center"/>
              <w:rPr>
                <w:rFonts w:ascii="Times New Roman" w:hAnsi="Times New Roman" w:eastAsia="Times New Roman" w:cs="Times New Roman"/>
                <w:b/>
                <w:i/>
                <w:color w:val="000000"/>
                <w:sz w:val="26"/>
                <w:szCs w:val="26"/>
              </w:rPr>
            </w:pPr>
            <w:r>
              <w:rPr>
                <w:rFonts w:ascii="Times New Roman" w:hAnsi="Times New Roman" w:eastAsia="Times New Roman" w:cs="Times New Roman"/>
                <w:b/>
                <w:i/>
                <w:color w:val="FF0000"/>
                <w:sz w:val="26"/>
                <w:szCs w:val="26"/>
              </w:rPr>
              <w:t>1,0</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895EC92">
            <w:pPr>
              <w:spacing w:after="240" w:line="360" w:lineRule="atLeast"/>
              <w:ind w:left="48" w:right="48"/>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2AA1A6C2">
            <w:pPr>
              <w:spacing w:after="240" w:line="360" w:lineRule="atLeast"/>
              <w:ind w:left="48" w:right="48"/>
              <w:jc w:val="center"/>
              <w:rPr>
                <w:rFonts w:ascii="Times New Roman" w:hAnsi="Times New Roman" w:eastAsia="Times New Roman" w:cs="Times New Roman"/>
                <w:color w:val="000000"/>
                <w:sz w:val="26"/>
                <w:szCs w:val="26"/>
              </w:rPr>
            </w:pPr>
          </w:p>
        </w:tc>
        <w:tc>
          <w:tcPr>
            <w:tcW w:w="332"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68734EC">
            <w:pPr>
              <w:spacing w:after="240" w:line="360" w:lineRule="atLeast"/>
              <w:ind w:left="48" w:right="48"/>
              <w:rPr>
                <w:rFonts w:ascii="Times New Roman" w:hAnsi="Times New Roman" w:eastAsia="Times New Roman" w:cs="Times New Roman"/>
                <w:color w:val="000000"/>
                <w:sz w:val="26"/>
                <w:szCs w:val="26"/>
              </w:rPr>
            </w:pPr>
          </w:p>
        </w:tc>
        <w:tc>
          <w:tcPr>
            <w:tcW w:w="468" w:type="pct"/>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C061068">
            <w:pPr>
              <w:spacing w:after="240" w:line="360" w:lineRule="atLeast"/>
              <w:ind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i/>
                <w:color w:val="FF0000"/>
                <w:sz w:val="26"/>
                <w:szCs w:val="26"/>
              </w:rPr>
              <w:t>1,0</w:t>
            </w:r>
          </w:p>
        </w:tc>
      </w:tr>
      <w:tr w14:paraId="78FF9EF9">
        <w:tblPrEx>
          <w:tblCellMar>
            <w:top w:w="0" w:type="dxa"/>
            <w:left w:w="0" w:type="dxa"/>
            <w:bottom w:w="0" w:type="dxa"/>
            <w:right w:w="0" w:type="dxa"/>
          </w:tblCellMar>
        </w:tblPrEx>
        <w:trPr>
          <w:trHeight w:val="1" w:hRule="atLeast"/>
        </w:trPr>
        <w:tc>
          <w:tcPr>
            <w:tcW w:w="2424" w:type="pct"/>
            <w:gridSpan w:val="3"/>
            <w:tcBorders>
              <w:top w:val="nil"/>
              <w:left w:val="single" w:color="000000" w:sz="8" w:space="0"/>
              <w:bottom w:val="single" w:color="auto" w:sz="8" w:space="0"/>
              <w:right w:val="single" w:color="000000" w:sz="8" w:space="0"/>
            </w:tcBorders>
            <w:shd w:val="clear" w:color="auto" w:fill="FFFFFF"/>
            <w:tcMar>
              <w:top w:w="0" w:type="dxa"/>
              <w:left w:w="108" w:type="dxa"/>
              <w:bottom w:w="0" w:type="dxa"/>
              <w:right w:w="108" w:type="dxa"/>
            </w:tcMar>
            <w:vAlign w:val="center"/>
          </w:tcPr>
          <w:p w14:paraId="5BAD1895">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Tổng số câu</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1A94EF4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4</w:t>
            </w: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5EAB9CBA">
            <w:pPr>
              <w:spacing w:after="240" w:line="360" w:lineRule="atLeast"/>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8A87F08">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3</w:t>
            </w:r>
          </w:p>
        </w:tc>
        <w:tc>
          <w:tcPr>
            <w:tcW w:w="339"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tcPr>
          <w:p w14:paraId="731E5296">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340" w:type="pct"/>
            <w:tcBorders>
              <w:top w:val="nil"/>
              <w:left w:val="nil"/>
              <w:bottom w:val="single" w:color="auto" w:sz="4" w:space="0"/>
              <w:right w:val="single" w:color="000000" w:sz="8" w:space="0"/>
            </w:tcBorders>
            <w:shd w:val="clear" w:color="auto" w:fill="FFFFFF"/>
            <w:tcMar>
              <w:top w:w="0" w:type="dxa"/>
              <w:left w:w="108" w:type="dxa"/>
              <w:bottom w:w="0" w:type="dxa"/>
              <w:right w:w="108" w:type="dxa"/>
            </w:tcMar>
          </w:tcPr>
          <w:p w14:paraId="6D5327EB">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332" w:type="pct"/>
            <w:tcBorders>
              <w:top w:val="nil"/>
              <w:left w:val="nil"/>
              <w:bottom w:val="single" w:color="auto" w:sz="4" w:space="0"/>
              <w:right w:val="single" w:color="000000" w:sz="8" w:space="0"/>
            </w:tcBorders>
            <w:shd w:val="clear" w:color="auto" w:fill="FFFFFF"/>
            <w:tcMar>
              <w:top w:w="0" w:type="dxa"/>
              <w:left w:w="108" w:type="dxa"/>
              <w:bottom w:w="0" w:type="dxa"/>
              <w:right w:w="108" w:type="dxa"/>
            </w:tcMar>
          </w:tcPr>
          <w:p w14:paraId="2A2F6413">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1</w:t>
            </w:r>
          </w:p>
        </w:tc>
        <w:tc>
          <w:tcPr>
            <w:tcW w:w="468" w:type="pct"/>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771EF08F">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i/>
                <w:iCs/>
                <w:color w:val="000000"/>
                <w:sz w:val="26"/>
                <w:szCs w:val="26"/>
              </w:rPr>
              <w:t>9</w:t>
            </w:r>
          </w:p>
        </w:tc>
      </w:tr>
      <w:tr w14:paraId="51F53DB5">
        <w:tblPrEx>
          <w:tblCellMar>
            <w:top w:w="0" w:type="dxa"/>
            <w:left w:w="0" w:type="dxa"/>
            <w:bottom w:w="0" w:type="dxa"/>
            <w:right w:w="0" w:type="dxa"/>
          </w:tblCellMar>
        </w:tblPrEx>
        <w:trPr>
          <w:trHeight w:val="1" w:hRule="atLeast"/>
        </w:trPr>
        <w:tc>
          <w:tcPr>
            <w:tcW w:w="2424" w:type="pct"/>
            <w:gridSpan w:val="3"/>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82AE92">
            <w:pPr>
              <w:spacing w:after="240" w:line="360" w:lineRule="atLeast"/>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Tổng số điểm</w:t>
            </w:r>
          </w:p>
        </w:tc>
        <w:tc>
          <w:tcPr>
            <w:tcW w:w="424"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0D6FD11D">
            <w:pPr>
              <w:spacing w:line="312" w:lineRule="auto"/>
              <w:ind w:left="48" w:right="48"/>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i/>
                <w:iCs/>
                <w:color w:val="FF0000"/>
                <w:sz w:val="26"/>
                <w:szCs w:val="26"/>
              </w:rPr>
              <w:t>4,0</w:t>
            </w:r>
          </w:p>
        </w:tc>
        <w:tc>
          <w:tcPr>
            <w:tcW w:w="333"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15B5F040">
            <w:pPr>
              <w:spacing w:line="312" w:lineRule="auto"/>
              <w:ind w:left="48" w:right="48"/>
              <w:jc w:val="center"/>
              <w:rPr>
                <w:rFonts w:ascii="Times New Roman" w:hAnsi="Times New Roman" w:eastAsia="Times New Roman" w:cs="Times New Roman"/>
                <w:color w:val="000000"/>
                <w:sz w:val="26"/>
                <w:szCs w:val="26"/>
              </w:rPr>
            </w:pPr>
          </w:p>
        </w:tc>
        <w:tc>
          <w:tcPr>
            <w:tcW w:w="340" w:type="pct"/>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14:paraId="7FCE7464">
            <w:pPr>
              <w:spacing w:line="312" w:lineRule="auto"/>
              <w:ind w:left="48" w:right="48"/>
              <w:jc w:val="center"/>
              <w:rPr>
                <w:rFonts w:ascii="Times New Roman" w:hAnsi="Times New Roman" w:eastAsia="Times New Roman" w:cs="Times New Roman"/>
                <w:b/>
                <w:i/>
                <w:color w:val="000000"/>
                <w:sz w:val="26"/>
                <w:szCs w:val="26"/>
              </w:rPr>
            </w:pPr>
            <w:r>
              <w:rPr>
                <w:rFonts w:ascii="Times New Roman" w:hAnsi="Times New Roman" w:eastAsia="Times New Roman" w:cs="Times New Roman"/>
                <w:b/>
                <w:i/>
                <w:color w:val="FF0000"/>
                <w:sz w:val="26"/>
                <w:szCs w:val="26"/>
              </w:rPr>
              <w:t>3,0</w:t>
            </w:r>
          </w:p>
        </w:tc>
        <w:tc>
          <w:tcPr>
            <w:tcW w:w="339" w:type="pct"/>
            <w:tcBorders>
              <w:top w:val="nil"/>
              <w:left w:val="nil"/>
              <w:bottom w:val="single" w:color="000000" w:sz="8" w:space="0"/>
              <w:right w:val="single" w:color="auto" w:sz="4" w:space="0"/>
            </w:tcBorders>
            <w:shd w:val="clear" w:color="auto" w:fill="FFFFFF"/>
            <w:tcMar>
              <w:top w:w="0" w:type="dxa"/>
              <w:left w:w="108" w:type="dxa"/>
              <w:bottom w:w="0" w:type="dxa"/>
              <w:right w:w="108" w:type="dxa"/>
            </w:tcMar>
            <w:vAlign w:val="center"/>
          </w:tcPr>
          <w:p w14:paraId="2E541E2C">
            <w:pPr>
              <w:spacing w:line="312" w:lineRule="auto"/>
              <w:ind w:left="48" w:right="48"/>
              <w:jc w:val="center"/>
              <w:rPr>
                <w:rFonts w:ascii="Times New Roman" w:hAnsi="Times New Roman" w:eastAsia="Times New Roman" w:cs="Times New Roman"/>
                <w:i/>
                <w:color w:val="000000"/>
                <w:sz w:val="26"/>
                <w:szCs w:val="26"/>
              </w:rPr>
            </w:pPr>
            <w:r>
              <w:rPr>
                <w:rFonts w:ascii="Times New Roman" w:hAnsi="Times New Roman" w:eastAsia="Times New Roman" w:cs="Times New Roman"/>
                <w:b/>
                <w:bCs/>
                <w:i/>
                <w:color w:val="FF0000"/>
                <w:sz w:val="26"/>
                <w:szCs w:val="26"/>
              </w:rPr>
              <w:t>1,0</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6C164730">
            <w:pPr>
              <w:spacing w:line="312" w:lineRule="auto"/>
              <w:jc w:val="center"/>
              <w:rPr>
                <w:rFonts w:ascii="Times New Roman" w:hAnsi="Times New Roman" w:eastAsia="Times New Roman" w:cs="Times New Roman"/>
                <w:sz w:val="26"/>
                <w:szCs w:val="26"/>
              </w:rPr>
            </w:pPr>
            <w:r>
              <w:rPr>
                <w:rFonts w:ascii="Times New Roman" w:hAnsi="Times New Roman" w:eastAsia="Times New Roman" w:cs="Times New Roman"/>
                <w:b/>
                <w:bCs/>
                <w:i/>
                <w:color w:val="FF0000"/>
                <w:sz w:val="26"/>
                <w:szCs w:val="26"/>
              </w:rPr>
              <w:t>1,0</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14:paraId="2DB5E809">
            <w:pPr>
              <w:spacing w:line="312" w:lineRule="auto"/>
              <w:jc w:val="center"/>
              <w:rPr>
                <w:rFonts w:ascii="Times New Roman" w:hAnsi="Times New Roman" w:eastAsia="Times New Roman" w:cs="Times New Roman"/>
                <w:sz w:val="26"/>
                <w:szCs w:val="26"/>
              </w:rPr>
            </w:pPr>
            <w:r>
              <w:rPr>
                <w:rFonts w:ascii="Times New Roman" w:hAnsi="Times New Roman" w:eastAsia="Times New Roman" w:cs="Times New Roman"/>
                <w:b/>
                <w:bCs/>
                <w:i/>
                <w:color w:val="FF0000"/>
                <w:sz w:val="26"/>
                <w:szCs w:val="26"/>
              </w:rPr>
              <w:t>1,0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369374D1">
            <w:pPr>
              <w:spacing w:line="312" w:lineRule="auto"/>
              <w:jc w:val="center"/>
              <w:rPr>
                <w:rFonts w:ascii="Times New Roman" w:hAnsi="Times New Roman" w:eastAsia="Times New Roman" w:cs="Times New Roman"/>
                <w:b/>
                <w:i/>
                <w:sz w:val="26"/>
                <w:szCs w:val="26"/>
              </w:rPr>
            </w:pPr>
            <w:r>
              <w:rPr>
                <w:rFonts w:ascii="Times New Roman" w:hAnsi="Times New Roman" w:eastAsia="Times New Roman" w:cs="Times New Roman"/>
                <w:b/>
                <w:i/>
                <w:color w:val="FF0000"/>
                <w:sz w:val="26"/>
                <w:szCs w:val="26"/>
              </w:rPr>
              <w:t>10,0</w:t>
            </w:r>
          </w:p>
        </w:tc>
      </w:tr>
    </w:tbl>
    <w:p w14:paraId="324556F4">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p>
    <w:p w14:paraId="2A8EEED5">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r>
        <w:rPr>
          <w:rFonts w:ascii="Times New Roman" w:hAnsi="Times New Roman" w:cs="Times New Roman"/>
          <w:sz w:val="28"/>
          <w:szCs w:val="28"/>
        </w:rPr>
        <w:t xml:space="preserve">.                                 </w:t>
      </w:r>
    </w:p>
    <w:p w14:paraId="2362A066">
      <w:pPr>
        <w:widowControl w:val="0"/>
        <w:pBdr>
          <w:top w:val="none" w:color="auto" w:sz="0" w:space="0"/>
          <w:left w:val="none" w:color="auto" w:sz="0" w:space="0"/>
          <w:bottom w:val="none" w:color="auto" w:sz="0" w:space="0"/>
          <w:right w:val="none" w:color="auto" w:sz="0" w:space="0"/>
          <w:between w:val="none" w:color="auto" w:sz="0" w:space="0"/>
        </w:pBdr>
        <w:spacing w:line="288" w:lineRule="auto"/>
        <w:ind w:left="1418"/>
        <w:rPr>
          <w:rFonts w:ascii="Times New Roman" w:hAnsi="Times New Roman" w:cs="Times New Roman"/>
          <w:sz w:val="28"/>
          <w:szCs w:val="28"/>
        </w:rPr>
      </w:pPr>
      <w:r>
        <w:rPr>
          <w:rFonts w:ascii="Times New Roman" w:hAnsi="Times New Roman" w:cs="Times New Roman"/>
          <w:sz w:val="28"/>
          <w:szCs w:val="28"/>
        </w:rPr>
        <w:t xml:space="preserve">              </w:t>
      </w:r>
    </w:p>
    <w:p w14:paraId="1EF66099">
      <w:pPr>
        <w:widowControl w:val="0"/>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cs="Times New Roman"/>
          <w:sz w:val="28"/>
          <w:szCs w:val="28"/>
        </w:rPr>
      </w:pPr>
      <w:bookmarkStart w:id="0" w:name="_GoBack"/>
      <w:bookmarkEnd w:id="0"/>
    </w:p>
    <w:sectPr>
      <w:pgSz w:w="11907" w:h="16840"/>
      <w:pgMar w:top="1134" w:right="851" w:bottom="1134" w:left="1701" w:header="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829"/>
    <w:rsid w:val="00061B1D"/>
    <w:rsid w:val="000E5A01"/>
    <w:rsid w:val="00111749"/>
    <w:rsid w:val="00281CC9"/>
    <w:rsid w:val="002E1AC2"/>
    <w:rsid w:val="002F14D1"/>
    <w:rsid w:val="00361E2A"/>
    <w:rsid w:val="003C072B"/>
    <w:rsid w:val="003C16E2"/>
    <w:rsid w:val="004503CA"/>
    <w:rsid w:val="006405B1"/>
    <w:rsid w:val="00735274"/>
    <w:rsid w:val="0075683C"/>
    <w:rsid w:val="007A41CA"/>
    <w:rsid w:val="007F639E"/>
    <w:rsid w:val="00850829"/>
    <w:rsid w:val="008D5601"/>
    <w:rsid w:val="00A33FCF"/>
    <w:rsid w:val="00A968C8"/>
    <w:rsid w:val="00C7497A"/>
    <w:rsid w:val="00E55B7D"/>
    <w:rsid w:val="00E84EAF"/>
    <w:rsid w:val="1AC30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US" w:eastAsia="en-US"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uiPriority w:val="99"/>
    <w:pPr>
      <w:spacing w:line="240" w:lineRule="auto"/>
    </w:pPr>
    <w:rPr>
      <w:rFonts w:ascii="Segoe UI" w:hAnsi="Segoe UI" w:cs="Segoe UI"/>
      <w:sz w:val="18"/>
      <w:szCs w:val="18"/>
    </w:rPr>
  </w:style>
  <w:style w:type="paragraph" w:styleId="11">
    <w:name w:val="Subtitle"/>
    <w:basedOn w:val="1"/>
    <w:next w:val="1"/>
    <w:uiPriority w:val="0"/>
    <w:pPr>
      <w:keepNext/>
      <w:keepLines/>
      <w:spacing w:before="360" w:after="80"/>
    </w:pPr>
    <w:rPr>
      <w:rFonts w:ascii="Georgia" w:hAnsi="Georgia" w:eastAsia="Georgia" w:cs="Georgia"/>
      <w:i/>
      <w:color w:val="666666"/>
      <w:sz w:val="48"/>
      <w:szCs w:val="48"/>
    </w:rPr>
  </w:style>
  <w:style w:type="table" w:styleId="12">
    <w:name w:val="Table Grid"/>
    <w:basedOn w:val="9"/>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Title"/>
    <w:basedOn w:val="1"/>
    <w:next w:val="1"/>
    <w:uiPriority w:val="0"/>
    <w:pPr>
      <w:keepNext/>
      <w:keepLines/>
      <w:spacing w:before="480" w:after="120"/>
    </w:pPr>
    <w:rPr>
      <w:b/>
      <w:sz w:val="72"/>
      <w:szCs w:val="72"/>
    </w:rPr>
  </w:style>
  <w:style w:type="character" w:styleId="14">
    <w:name w:val="Placeholder Text"/>
    <w:basedOn w:val="8"/>
    <w:semiHidden/>
    <w:qFormat/>
    <w:uiPriority w:val="99"/>
    <w:rPr>
      <w:color w:val="808080"/>
    </w:rPr>
  </w:style>
  <w:style w:type="character" w:customStyle="1" w:styleId="15">
    <w:name w:val="Balloon Text Char"/>
    <w:basedOn w:val="8"/>
    <w:link w:val="10"/>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580</Words>
  <Characters>3311</Characters>
  <Lines>27</Lines>
  <Paragraphs>7</Paragraphs>
  <TotalTime>101</TotalTime>
  <ScaleCrop>false</ScaleCrop>
  <LinksUpToDate>false</LinksUpToDate>
  <CharactersWithSpaces>3884</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2024-10-14T14:08:00Z</dcterms:created>
  <dc:creator>user</dc:creator>
  <cp:lastModifiedBy>Tuyết Mai Lê Thị</cp:lastModifiedBy>
  <cp:lastPrinted>2024-10-18T12:01:00Z</cp:lastPrinted>
  <dcterms:modified xsi:type="dcterms:W3CDTF">2024-10-24T02:48:56Z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03B12D0587044B20B69BA681441585E5_13</vt:lpwstr>
  </property>
</Properties>
</file>