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D03E0A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-59055</wp:posOffset>
                </wp:positionH>
                <wp:positionV relativeFrom="paragraph">
                  <wp:posOffset>-40005</wp:posOffset>
                </wp:positionV>
                <wp:extent cx="2924175" cy="990600"/>
                <wp:effectExtent l="0" t="0" r="28575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655CC2E">
                            <w:pPr>
                              <w:tabs>
                                <w:tab w:val="right" w:leader="dot" w:pos="4500"/>
                              </w:tabs>
                              <w:spacing w:line="240" w:lineRule="auto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Trường TH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…….</w:t>
                            </w:r>
                          </w:p>
                          <w:p w14:paraId="7486C591">
                            <w:pPr>
                              <w:tabs>
                                <w:tab w:val="right" w:leader="dot" w:pos="4500"/>
                              </w:tabs>
                              <w:spacing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Họ và tên HS: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…………………………………</w:t>
                            </w:r>
                          </w:p>
                          <w:p w14:paraId="7156491A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Lớp: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/....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margin-left:-4.65pt;margin-top:-3.15pt;height:78pt;width:230.25pt;z-index:251660288;mso-width-relative:page;mso-height-relative:page;" fillcolor="#FFFFFF" filled="t" stroked="t" coordsize="21600,21600" o:gfxdata="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Vx9xBdcAAAAJAQAADwAAAAAAAAABACAAAAAiAAAAZHJzL2Rvd25yZXYueG1sUEsB&#10;AhQAFAAAAAgAh07iQLHBDZMvAgAAfwQAAA4AAAAAAAAAAQAgAAAAJgEAAGRycy9lMm9Eb2MueG1s&#10;UEsFBgAAAAAGAAYAWQEAAMc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1655CC2E">
                      <w:pPr>
                        <w:tabs>
                          <w:tab w:val="right" w:leader="dot" w:pos="4500"/>
                        </w:tabs>
                        <w:spacing w:line="240" w:lineRule="auto"/>
                        <w:rPr>
                          <w:rFonts w:hint="default"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Trường TH</w:t>
                      </w:r>
                      <w:r>
                        <w:rPr>
                          <w:rFonts w:hint="default"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…….</w:t>
                      </w:r>
                    </w:p>
                    <w:p w14:paraId="7486C591">
                      <w:pPr>
                        <w:tabs>
                          <w:tab w:val="right" w:leader="dot" w:pos="4500"/>
                        </w:tabs>
                        <w:spacing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Họ và tên HS: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…………………………………</w:t>
                      </w:r>
                    </w:p>
                    <w:p w14:paraId="7156491A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Lớp:   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vi-VN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/....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Times New Roman" w:cs="Times New Roman"/>
          <w:b/>
          <w:sz w:val="28"/>
          <w:szCs w:val="28"/>
          <w:lang w:val="vi-VN"/>
        </w:rPr>
        <w:t xml:space="preserve">                                                                    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BÀI  KIỂM TRA </w:t>
      </w:r>
      <w:r>
        <w:rPr>
          <w:rFonts w:ascii="Times New Roman" w:hAnsi="Times New Roman" w:eastAsia="Times New Roman" w:cs="Times New Roman"/>
          <w:b/>
          <w:sz w:val="28"/>
          <w:szCs w:val="28"/>
          <w:lang w:val="vi-VN"/>
        </w:rPr>
        <w:t>GIỮA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HỌC KÌ I</w:t>
      </w:r>
    </w:p>
    <w:p w14:paraId="06E8C015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val="vi-VN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                                      Năm học: 2024</w:t>
      </w:r>
      <w:r>
        <w:rPr>
          <w:rFonts w:ascii="Times New Roman" w:hAnsi="Times New Roman" w:eastAsia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– 2025</w:t>
      </w:r>
    </w:p>
    <w:p w14:paraId="2A1D8CD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                                      Ngày: … / </w:t>
      </w:r>
      <w:r>
        <w:rPr>
          <w:rFonts w:ascii="Times New Roman" w:hAnsi="Times New Roman" w:eastAsia="Times New Roman" w:cs="Times New Roman"/>
          <w:sz w:val="28"/>
          <w:szCs w:val="28"/>
          <w:lang w:val="vi-VN"/>
        </w:rPr>
        <w:t>...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/ 2024</w:t>
      </w:r>
    </w:p>
    <w:p w14:paraId="4AB007B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                                      Môn :</w:t>
      </w:r>
      <w:r>
        <w:rPr>
          <w:rFonts w:ascii="Times New Roman" w:hAnsi="Times New Roman" w:eastAsia="Times New Roman" w:cs="Times New Roman"/>
          <w:sz w:val="28"/>
          <w:szCs w:val="28"/>
          <w:lang w:val="vi-VN"/>
        </w:rPr>
        <w:t xml:space="preserve"> Toán.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Thời gian: 40 phút</w:t>
      </w:r>
    </w:p>
    <w:p w14:paraId="5E23DC0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tbl>
      <w:tblPr>
        <w:tblStyle w:val="3"/>
        <w:tblW w:w="91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1276"/>
        <w:gridCol w:w="3827"/>
      </w:tblGrid>
      <w:tr w14:paraId="3B124A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 w14:paraId="20BBEFE0">
            <w:pPr>
              <w:spacing w:line="240" w:lineRule="auto"/>
              <w:ind w:left="459" w:right="-250" w:hanging="284"/>
              <w:contextualSpacing/>
              <w:rPr>
                <w:rFonts w:ascii="Times New Roman" w:hAnsi="Times New Roman" w:eastAsia="Arial" w:cs="Times New Roman"/>
                <w:sz w:val="28"/>
                <w:szCs w:val="28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</w:rPr>
              <w:t>GV coi kiểm tra</w:t>
            </w:r>
          </w:p>
        </w:tc>
        <w:tc>
          <w:tcPr>
            <w:tcW w:w="1842" w:type="dxa"/>
            <w:vAlign w:val="center"/>
          </w:tcPr>
          <w:p w14:paraId="64EE3239">
            <w:pPr>
              <w:spacing w:line="240" w:lineRule="auto"/>
              <w:contextualSpacing/>
              <w:jc w:val="center"/>
              <w:rPr>
                <w:rFonts w:ascii="Times New Roman" w:hAnsi="Times New Roman" w:eastAsia="Arial" w:cs="Times New Roman"/>
                <w:sz w:val="28"/>
                <w:szCs w:val="28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</w:rPr>
              <w:t>GV chấm bài kiểm tra</w:t>
            </w:r>
          </w:p>
        </w:tc>
        <w:tc>
          <w:tcPr>
            <w:tcW w:w="1276" w:type="dxa"/>
            <w:vAlign w:val="center"/>
          </w:tcPr>
          <w:p w14:paraId="2109AA59">
            <w:pPr>
              <w:spacing w:line="240" w:lineRule="auto"/>
              <w:contextualSpacing/>
              <w:jc w:val="center"/>
              <w:rPr>
                <w:rFonts w:ascii="Times New Roman" w:hAnsi="Times New Roman" w:eastAsia="Arial" w:cs="Times New Roman"/>
                <w:sz w:val="28"/>
                <w:szCs w:val="28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</w:rPr>
              <w:t>Điểm</w:t>
            </w:r>
          </w:p>
        </w:tc>
        <w:tc>
          <w:tcPr>
            <w:tcW w:w="3827" w:type="dxa"/>
            <w:vAlign w:val="center"/>
          </w:tcPr>
          <w:p w14:paraId="0AD8D28E">
            <w:pPr>
              <w:spacing w:line="240" w:lineRule="auto"/>
              <w:contextualSpacing/>
              <w:jc w:val="center"/>
              <w:rPr>
                <w:rFonts w:ascii="Times New Roman" w:hAnsi="Times New Roman" w:eastAsia="Arial" w:cs="Times New Roman"/>
                <w:sz w:val="28"/>
                <w:szCs w:val="28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</w:rPr>
              <w:t>Nhận xét của GV</w:t>
            </w:r>
          </w:p>
        </w:tc>
      </w:tr>
      <w:tr w14:paraId="28F963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47B69F90">
            <w:pPr>
              <w:spacing w:line="240" w:lineRule="auto"/>
              <w:contextualSpacing/>
              <w:rPr>
                <w:rFonts w:ascii="Times New Roman" w:hAnsi="Times New Roman" w:eastAsia="Arial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14:paraId="441420E4">
            <w:pPr>
              <w:spacing w:line="240" w:lineRule="auto"/>
              <w:contextualSpacing/>
              <w:rPr>
                <w:rFonts w:ascii="Times New Roman" w:hAnsi="Times New Roman" w:eastAsia="Arial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3EB2E7">
            <w:pPr>
              <w:spacing w:line="240" w:lineRule="auto"/>
              <w:contextualSpacing/>
              <w:rPr>
                <w:rFonts w:ascii="Times New Roman" w:hAnsi="Times New Roman" w:eastAsia="Arial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27622D39">
            <w:pPr>
              <w:spacing w:before="240" w:line="240" w:lineRule="auto"/>
              <w:contextualSpacing/>
              <w:rPr>
                <w:rFonts w:ascii="Times New Roman" w:hAnsi="Times New Roman" w:eastAsia="Arial" w:cs="Times New Roman"/>
                <w:sz w:val="28"/>
                <w:szCs w:val="28"/>
                <w:lang w:val="vi-VN"/>
              </w:rPr>
            </w:pPr>
          </w:p>
          <w:p w14:paraId="7C6DAD5C">
            <w:pPr>
              <w:spacing w:before="240" w:line="240" w:lineRule="auto"/>
              <w:contextualSpacing/>
              <w:rPr>
                <w:rFonts w:ascii="Times New Roman" w:hAnsi="Times New Roman" w:eastAsia="Arial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vi-VN"/>
              </w:rPr>
              <w:t>......................................................................................................</w:t>
            </w:r>
          </w:p>
          <w:p w14:paraId="16A09178">
            <w:pPr>
              <w:spacing w:before="240" w:line="240" w:lineRule="auto"/>
              <w:contextualSpacing/>
              <w:rPr>
                <w:rFonts w:ascii="Times New Roman" w:hAnsi="Times New Roman" w:eastAsia="Arial" w:cs="Times New Roman"/>
                <w:sz w:val="28"/>
                <w:szCs w:val="28"/>
                <w:lang w:val="vi-VN"/>
              </w:rPr>
            </w:pPr>
          </w:p>
        </w:tc>
      </w:tr>
    </w:tbl>
    <w:p w14:paraId="026D6348">
      <w:pPr>
        <w:pStyle w:val="9"/>
        <w:shd w:val="clear" w:color="auto" w:fill="FFFFFF"/>
        <w:spacing w:before="0" w:beforeAutospacing="0" w:after="0" w:afterAutospacing="0"/>
        <w:rPr>
          <w:sz w:val="28"/>
          <w:lang w:val="vi-VN"/>
        </w:rPr>
      </w:pPr>
    </w:p>
    <w:p w14:paraId="39867E13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Câu 1. Chữ số 9 trong số thập phân 35,98 thuộc hàng:</w:t>
      </w:r>
    </w:p>
    <w:p w14:paraId="779F6C3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A. Chục      B. phần mười        C. phần trăm       D. đơn vị     </w:t>
      </w:r>
    </w:p>
    <w:p w14:paraId="3A07EF4C">
      <w:pPr>
        <w:spacing w:after="0" w:line="360" w:lineRule="auto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Câu 2. Số thập phân: Tám trăm hai mươi tư đơn vị,  một phần nghìn được viết là:</w:t>
      </w:r>
    </w:p>
    <w:p w14:paraId="5D7404C2">
      <w:pPr>
        <w:spacing w:after="0" w:line="36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fr-F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824, 1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fr-F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fr-FR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fr-FR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fr-F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824, 001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fr-FR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C. 824, 01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fr-FR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D. 842,001</w:t>
      </w:r>
    </w:p>
    <w:p w14:paraId="46E771A0">
      <w:pPr>
        <w:pStyle w:val="9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>Câu 3</w:t>
      </w:r>
      <w:r>
        <w:rPr>
          <w:b/>
          <w:sz w:val="28"/>
          <w:szCs w:val="28"/>
          <w:lang w:val="vi-VN"/>
        </w:rPr>
        <w:t>. Điền dấu &gt;, &lt; hoặc =  vào chỗ trống:</w:t>
      </w:r>
    </w:p>
    <w:p w14:paraId="37FED739">
      <w:pPr>
        <w:pStyle w:val="9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a. </w:t>
      </w:r>
      <w:r>
        <w:rPr>
          <w:sz w:val="28"/>
          <w:szCs w:val="28"/>
        </w:rPr>
        <w:t>78</w:t>
      </w:r>
      <w:r>
        <w:rPr>
          <w:sz w:val="28"/>
          <w:szCs w:val="28"/>
          <w:lang w:val="vi-VN"/>
        </w:rPr>
        <w:t>,</w:t>
      </w:r>
      <w:r>
        <w:rPr>
          <w:sz w:val="28"/>
          <w:szCs w:val="28"/>
        </w:rPr>
        <w:t>7</w:t>
      </w:r>
      <w:r>
        <w:rPr>
          <w:sz w:val="28"/>
          <w:szCs w:val="28"/>
          <w:lang w:val="vi-VN"/>
        </w:rPr>
        <w:t>0</w:t>
      </w:r>
      <w:r>
        <w:rPr>
          <w:sz w:val="28"/>
          <w:szCs w:val="28"/>
        </w:rPr>
        <w:t>6</w:t>
      </w:r>
      <w:r>
        <w:rPr>
          <w:sz w:val="28"/>
          <w:szCs w:val="28"/>
          <w:lang w:val="vi-VN"/>
        </w:rPr>
        <w:t xml:space="preserve"> ... </w:t>
      </w:r>
      <w:r>
        <w:rPr>
          <w:sz w:val="28"/>
          <w:szCs w:val="28"/>
        </w:rPr>
        <w:t>78</w:t>
      </w:r>
      <w:r>
        <w:rPr>
          <w:sz w:val="28"/>
          <w:szCs w:val="28"/>
          <w:lang w:val="vi-VN"/>
        </w:rPr>
        <w:t>,</w:t>
      </w:r>
      <w:r>
        <w:rPr>
          <w:sz w:val="28"/>
          <w:szCs w:val="28"/>
        </w:rPr>
        <w:t xml:space="preserve"> 72</w:t>
      </w:r>
      <w:r>
        <w:rPr>
          <w:sz w:val="28"/>
          <w:szCs w:val="28"/>
          <w:lang w:val="vi-VN"/>
        </w:rPr>
        <w:t xml:space="preserve">                               b. </w:t>
      </w:r>
      <w:r>
        <w:rPr>
          <w:sz w:val="28"/>
          <w:szCs w:val="28"/>
        </w:rPr>
        <w:t>56,500</w:t>
      </w:r>
      <w:r>
        <w:rPr>
          <w:sz w:val="28"/>
          <w:szCs w:val="28"/>
          <w:lang w:val="vi-VN"/>
        </w:rPr>
        <w:t xml:space="preserve"> ... </w:t>
      </w:r>
      <w:r>
        <w:rPr>
          <w:sz w:val="28"/>
          <w:szCs w:val="28"/>
        </w:rPr>
        <w:t>56,5</w:t>
      </w:r>
    </w:p>
    <w:p w14:paraId="46938637">
      <w:pPr>
        <w:pStyle w:val="9"/>
        <w:shd w:val="clear" w:color="auto" w:fill="FFFFFF"/>
        <w:spacing w:before="0" w:beforeAutospacing="0" w:after="0" w:afterAutospacing="0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>Câu 4.</w:t>
      </w:r>
      <w:r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>Phân số</w:t>
      </w:r>
      <w:r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> 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8</m:t>
            </m: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en>
        </m:f>
      </m:oMath>
      <w:r>
        <w:rPr>
          <w:b/>
          <w:sz w:val="28"/>
          <w:szCs w:val="28"/>
        </w:rPr>
        <w:t> viết dưới dạng phân số thập phân là:</w:t>
      </w:r>
    </w:p>
    <w:p w14:paraId="2490C406">
      <w:pPr>
        <w:pStyle w:val="9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28"/>
                <w:szCs w:val="28"/>
              </w:rPr>
              <m:t>240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28"/>
                <w:szCs w:val="28"/>
              </w:rPr>
              <m:t>100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sz w:val="28"/>
          <w:szCs w:val="28"/>
        </w:rPr>
        <w:t xml:space="preserve">                     B.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28"/>
                <w:szCs w:val="28"/>
              </w:rPr>
              <m:t>250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28"/>
                <w:szCs w:val="28"/>
              </w:rPr>
              <m:t>1000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sz w:val="28"/>
          <w:szCs w:val="28"/>
        </w:rPr>
        <w:t xml:space="preserve">                   C.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28"/>
                <w:szCs w:val="28"/>
              </w:rPr>
              <m:t>250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28"/>
                <w:szCs w:val="28"/>
              </w:rPr>
              <m:t>100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sz w:val="28"/>
          <w:szCs w:val="28"/>
        </w:rPr>
        <w:t xml:space="preserve">                  D.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28"/>
                <w:szCs w:val="28"/>
              </w:rPr>
              <m:t>240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28"/>
                <w:szCs w:val="28"/>
              </w:rPr>
              <m:t>10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</w:p>
    <w:p w14:paraId="60BCDE10">
      <w:pPr>
        <w:pStyle w:val="9"/>
        <w:shd w:val="clear" w:color="auto" w:fill="FFFFFF"/>
        <w:spacing w:before="0" w:beforeAutospacing="0" w:after="0" w:afterAutospacing="0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>Câu 5.</w:t>
      </w:r>
      <w:r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>Phân số</w:t>
      </w:r>
      <w:r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> 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42</m:t>
            </m: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100</m:t>
            </m: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en>
        </m:f>
      </m:oMath>
      <w:r>
        <w:rPr>
          <w:b/>
          <w:sz w:val="28"/>
          <w:szCs w:val="28"/>
        </w:rPr>
        <w:t> viết dưới dạng số thập phân là:</w:t>
      </w:r>
    </w:p>
    <w:p w14:paraId="489FFB61">
      <w:pPr>
        <w:pStyle w:val="9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A. 0, 42            B. 0, 042            C. 4,002             D. 42,0</w:t>
      </w:r>
    </w:p>
    <w:p w14:paraId="3C7BA3D6">
      <w:pPr>
        <w:pStyle w:val="9"/>
        <w:shd w:val="clear" w:color="auto" w:fill="FFFFFF"/>
        <w:spacing w:before="0" w:beforeAutospacing="0" w:after="0" w:afterAutospacing="0" w:line="360" w:lineRule="auto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Câu 6. Đúng ghi Đ, Sai ghi S. (1 điểm)</w:t>
      </w:r>
    </w:p>
    <w:p w14:paraId="6E491C49">
      <w:pPr>
        <w:pStyle w:val="9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3377565</wp:posOffset>
                </wp:positionH>
                <wp:positionV relativeFrom="paragraph">
                  <wp:posOffset>176530</wp:posOffset>
                </wp:positionV>
                <wp:extent cx="266700" cy="276225"/>
                <wp:effectExtent l="0" t="0" r="19050" b="28575"/>
                <wp:wrapNone/>
                <wp:docPr id="143178852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76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265.95pt;margin-top:13.9pt;height:21.75pt;width:21pt;z-index:251659264;v-text-anchor:middle;mso-width-relative:page;mso-height-relative:page;" fillcolor="#FFFFFF [3212]" filled="t" stroked="t" coordsize="21600,21600" o:gfxdata="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K96smfcAAAACQEAAA8AAAAAAAAAAQAgAAAAIgAAAGRycy9k&#10;b3ducmV2LnhtbFBLAQIUABQAAAAIAIdO4kA5QX36cAIAAAkFAAAOAAAAAAAAAAEAIAAAACsBAABk&#10;cnMvZTJvRG9jLnhtbFBLBQYAAAAABgAGAFkBAAANBgAAAAA=&#10;">
                <v:fill on="t" focussize="0,0"/>
                <v:stroke weight="2pt" color="#1C334E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Bạn Lan cân nặng 31,72 kg.</w:t>
      </w:r>
    </w:p>
    <w:p w14:paraId="05CF0AAB">
      <w:pPr>
        <w:spacing w:after="0"/>
        <w:ind w:left="48" w:right="48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3377565</wp:posOffset>
                </wp:positionH>
                <wp:positionV relativeFrom="paragraph">
                  <wp:posOffset>212725</wp:posOffset>
                </wp:positionV>
                <wp:extent cx="266700" cy="276225"/>
                <wp:effectExtent l="0" t="0" r="19050" b="28575"/>
                <wp:wrapNone/>
                <wp:docPr id="179628152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76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265.95pt;margin-top:16.75pt;height:21.75pt;width:21pt;z-index:251661312;v-text-anchor:middle;mso-width-relative:page;mso-height-relative:page;" fillcolor="#FFFFFF [3212]" filled="t" stroked="t" coordsize="21600,21600" o:gfxdata="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KL3nH7cAAAACQEAAA8AAAAAAAAAAQAgAAAAIgAAAGRycy9k&#10;b3ducmV2LnhtbFBLAQIUABQAAAAIAIdO4kAmUu9HcAIAAAkFAAAOAAAAAAAAAAEAIAAAACsBAABk&#10;cnMvZTJvRG9jLnhtbFBLBQYAAAAABgAGAFkBAAANBgAAAAA=&#10;">
                <v:fill on="t" focussize="0,0"/>
                <v:stroke weight="2pt" color="#1C334E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+ Hùng nói: Bạn Lan cân nặng khoảng 32 kg.     </w:t>
      </w:r>
    </w:p>
    <w:p w14:paraId="72D8F632">
      <w:pPr>
        <w:spacing w:after="0"/>
        <w:ind w:left="48" w:right="48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+ Nam nói: Bạn Lan cân nặng khoảng 31 kg.   </w:t>
      </w:r>
    </w:p>
    <w:p w14:paraId="0869BF39">
      <w:pPr>
        <w:pStyle w:val="9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rStyle w:val="10"/>
          <w:sz w:val="28"/>
          <w:szCs w:val="28"/>
        </w:rPr>
        <w:t xml:space="preserve">Câu 7. </w:t>
      </w:r>
      <w:r>
        <w:rPr>
          <w:b/>
          <w:sz w:val="28"/>
          <w:szCs w:val="28"/>
        </w:rPr>
        <w:t>Viết số thích hợp vào chỗ chấm.</w:t>
      </w:r>
    </w:p>
    <w:p w14:paraId="5BD9A647">
      <w:pPr>
        <w:pStyle w:val="9"/>
        <w:shd w:val="clear" w:color="auto" w:fill="FFFFFF"/>
        <w:tabs>
          <w:tab w:val="left" w:pos="3870"/>
        </w:tabs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27,5 ha = ……..</w:t>
      </w:r>
      <m:oMath>
        <m:sSup>
          <m:sSupPr>
            <m:ctrlPr>
              <w:rPr>
                <w:rFonts w:ascii="Cambria Math" w:hAnsi="Cambria Math" w:eastAsiaTheme="minorEastAsia"/>
                <w:i/>
                <w:sz w:val="28"/>
                <w:szCs w:val="28"/>
                <w:lang w:val="vi-VN"/>
              </w:rPr>
            </m:ctrlPr>
          </m:sSupPr>
          <m:e>
            <m:r>
              <m:rPr/>
              <w:rPr>
                <w:rFonts w:ascii="Cambria Math" w:hAnsi="Cambria Math" w:eastAsiaTheme="minorEastAsia"/>
                <w:sz w:val="28"/>
                <w:szCs w:val="28"/>
                <w:lang w:val="vi-VN"/>
              </w:rPr>
              <m:t xml:space="preserve"> m</m:t>
            </m:r>
            <m:ctrlPr>
              <w:rPr>
                <w:rFonts w:ascii="Cambria Math" w:hAnsi="Cambria Math" w:eastAsiaTheme="minorEastAsia"/>
                <w:i/>
                <w:sz w:val="28"/>
                <w:szCs w:val="28"/>
                <w:lang w:val="vi-VN"/>
              </w:rPr>
            </m:ctrlPr>
          </m:e>
          <m:sup>
            <m:r>
              <m:rPr/>
              <w:rPr>
                <w:rFonts w:ascii="Cambria Math" w:hAnsi="Cambria Math" w:eastAsiaTheme="minorEastAsia"/>
                <w:sz w:val="28"/>
                <w:szCs w:val="28"/>
                <w:lang w:val="vi-VN"/>
              </w:rPr>
              <m:t>2</m:t>
            </m:r>
            <m:ctrlPr>
              <w:rPr>
                <w:rFonts w:ascii="Cambria Math" w:hAnsi="Cambria Math" w:eastAsiaTheme="minorEastAsia"/>
                <w:i/>
                <w:sz w:val="28"/>
                <w:szCs w:val="28"/>
                <w:lang w:val="vi-VN"/>
              </w:rPr>
            </m:ctrlPr>
          </m:sup>
        </m:sSup>
      </m:oMath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>615</w:t>
      </w:r>
      <m:oMath>
        <m:sSup>
          <m:sSupPr>
            <m:ctrlPr>
              <w:rPr>
                <w:rFonts w:ascii="Cambria Math" w:hAnsi="Cambria Math" w:eastAsiaTheme="minorEastAsia"/>
                <w:i/>
                <w:sz w:val="28"/>
                <w:szCs w:val="28"/>
                <w:lang w:val="vi-VN"/>
              </w:rPr>
            </m:ctrlPr>
          </m:sSupPr>
          <m:e>
            <m:r>
              <m:rPr/>
              <w:rPr>
                <w:rFonts w:ascii="Cambria Math" w:hAnsi="Cambria Math" w:eastAsiaTheme="minorEastAsia"/>
                <w:sz w:val="28"/>
                <w:szCs w:val="28"/>
                <w:lang w:val="vi-VN"/>
              </w:rPr>
              <m:t xml:space="preserve"> m</m:t>
            </m:r>
            <m:r>
              <m:rPr/>
              <w:rPr>
                <w:rFonts w:ascii="Cambria Math" w:hAnsi="Cambria Math" w:eastAsiaTheme="minorEastAsia"/>
                <w:sz w:val="28"/>
                <w:szCs w:val="28"/>
              </w:rPr>
              <m:t>m</m:t>
            </m:r>
            <m:ctrlPr>
              <w:rPr>
                <w:rFonts w:ascii="Cambria Math" w:hAnsi="Cambria Math" w:eastAsiaTheme="minorEastAsia"/>
                <w:i/>
                <w:sz w:val="28"/>
                <w:szCs w:val="28"/>
                <w:lang w:val="vi-VN"/>
              </w:rPr>
            </m:ctrlPr>
          </m:e>
          <m:sup>
            <m:r>
              <m:rPr/>
              <w:rPr>
                <w:rFonts w:ascii="Cambria Math" w:hAnsi="Cambria Math" w:eastAsiaTheme="minorEastAsia"/>
                <w:sz w:val="28"/>
                <w:szCs w:val="28"/>
                <w:lang w:val="vi-VN"/>
              </w:rPr>
              <m:t>2</m:t>
            </m:r>
            <m:ctrlPr>
              <w:rPr>
                <w:rFonts w:ascii="Cambria Math" w:hAnsi="Cambria Math" w:eastAsiaTheme="minorEastAsia"/>
                <w:i/>
                <w:sz w:val="28"/>
                <w:szCs w:val="28"/>
                <w:lang w:val="vi-VN"/>
              </w:rPr>
            </m:ctrlPr>
          </m:sup>
        </m:sSup>
      </m:oMath>
      <w:r>
        <w:rPr>
          <w:sz w:val="28"/>
          <w:szCs w:val="28"/>
        </w:rPr>
        <w:t xml:space="preserve"> = ……….</w:t>
      </w:r>
      <m:oMath>
        <m:sSup>
          <m:sSupPr>
            <m:ctrlPr>
              <w:rPr>
                <w:rFonts w:ascii="Cambria Math" w:hAnsi="Cambria Math" w:eastAsiaTheme="minorEastAsia"/>
                <w:i/>
                <w:sz w:val="28"/>
                <w:szCs w:val="28"/>
                <w:lang w:val="vi-VN"/>
              </w:rPr>
            </m:ctrlPr>
          </m:sSupPr>
          <m:e>
            <m:r>
              <m:rPr/>
              <w:rPr>
                <w:rFonts w:ascii="Cambria Math" w:hAnsi="Cambria Math" w:eastAsiaTheme="minorEastAsia"/>
                <w:sz w:val="28"/>
                <w:szCs w:val="28"/>
                <w:lang w:val="vi-VN"/>
              </w:rPr>
              <m:t>cm</m:t>
            </m:r>
            <m:ctrlPr>
              <w:rPr>
                <w:rFonts w:ascii="Cambria Math" w:hAnsi="Cambria Math" w:eastAsiaTheme="minorEastAsia"/>
                <w:i/>
                <w:sz w:val="28"/>
                <w:szCs w:val="28"/>
                <w:lang w:val="vi-VN"/>
              </w:rPr>
            </m:ctrlPr>
          </m:e>
          <m:sup>
            <m:r>
              <m:rPr/>
              <w:rPr>
                <w:rFonts w:ascii="Cambria Math" w:hAnsi="Cambria Math" w:eastAsiaTheme="minorEastAsia"/>
                <w:sz w:val="28"/>
                <w:szCs w:val="28"/>
                <w:lang w:val="vi-VN"/>
              </w:rPr>
              <m:t>2</m:t>
            </m:r>
            <m:ctrlPr>
              <w:rPr>
                <w:rFonts w:ascii="Cambria Math" w:hAnsi="Cambria Math" w:eastAsiaTheme="minorEastAsia"/>
                <w:i/>
                <w:sz w:val="28"/>
                <w:szCs w:val="28"/>
                <w:lang w:val="vi-VN"/>
              </w:rPr>
            </m:ctrlPr>
          </m:sup>
        </m:sSup>
      </m:oMath>
    </w:p>
    <w:p w14:paraId="47CCD0F4">
      <w:pPr>
        <w:shd w:val="clear" w:color="auto" w:fill="FFFFFF"/>
        <w:tabs>
          <w:tab w:val="left" w:pos="4005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Câu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8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. Đặt tính rồi tính:</w:t>
      </w:r>
    </w:p>
    <w:p w14:paraId="1778EE58">
      <w:pPr>
        <w:pStyle w:val="16"/>
        <w:numPr>
          <w:ilvl w:val="0"/>
          <w:numId w:val="1"/>
        </w:numPr>
        <w:shd w:val="clear" w:color="auto" w:fill="FFFFFF"/>
        <w:tabs>
          <w:tab w:val="left" w:pos="4005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74,56 + 21,8</w:t>
      </w:r>
      <w:r>
        <w:rPr>
          <w:rFonts w:ascii="Times New Roman" w:hAnsi="Times New Roman" w:cs="Times New Roman"/>
          <w:color w:val="000000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b.  3,15</w:t>
      </w:r>
      <w:r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x</w:t>
      </w:r>
      <w:r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6,3</w:t>
      </w:r>
    </w:p>
    <w:p w14:paraId="155C674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vi-VN"/>
        </w:rPr>
        <w:t>....................................                                    .........................................</w:t>
      </w:r>
    </w:p>
    <w:p w14:paraId="14F4042A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vi-VN"/>
        </w:rPr>
        <w:t>....................................                                    .........................................</w:t>
      </w:r>
    </w:p>
    <w:p w14:paraId="70507727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vi-VN"/>
        </w:rPr>
        <w:t>....................................                                    .........................................</w:t>
      </w:r>
    </w:p>
    <w:p w14:paraId="59F80056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vi-VN"/>
        </w:rPr>
        <w:t>....................................                                    .........................................</w:t>
      </w:r>
    </w:p>
    <w:p w14:paraId="1A31D61C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vi-VN"/>
        </w:rPr>
        <w:t>....................................                                    .........................................</w:t>
      </w:r>
    </w:p>
    <w:p w14:paraId="04EFB51C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>Câu 9. Tính bằng cách thuận tiện:</w:t>
      </w:r>
    </w:p>
    <w:p w14:paraId="7B03AAD7">
      <w:pPr>
        <w:spacing w:after="0" w:line="360" w:lineRule="auto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4,6 x 4 + 4,6 x 6                                                      </w:t>
      </w:r>
    </w:p>
    <w:p w14:paraId="56BDF8BC">
      <w:pPr>
        <w:spacing w:after="0" w:line="360" w:lineRule="auto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FC1D3C">
      <w:pPr>
        <w:pStyle w:val="9"/>
        <w:shd w:val="clear" w:color="auto" w:fill="FFFFFF"/>
        <w:spacing w:before="0" w:beforeAutospacing="0" w:after="0" w:afterAutospacing="0" w:line="276" w:lineRule="auto"/>
        <w:rPr>
          <w:rFonts w:eastAsiaTheme="minorEastAsia"/>
          <w:sz w:val="28"/>
          <w:szCs w:val="28"/>
          <w:lang w:val="vi-VN"/>
        </w:rPr>
      </w:pPr>
      <w:r>
        <w:rPr>
          <w:rFonts w:eastAsiaTheme="minorEastAsia"/>
          <w:b/>
          <w:sz w:val="28"/>
          <w:szCs w:val="28"/>
        </w:rPr>
        <w:t>Câu 10</w:t>
      </w:r>
      <w:r>
        <w:rPr>
          <w:rFonts w:eastAsiaTheme="minorEastAsia"/>
          <w:b/>
          <w:sz w:val="28"/>
          <w:szCs w:val="28"/>
          <w:lang w:val="vi-VN"/>
        </w:rPr>
        <w:t>.</w:t>
      </w:r>
      <w:r>
        <w:rPr>
          <w:rFonts w:eastAsiaTheme="minorEastAsia"/>
          <w:sz w:val="28"/>
          <w:szCs w:val="28"/>
          <w:lang w:val="vi-VN"/>
        </w:rPr>
        <w:t xml:space="preserve"> </w:t>
      </w:r>
    </w:p>
    <w:p w14:paraId="0DD816AB">
      <w:pPr>
        <w:pStyle w:val="9"/>
        <w:shd w:val="clear" w:color="auto" w:fill="FFFFFF"/>
        <w:tabs>
          <w:tab w:val="center" w:leader="dot" w:pos="9356"/>
        </w:tabs>
        <w:spacing w:before="0" w:beforeAutospacing="0" w:after="0" w:afterAutospacing="0" w:line="276" w:lineRule="auto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         Nhà bác Tư có một mảnh đất với diện tích là 1 ha. Bác Tư đã dùng  </w:t>
      </w:r>
      <m:oMath>
        <m:f>
          <m:fPr>
            <m:ctrlPr>
              <w:rPr>
                <w:rFonts w:ascii="Cambria Math" w:hAnsi="Cambria Math"/>
                <w:b/>
                <w:i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9</m:t>
            </m:r>
            <m:ctrlPr>
              <w:rPr>
                <w:rFonts w:ascii="Cambria Math" w:hAnsi="Cambria Math"/>
                <w:b/>
                <w:i/>
                <w:color w:val="000000"/>
                <w:sz w:val="28"/>
                <w:szCs w:val="28"/>
                <w:shd w:val="clear" w:color="auto" w:fill="FFFFFF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10</m:t>
            </m:r>
            <m:ctrlPr>
              <w:rPr>
                <w:rFonts w:ascii="Cambria Math" w:hAnsi="Cambria Math"/>
                <w:b/>
                <w:i/>
                <w:color w:val="000000"/>
                <w:sz w:val="28"/>
                <w:szCs w:val="28"/>
                <w:shd w:val="clear" w:color="auto" w:fill="FFFFFF"/>
              </w:rPr>
            </m:ctrlPr>
          </m:den>
        </m:f>
      </m:oMath>
      <w:r>
        <w:rPr>
          <w:b/>
          <w:color w:val="000000"/>
          <w:sz w:val="28"/>
          <w:szCs w:val="28"/>
          <w:shd w:val="clear" w:color="auto" w:fill="FFFFFF"/>
        </w:rPr>
        <w:t xml:space="preserve"> mảnh đất để xây trang trại và phần còn lại để trồng rau. Hỏi mảnh đất bác Tư dùng để trồng rau là bao nhiêu mét vuông?</w:t>
      </w:r>
    </w:p>
    <w:p w14:paraId="35EA67ED">
      <w:pPr>
        <w:pStyle w:val="9"/>
        <w:shd w:val="clear" w:color="auto" w:fill="FFFFFF"/>
        <w:tabs>
          <w:tab w:val="center" w:leader="dot" w:pos="9356"/>
        </w:tabs>
        <w:spacing w:before="0" w:beforeAutospacing="0" w:after="0" w:afterAutospacing="0" w:line="360" w:lineRule="auto"/>
        <w:rPr>
          <w:sz w:val="28"/>
          <w:szCs w:val="28"/>
          <w:lang w:val="vi-VN"/>
        </w:rPr>
      </w:pPr>
      <w:r>
        <w:rPr>
          <w:color w:val="000000"/>
          <w:sz w:val="28"/>
          <w:szCs w:val="28"/>
          <w:shd w:val="clear" w:color="auto" w:fill="FFFFFF"/>
        </w:rPr>
        <w:t>.</w:t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</w:p>
    <w:p w14:paraId="7CA1C5B6">
      <w:pPr>
        <w:pStyle w:val="9"/>
        <w:shd w:val="clear" w:color="auto" w:fill="FFFFFF"/>
        <w:tabs>
          <w:tab w:val="center" w:leader="dot" w:pos="9356"/>
        </w:tabs>
        <w:spacing w:before="0" w:beforeAutospacing="0" w:after="0" w:afterAutospacing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ab/>
      </w:r>
    </w:p>
    <w:p w14:paraId="652AD66B">
      <w:pPr>
        <w:pStyle w:val="9"/>
        <w:shd w:val="clear" w:color="auto" w:fill="FFFFFF"/>
        <w:tabs>
          <w:tab w:val="center" w:leader="dot" w:pos="9356"/>
        </w:tabs>
        <w:spacing w:before="0" w:beforeAutospacing="0" w:after="0" w:afterAutospacing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ab/>
      </w:r>
    </w:p>
    <w:p w14:paraId="3770B817">
      <w:pPr>
        <w:pStyle w:val="9"/>
        <w:shd w:val="clear" w:color="auto" w:fill="FFFFFF"/>
        <w:tabs>
          <w:tab w:val="center" w:leader="dot" w:pos="9356"/>
        </w:tabs>
        <w:spacing w:before="0" w:beforeAutospacing="0" w:after="0" w:afterAutospacing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ab/>
      </w:r>
    </w:p>
    <w:p w14:paraId="7A530F70">
      <w:pPr>
        <w:pStyle w:val="9"/>
        <w:shd w:val="clear" w:color="auto" w:fill="FFFFFF"/>
        <w:tabs>
          <w:tab w:val="center" w:leader="dot" w:pos="9356"/>
        </w:tabs>
        <w:spacing w:before="0" w:beforeAutospacing="0" w:after="0" w:afterAutospacing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ab/>
      </w:r>
    </w:p>
    <w:p w14:paraId="5F8427A8">
      <w:pPr>
        <w:pStyle w:val="9"/>
        <w:shd w:val="clear" w:color="auto" w:fill="FFFFFF"/>
        <w:tabs>
          <w:tab w:val="center" w:leader="dot" w:pos="9356"/>
        </w:tabs>
        <w:spacing w:before="0" w:beforeAutospacing="0" w:after="0" w:afterAutospacing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ab/>
      </w:r>
    </w:p>
    <w:p w14:paraId="6BF24E7E">
      <w:pPr>
        <w:pStyle w:val="9"/>
        <w:shd w:val="clear" w:color="auto" w:fill="FFFFFF"/>
        <w:tabs>
          <w:tab w:val="center" w:leader="dot" w:pos="9356"/>
        </w:tabs>
        <w:spacing w:before="0" w:beforeAutospacing="0" w:after="0" w:afterAutospacing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ab/>
      </w:r>
      <w:bookmarkStart w:id="0" w:name="_GoBack"/>
      <w:bookmarkEnd w:id="0"/>
    </w:p>
    <w:p w14:paraId="49BA18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03425A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238B1A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2A811D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365DD1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48434A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58871A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521A5E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58AF7A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5EF978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23A0EC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6F921A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531610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1084CF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520629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517454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76D0C8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6FE422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451D7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42B471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1F7181A1">
      <w:pPr>
        <w:spacing w:after="0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6086B515">
      <w:pPr>
        <w:spacing w:after="0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2ADDDE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ĐÁP ÁN BÀI KIỂM TRA GIỮA HỌC KÌ I NĂM HỌC 2024 -2025</w:t>
      </w:r>
    </w:p>
    <w:p w14:paraId="1CA599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MÔN TOÁN LỚP 5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1809E39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1: (1 điểm): B</w:t>
      </w:r>
    </w:p>
    <w:p w14:paraId="4E6C6EA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2: (1 điểm): B</w:t>
      </w:r>
    </w:p>
    <w:p w14:paraId="30DD8D87">
      <w:pPr>
        <w:pStyle w:val="9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Câu 3: (1 điểm): </w:t>
      </w:r>
      <w:r>
        <w:rPr>
          <w:i/>
          <w:sz w:val="28"/>
          <w:szCs w:val="28"/>
        </w:rPr>
        <w:t>mỗi ý đúng đạt 0,5 điểm.</w:t>
      </w:r>
    </w:p>
    <w:p w14:paraId="1D63428E">
      <w:pPr>
        <w:pStyle w:val="9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a. </w:t>
      </w:r>
      <w:r>
        <w:rPr>
          <w:sz w:val="28"/>
          <w:szCs w:val="28"/>
        </w:rPr>
        <w:t>78</w:t>
      </w:r>
      <w:r>
        <w:rPr>
          <w:sz w:val="28"/>
          <w:szCs w:val="28"/>
          <w:lang w:val="vi-VN"/>
        </w:rPr>
        <w:t>,</w:t>
      </w:r>
      <w:r>
        <w:rPr>
          <w:sz w:val="28"/>
          <w:szCs w:val="28"/>
        </w:rPr>
        <w:t>7</w:t>
      </w:r>
      <w:r>
        <w:rPr>
          <w:sz w:val="28"/>
          <w:szCs w:val="28"/>
          <w:lang w:val="vi-VN"/>
        </w:rPr>
        <w:t>0</w:t>
      </w:r>
      <w:r>
        <w:rPr>
          <w:sz w:val="28"/>
          <w:szCs w:val="28"/>
        </w:rPr>
        <w:t>6</w:t>
      </w:r>
      <w:r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>&lt; 78</w:t>
      </w:r>
      <w:r>
        <w:rPr>
          <w:sz w:val="28"/>
          <w:szCs w:val="28"/>
          <w:lang w:val="vi-VN"/>
        </w:rPr>
        <w:t>,</w:t>
      </w:r>
      <w:r>
        <w:rPr>
          <w:sz w:val="28"/>
          <w:szCs w:val="28"/>
        </w:rPr>
        <w:t xml:space="preserve"> 72</w:t>
      </w:r>
      <w:r>
        <w:rPr>
          <w:sz w:val="28"/>
          <w:szCs w:val="28"/>
          <w:lang w:val="vi-VN"/>
        </w:rPr>
        <w:t xml:space="preserve">                               b. </w:t>
      </w:r>
      <w:r>
        <w:rPr>
          <w:sz w:val="28"/>
          <w:szCs w:val="28"/>
        </w:rPr>
        <w:t>56,500</w:t>
      </w:r>
      <w:r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>= 56,5</w:t>
      </w:r>
    </w:p>
    <w:p w14:paraId="007711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4: (1 điểm): C</w:t>
      </w:r>
    </w:p>
    <w:p w14:paraId="72E4D6A4">
      <w:pPr>
        <w:pStyle w:val="9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Câu 5: (1 điểm): A</w:t>
      </w:r>
    </w:p>
    <w:p w14:paraId="500B536E">
      <w:pPr>
        <w:pStyle w:val="9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Câu 6: (1 điểm) </w:t>
      </w:r>
      <w:r>
        <w:rPr>
          <w:i/>
          <w:sz w:val="28"/>
          <w:szCs w:val="28"/>
        </w:rPr>
        <w:t>mỗi ý đúng đạt 0,5 điểm</w:t>
      </w:r>
      <w:r>
        <w:rPr>
          <w:b/>
          <w:sz w:val="28"/>
          <w:szCs w:val="28"/>
        </w:rPr>
        <w:t xml:space="preserve">. </w:t>
      </w:r>
    </w:p>
    <w:p w14:paraId="5D8C8018">
      <w:pPr>
        <w:pStyle w:val="9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Đ - S</w:t>
      </w:r>
    </w:p>
    <w:p w14:paraId="721B1074">
      <w:pPr>
        <w:pStyle w:val="9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Câu 7: (1 điểm) </w:t>
      </w:r>
      <w:r>
        <w:rPr>
          <w:i/>
          <w:sz w:val="28"/>
          <w:szCs w:val="28"/>
        </w:rPr>
        <w:t>mỗi ý đúng đạt 0,5 điểm</w:t>
      </w:r>
      <w:r>
        <w:rPr>
          <w:b/>
          <w:sz w:val="28"/>
          <w:szCs w:val="28"/>
        </w:rPr>
        <w:t>.</w:t>
      </w:r>
    </w:p>
    <w:p w14:paraId="16B8448B">
      <w:pPr>
        <w:pStyle w:val="9"/>
        <w:shd w:val="clear" w:color="auto" w:fill="FFFFFF"/>
        <w:tabs>
          <w:tab w:val="left" w:pos="3870"/>
        </w:tabs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27,5 ha = 27 5000</w:t>
      </w:r>
      <m:oMath>
        <m:sSup>
          <m:sSupPr>
            <m:ctrlPr>
              <w:rPr>
                <w:rFonts w:ascii="Cambria Math" w:hAnsi="Cambria Math" w:eastAsiaTheme="minorEastAsia"/>
                <w:i/>
                <w:sz w:val="28"/>
                <w:szCs w:val="28"/>
                <w:lang w:val="vi-VN"/>
              </w:rPr>
            </m:ctrlPr>
          </m:sSupPr>
          <m:e>
            <m:r>
              <m:rPr/>
              <w:rPr>
                <w:rFonts w:ascii="Cambria Math" w:hAnsi="Cambria Math" w:eastAsiaTheme="minorEastAsia"/>
                <w:sz w:val="28"/>
                <w:szCs w:val="28"/>
                <w:lang w:val="vi-VN"/>
              </w:rPr>
              <m:t xml:space="preserve"> m</m:t>
            </m:r>
            <m:ctrlPr>
              <w:rPr>
                <w:rFonts w:ascii="Cambria Math" w:hAnsi="Cambria Math" w:eastAsiaTheme="minorEastAsia"/>
                <w:i/>
                <w:sz w:val="28"/>
                <w:szCs w:val="28"/>
                <w:lang w:val="vi-VN"/>
              </w:rPr>
            </m:ctrlPr>
          </m:e>
          <m:sup>
            <m:r>
              <m:rPr/>
              <w:rPr>
                <w:rFonts w:ascii="Cambria Math" w:hAnsi="Cambria Math" w:eastAsiaTheme="minorEastAsia"/>
                <w:sz w:val="28"/>
                <w:szCs w:val="28"/>
                <w:lang w:val="vi-VN"/>
              </w:rPr>
              <m:t>2</m:t>
            </m:r>
            <m:ctrlPr>
              <w:rPr>
                <w:rFonts w:ascii="Cambria Math" w:hAnsi="Cambria Math" w:eastAsiaTheme="minorEastAsia"/>
                <w:i/>
                <w:sz w:val="28"/>
                <w:szCs w:val="28"/>
                <w:lang w:val="vi-VN"/>
              </w:rPr>
            </m:ctrlPr>
          </m:sup>
        </m:sSup>
      </m:oMath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>615</w:t>
      </w:r>
      <m:oMath>
        <m:sSup>
          <m:sSupPr>
            <m:ctrlPr>
              <w:rPr>
                <w:rFonts w:ascii="Cambria Math" w:hAnsi="Cambria Math" w:eastAsiaTheme="minorEastAsia"/>
                <w:i/>
                <w:sz w:val="28"/>
                <w:szCs w:val="28"/>
                <w:lang w:val="vi-VN"/>
              </w:rPr>
            </m:ctrlPr>
          </m:sSupPr>
          <m:e>
            <m:r>
              <m:rPr/>
              <w:rPr>
                <w:rFonts w:ascii="Cambria Math" w:hAnsi="Cambria Math" w:eastAsiaTheme="minorEastAsia"/>
                <w:sz w:val="28"/>
                <w:szCs w:val="28"/>
                <w:lang w:val="vi-VN"/>
              </w:rPr>
              <m:t xml:space="preserve"> m</m:t>
            </m:r>
            <m:r>
              <m:rPr/>
              <w:rPr>
                <w:rFonts w:ascii="Cambria Math" w:hAnsi="Cambria Math" w:eastAsiaTheme="minorEastAsia"/>
                <w:sz w:val="28"/>
                <w:szCs w:val="28"/>
              </w:rPr>
              <m:t>m</m:t>
            </m:r>
            <m:ctrlPr>
              <w:rPr>
                <w:rFonts w:ascii="Cambria Math" w:hAnsi="Cambria Math" w:eastAsiaTheme="minorEastAsia"/>
                <w:i/>
                <w:sz w:val="28"/>
                <w:szCs w:val="28"/>
                <w:lang w:val="vi-VN"/>
              </w:rPr>
            </m:ctrlPr>
          </m:e>
          <m:sup>
            <m:r>
              <m:rPr/>
              <w:rPr>
                <w:rFonts w:ascii="Cambria Math" w:hAnsi="Cambria Math" w:eastAsiaTheme="minorEastAsia"/>
                <w:sz w:val="28"/>
                <w:szCs w:val="28"/>
                <w:lang w:val="vi-VN"/>
              </w:rPr>
              <m:t>2</m:t>
            </m:r>
            <m:ctrlPr>
              <w:rPr>
                <w:rFonts w:ascii="Cambria Math" w:hAnsi="Cambria Math" w:eastAsiaTheme="minorEastAsia"/>
                <w:i/>
                <w:sz w:val="28"/>
                <w:szCs w:val="28"/>
                <w:lang w:val="vi-VN"/>
              </w:rPr>
            </m:ctrlPr>
          </m:sup>
        </m:sSup>
      </m:oMath>
      <w:r>
        <w:rPr>
          <w:sz w:val="28"/>
          <w:szCs w:val="28"/>
        </w:rPr>
        <w:t xml:space="preserve"> = 6,15 </w:t>
      </w:r>
      <m:oMath>
        <m:sSup>
          <m:sSupPr>
            <m:ctrlPr>
              <w:rPr>
                <w:rFonts w:ascii="Cambria Math" w:hAnsi="Cambria Math" w:eastAsiaTheme="minorEastAsia"/>
                <w:i/>
                <w:sz w:val="28"/>
                <w:szCs w:val="28"/>
                <w:lang w:val="vi-VN"/>
              </w:rPr>
            </m:ctrlPr>
          </m:sSupPr>
          <m:e>
            <m:r>
              <m:rPr/>
              <w:rPr>
                <w:rFonts w:ascii="Cambria Math" w:hAnsi="Cambria Math" w:eastAsiaTheme="minorEastAsia"/>
                <w:sz w:val="28"/>
                <w:szCs w:val="28"/>
                <w:lang w:val="vi-VN"/>
              </w:rPr>
              <m:t>cm</m:t>
            </m:r>
            <m:ctrlPr>
              <w:rPr>
                <w:rFonts w:ascii="Cambria Math" w:hAnsi="Cambria Math" w:eastAsiaTheme="minorEastAsia"/>
                <w:i/>
                <w:sz w:val="28"/>
                <w:szCs w:val="28"/>
                <w:lang w:val="vi-VN"/>
              </w:rPr>
            </m:ctrlPr>
          </m:e>
          <m:sup>
            <m:r>
              <m:rPr/>
              <w:rPr>
                <w:rFonts w:ascii="Cambria Math" w:hAnsi="Cambria Math" w:eastAsiaTheme="minorEastAsia"/>
                <w:sz w:val="28"/>
                <w:szCs w:val="28"/>
                <w:lang w:val="vi-VN"/>
              </w:rPr>
              <m:t>2</m:t>
            </m:r>
            <m:ctrlPr>
              <w:rPr>
                <w:rFonts w:ascii="Cambria Math" w:hAnsi="Cambria Math" w:eastAsiaTheme="minorEastAsia"/>
                <w:i/>
                <w:sz w:val="28"/>
                <w:szCs w:val="28"/>
                <w:lang w:val="vi-VN"/>
              </w:rPr>
            </m:ctrlPr>
          </m:sup>
        </m:sSup>
      </m:oMath>
    </w:p>
    <w:p w14:paraId="75809C99">
      <w:pPr>
        <w:pStyle w:val="9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Câu 8: (1 điểm) </w:t>
      </w:r>
      <w:r>
        <w:rPr>
          <w:i/>
          <w:sz w:val="28"/>
          <w:szCs w:val="28"/>
        </w:rPr>
        <w:t>mỗi ý đúng đạt 0,5 điểm</w:t>
      </w:r>
      <w:r>
        <w:rPr>
          <w:b/>
          <w:sz w:val="28"/>
          <w:szCs w:val="28"/>
        </w:rPr>
        <w:t>.</w:t>
      </w:r>
    </w:p>
    <w:p w14:paraId="7EDC6E61">
      <w:pPr>
        <w:pStyle w:val="16"/>
        <w:numPr>
          <w:ilvl w:val="0"/>
          <w:numId w:val="2"/>
        </w:numPr>
        <w:shd w:val="clear" w:color="auto" w:fill="FFFFFF"/>
        <w:tabs>
          <w:tab w:val="left" w:pos="4005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96,36</w:t>
      </w:r>
      <w:r>
        <w:rPr>
          <w:rFonts w:ascii="Times New Roman" w:hAnsi="Times New Roman" w:cs="Times New Roman"/>
          <w:color w:val="000000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b.  19,845</w:t>
      </w:r>
    </w:p>
    <w:p w14:paraId="6441F490">
      <w:pPr>
        <w:spacing w:after="0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Câu 9: (1 điểm). </w:t>
      </w:r>
    </w:p>
    <w:p w14:paraId="722191B2">
      <w:pPr>
        <w:spacing w:after="0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4,6 x 4 + 4,6 x 6    </w:t>
      </w:r>
    </w:p>
    <w:p w14:paraId="3623B49F">
      <w:pPr>
        <w:spacing w:after="0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>= 4,6 x (2+6)</w:t>
      </w:r>
    </w:p>
    <w:p w14:paraId="56DA1F60">
      <w:pPr>
        <w:spacing w:after="0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>= 4,6 x 8</w:t>
      </w:r>
    </w:p>
    <w:p w14:paraId="281D8F07">
      <w:pPr>
        <w:spacing w:after="0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>= 36,8</w:t>
      </w:r>
    </w:p>
    <w:p w14:paraId="12E4ABC3">
      <w:pPr>
        <w:spacing w:after="0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                                                  </w:t>
      </w:r>
    </w:p>
    <w:p w14:paraId="42540B30">
      <w:pPr>
        <w:spacing w:after="0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>Câu 10: (1 điểm)</w:t>
      </w:r>
    </w:p>
    <w:p w14:paraId="2D3E03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giải</w:t>
      </w:r>
    </w:p>
    <w:p w14:paraId="3F1D42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Đổi: 1 ha = 10 000 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14:paraId="12D3DC2C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Mảnh đất bác Tư dùng để xây trang trại là</w:t>
      </w:r>
    </w:p>
    <w:p w14:paraId="576804F1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10 000 × </w:t>
      </w:r>
      <m:oMath>
        <m:f>
          <m:fPr>
            <m:ctrlPr>
              <w:rPr>
                <w:rFonts w:ascii="Cambria Math" w:hAnsi="Cambria Math" w:eastAsia="Times New Roman" w:cs="Times New Roman"/>
                <w:color w:val="000000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Times New Roman" w:cs="Times New Roman"/>
                <w:color w:val="000000"/>
                <w:sz w:val="28"/>
                <w:szCs w:val="28"/>
              </w:rPr>
              <m:t>9</m:t>
            </m:r>
            <m:ctrlPr>
              <w:rPr>
                <w:rFonts w:ascii="Cambria Math" w:hAnsi="Cambria Math" w:eastAsia="Times New Roman" w:cs="Times New Roman"/>
                <w:color w:val="000000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Times New Roman" w:cs="Times New Roman"/>
                <w:color w:val="000000"/>
                <w:sz w:val="28"/>
                <w:szCs w:val="28"/>
              </w:rPr>
              <m:t>10</m:t>
            </m:r>
            <m:ctrlPr>
              <w:rPr>
                <w:rFonts w:ascii="Cambria Math" w:hAnsi="Cambria Math" w:eastAsia="Times New Roman" w:cs="Times New Roman"/>
                <w:color w:val="000000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= 9000 (</w:t>
      </w:r>
      <m:oMath>
        <m:sSup>
          <m:sSupP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  <w:lang w:val="vi-VN"/>
              </w:rPr>
            </m:ctrlPr>
          </m:sSupPr>
          <m:e>
            <m:r>
              <m:rPr/>
              <w:rPr>
                <w:rFonts w:ascii="Cambria Math" w:hAnsi="Cambria Math" w:cs="Times New Roman" w:eastAsiaTheme="minorEastAsia"/>
                <w:sz w:val="28"/>
                <w:szCs w:val="28"/>
                <w:lang w:val="vi-VN"/>
              </w:rPr>
              <m:t xml:space="preserve"> m</m:t>
            </m: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  <w:lang w:val="vi-VN"/>
              </w:rPr>
            </m:ctrlPr>
          </m:e>
          <m:sup>
            <m:r>
              <m:rPr/>
              <w:rPr>
                <w:rFonts w:ascii="Cambria Math" w:hAnsi="Cambria Math" w:cs="Times New Roman" w:eastAsiaTheme="minorEastAsia"/>
                <w:sz w:val="28"/>
                <w:szCs w:val="28"/>
                <w:lang w:val="vi-VN"/>
              </w:rPr>
              <m:t>2</m:t>
            </m: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  <w:lang w:val="vi-VN"/>
              </w:rPr>
            </m:ctrlPr>
          </m:sup>
        </m:sSup>
        <m:r>
          <m:rPr/>
          <w:rPr>
            <w:rFonts w:ascii="Cambria Math" w:hAnsi="Cambria Math" w:cs="Times New Roman" w:eastAsiaTheme="minorEastAsia"/>
            <w:sz w:val="28"/>
            <w:szCs w:val="28"/>
            <w:lang w:val="vi-VN"/>
          </w:rPr>
          <m:t>)</m:t>
        </m:r>
      </m:oMath>
    </w:p>
    <w:p w14:paraId="0BBFB85D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Mảnh đất bác Tư dùng để trồng rau là</w:t>
      </w:r>
    </w:p>
    <w:p w14:paraId="270C5A10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10 000 – 9000 = 1000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(</w:t>
      </w:r>
      <m:oMath>
        <m:sSup>
          <m:sSupP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  <w:lang w:val="vi-VN"/>
              </w:rPr>
            </m:ctrlPr>
          </m:sSupPr>
          <m:e>
            <m:r>
              <m:rPr/>
              <w:rPr>
                <w:rFonts w:ascii="Cambria Math" w:hAnsi="Cambria Math" w:cs="Times New Roman" w:eastAsiaTheme="minorEastAsia"/>
                <w:sz w:val="28"/>
                <w:szCs w:val="28"/>
                <w:lang w:val="vi-VN"/>
              </w:rPr>
              <m:t xml:space="preserve"> m</m:t>
            </m: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  <w:lang w:val="vi-VN"/>
              </w:rPr>
            </m:ctrlPr>
          </m:e>
          <m:sup>
            <m:r>
              <m:rPr/>
              <w:rPr>
                <w:rFonts w:ascii="Cambria Math" w:hAnsi="Cambria Math" w:cs="Times New Roman" w:eastAsiaTheme="minorEastAsia"/>
                <w:sz w:val="28"/>
                <w:szCs w:val="28"/>
                <w:lang w:val="vi-VN"/>
              </w:rPr>
              <m:t>2</m:t>
            </m: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  <w:lang w:val="vi-VN"/>
              </w:rPr>
            </m:ctrlPr>
          </m:sup>
        </m:sSup>
      </m:oMath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)</w:t>
      </w:r>
    </w:p>
    <w:p w14:paraId="1FE7EB6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Đáp số: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1000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  <w:lang w:val="vi-VN"/>
              </w:rPr>
            </m:ctrlPr>
          </m:sSupPr>
          <m:e>
            <m:r>
              <m:rPr/>
              <w:rPr>
                <w:rFonts w:ascii="Cambria Math" w:hAnsi="Cambria Math" w:cs="Times New Roman" w:eastAsiaTheme="minorEastAsia"/>
                <w:sz w:val="28"/>
                <w:szCs w:val="28"/>
                <w:lang w:val="vi-VN"/>
              </w:rPr>
              <m:t>m</m:t>
            </m: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  <w:lang w:val="vi-VN"/>
              </w:rPr>
            </m:ctrlPr>
          </m:e>
          <m:sup>
            <m:r>
              <m:rPr/>
              <w:rPr>
                <w:rFonts w:ascii="Cambria Math" w:hAnsi="Cambria Math" w:cs="Times New Roman" w:eastAsiaTheme="minorEastAsia"/>
                <w:sz w:val="28"/>
                <w:szCs w:val="28"/>
                <w:lang w:val="vi-VN"/>
              </w:rPr>
              <m:t>2</m:t>
            </m: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  <w:lang w:val="vi-VN"/>
              </w:rPr>
            </m:ctrlPr>
          </m:sup>
        </m:sSup>
      </m:oMath>
    </w:p>
    <w:p w14:paraId="1F3FD014">
      <w:pPr>
        <w:pStyle w:val="16"/>
        <w:spacing w:after="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br w:type="textWrapping"/>
      </w:r>
    </w:p>
    <w:sectPr>
      <w:pgSz w:w="11907" w:h="16840"/>
      <w:pgMar w:top="1134" w:right="1134" w:bottom="1134" w:left="1701" w:header="425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5600B4"/>
    <w:multiLevelType w:val="multilevel"/>
    <w:tmpl w:val="0C5600B4"/>
    <w:lvl w:ilvl="0" w:tentative="0">
      <w:start w:val="1"/>
      <w:numFmt w:val="lowerLetter"/>
      <w:lvlText w:val="%1."/>
      <w:lvlJc w:val="left"/>
      <w:pPr>
        <w:ind w:left="644" w:hanging="360"/>
      </w:pPr>
      <w:rPr>
        <w:rFonts w:hint="default" w:ascii="Times New Roman" w:hAnsi="Times New Roman" w:cs="Times New Roman"/>
        <w:b w:val="0"/>
        <w:sz w:val="27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77CE6DDF"/>
    <w:multiLevelType w:val="multilevel"/>
    <w:tmpl w:val="77CE6DDF"/>
    <w:lvl w:ilvl="0" w:tentative="0">
      <w:start w:val="1"/>
      <w:numFmt w:val="lowerLetter"/>
      <w:lvlText w:val="%1."/>
      <w:lvlJc w:val="left"/>
      <w:pPr>
        <w:ind w:left="644" w:hanging="360"/>
      </w:pPr>
      <w:rPr>
        <w:rFonts w:hint="default" w:ascii="Times New Roman" w:hAnsi="Times New Roman" w:cs="Times New Roman"/>
        <w:b w:val="0"/>
        <w:sz w:val="27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mirrorMargins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943"/>
    <w:rsid w:val="00015CD0"/>
    <w:rsid w:val="00021C0E"/>
    <w:rsid w:val="00062449"/>
    <w:rsid w:val="000928DB"/>
    <w:rsid w:val="000A6ECC"/>
    <w:rsid w:val="000A79A1"/>
    <w:rsid w:val="000C07E5"/>
    <w:rsid w:val="000D1E6A"/>
    <w:rsid w:val="000E4277"/>
    <w:rsid w:val="000E446E"/>
    <w:rsid w:val="001241F1"/>
    <w:rsid w:val="00130D46"/>
    <w:rsid w:val="00141E5A"/>
    <w:rsid w:val="00142EAF"/>
    <w:rsid w:val="00143863"/>
    <w:rsid w:val="00170E90"/>
    <w:rsid w:val="00177010"/>
    <w:rsid w:val="001D308A"/>
    <w:rsid w:val="00203055"/>
    <w:rsid w:val="00206AA8"/>
    <w:rsid w:val="0026473B"/>
    <w:rsid w:val="00281EE9"/>
    <w:rsid w:val="002D421D"/>
    <w:rsid w:val="002F283F"/>
    <w:rsid w:val="003174BD"/>
    <w:rsid w:val="00327E37"/>
    <w:rsid w:val="0034326B"/>
    <w:rsid w:val="0034346D"/>
    <w:rsid w:val="0036120D"/>
    <w:rsid w:val="0036495D"/>
    <w:rsid w:val="0039216D"/>
    <w:rsid w:val="00395519"/>
    <w:rsid w:val="003A1EE0"/>
    <w:rsid w:val="003B41A8"/>
    <w:rsid w:val="003E60E5"/>
    <w:rsid w:val="003E6B12"/>
    <w:rsid w:val="00412306"/>
    <w:rsid w:val="00430064"/>
    <w:rsid w:val="00443C9E"/>
    <w:rsid w:val="00462AB0"/>
    <w:rsid w:val="00463AA3"/>
    <w:rsid w:val="00477312"/>
    <w:rsid w:val="004866D2"/>
    <w:rsid w:val="00496A5E"/>
    <w:rsid w:val="004B0471"/>
    <w:rsid w:val="004C4AA0"/>
    <w:rsid w:val="004D2068"/>
    <w:rsid w:val="004D3892"/>
    <w:rsid w:val="004E23C6"/>
    <w:rsid w:val="00506F2B"/>
    <w:rsid w:val="005559A4"/>
    <w:rsid w:val="00557611"/>
    <w:rsid w:val="005606C1"/>
    <w:rsid w:val="005719AB"/>
    <w:rsid w:val="005946DC"/>
    <w:rsid w:val="005A6716"/>
    <w:rsid w:val="005D1A43"/>
    <w:rsid w:val="005D3BCB"/>
    <w:rsid w:val="005F47F1"/>
    <w:rsid w:val="005F5EB5"/>
    <w:rsid w:val="006511BE"/>
    <w:rsid w:val="00656943"/>
    <w:rsid w:val="0065768D"/>
    <w:rsid w:val="0066251A"/>
    <w:rsid w:val="006806AB"/>
    <w:rsid w:val="00684F5C"/>
    <w:rsid w:val="006879B0"/>
    <w:rsid w:val="0069766A"/>
    <w:rsid w:val="006C471B"/>
    <w:rsid w:val="006C65F4"/>
    <w:rsid w:val="006E60B0"/>
    <w:rsid w:val="0071148D"/>
    <w:rsid w:val="00715465"/>
    <w:rsid w:val="0072189F"/>
    <w:rsid w:val="0072742A"/>
    <w:rsid w:val="007469D6"/>
    <w:rsid w:val="00763CB1"/>
    <w:rsid w:val="007872BD"/>
    <w:rsid w:val="007F026B"/>
    <w:rsid w:val="0080664E"/>
    <w:rsid w:val="008071CB"/>
    <w:rsid w:val="00820AAD"/>
    <w:rsid w:val="008503DA"/>
    <w:rsid w:val="0087008E"/>
    <w:rsid w:val="00870B22"/>
    <w:rsid w:val="008A6AF0"/>
    <w:rsid w:val="008C7F21"/>
    <w:rsid w:val="008E7317"/>
    <w:rsid w:val="00923C39"/>
    <w:rsid w:val="009647F2"/>
    <w:rsid w:val="009675E9"/>
    <w:rsid w:val="00976137"/>
    <w:rsid w:val="00976D4B"/>
    <w:rsid w:val="00977AFC"/>
    <w:rsid w:val="009A548D"/>
    <w:rsid w:val="009A6936"/>
    <w:rsid w:val="009B74D1"/>
    <w:rsid w:val="009C4BDF"/>
    <w:rsid w:val="009E7398"/>
    <w:rsid w:val="009F0C00"/>
    <w:rsid w:val="00A067F1"/>
    <w:rsid w:val="00A279BC"/>
    <w:rsid w:val="00A50070"/>
    <w:rsid w:val="00A51DBC"/>
    <w:rsid w:val="00A95E26"/>
    <w:rsid w:val="00AB1445"/>
    <w:rsid w:val="00AC1E9A"/>
    <w:rsid w:val="00AD3F52"/>
    <w:rsid w:val="00AD6D31"/>
    <w:rsid w:val="00B045DF"/>
    <w:rsid w:val="00B06E34"/>
    <w:rsid w:val="00B0755F"/>
    <w:rsid w:val="00B25774"/>
    <w:rsid w:val="00B30D10"/>
    <w:rsid w:val="00B42720"/>
    <w:rsid w:val="00B42B6B"/>
    <w:rsid w:val="00B5150B"/>
    <w:rsid w:val="00B554B3"/>
    <w:rsid w:val="00B7743B"/>
    <w:rsid w:val="00BB7D3B"/>
    <w:rsid w:val="00BC3F22"/>
    <w:rsid w:val="00BE67FD"/>
    <w:rsid w:val="00C01A4B"/>
    <w:rsid w:val="00C05EE3"/>
    <w:rsid w:val="00C05F79"/>
    <w:rsid w:val="00C20195"/>
    <w:rsid w:val="00C819ED"/>
    <w:rsid w:val="00CA767A"/>
    <w:rsid w:val="00D15162"/>
    <w:rsid w:val="00D33C0A"/>
    <w:rsid w:val="00D360F4"/>
    <w:rsid w:val="00D776DC"/>
    <w:rsid w:val="00D96537"/>
    <w:rsid w:val="00D97698"/>
    <w:rsid w:val="00DA2A40"/>
    <w:rsid w:val="00DB3F99"/>
    <w:rsid w:val="00E03825"/>
    <w:rsid w:val="00E163F1"/>
    <w:rsid w:val="00E2167E"/>
    <w:rsid w:val="00E2544A"/>
    <w:rsid w:val="00E57700"/>
    <w:rsid w:val="00E6050A"/>
    <w:rsid w:val="00E81B30"/>
    <w:rsid w:val="00E94ACA"/>
    <w:rsid w:val="00EA0DD4"/>
    <w:rsid w:val="00EB37F8"/>
    <w:rsid w:val="00ED67EB"/>
    <w:rsid w:val="00EE1770"/>
    <w:rsid w:val="00F33B78"/>
    <w:rsid w:val="00F66168"/>
    <w:rsid w:val="00F76ABE"/>
    <w:rsid w:val="00F92C7E"/>
    <w:rsid w:val="00FB3738"/>
    <w:rsid w:val="00FB72C0"/>
    <w:rsid w:val="00FC61E6"/>
    <w:rsid w:val="00FE67FC"/>
    <w:rsid w:val="5546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5">
    <w:name w:val="Emphasis"/>
    <w:basedOn w:val="2"/>
    <w:qFormat/>
    <w:uiPriority w:val="20"/>
    <w:rPr>
      <w:i/>
      <w:iCs/>
    </w:rPr>
  </w:style>
  <w:style w:type="paragraph" w:styleId="6">
    <w:name w:val="footer"/>
    <w:basedOn w:val="1"/>
    <w:link w:val="14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7">
    <w:name w:val="header"/>
    <w:basedOn w:val="1"/>
    <w:link w:val="13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8">
    <w:name w:val="Hyperlink"/>
    <w:basedOn w:val="2"/>
    <w:semiHidden/>
    <w:unhideWhenUsed/>
    <w:uiPriority w:val="99"/>
    <w:rPr>
      <w:color w:val="0000FF"/>
      <w:u w:val="single"/>
    </w:rPr>
  </w:style>
  <w:style w:type="paragraph" w:styleId="9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">
    <w:name w:val="Strong"/>
    <w:basedOn w:val="2"/>
    <w:qFormat/>
    <w:uiPriority w:val="22"/>
    <w:rPr>
      <w:b/>
      <w:bCs/>
    </w:rPr>
  </w:style>
  <w:style w:type="table" w:styleId="11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Balloon Text Char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character" w:customStyle="1" w:styleId="13">
    <w:name w:val="Header Char"/>
    <w:basedOn w:val="2"/>
    <w:link w:val="7"/>
    <w:qFormat/>
    <w:uiPriority w:val="99"/>
  </w:style>
  <w:style w:type="character" w:customStyle="1" w:styleId="14">
    <w:name w:val="Footer Char"/>
    <w:basedOn w:val="2"/>
    <w:link w:val="6"/>
    <w:qFormat/>
    <w:uiPriority w:val="99"/>
  </w:style>
  <w:style w:type="character" w:styleId="15">
    <w:name w:val="Placeholder Text"/>
    <w:basedOn w:val="2"/>
    <w:semiHidden/>
    <w:uiPriority w:val="99"/>
    <w:rPr>
      <w:color w:val="808080"/>
    </w:rPr>
  </w:style>
  <w:style w:type="paragraph" w:styleId="16">
    <w:name w:val="List Paragraph"/>
    <w:basedOn w:val="1"/>
    <w:qFormat/>
    <w:uiPriority w:val="34"/>
    <w:pPr>
      <w:ind w:left="720"/>
      <w:contextualSpacing/>
    </w:pPr>
  </w:style>
  <w:style w:type="character" w:customStyle="1" w:styleId="17">
    <w:name w:val="mjx-char"/>
    <w:basedOn w:val="2"/>
    <w:qFormat/>
    <w:uiPriority w:val="0"/>
  </w:style>
  <w:style w:type="character" w:customStyle="1" w:styleId="18">
    <w:name w:val="mjx_assistive_mathml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527</Words>
  <Characters>3009</Characters>
  <Lines>25</Lines>
  <Paragraphs>7</Paragraphs>
  <TotalTime>284</TotalTime>
  <ScaleCrop>false</ScaleCrop>
  <LinksUpToDate>false</LinksUpToDate>
  <CharactersWithSpaces>3529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2018-10-09T07:26:00Z</dcterms:created>
  <dc:creator>HP_PC</dc:creator>
  <cp:lastModifiedBy>Tuyết Mai Lê Thị</cp:lastModifiedBy>
  <cp:lastPrinted>2018-10-08T05:27:00Z</cp:lastPrinted>
  <dcterms:modified xsi:type="dcterms:W3CDTF">2024-10-24T02:50:31Z</dcterms:modified>
  <cp:revision>126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54AB33AD411647A3905B3A14DC9C6420_12</vt:lpwstr>
  </property>
</Properties>
</file>