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DC3B" w14:textId="77777777" w:rsidR="00295755" w:rsidRPr="00295755" w:rsidRDefault="00295755" w:rsidP="00295755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8"/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số: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</w:rPr>
        <w:t>01/ĐNMTP</w:t>
      </w:r>
      <w:bookmarkEnd w:id="0"/>
    </w:p>
    <w:p w14:paraId="44988FDC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CỘNG HÒA XÃ HỘI CHỦ NGHĨA VIỆT NAM</w:t>
      </w:r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br/>
        <w:t>Độc lập - Tự do - Hạnh phúc</w:t>
      </w:r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br/>
        <w:t>----------------</w:t>
      </w:r>
    </w:p>
    <w:p w14:paraId="2BD3CF41" w14:textId="77777777" w:rsidR="00295755" w:rsidRPr="00295755" w:rsidRDefault="00295755" w:rsidP="0029575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8_name"/>
      <w:r w:rsidRPr="00295755">
        <w:rPr>
          <w:rFonts w:ascii="Arial" w:eastAsia="Times New Roman" w:hAnsi="Arial" w:cs="Arial"/>
          <w:b/>
          <w:bCs/>
          <w:color w:val="000000"/>
          <w:sz w:val="18"/>
          <w:szCs w:val="18"/>
          <w:lang w:val="nl-NL"/>
        </w:rPr>
        <w:t>ĐƠN ĐỀ NGHỊ MIỄN TIỀN PHẠT</w:t>
      </w:r>
      <w:bookmarkEnd w:id="1"/>
    </w:p>
    <w:p w14:paraId="77C2AC67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Kính gửi: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nl-NL"/>
        </w:rPr>
        <w:t>[1]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............................................</w:t>
      </w:r>
    </w:p>
    <w:p w14:paraId="025CE9AD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Tên người nộp thuế:..............................................................................................</w:t>
      </w:r>
    </w:p>
    <w:p w14:paraId="417D47DF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Mã số thuế:............................................................................................................</w:t>
      </w:r>
    </w:p>
    <w:p w14:paraId="7E3B0E6D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Địa chỉ:..................................................................................................................</w:t>
      </w:r>
    </w:p>
    <w:p w14:paraId="3AA56954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Điện thoại:..................................... Fax:................................. E-mail:..................</w:t>
      </w:r>
    </w:p>
    <w:p w14:paraId="76C68D8F" w14:textId="77777777" w:rsidR="00295755" w:rsidRPr="00295755" w:rsidRDefault="00295755" w:rsidP="00295755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1. Căn cứ đề nghị miễn tiền phạt vi phạm hành chính về thuế, hóa đơn: b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t>ị thiệt hại về vật chất trong trường hợp bất khả kháng 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quy định 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t>tại khoản 27 Điều 3 của </w:t>
      </w:r>
      <w:bookmarkStart w:id="2" w:name="tvpllink_gtkyhfrola_17"/>
      <w:r w:rsidRPr="00295755">
        <w:rPr>
          <w:rFonts w:ascii="Arial" w:eastAsia="Times New Roman" w:hAnsi="Arial" w:cs="Arial"/>
          <w:color w:val="000000"/>
          <w:sz w:val="18"/>
          <w:szCs w:val="18"/>
        </w:rPr>
        <w:fldChar w:fldCharType="begin"/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instrText xml:space="preserve"> HYPERLINK "https://thuvienphapluat.vn/van-ban/Thue-Phi-Le-Phi/Luat-quan-ly-thue-2019-387595.aspx" \t "_blank" </w:instrTex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fldChar w:fldCharType="separate"/>
      </w:r>
      <w:r w:rsidRPr="00295755">
        <w:rPr>
          <w:rFonts w:ascii="Arial" w:eastAsia="Times New Roman" w:hAnsi="Arial" w:cs="Arial"/>
          <w:color w:val="0E70C3"/>
          <w:sz w:val="18"/>
          <w:szCs w:val="18"/>
          <w:u w:val="single"/>
        </w:rPr>
        <w:t>Luật Quản lý thuế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fldChar w:fldCharType="end"/>
      </w:r>
      <w:bookmarkEnd w:id="2"/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, cụ thể:</w:t>
      </w:r>
    </w:p>
    <w:p w14:paraId="3A31A32E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 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nl-NL"/>
        </w:rPr>
        <w:t>[2]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........... bị thiệt hại vật chất do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nl-NL"/>
        </w:rPr>
        <w:t>[3]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.....................................................................;</w:t>
      </w:r>
    </w:p>
    <w:p w14:paraId="1D4DFBD9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Địa điểm xảy ra:................................................................................................;</w:t>
      </w:r>
    </w:p>
    <w:p w14:paraId="53C36908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Thời gian xảy ra:................................................................................................;</w:t>
      </w:r>
    </w:p>
    <w:p w14:paraId="0AA13066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Giá trị thiệt hại vật chất:....................................................................................;</w:t>
      </w:r>
    </w:p>
    <w:p w14:paraId="64CA8062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Giá trị thiệt hại được bồi thường (nếu có):.........................................................</w:t>
      </w:r>
    </w:p>
    <w:p w14:paraId="47AC2CCE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2. Tổng số tiền phạt, tiền chậm nộp tiền phạt (nếu có) còn nợ tại thời điểm xảy ra sự kiện bất khả kháng:............. đồng (bằng chữ............), trong đó:</w:t>
      </w:r>
    </w:p>
    <w:p w14:paraId="333FC8AF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Tiền phạt:.................................. đồng (bằng chữ.............................................);</w:t>
      </w:r>
    </w:p>
    <w:p w14:paraId="31029FFE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Tiền chậm nộp tiền phạt:.......................... đồng (bằng chữ..............................).</w:t>
      </w:r>
    </w:p>
    <w:p w14:paraId="4CC09283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3. Số tiền phạt, tiền chậm nộp tiền phạt đề nghị được miễn:............. đồng (bằng chữ..................................), trong đó:</w:t>
      </w:r>
    </w:p>
    <w:p w14:paraId="12C1911F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Tiền phạt:.................................. đồng (bằng chữ.............................................);</w:t>
      </w:r>
    </w:p>
    <w:p w14:paraId="26E90A76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- Tiền chậm nộp tiền phạt:.......................... đồng (bằng chữ..............................).</w:t>
      </w:r>
    </w:p>
    <w:p w14:paraId="55430D2F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4. Hồ sơ gửi kèm: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nl-NL"/>
        </w:rPr>
        <w:t>[4]</w:t>
      </w:r>
    </w:p>
    <w:p w14:paraId="085DA662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a)...........................................................................................................................</w:t>
      </w:r>
    </w:p>
    <w:p w14:paraId="0BC4BD12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b)...........................................................................................................................</w:t>
      </w:r>
    </w:p>
    <w:p w14:paraId="15960940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[2]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t>............... cam đoan số liệu, tài liệu và thông tin nêu trên là đúng và chịu trách nhiệm trước pháp luật về những tài liệu, số liệu đã khai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.</w:t>
      </w:r>
      <w:r w:rsidRPr="00295755">
        <w:rPr>
          <w:rFonts w:ascii="Arial" w:eastAsia="Times New Roman" w:hAnsi="Arial" w:cs="Arial"/>
          <w:color w:val="000000"/>
          <w:sz w:val="18"/>
          <w:szCs w:val="18"/>
        </w:rPr>
        <w:t>/.</w:t>
      </w:r>
    </w:p>
    <w:p w14:paraId="37ED8815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i/>
          <w:iCs/>
          <w:color w:val="000000"/>
          <w:sz w:val="18"/>
          <w:szCs w:val="18"/>
          <w:lang w:val="nl-NL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8"/>
        <w:gridCol w:w="5808"/>
      </w:tblGrid>
      <w:tr w:rsidR="00295755" w:rsidRPr="00295755" w14:paraId="6400658D" w14:textId="77777777" w:rsidTr="00295755">
        <w:trPr>
          <w:tblCellSpacing w:w="0" w:type="dxa"/>
        </w:trPr>
        <w:tc>
          <w:tcPr>
            <w:tcW w:w="3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A716F" w14:textId="77777777" w:rsidR="00295755" w:rsidRPr="00295755" w:rsidRDefault="00295755" w:rsidP="0029575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7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E8712" w14:textId="77777777" w:rsidR="00295755" w:rsidRPr="00295755" w:rsidRDefault="00295755" w:rsidP="0029575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575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............, ngày.......... tháng........ năm......</w:t>
            </w:r>
            <w:r w:rsidRPr="0029575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br/>
            </w:r>
            <w:r w:rsidRPr="002957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NGƯỜI NỘP THUẾ</w:t>
            </w:r>
            <w:r w:rsidRPr="00295755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 </w:t>
            </w:r>
            <w:r w:rsidRPr="002957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hoặc</w:t>
            </w:r>
            <w:r w:rsidRPr="00295755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br/>
            </w:r>
            <w:r w:rsidRPr="002957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t>ĐẠI DIỆN HỢP PHÁP CỦA NGƯỜI NỘP THUẾ</w:t>
            </w:r>
            <w:r w:rsidRPr="0029575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nl-NL"/>
              </w:rPr>
              <w:br/>
            </w:r>
            <w:r w:rsidRPr="00295755">
              <w:rPr>
                <w:rFonts w:ascii="Arial" w:eastAsia="Times New Roman" w:hAnsi="Arial" w:cs="Arial"/>
                <w:color w:val="000000"/>
                <w:sz w:val="18"/>
                <w:szCs w:val="18"/>
                <w:lang w:val="nl-NL"/>
              </w:rPr>
              <w:t>(</w:t>
            </w:r>
            <w:r w:rsidRPr="0029575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nl-NL"/>
              </w:rPr>
              <w:t>Ký, ghi rõ họ tên; chức vụ và đóng dấu (nếu có))</w:t>
            </w:r>
          </w:p>
        </w:tc>
      </w:tr>
    </w:tbl>
    <w:p w14:paraId="7E44ABE9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nl-NL"/>
        </w:rPr>
        <w:t>___________________</w:t>
      </w:r>
    </w:p>
    <w:p w14:paraId="2B83F3BF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sv-SE"/>
        </w:rPr>
        <w:t>[1] 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Ghi tên người ban hành quyết định xử phạt hoặc cơ quan của người có thẩm quyền ban hành quyết định xử phạt;</w:t>
      </w:r>
    </w:p>
    <w:p w14:paraId="002AA1A9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[2]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pt-BR"/>
        </w:rPr>
        <w:t> 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Ghi tên người nộp thuế;</w:t>
      </w:r>
    </w:p>
    <w:p w14:paraId="7E887781" w14:textId="77777777" w:rsidR="00295755" w:rsidRPr="00295755" w:rsidRDefault="00295755" w:rsidP="00295755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[3]</w:t>
      </w:r>
      <w:r w:rsidRPr="00295755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pt-BR"/>
        </w:rPr>
        <w:t> 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Ghi cụ thể trường hợp bất khả kháng người nộp thuế gặp phải theo quy định tại khoản 27 Điều 3 của </w:t>
      </w:r>
      <w:bookmarkStart w:id="3" w:name="tvpllink_gtkyhfrola_18"/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fldChar w:fldCharType="begin"/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instrText xml:space="preserve"> HYPERLINK "https://thuvienphapluat.vn/van-ban/Thue-Phi-Le-Phi/Luat-quan-ly-thue-2019-387595.aspx" \t "_blank" </w:instrTex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fldChar w:fldCharType="separate"/>
      </w:r>
      <w:r w:rsidRPr="00295755">
        <w:rPr>
          <w:rFonts w:ascii="Arial" w:eastAsia="Times New Roman" w:hAnsi="Arial" w:cs="Arial"/>
          <w:color w:val="0E70C3"/>
          <w:sz w:val="18"/>
          <w:szCs w:val="18"/>
          <w:u w:val="single"/>
          <w:lang w:val="pt-BR"/>
        </w:rPr>
        <w:t>Luật Quản lý thuế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fldChar w:fldCharType="end"/>
      </w:r>
      <w:bookmarkEnd w:id="3"/>
      <w:r w:rsidRPr="00295755">
        <w:rPr>
          <w:rFonts w:ascii="Arial" w:eastAsia="Times New Roman" w:hAnsi="Arial" w:cs="Arial"/>
          <w:color w:val="000000"/>
          <w:sz w:val="18"/>
          <w:szCs w:val="18"/>
          <w:lang w:val="pt-BR"/>
        </w:rPr>
        <w:t>;</w:t>
      </w:r>
    </w:p>
    <w:p w14:paraId="545D8906" w14:textId="77777777" w:rsidR="00295755" w:rsidRPr="00295755" w:rsidRDefault="00295755" w:rsidP="0029575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5755">
        <w:rPr>
          <w:rFonts w:ascii="Arial" w:eastAsia="Times New Roman" w:hAnsi="Arial" w:cs="Arial"/>
          <w:color w:val="000000"/>
          <w:sz w:val="18"/>
          <w:szCs w:val="18"/>
        </w:rPr>
        <w:lastRenderedPageBreak/>
        <w:t>[4] </w:t>
      </w:r>
      <w:r w:rsidRPr="00295755">
        <w:rPr>
          <w:rFonts w:ascii="Arial" w:eastAsia="Times New Roman" w:hAnsi="Arial" w:cs="Arial"/>
          <w:color w:val="000000"/>
          <w:sz w:val="18"/>
          <w:szCs w:val="18"/>
          <w:lang w:val="sv-SE"/>
        </w:rPr>
        <w:t>Ghi rõ tên từng loại tài liệu, bản chính hay bản sao.</w:t>
      </w:r>
    </w:p>
    <w:p w14:paraId="0A6B1DE6" w14:textId="77777777" w:rsidR="003A0016" w:rsidRDefault="003A0016"/>
    <w:sectPr w:rsidR="003A0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755"/>
    <w:rsid w:val="00295755"/>
    <w:rsid w:val="003A0016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423D"/>
  <w15:chartTrackingRefBased/>
  <w15:docId w15:val="{E26441FE-38CC-4F93-BF4B-20B76993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5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2025-12-12T09:14:00Z</dcterms:created>
  <dcterms:modified xsi:type="dcterms:W3CDTF">2025-12-12T09:14:00Z</dcterms:modified>
</cp:coreProperties>
</file>