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02C" w:rsidRPr="001C33F4" w:rsidRDefault="0004102C" w:rsidP="0004102C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1C33F4">
        <w:rPr>
          <w:b/>
          <w:color w:val="auto"/>
          <w:sz w:val="28"/>
          <w:szCs w:val="28"/>
          <w:lang w:val="vi-VN"/>
        </w:rPr>
        <w:t>PHỤ LỤC VII.</w:t>
      </w:r>
      <w:bookmarkStart w:id="0" w:name="_Toc50649322"/>
      <w:r w:rsidRPr="001C33F4">
        <w:rPr>
          <w:b/>
          <w:bCs/>
          <w:color w:val="auto"/>
          <w:sz w:val="28"/>
          <w:szCs w:val="28"/>
          <w:lang w:val="vi-VN"/>
        </w:rPr>
        <w:t>7.</w:t>
      </w:r>
      <w:bookmarkStart w:id="1" w:name="_Toc53476759"/>
      <w:bookmarkStart w:id="2" w:name="_Toc53478686"/>
      <w:r w:rsidRPr="001C33F4">
        <w:rPr>
          <w:b/>
          <w:bCs/>
          <w:color w:val="auto"/>
          <w:sz w:val="28"/>
          <w:szCs w:val="28"/>
          <w:lang w:val="vi-VN"/>
        </w:rPr>
        <w:t xml:space="preserve"> </w:t>
      </w:r>
    </w:p>
    <w:p w:rsidR="0004102C" w:rsidRPr="001C33F4" w:rsidRDefault="0004102C" w:rsidP="0004102C">
      <w:pPr>
        <w:spacing w:after="0" w:line="240" w:lineRule="auto"/>
        <w:jc w:val="center"/>
        <w:rPr>
          <w:b/>
          <w:bCs/>
          <w:color w:val="auto"/>
          <w:sz w:val="28"/>
          <w:szCs w:val="28"/>
          <w:lang w:val="vi-VN"/>
        </w:rPr>
      </w:pPr>
      <w:r w:rsidRPr="001C33F4">
        <w:rPr>
          <w:b/>
          <w:bCs/>
          <w:color w:val="auto"/>
          <w:sz w:val="28"/>
          <w:szCs w:val="28"/>
          <w:lang w:val="vi-VN"/>
        </w:rPr>
        <w:t>ĐỊNH MỨC KINH TẾ - KỸ THUẬT TRỒNG HOA VẠN THỌ</w:t>
      </w:r>
      <w:bookmarkEnd w:id="1"/>
      <w:bookmarkEnd w:id="2"/>
    </w:p>
    <w:p w:rsidR="0004102C" w:rsidRDefault="0004102C" w:rsidP="0004102C">
      <w:pPr>
        <w:spacing w:after="0" w:line="240" w:lineRule="auto"/>
        <w:jc w:val="center"/>
        <w:rPr>
          <w:rFonts w:eastAsia="Times New Roman"/>
          <w:bCs/>
          <w:color w:val="auto"/>
          <w:sz w:val="28"/>
          <w:szCs w:val="28"/>
        </w:rPr>
      </w:pPr>
      <w:r w:rsidRPr="001C33F4">
        <w:rPr>
          <w:rFonts w:eastAsia="Times New Roman"/>
          <w:bCs/>
          <w:color w:val="auto"/>
          <w:sz w:val="28"/>
          <w:szCs w:val="28"/>
          <w:lang w:val="vi-VN"/>
        </w:rPr>
        <w:t>(Định mức tính cho 1.000 m</w:t>
      </w:r>
      <w:r w:rsidRPr="001C33F4">
        <w:rPr>
          <w:rFonts w:eastAsia="Times New Roman"/>
          <w:bCs/>
          <w:color w:val="auto"/>
          <w:sz w:val="28"/>
          <w:szCs w:val="28"/>
          <w:vertAlign w:val="superscript"/>
          <w:lang w:val="vi-VN"/>
        </w:rPr>
        <w:t>2</w:t>
      </w:r>
      <w:r w:rsidRPr="001C33F4">
        <w:rPr>
          <w:rFonts w:eastAsia="Times New Roman"/>
          <w:bCs/>
          <w:color w:val="auto"/>
          <w:sz w:val="28"/>
          <w:szCs w:val="28"/>
          <w:lang w:val="vi-VN"/>
        </w:rPr>
        <w:t>)</w:t>
      </w:r>
      <w:bookmarkEnd w:id="0"/>
    </w:p>
    <w:p w:rsidR="0004102C" w:rsidRDefault="0004102C" w:rsidP="0004102C">
      <w:pPr>
        <w:spacing w:after="0" w:line="240" w:lineRule="auto"/>
        <w:jc w:val="center"/>
        <w:rPr>
          <w:rFonts w:eastAsia="Times New Roman"/>
          <w:bCs/>
          <w:color w:val="auto"/>
          <w:sz w:val="28"/>
          <w:szCs w:val="28"/>
        </w:rPr>
      </w:pPr>
    </w:p>
    <w:p w:rsidR="0004102C" w:rsidRPr="00A5333A" w:rsidRDefault="0004102C" w:rsidP="0004102C">
      <w:pPr>
        <w:spacing w:after="0" w:line="240" w:lineRule="auto"/>
        <w:jc w:val="center"/>
        <w:rPr>
          <w:i/>
          <w:iCs/>
          <w:color w:val="auto"/>
          <w:sz w:val="26"/>
          <w:szCs w:val="26"/>
        </w:rPr>
      </w:pPr>
      <w:r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Ban </w:t>
      </w:r>
      <w:proofErr w:type="spellStart"/>
      <w:r w:rsidRPr="00A5333A">
        <w:rPr>
          <w:rFonts w:eastAsia="Times New Roman"/>
          <w:bCs/>
          <w:i/>
          <w:iCs/>
          <w:color w:val="auto"/>
          <w:sz w:val="26"/>
          <w:szCs w:val="26"/>
        </w:rPr>
        <w:t>hành</w:t>
      </w:r>
      <w:proofErr w:type="spellEnd"/>
      <w:r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A5333A">
        <w:rPr>
          <w:rFonts w:eastAsia="Times New Roman"/>
          <w:bCs/>
          <w:i/>
          <w:iCs/>
          <w:color w:val="auto"/>
          <w:sz w:val="26"/>
          <w:szCs w:val="26"/>
        </w:rPr>
        <w:t>kèm</w:t>
      </w:r>
      <w:proofErr w:type="spellEnd"/>
      <w:r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A5333A">
        <w:rPr>
          <w:rFonts w:eastAsia="Times New Roman"/>
          <w:bCs/>
          <w:i/>
          <w:iCs/>
          <w:color w:val="auto"/>
          <w:sz w:val="26"/>
          <w:szCs w:val="26"/>
        </w:rPr>
        <w:t>theo</w:t>
      </w:r>
      <w:proofErr w:type="spellEnd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>Quyết</w:t>
      </w:r>
      <w:proofErr w:type="spellEnd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>định</w:t>
      </w:r>
      <w:proofErr w:type="spellEnd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06/2022/QĐ-UBND </w:t>
      </w:r>
      <w:proofErr w:type="spellStart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>của</w:t>
      </w:r>
      <w:proofErr w:type="spellEnd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>Ủy</w:t>
      </w:r>
      <w:proofErr w:type="spellEnd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ban </w:t>
      </w:r>
      <w:proofErr w:type="spellStart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>nhân</w:t>
      </w:r>
      <w:proofErr w:type="spellEnd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>dân</w:t>
      </w:r>
      <w:proofErr w:type="spellEnd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>tỉnh</w:t>
      </w:r>
      <w:proofErr w:type="spellEnd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>Đắk</w:t>
      </w:r>
      <w:proofErr w:type="spellEnd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="00EA4D51" w:rsidRPr="00A5333A">
        <w:rPr>
          <w:rFonts w:eastAsia="Times New Roman"/>
          <w:bCs/>
          <w:i/>
          <w:iCs/>
          <w:color w:val="auto"/>
          <w:sz w:val="26"/>
          <w:szCs w:val="26"/>
        </w:rPr>
        <w:t>Nông</w:t>
      </w:r>
      <w:proofErr w:type="spellEnd"/>
    </w:p>
    <w:p w:rsidR="0004102C" w:rsidRPr="001C33F4" w:rsidRDefault="0004102C" w:rsidP="0004102C">
      <w:pPr>
        <w:jc w:val="center"/>
        <w:rPr>
          <w:i/>
          <w:color w:val="auto"/>
          <w:sz w:val="16"/>
          <w:szCs w:val="24"/>
          <w:lang w:val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4729"/>
        <w:gridCol w:w="1971"/>
        <w:gridCol w:w="1971"/>
      </w:tblGrid>
      <w:tr w:rsidR="0004102C" w:rsidRPr="00006D3D" w:rsidTr="001944AB">
        <w:trPr>
          <w:trHeight w:val="453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2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ĐVT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 xml:space="preserve"> Số lượng </w:t>
            </w:r>
          </w:p>
        </w:tc>
      </w:tr>
      <w:tr w:rsidR="0004102C" w:rsidRPr="00006D3D" w:rsidTr="001944AB">
        <w:trPr>
          <w:trHeight w:val="453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2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I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Giống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  <w:lang w:val="vi-VN"/>
              </w:rPr>
              <w:t>Cây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  <w:lang w:val="vi-VN"/>
              </w:rPr>
              <w:t xml:space="preserve"> 6.200 - 6.500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II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  <w:lang w:val="vi-VN"/>
              </w:rPr>
              <w:t>Vật tư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  <w:lang w:val="vi-VN"/>
              </w:rPr>
              <w:t> 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  <w:lang w:val="vi-VN"/>
              </w:rPr>
              <w:t>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  <w:lang w:val="vi-VN"/>
              </w:rPr>
              <w:t>N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val="vi-VN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  <w:lang w:val="vi-VN"/>
              </w:rPr>
              <w:t>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  <w:lang w:val="vi-VN"/>
              </w:rPr>
              <w:t xml:space="preserve">          15</w:t>
            </w: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,0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P</w:t>
            </w:r>
            <w:r w:rsidRPr="00006D3D">
              <w:rPr>
                <w:rFonts w:eastAsia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006D3D">
              <w:rPr>
                <w:rFonts w:eastAsia="Times New Roman"/>
                <w:color w:val="auto"/>
                <w:sz w:val="24"/>
                <w:szCs w:val="24"/>
              </w:rPr>
              <w:t>O</w:t>
            </w:r>
            <w:r w:rsidRPr="00006D3D">
              <w:rPr>
                <w:rFonts w:eastAsia="Times New Roman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70 - 100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K</w:t>
            </w:r>
            <w:r w:rsidRPr="00006D3D">
              <w:rPr>
                <w:rFonts w:eastAsia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006D3D">
              <w:rPr>
                <w:rFonts w:eastAsia="Times New Roman"/>
                <w:color w:val="auto"/>
                <w:sz w:val="24"/>
                <w:szCs w:val="24"/>
              </w:rPr>
              <w:t>O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           6,0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Phân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hữu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cơ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vi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500 - 600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Vôi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bột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90 - 100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Thuốc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xử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lý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1 - 1,5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Thuốc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trừ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sâu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lít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>/kg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           5,0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Thuốc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trừ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lít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>/kg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           5,0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Phân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bón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lá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lít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>/kg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           0,5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Bánh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dầu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         42,0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Chế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phẩm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Tricoderma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lít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>/kg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           6,0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III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Hệ</w:t>
            </w:r>
            <w:proofErr w:type="spellEnd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thống</w:t>
            </w:r>
            <w:proofErr w:type="spellEnd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tưới</w:t>
            </w:r>
            <w:proofErr w:type="spellEnd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phun</w:t>
            </w:r>
            <w:proofErr w:type="spellEnd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mưa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Ống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1: Ø60 mm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         30,0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Ống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2: Ø27 mm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        200,0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Ống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cấp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3: Ø21 mm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         45,0 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Béc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phun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30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T Ø60 → Ø27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Khóa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60 mm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Bít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Ø60 mm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T Ø60 mm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Khóa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Ø27 mm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Bít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Ø27 mm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Keo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dán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Kg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0,5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Bít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Ø21 mm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30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Máy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bơm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Bồn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ngâm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Bồn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hòa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Bộ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hút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IV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Công </w:t>
            </w:r>
            <w:proofErr w:type="spellStart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lao</w:t>
            </w:r>
            <w:proofErr w:type="spellEnd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Công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làm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Công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Công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bón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phân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hữu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Công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Công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làm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luống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Công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Công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phun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thuốc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</w:rPr>
              <w:t>bảo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</w:rPr>
              <w:t>vệ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</w:rPr>
              <w:t>thực</w:t>
            </w:r>
            <w:proofErr w:type="spellEnd"/>
            <w:r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Công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</w:tr>
      <w:tr w:rsidR="0004102C" w:rsidRPr="00006D3D" w:rsidTr="001944AB">
        <w:trPr>
          <w:trHeight w:val="30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Công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chăm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sóc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thu</w:t>
            </w:r>
            <w:proofErr w:type="spellEnd"/>
            <w:r w:rsidRPr="00006D3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6D3D">
              <w:rPr>
                <w:rFonts w:eastAsia="Times New Roman"/>
                <w:color w:val="auto"/>
                <w:sz w:val="24"/>
                <w:szCs w:val="24"/>
              </w:rPr>
              <w:t>hoạch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Công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2C" w:rsidRPr="00006D3D" w:rsidRDefault="0004102C" w:rsidP="001944AB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006D3D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2C"/>
    <w:rsid w:val="0004102C"/>
    <w:rsid w:val="001E7A95"/>
    <w:rsid w:val="005B417D"/>
    <w:rsid w:val="005D5153"/>
    <w:rsid w:val="0064374A"/>
    <w:rsid w:val="0071134A"/>
    <w:rsid w:val="00A15349"/>
    <w:rsid w:val="00A5333A"/>
    <w:rsid w:val="00EA4D51"/>
    <w:rsid w:val="00F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7DCE"/>
  <w15:chartTrackingRefBased/>
  <w15:docId w15:val="{845C7140-C30B-4826-A6A3-D029B68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2C"/>
    <w:pPr>
      <w:spacing w:line="259" w:lineRule="auto"/>
    </w:pPr>
    <w:rPr>
      <w:rFonts w:ascii="Times New Roman" w:eastAsia="Calibri" w:hAnsi="Times New Roman" w:cs="Times New Roman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0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0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0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0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0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02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02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02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02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02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02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1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02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1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02C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1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02C"/>
    <w:rPr>
      <w:b/>
      <w:bCs/>
      <w:smallCaps/>
      <w:color w:val="0F4761" w:themeColor="accent1" w:themeShade="BF"/>
      <w:spacing w:val="5"/>
    </w:rPr>
  </w:style>
  <w:style w:type="paragraph" w:customStyle="1" w:styleId="DefaultParagraphFontParaCharCharCharCharChar">
    <w:name w:val="Default Paragraph Font Para Char Char Char Char Char"/>
    <w:autoRedefine/>
    <w:rsid w:val="00EA4D5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3</cp:revision>
  <dcterms:created xsi:type="dcterms:W3CDTF">2025-01-11T03:53:00Z</dcterms:created>
  <dcterms:modified xsi:type="dcterms:W3CDTF">2025-01-11T03:56:00Z</dcterms:modified>
</cp:coreProperties>
</file>