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750" w:rsidRPr="000E70A0" w:rsidRDefault="000E70A0" w:rsidP="000E70A0">
      <w:pPr>
        <w:jc w:val="center"/>
        <w:rPr>
          <w:b/>
          <w:sz w:val="28"/>
          <w:szCs w:val="28"/>
        </w:rPr>
      </w:pPr>
      <w:r w:rsidRPr="000E70A0">
        <w:rPr>
          <w:b/>
          <w:sz w:val="28"/>
          <w:szCs w:val="28"/>
        </w:rPr>
        <w:t>Bài văn thuyết minh giải thích một hiện tượng tự nhiên - Động đất</w:t>
      </w:r>
    </w:p>
    <w:p w:rsidR="000E70A0" w:rsidRPr="0085385C" w:rsidRDefault="0085385C" w:rsidP="0085385C">
      <w:r w:rsidRPr="0085385C">
        <w:t>Động đất, một hiện tượng tự nhiên thường xuyên xảy ra, gây hậu quả tiêu cực với sức mạnh tiềm ẩn khôn lường, đã và đang là một tr</w:t>
      </w:r>
      <w:bookmarkStart w:id="0" w:name="_GoBack"/>
      <w:bookmarkEnd w:id="0"/>
      <w:r w:rsidRPr="0085385C">
        <w:t>ong những mối đe dọa lớn nhất đối với sự an toàn và tài sản của con người trên khắp hành tinh. Sự rung chuyển bất ngờ và dữ dội của mặt đất không chỉ gây ra những tàn phá mà còn kéo theo hàng loạt hệ lụy khó lường, đặt ra nhiều thách thức cho công tác phòng ngừa và ứng phó.</w:t>
      </w:r>
    </w:p>
    <w:p w:rsidR="000E70A0" w:rsidRPr="000E70A0" w:rsidRDefault="000E70A0" w:rsidP="000E70A0">
      <w:r w:rsidRPr="000E70A0">
        <w:t>Bản chất của động đất nằm ở sự rung chuyển đột ngột của bề mặt Trái Đất, xuất phát từ việc giải phóng một nguồn năng lượng khổng lồ bị tích tụ trong lớp vỏ Trái Đất. Quá trình này tạo ra các sóng địa chấn lan tỏa mạnh mẽ, gây ra những chấn động dữ dội trên bề mặt. Động đất có thể xảy ra vào bất kỳ thời điểm nào, chỉ cần năng lượng dưới lòng đất đạt đến ngưỡng giải phóng, và ở bất kỳ vị trí nào, dù là trên đất liền hay dưới đáy đại dương. Khi động đất xảy ra, nhà cửa, cây cối và thậm chí cả mặt đất đều có thể bị sụp đổ, đe dọa trực tiếp đến tính mạng con người và gây ra những thiệt hại to lớn về của cải vật chất. Tuy nhiên, sự nguy hiểm của động đất không chỉ dừng lại ở đó. Tâm chấn của một trận động đất nằm sâu dưới lòng đất còn có khả năng kích hoạt các vụ lở đất và làm sống lại các ngọn núi lửa đã ngủ yên. Đặc biệt, những trận động đất xảy ra dưới đáy biển có thể tạo ra các cơn địa chấn, từ đó hình thành nên những con sóng thần khổng lồ. Như vậy, có thể nói, động đất là một loại hình thiên tai có khả năng "đánh thức" những thảm họa thiên nhiên đáng sợ khác.</w:t>
      </w:r>
    </w:p>
    <w:p w:rsidR="000E70A0" w:rsidRPr="000E70A0" w:rsidRDefault="000E70A0" w:rsidP="000E70A0">
      <w:r w:rsidRPr="000E70A0">
        <w:t>Chính vì những hậu quả nghiêm trọng này, các nhà khoa học trên toàn thế giới đã dành rất nhiều tâm huyết và thời gian để nghiên cứu về cơ chế hoạt động của động đất. Mặc dù vậy, cho đến nay, việc dự đoán chính xác thời điểm xảy ra động đất vẫn là một thách thức lớn. Chúng ta chỉ có thể nhận biết sự xuất hiện của nó khi những rung chấn đầu tiên từ lòng đất bắt đầu lan truyền. Do đó, công tác nghiên cứu và phát triển các kiểu nhà ở, kiến trúc và đồ dùng có khả năng chống chịu động đất đã được đẩy mạnh. Đồng thời, các kiến thức và kỹ năng sống cần thiết khi đối mặt với động đất cũng được phổ biến rộng rãi đến mọi người ở mọi lứa tuổi, với mục tiêu tối thượng là giảm thiểu tối đa những thiệt hại về người và của.</w:t>
      </w:r>
    </w:p>
    <w:p w:rsidR="000E70A0" w:rsidRPr="000E70A0" w:rsidRDefault="000E70A0" w:rsidP="000E70A0">
      <w:r w:rsidRPr="000E70A0">
        <w:t>Trong bối cảnh biến đổi khí hậu ngày càng phức tạp, các nhà khoa học nhận thấy rằng những trận động đất có xu hướng xảy ra thường xuyên hơn và với cường độ mạnh hơn trước. Sự khó lường của hiện tượng này càng thôi thúc con người phải nỗ lực hơn nữa trong công tác phòng chống và khắc phục hậu quả của loại hình thiên tai nguy hiểm này.</w:t>
      </w:r>
    </w:p>
    <w:p w:rsidR="000E70A0" w:rsidRPr="000E70A0" w:rsidRDefault="000E70A0" w:rsidP="000E70A0"/>
    <w:p w:rsidR="000E70A0" w:rsidRPr="000E70A0" w:rsidRDefault="000E70A0" w:rsidP="000E70A0">
      <w:pPr>
        <w:jc w:val="center"/>
        <w:rPr>
          <w:b/>
          <w:sz w:val="28"/>
          <w:szCs w:val="28"/>
        </w:rPr>
      </w:pPr>
      <w:r w:rsidRPr="000E70A0">
        <w:rPr>
          <w:b/>
          <w:sz w:val="28"/>
          <w:szCs w:val="28"/>
        </w:rPr>
        <w:t>Viết văn bản thuyết minh giải thích một hiện tượng tự nhiên - Núi lửa</w:t>
      </w:r>
    </w:p>
    <w:p w:rsidR="000E70A0" w:rsidRPr="000E70A0" w:rsidRDefault="000E70A0" w:rsidP="000E70A0">
      <w:r w:rsidRPr="000E70A0">
        <w:t>Núi lửa là một hiện tượng thiên nhiên khá quen thuộc đối với chúng ta. Chắc hẳn bạn đã từng nghe nói đến núi lửa, một dạng địa hình đặc biệt trên hành tinh này. Vậy núi lửa thực chất là gì và quá trình hình thành, hoạt động của chúng diễn ra như thế nào?</w:t>
      </w:r>
    </w:p>
    <w:p w:rsidR="000E70A0" w:rsidRPr="000E70A0" w:rsidRDefault="000E70A0" w:rsidP="000E70A0">
      <w:r w:rsidRPr="000E70A0">
        <w:t>Nói một cách đơn giản, núi lửa là những ngọn núi có miệng ở đỉnh, nơi mà định kỳ, các vật chất nóng chảy từ sâu trong lòng đất, chịu áp suất và nhiệt độ cực lớn, sẽ phun trào ra bên ngoài. Hiện tượng phun trào núi lửa không chỉ xảy ra trên Trái Đất mà còn ở các hành tinh khác còn hoạt động địa chấn, nơi các mảng kiến tạo vỏ ngoài di chuyển trên lớp lõi nóng chảy. Mỗi lần núi lửa "thức giấc" và phun trào, đó là khoảnh khắc năng lượng ẩn sâu trong lòng hành tinh được giải phóng một cách mạnh mẽ.</w:t>
      </w:r>
    </w:p>
    <w:p w:rsidR="000E70A0" w:rsidRPr="000E70A0" w:rsidRDefault="000E70A0" w:rsidP="000E70A0">
      <w:r w:rsidRPr="000E70A0">
        <w:lastRenderedPageBreak/>
        <w:t>Trên bản đồ núi lửa của thế giới, Indonesia, Nhật Bản và Mỹ nổi lên như ba quốc gia sở hữu số lượng núi lửa đang hoạt động nhiều nhất, với mức độ hoạt động giảm dần theo thứ tự này. Dựa vào trạng thái hoạt động, các nhà khoa học chia núi lửa thành ba loại chính: núi lửa đang hoạt động (vẫn còn khả năng phun trào), núi lửa đang hồi dung nham (có dấu hiệu hoạt động trở lại sau một thời gian ngủ yên), và núi lửa đã ngừng hoạt động (không còn khả năng phun trào trong tương lai gần). Về cấu trúc, một ngọn núi lửa hoàn chỉnh bao gồm nhiều thành phần quan trọng như nguồn cung cấp dung nham nằm sâu bên dưới, ống dẫn dung nham lên bề mặt, các đường dẫn nhánh, ngưỡng cản trở dòng chảy, lỗ thoát khí và vật chất, cổ họng núi lửa (phần hẹp dẫn lên miệng), và cuối cùng là miệng núi lửa, nơi trực tiếp phun trào. Khi núi lửa hoạt động, nó "nhả" ra môi trường xung quanh các sản phẩm đặc trưng như lớp tro bụi mịn, dòng dung nham nóng chảy, và các loại khí khói.</w:t>
      </w:r>
    </w:p>
    <w:p w:rsidR="000E70A0" w:rsidRPr="000E70A0" w:rsidRDefault="000E70A0" w:rsidP="000E70A0">
      <w:r w:rsidRPr="000E70A0">
        <w:t>Vậy điều gì đã tạo nên những ngọn núi lửa kỳ vĩ này? Nguyên nhân sâu xa nằm ở nhiệt độ cực cao bên trong Trái Đất. Càng xuống sâu, nhiệt độ càng tăng lên đáng kể, có thể đạt tới 6000 độ C, đủ sức làm tan chảy hầu hết mọi loại đá rắn chắc. Khi đá nóng chảy, chúng giãn nở về thể tích, đòi hỏi một không gian lớn hơn. Ở những khu vực nhất định trên Trái Đất, nơi các dãy núi liên tục được nâng lên, áp suất từ lớp đá bên trên không đủ lớn để kìm hãm dòng magma đang hình thành. Khi áp lực của dòng magma này vượt quá áp lực của lớp đá bao phủ, nó sẽ tìm đường thoát lên bề mặt qua các khe nứt, tạo thành núi lửa sau mỗi đợt phun trào.</w:t>
      </w:r>
    </w:p>
    <w:p w:rsidR="000E70A0" w:rsidRPr="000E70A0" w:rsidRDefault="000E70A0" w:rsidP="000E70A0">
      <w:r w:rsidRPr="000E70A0">
        <w:t>Mặc dù là một hiện tượng tự nhiên có sức tàn phá lớn, núi lửa cũng mang lại những lợi ích nhất định cho môi trường. Việc hiểu rõ hơn về quá trình hình thành và hoạt động của núi lửa sẽ giúp con người có thêm kiến thức để đưa ra các biện pháp phòng tránh hiệu quả và bảo vệ môi trường tự nhiên một cách tốt hơn.</w:t>
      </w:r>
    </w:p>
    <w:p w:rsidR="000E70A0" w:rsidRPr="000E70A0" w:rsidRDefault="000E70A0" w:rsidP="000E70A0"/>
    <w:p w:rsidR="000E70A0" w:rsidRPr="000E70A0" w:rsidRDefault="000E70A0" w:rsidP="000E70A0">
      <w:pPr>
        <w:jc w:val="center"/>
        <w:rPr>
          <w:b/>
          <w:sz w:val="28"/>
          <w:szCs w:val="28"/>
        </w:rPr>
      </w:pPr>
      <w:r w:rsidRPr="000E70A0">
        <w:rPr>
          <w:b/>
          <w:sz w:val="28"/>
          <w:szCs w:val="28"/>
        </w:rPr>
        <w:t>Viết văn bản thuyết minh giải thích một hiện tượng tự nhiên - Lũ lụt</w:t>
      </w:r>
    </w:p>
    <w:p w:rsidR="000E70A0" w:rsidRPr="000E70A0" w:rsidRDefault="000E70A0" w:rsidP="000E70A0">
      <w:r w:rsidRPr="000E70A0">
        <w:t>Lũ lụt, một cụm từ quen thuộc, thực tế lại bao gồm hai hiện tượng tự nhiên riêng biệt nhưng thường song hành, tạo nên một loại hình thiên tai có sức tàn phá lớn đối với cuộc sống con người.</w:t>
      </w:r>
    </w:p>
    <w:p w:rsidR="000E70A0" w:rsidRPr="000E70A0" w:rsidRDefault="000E70A0" w:rsidP="000E70A0">
      <w:r w:rsidRPr="000E70A0">
        <w:t>"Lũ" dùng để chỉ dòng nước chảy xiết và mạnh mẽ trên bề mặt đất, có khả năng cuốn trôi mọi thứ trên đường đi của nó, từ nhà cửa, cây cối, xe cộ cho đến các công trình nhỏ. Lũ thường xuất hiện bất ngờ, đặc biệt ở các vùng núi cao có địa hình dốc. Ngược lại, "lụt" là tình trạng ngập úng kéo dài tại một khu vực mà nước không có dòng chảy rõ rệt. Hiện tượng này xảy ra khi một lượng nước khổng lồ đột ngột xuất hiện và liên tục dồn về, khiến hệ thống thoát nước bị quá tải hoặc tắc nghẽn. Nguyên nhân chính của lụt thường bắt nguồn từ việc nước lũ quá lớn và chảy quá nhanh, gây vỡ đê hoặc đập. Như vậy, có thể hiểu đơn giản, lũ lụt là tình trạng mực nước sông, hồ dâng cao vượt mức bình thường, gây ngập úng, vỡ bờ và tràn vào các khu dân cư.</w:t>
      </w:r>
    </w:p>
    <w:p w:rsidR="000E70A0" w:rsidRPr="000E70A0" w:rsidRDefault="000E70A0" w:rsidP="000E70A0">
      <w:r w:rsidRPr="000E70A0">
        <w:t>Sự hình thành của lũ lụt bắt nguồn từ nhiều yếu tố khác nhau. Đó có thể là những trận mưa lớn kéo dài, làm mực nước trong ao hồ dâng cao nhanh chóng. Hoặc cũng có thể do các hiện tượng thời tiết cực đoan như bão, thủy triều dâng cao bất thường, hay thậm chí sóng thần, gây ra sự tăng vọt và di chuyển nhanh chóng của mực nước. Tuy nhiên, không thể không nhắc đến một nguyên nhân quan trọng xuất phát từ chính hành động của con người. Việc khai thác tài nguyên bừa bãi, chặt phá rừng không theo quy hoạch đã làm suy yếu khả năng giữ nước của đất và mất đi lớp rừng đầu nguồn vốn có vai trò quan trọng trong việc ngăn chặn và giảm thiểu tác động của lũ lụt.</w:t>
      </w:r>
    </w:p>
    <w:p w:rsidR="000E70A0" w:rsidRPr="000E70A0" w:rsidRDefault="000E70A0" w:rsidP="000E70A0">
      <w:r w:rsidRPr="000E70A0">
        <w:lastRenderedPageBreak/>
        <w:t>Hậu quả của mỗi trận lũ lụt thường rất nghiêm trọng, gây ra những thiệt hại to lớn về cả người và của. Không chỉ có người bị thương vong, mà còn vô số nhà cửa, tài sản, hoa màu và vật nuôi bị nước cuốn trôi hoặc phá hủy. Thêm vào đó, sau khi lũ rút, cộng đồng còn phải đối mặt với tình trạng ô nhiễm nguồn nước và nguy cơ bùng phát dịch bệnh ở cả người và động vật. Những điều này không chỉ gây ra mất mát cho từng cá nhân mà còn ảnh hưởng nặng nề đến sự phát triển của cả một khu vực.</w:t>
      </w:r>
    </w:p>
    <w:p w:rsidR="000E70A0" w:rsidRPr="000E70A0" w:rsidRDefault="000E70A0" w:rsidP="000E70A0">
      <w:r w:rsidRPr="000E70A0">
        <w:t>Đến nay, việc dự báo chính xác thời điểm và mức độ của lũ lụt vẫn còn là một thách thức lớn. Con người chủ yếu tập trung vào việc xây dựng các công trình cơ sở hạ tầng thích ứng để có thể "sống chung" với lũ. Đồng thời, việc nâng cao cảnh giác khi có các yếu tố thời tiết bất thường có khả năng gây ra lũ lụt là vô cùng cần thiết. Quan trọng hơn cả, việc đẩy mạnh trồng rừng và bảo vệ môi trường tự nhiên là giải pháp căn cơ để hạn chế tối đa những tác động tiêu cực do lũ lụt gây ra.</w:t>
      </w:r>
    </w:p>
    <w:p w:rsidR="000E70A0" w:rsidRPr="000E70A0" w:rsidRDefault="000E70A0" w:rsidP="000E70A0"/>
    <w:p w:rsidR="000E70A0" w:rsidRPr="000E70A0" w:rsidRDefault="000E70A0" w:rsidP="000E70A0">
      <w:pPr>
        <w:jc w:val="center"/>
        <w:rPr>
          <w:b/>
          <w:sz w:val="28"/>
          <w:szCs w:val="28"/>
        </w:rPr>
      </w:pPr>
      <w:r w:rsidRPr="000E70A0">
        <w:rPr>
          <w:b/>
          <w:sz w:val="28"/>
          <w:szCs w:val="28"/>
        </w:rPr>
        <w:t>Viết văn bản thuyết minh giải thích một hiện tượng tự nhiên - Cầu vồng</w:t>
      </w:r>
    </w:p>
    <w:p w:rsidR="000E70A0" w:rsidRPr="000E70A0" w:rsidRDefault="000E70A0" w:rsidP="000E70A0">
      <w:r w:rsidRPr="000E70A0">
        <w:t>Cầu vồng, hay còn gọi là quang phổ, là một hiện tượng tự nhiên tuyệt đẹp và dễ dàng quan sát, được nhiều người yêu thích bởi vẻ ngoài rực rỡ và những ý nghĩa tốt đẹp mà nó mang lại. Bản chất của cầu vồng là sự tán sắc của ánh sáng mặt trời khi xuyên qua các giọt nước mưa và phản xạ trở lại mắt người quan sát. Chính vì vậy, cầu vồng thường xuất hiện vào thời điểm cuối những cơn mưa lớn, khi ánh nắng mặt trời bắt đầu ló dạng. Do được tạo ra từ ánh sáng, cầu vồng không phải là một vật thể hữu hình mà chỉ là một hiện tượng quang học có thể nhìn thấy nhưng không thể chạm vào. Kích thước thực tế của cầu vồng rất lớn và có hình dạng cong theo đường cong của Trái Đất, nên phần cầu vồng mà chúng ta thường thấy chỉ là một phần của toàn bộ quang phổ. Đây cũng là lý do tại sao chúng ta thường thấy chân cầu vồng ẩn khuất trong mây hoặc ở một khoảng cách rất xa. Để có thể chiêm ngưỡng trọn vẹn một chiếc cầu vồng hoàn chỉnh, cách duy nhất là quan sát từ vệ tinh hoặc tàu vũ trụ.</w:t>
      </w:r>
    </w:p>
    <w:p w:rsidR="000E70A0" w:rsidRPr="000E70A0" w:rsidRDefault="000E70A0" w:rsidP="000E70A0">
      <w:r w:rsidRPr="000E70A0">
        <w:t>Một quan niệm phổ biến nhưng chưa hoàn toàn chính xác về cầu vồng là số lượng màu sắc của nó. Nhiều người tin rằng cầu vồng chỉ có bảy màu: đỏ, cam, vàng, xanh lá cây, xanh lam, chàm và tím - hay còn gọi là bảy sắc cầu vồng. Tuy nhiên, thực tế ánh sáng mặt trời chứa đựng vô vàn màu sắc khác nhau, tạo thành một dải màu liên tục mà mắt thường khó có thể phân biệt hết ở khoảng cách xa. Khi ánh sáng mặt trời khúc xạ qua các hạt mưa, những tia sáng này bị bẻ cong thành một dải màu sắc liên tục. Dải màu này chỉ có thể được nhìn thấy rõ ràng và đầy đủ khi người quan sát quay lưng về phía mặt trời và có góc nhìn khoảng 42 độ. Còn khi quan sát thông thường từ mặt đất, chúng ta chỉ nhận thấy bảy màu cơ bản và nổi bật nhất trong dải quang phổ đó.</w:t>
      </w:r>
    </w:p>
    <w:p w:rsidR="000E70A0" w:rsidRPr="000E70A0" w:rsidRDefault="000E70A0" w:rsidP="000E70A0">
      <w:r w:rsidRPr="000E70A0">
        <w:t>Với vẻ đẹp rực rỡ và hiệu ứng tích cực mà nó mang lại cho tinh thần, cầu vồng đã trở thành nguồn cảm hứng bất tận trong thi ca, nhạc họa và đời sống văn hóa của con người. Đặc biệt, ở nhiều nền văn hóa, sự xuất hiện của cầu vồng còn được xem là dấu hiệu của sự may mắn và phước lành, do đó nó được trân trọng và ngưỡng mộ.</w:t>
      </w:r>
    </w:p>
    <w:p w:rsidR="000E70A0" w:rsidRPr="000E70A0" w:rsidRDefault="000E70A0" w:rsidP="000E70A0">
      <w:r w:rsidRPr="000E70A0">
        <w:t>Tóm lại, cầu vồng là một hiện tượng tự nhiên phổ biến và được yêu thích rộng rãi. Sự xuất hiện của nó thường xuyên và không đòi hỏi sự tính toán hay chờ đợi như các hiện tượng thiên văn khác như nhật thực hay nguyệt thực. Hơn nữa, bản thân cầu vồng cũng không mang đến những tác động tiêu cực như sóng thần hay núi lửa phun trào, mà chỉ đơn thuần là một món quà tuyệt đẹp mà thiên nhiên ban tặng.</w:t>
      </w:r>
    </w:p>
    <w:p w:rsidR="000E70A0" w:rsidRPr="000E70A0" w:rsidRDefault="000E70A0" w:rsidP="000E70A0"/>
    <w:p w:rsidR="000E70A0" w:rsidRPr="000E70A0" w:rsidRDefault="000E70A0" w:rsidP="000E70A0"/>
    <w:p w:rsidR="000E70A0" w:rsidRPr="000E70A0" w:rsidRDefault="000E70A0" w:rsidP="000E70A0"/>
    <w:p w:rsidR="000E70A0" w:rsidRPr="000E70A0" w:rsidRDefault="000E70A0" w:rsidP="000E70A0"/>
    <w:sectPr w:rsidR="000E70A0" w:rsidRPr="000E70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0A0"/>
    <w:rsid w:val="000E70A0"/>
    <w:rsid w:val="00283BBE"/>
    <w:rsid w:val="002E0EC3"/>
    <w:rsid w:val="00426F11"/>
    <w:rsid w:val="007C4750"/>
    <w:rsid w:val="00853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563890-7394-418C-A492-DB008B11E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E70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E70A0"/>
    <w:rPr>
      <w:rFonts w:ascii="Times New Roman" w:eastAsia="Times New Roman" w:hAnsi="Times New Roman" w:cs="Times New Roman"/>
      <w:b/>
      <w:bCs/>
      <w:sz w:val="27"/>
      <w:szCs w:val="27"/>
    </w:rPr>
  </w:style>
  <w:style w:type="character" w:styleId="Strong">
    <w:name w:val="Strong"/>
    <w:basedOn w:val="DefaultParagraphFont"/>
    <w:uiPriority w:val="22"/>
    <w:qFormat/>
    <w:rsid w:val="000E70A0"/>
    <w:rPr>
      <w:b/>
      <w:bCs/>
    </w:rPr>
  </w:style>
  <w:style w:type="paragraph" w:styleId="NormalWeb">
    <w:name w:val="Normal (Web)"/>
    <w:basedOn w:val="Normal"/>
    <w:uiPriority w:val="99"/>
    <w:semiHidden/>
    <w:unhideWhenUsed/>
    <w:rsid w:val="000E70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buttonlabel">
    <w:name w:val="mdc-button__label"/>
    <w:basedOn w:val="DefaultParagraphFont"/>
    <w:rsid w:val="000E7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510620">
      <w:bodyDiv w:val="1"/>
      <w:marLeft w:val="0"/>
      <w:marRight w:val="0"/>
      <w:marTop w:val="0"/>
      <w:marBottom w:val="0"/>
      <w:divBdr>
        <w:top w:val="none" w:sz="0" w:space="0" w:color="auto"/>
        <w:left w:val="none" w:sz="0" w:space="0" w:color="auto"/>
        <w:bottom w:val="none" w:sz="0" w:space="0" w:color="auto"/>
        <w:right w:val="none" w:sz="0" w:space="0" w:color="auto"/>
      </w:divBdr>
    </w:div>
    <w:div w:id="1031804825">
      <w:bodyDiv w:val="1"/>
      <w:marLeft w:val="0"/>
      <w:marRight w:val="0"/>
      <w:marTop w:val="0"/>
      <w:marBottom w:val="0"/>
      <w:divBdr>
        <w:top w:val="none" w:sz="0" w:space="0" w:color="auto"/>
        <w:left w:val="none" w:sz="0" w:space="0" w:color="auto"/>
        <w:bottom w:val="none" w:sz="0" w:space="0" w:color="auto"/>
        <w:right w:val="none" w:sz="0" w:space="0" w:color="auto"/>
      </w:divBdr>
    </w:div>
    <w:div w:id="1082334066">
      <w:bodyDiv w:val="1"/>
      <w:marLeft w:val="0"/>
      <w:marRight w:val="0"/>
      <w:marTop w:val="0"/>
      <w:marBottom w:val="0"/>
      <w:divBdr>
        <w:top w:val="none" w:sz="0" w:space="0" w:color="auto"/>
        <w:left w:val="none" w:sz="0" w:space="0" w:color="auto"/>
        <w:bottom w:val="none" w:sz="0" w:space="0" w:color="auto"/>
        <w:right w:val="none" w:sz="0" w:space="0" w:color="auto"/>
      </w:divBdr>
    </w:div>
    <w:div w:id="1100415153">
      <w:bodyDiv w:val="1"/>
      <w:marLeft w:val="0"/>
      <w:marRight w:val="0"/>
      <w:marTop w:val="0"/>
      <w:marBottom w:val="0"/>
      <w:divBdr>
        <w:top w:val="none" w:sz="0" w:space="0" w:color="auto"/>
        <w:left w:val="none" w:sz="0" w:space="0" w:color="auto"/>
        <w:bottom w:val="none" w:sz="0" w:space="0" w:color="auto"/>
        <w:right w:val="none" w:sz="0" w:space="0" w:color="auto"/>
      </w:divBdr>
    </w:div>
    <w:div w:id="1126391390">
      <w:bodyDiv w:val="1"/>
      <w:marLeft w:val="0"/>
      <w:marRight w:val="0"/>
      <w:marTop w:val="0"/>
      <w:marBottom w:val="0"/>
      <w:divBdr>
        <w:top w:val="none" w:sz="0" w:space="0" w:color="auto"/>
        <w:left w:val="none" w:sz="0" w:space="0" w:color="auto"/>
        <w:bottom w:val="none" w:sz="0" w:space="0" w:color="auto"/>
        <w:right w:val="none" w:sz="0" w:space="0" w:color="auto"/>
      </w:divBdr>
      <w:divsChild>
        <w:div w:id="2046131675">
          <w:marLeft w:val="0"/>
          <w:marRight w:val="0"/>
          <w:marTop w:val="0"/>
          <w:marBottom w:val="0"/>
          <w:divBdr>
            <w:top w:val="none" w:sz="0" w:space="0" w:color="auto"/>
            <w:left w:val="none" w:sz="0" w:space="0" w:color="auto"/>
            <w:bottom w:val="none" w:sz="0" w:space="0" w:color="auto"/>
            <w:right w:val="none" w:sz="0" w:space="0" w:color="auto"/>
          </w:divBdr>
          <w:divsChild>
            <w:div w:id="1016225051">
              <w:marLeft w:val="0"/>
              <w:marRight w:val="0"/>
              <w:marTop w:val="0"/>
              <w:marBottom w:val="0"/>
              <w:divBdr>
                <w:top w:val="none" w:sz="0" w:space="0" w:color="auto"/>
                <w:left w:val="none" w:sz="0" w:space="0" w:color="auto"/>
                <w:bottom w:val="none" w:sz="0" w:space="0" w:color="auto"/>
                <w:right w:val="none" w:sz="0" w:space="0" w:color="auto"/>
              </w:divBdr>
              <w:divsChild>
                <w:div w:id="1091967483">
                  <w:marLeft w:val="0"/>
                  <w:marRight w:val="0"/>
                  <w:marTop w:val="0"/>
                  <w:marBottom w:val="0"/>
                  <w:divBdr>
                    <w:top w:val="none" w:sz="0" w:space="0" w:color="auto"/>
                    <w:left w:val="none" w:sz="0" w:space="0" w:color="auto"/>
                    <w:bottom w:val="none" w:sz="0" w:space="0" w:color="auto"/>
                    <w:right w:val="none" w:sz="0" w:space="0" w:color="auto"/>
                  </w:divBdr>
                  <w:divsChild>
                    <w:div w:id="2012952808">
                      <w:marLeft w:val="0"/>
                      <w:marRight w:val="0"/>
                      <w:marTop w:val="0"/>
                      <w:marBottom w:val="0"/>
                      <w:divBdr>
                        <w:top w:val="none" w:sz="0" w:space="0" w:color="auto"/>
                        <w:left w:val="none" w:sz="0" w:space="0" w:color="auto"/>
                        <w:bottom w:val="none" w:sz="0" w:space="0" w:color="auto"/>
                        <w:right w:val="none" w:sz="0" w:space="0" w:color="auto"/>
                      </w:divBdr>
                      <w:divsChild>
                        <w:div w:id="1275287298">
                          <w:marLeft w:val="0"/>
                          <w:marRight w:val="0"/>
                          <w:marTop w:val="0"/>
                          <w:marBottom w:val="0"/>
                          <w:divBdr>
                            <w:top w:val="none" w:sz="0" w:space="0" w:color="auto"/>
                            <w:left w:val="none" w:sz="0" w:space="0" w:color="auto"/>
                            <w:bottom w:val="none" w:sz="0" w:space="0" w:color="auto"/>
                            <w:right w:val="none" w:sz="0" w:space="0" w:color="auto"/>
                          </w:divBdr>
                          <w:divsChild>
                            <w:div w:id="926040324">
                              <w:marLeft w:val="0"/>
                              <w:marRight w:val="0"/>
                              <w:marTop w:val="0"/>
                              <w:marBottom w:val="0"/>
                              <w:divBdr>
                                <w:top w:val="none" w:sz="0" w:space="0" w:color="auto"/>
                                <w:left w:val="none" w:sz="0" w:space="0" w:color="auto"/>
                                <w:bottom w:val="none" w:sz="0" w:space="0" w:color="auto"/>
                                <w:right w:val="none" w:sz="0" w:space="0" w:color="auto"/>
                              </w:divBdr>
                              <w:divsChild>
                                <w:div w:id="1093741466">
                                  <w:marLeft w:val="0"/>
                                  <w:marRight w:val="0"/>
                                  <w:marTop w:val="0"/>
                                  <w:marBottom w:val="0"/>
                                  <w:divBdr>
                                    <w:top w:val="none" w:sz="0" w:space="0" w:color="auto"/>
                                    <w:left w:val="none" w:sz="0" w:space="0" w:color="auto"/>
                                    <w:bottom w:val="none" w:sz="0" w:space="0" w:color="auto"/>
                                    <w:right w:val="none" w:sz="0" w:space="0" w:color="auto"/>
                                  </w:divBdr>
                                  <w:divsChild>
                                    <w:div w:id="114809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6330614">
          <w:marLeft w:val="0"/>
          <w:marRight w:val="0"/>
          <w:marTop w:val="0"/>
          <w:marBottom w:val="0"/>
          <w:divBdr>
            <w:top w:val="none" w:sz="0" w:space="0" w:color="auto"/>
            <w:left w:val="none" w:sz="0" w:space="0" w:color="auto"/>
            <w:bottom w:val="none" w:sz="0" w:space="0" w:color="auto"/>
            <w:right w:val="none" w:sz="0" w:space="0" w:color="auto"/>
          </w:divBdr>
        </w:div>
        <w:div w:id="1566260200">
          <w:marLeft w:val="0"/>
          <w:marRight w:val="0"/>
          <w:marTop w:val="0"/>
          <w:marBottom w:val="0"/>
          <w:divBdr>
            <w:top w:val="none" w:sz="0" w:space="0" w:color="auto"/>
            <w:left w:val="none" w:sz="0" w:space="0" w:color="auto"/>
            <w:bottom w:val="none" w:sz="0" w:space="0" w:color="auto"/>
            <w:right w:val="none" w:sz="0" w:space="0" w:color="auto"/>
          </w:divBdr>
        </w:div>
      </w:divsChild>
    </w:div>
    <w:div w:id="1128233054">
      <w:bodyDiv w:val="1"/>
      <w:marLeft w:val="0"/>
      <w:marRight w:val="0"/>
      <w:marTop w:val="0"/>
      <w:marBottom w:val="0"/>
      <w:divBdr>
        <w:top w:val="none" w:sz="0" w:space="0" w:color="auto"/>
        <w:left w:val="none" w:sz="0" w:space="0" w:color="auto"/>
        <w:bottom w:val="none" w:sz="0" w:space="0" w:color="auto"/>
        <w:right w:val="none" w:sz="0" w:space="0" w:color="auto"/>
      </w:divBdr>
    </w:div>
    <w:div w:id="1389110965">
      <w:bodyDiv w:val="1"/>
      <w:marLeft w:val="0"/>
      <w:marRight w:val="0"/>
      <w:marTop w:val="0"/>
      <w:marBottom w:val="0"/>
      <w:divBdr>
        <w:top w:val="none" w:sz="0" w:space="0" w:color="auto"/>
        <w:left w:val="none" w:sz="0" w:space="0" w:color="auto"/>
        <w:bottom w:val="none" w:sz="0" w:space="0" w:color="auto"/>
        <w:right w:val="none" w:sz="0" w:space="0" w:color="auto"/>
      </w:divBdr>
    </w:div>
    <w:div w:id="20057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1563</Words>
  <Characters>8913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2025-04-21T07:36:00Z</dcterms:created>
  <dcterms:modified xsi:type="dcterms:W3CDTF">2025-04-21T07:54:00Z</dcterms:modified>
</cp:coreProperties>
</file>