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068B" w:rsidRPr="005B30DE" w:rsidRDefault="00FA068B" w:rsidP="00FA068B">
      <w:pPr>
        <w:pStyle w:val="Title"/>
        <w:rPr>
          <w:rFonts w:ascii="Times New Roman" w:hAnsi="Times New Roman"/>
          <w:spacing w:val="80"/>
          <w:sz w:val="28"/>
          <w:szCs w:val="28"/>
        </w:rPr>
      </w:pPr>
      <w:r w:rsidRPr="005B30DE">
        <w:rPr>
          <w:rFonts w:ascii="Times New Roman" w:hAnsi="Times New Roman"/>
          <w:spacing w:val="80"/>
          <w:sz w:val="28"/>
          <w:szCs w:val="28"/>
        </w:rPr>
        <w:tab/>
      </w:r>
    </w:p>
    <w:p w:rsidR="00FA068B" w:rsidRPr="005B30DE" w:rsidRDefault="00FA068B" w:rsidP="00FA068B">
      <w:pPr>
        <w:pStyle w:val="Title"/>
        <w:rPr>
          <w:rFonts w:ascii="Times New Roman" w:hAnsi="Times New Roman"/>
          <w:spacing w:val="80"/>
          <w:sz w:val="28"/>
          <w:szCs w:val="28"/>
        </w:rPr>
      </w:pPr>
    </w:p>
    <w:p w:rsidR="00FA068B" w:rsidRPr="005B30DE" w:rsidRDefault="00FA068B" w:rsidP="00FA068B">
      <w:pPr>
        <w:pStyle w:val="Title"/>
        <w:rPr>
          <w:rFonts w:ascii="Times New Roman" w:hAnsi="Times New Roman"/>
          <w:spacing w:val="80"/>
          <w:sz w:val="28"/>
          <w:szCs w:val="28"/>
        </w:rPr>
      </w:pPr>
      <w:r w:rsidRPr="005B30DE">
        <w:rPr>
          <w:rFonts w:ascii="Times New Roman" w:hAnsi="Times New Roman"/>
          <w:spacing w:val="80"/>
          <w:sz w:val="28"/>
          <w:szCs w:val="28"/>
        </w:rPr>
        <w:t xml:space="preserve"> </w:t>
      </w:r>
      <w:r w:rsidRPr="005B30DE">
        <w:rPr>
          <w:rFonts w:ascii="Times New Roman" w:hAnsi="Times New Roman"/>
          <w:spacing w:val="80"/>
          <w:sz w:val="28"/>
          <w:szCs w:val="28"/>
        </w:rPr>
        <w:tab/>
      </w:r>
    </w:p>
    <w:p w:rsidR="00FA068B" w:rsidRPr="005B30DE" w:rsidRDefault="00FA068B" w:rsidP="00FA068B">
      <w:pPr>
        <w:jc w:val="center"/>
        <w:rPr>
          <w:b/>
          <w:sz w:val="44"/>
          <w:szCs w:val="44"/>
          <w:lang w:val="vi-VN"/>
        </w:rPr>
      </w:pPr>
    </w:p>
    <w:p w:rsidR="00FA068B" w:rsidRPr="005B30DE" w:rsidRDefault="00FA068B" w:rsidP="00FA068B">
      <w:pPr>
        <w:jc w:val="center"/>
        <w:rPr>
          <w:b/>
          <w:sz w:val="44"/>
          <w:szCs w:val="44"/>
          <w:lang w:val="vi-VN"/>
        </w:rPr>
      </w:pPr>
    </w:p>
    <w:p w:rsidR="00FA068B" w:rsidRPr="005B30DE" w:rsidRDefault="00FA068B" w:rsidP="00FA068B">
      <w:pPr>
        <w:jc w:val="center"/>
        <w:rPr>
          <w:b/>
          <w:sz w:val="44"/>
          <w:szCs w:val="44"/>
          <w:lang w:val="vi-VN"/>
        </w:rPr>
      </w:pPr>
      <w:r w:rsidRPr="005B30DE">
        <w:rPr>
          <w:b/>
          <w:sz w:val="44"/>
          <w:szCs w:val="44"/>
          <w:lang w:val="vi-VN"/>
        </w:rPr>
        <w:t xml:space="preserve">MẪU SỐ </w:t>
      </w:r>
      <w:r w:rsidRPr="005B30DE">
        <w:rPr>
          <w:b/>
          <w:sz w:val="44"/>
          <w:szCs w:val="44"/>
        </w:rPr>
        <w:t>4</w:t>
      </w:r>
      <w:r w:rsidRPr="005B30DE">
        <w:rPr>
          <w:b/>
          <w:sz w:val="44"/>
          <w:szCs w:val="44"/>
          <w:lang w:val="vi-VN"/>
        </w:rPr>
        <w:t>C</w:t>
      </w:r>
    </w:p>
    <w:p w:rsidR="00FA068B" w:rsidRPr="005B30DE" w:rsidRDefault="00FA068B" w:rsidP="00FA068B">
      <w:pPr>
        <w:jc w:val="center"/>
        <w:rPr>
          <w:b/>
          <w:sz w:val="44"/>
          <w:szCs w:val="44"/>
          <w:lang w:val="vi-VN"/>
        </w:rPr>
      </w:pPr>
    </w:p>
    <w:p w:rsidR="00FA068B" w:rsidRPr="005B30DE" w:rsidRDefault="00FA068B" w:rsidP="00FA068B">
      <w:pPr>
        <w:jc w:val="center"/>
        <w:rPr>
          <w:b/>
          <w:sz w:val="44"/>
          <w:szCs w:val="44"/>
          <w:lang w:val="vi-VN"/>
        </w:rPr>
      </w:pPr>
      <w:r w:rsidRPr="005B30DE">
        <w:rPr>
          <w:b/>
          <w:sz w:val="44"/>
          <w:szCs w:val="44"/>
          <w:lang w:val="vi-VN"/>
        </w:rPr>
        <w:t xml:space="preserve">HỒ SƠ MỜI SƠ TUYỂN </w:t>
      </w:r>
    </w:p>
    <w:p w:rsidR="00FA068B" w:rsidRPr="005B30DE" w:rsidRDefault="00FA068B" w:rsidP="00FA068B">
      <w:pPr>
        <w:jc w:val="center"/>
        <w:rPr>
          <w:rFonts w:eastAsia="MS Mincho"/>
          <w:b/>
          <w:sz w:val="44"/>
          <w:szCs w:val="44"/>
          <w:lang w:val="vi-VN" w:eastAsia="ja-JP"/>
        </w:rPr>
      </w:pPr>
      <w:r w:rsidRPr="005B30DE">
        <w:rPr>
          <w:b/>
          <w:sz w:val="44"/>
          <w:szCs w:val="44"/>
          <w:lang w:val="vi-VN"/>
        </w:rPr>
        <w:t xml:space="preserve">MUA SẮM HÀNG HÓA </w:t>
      </w:r>
      <w:r w:rsidRPr="005B30DE">
        <w:rPr>
          <w:rFonts w:eastAsia="MS Mincho"/>
          <w:b/>
          <w:sz w:val="44"/>
          <w:szCs w:val="44"/>
          <w:lang w:val="vi-VN" w:eastAsia="ja-JP"/>
        </w:rPr>
        <w:t xml:space="preserve">QUA MẠNG </w:t>
      </w:r>
    </w:p>
    <w:p w:rsidR="00FA068B" w:rsidRPr="005B30DE" w:rsidRDefault="00FA068B" w:rsidP="00FA068B">
      <w:pPr>
        <w:jc w:val="center"/>
        <w:rPr>
          <w:b/>
          <w:sz w:val="44"/>
          <w:szCs w:val="44"/>
          <w:lang w:val="vi-VN"/>
        </w:rPr>
      </w:pPr>
    </w:p>
    <w:p w:rsidR="00FA068B" w:rsidRPr="005B30DE" w:rsidRDefault="00FA068B" w:rsidP="00FA068B">
      <w:pPr>
        <w:jc w:val="center"/>
        <w:rPr>
          <w:b/>
          <w:sz w:val="28"/>
          <w:szCs w:val="28"/>
          <w:lang w:val="vi-VN"/>
        </w:rPr>
      </w:pPr>
    </w:p>
    <w:p w:rsidR="00FA068B" w:rsidRPr="005B30DE" w:rsidRDefault="00FA068B" w:rsidP="00FA068B">
      <w:pPr>
        <w:jc w:val="center"/>
        <w:rPr>
          <w:sz w:val="28"/>
          <w:szCs w:val="28"/>
          <w:lang w:val="vi-VN"/>
        </w:rPr>
      </w:pPr>
      <w:r w:rsidRPr="005B30DE">
        <w:rPr>
          <w:sz w:val="28"/>
          <w:szCs w:val="28"/>
          <w:lang w:val="vi-VN"/>
        </w:rPr>
        <w:t>(Ban hành kèm theo Thông tư số</w:t>
      </w:r>
      <w:r w:rsidRPr="00892379">
        <w:rPr>
          <w:sz w:val="28"/>
          <w:szCs w:val="28"/>
          <w:lang w:val="vi-VN"/>
        </w:rPr>
        <w:t xml:space="preserve"> 79</w:t>
      </w:r>
      <w:r w:rsidRPr="005B30DE">
        <w:rPr>
          <w:sz w:val="28"/>
          <w:szCs w:val="28"/>
          <w:lang w:val="vi-VN"/>
        </w:rPr>
        <w:t>/</w:t>
      </w:r>
      <w:r w:rsidRPr="00892379">
        <w:rPr>
          <w:sz w:val="28"/>
          <w:szCs w:val="28"/>
          <w:lang w:val="vi-VN"/>
        </w:rPr>
        <w:t>2025</w:t>
      </w:r>
      <w:r w:rsidRPr="005B30DE">
        <w:rPr>
          <w:sz w:val="28"/>
          <w:szCs w:val="28"/>
          <w:lang w:val="vi-VN"/>
        </w:rPr>
        <w:t>/TT-B</w:t>
      </w:r>
      <w:r w:rsidRPr="00892379">
        <w:rPr>
          <w:sz w:val="28"/>
          <w:szCs w:val="28"/>
          <w:lang w:val="vi-VN"/>
        </w:rPr>
        <w:t>TC</w:t>
      </w:r>
      <w:r w:rsidRPr="005B30DE">
        <w:rPr>
          <w:sz w:val="28"/>
          <w:szCs w:val="28"/>
          <w:lang w:val="vi-VN"/>
        </w:rPr>
        <w:t xml:space="preserve"> </w:t>
      </w:r>
    </w:p>
    <w:p w:rsidR="00FA068B" w:rsidRPr="005B30DE" w:rsidRDefault="00FA068B" w:rsidP="00FA068B">
      <w:pPr>
        <w:jc w:val="center"/>
        <w:rPr>
          <w:bCs/>
          <w:sz w:val="28"/>
          <w:szCs w:val="28"/>
          <w:lang w:val="vi-VN"/>
        </w:rPr>
      </w:pPr>
      <w:r w:rsidRPr="00892379">
        <w:rPr>
          <w:sz w:val="28"/>
          <w:szCs w:val="28"/>
          <w:lang w:val="vi-VN"/>
        </w:rPr>
        <w:t>n</w:t>
      </w:r>
      <w:r w:rsidRPr="005B30DE">
        <w:rPr>
          <w:sz w:val="28"/>
          <w:szCs w:val="28"/>
          <w:lang w:val="vi-VN"/>
        </w:rPr>
        <w:t>gày</w:t>
      </w:r>
      <w:r w:rsidRPr="00892379">
        <w:rPr>
          <w:sz w:val="28"/>
          <w:szCs w:val="28"/>
          <w:lang w:val="vi-VN"/>
        </w:rPr>
        <w:t xml:space="preserve"> 04 </w:t>
      </w:r>
      <w:r w:rsidRPr="005B30DE">
        <w:rPr>
          <w:sz w:val="28"/>
          <w:szCs w:val="28"/>
          <w:lang w:val="vi-VN"/>
        </w:rPr>
        <w:t xml:space="preserve">tháng </w:t>
      </w:r>
      <w:r w:rsidRPr="00892379">
        <w:rPr>
          <w:sz w:val="28"/>
          <w:szCs w:val="28"/>
          <w:lang w:val="vi-VN"/>
        </w:rPr>
        <w:t xml:space="preserve">8 </w:t>
      </w:r>
      <w:r w:rsidRPr="005B30DE">
        <w:rPr>
          <w:sz w:val="28"/>
          <w:szCs w:val="28"/>
          <w:lang w:val="vi-VN"/>
        </w:rPr>
        <w:t xml:space="preserve">năm </w:t>
      </w:r>
      <w:r w:rsidRPr="00892379">
        <w:rPr>
          <w:sz w:val="28"/>
          <w:szCs w:val="28"/>
          <w:lang w:val="vi-VN"/>
        </w:rPr>
        <w:t>2025 c</w:t>
      </w:r>
      <w:r w:rsidRPr="005B30DE">
        <w:rPr>
          <w:sz w:val="28"/>
          <w:szCs w:val="28"/>
          <w:lang w:val="vi-VN"/>
        </w:rPr>
        <w:t xml:space="preserve">ủa Bộ trưởng Bộ </w:t>
      </w:r>
      <w:r w:rsidRPr="00892379">
        <w:rPr>
          <w:sz w:val="28"/>
          <w:szCs w:val="28"/>
          <w:lang w:val="vi-VN"/>
        </w:rPr>
        <w:t>Tài chính</w:t>
      </w:r>
      <w:r w:rsidRPr="005B30DE">
        <w:rPr>
          <w:bCs/>
          <w:sz w:val="28"/>
          <w:szCs w:val="28"/>
          <w:lang w:val="vi-VN"/>
        </w:rPr>
        <w:t>)</w:t>
      </w:r>
    </w:p>
    <w:p w:rsidR="00FA068B" w:rsidRPr="005B30DE" w:rsidRDefault="00FA068B" w:rsidP="00FA068B">
      <w:pPr>
        <w:jc w:val="center"/>
        <w:rPr>
          <w:b/>
          <w:sz w:val="28"/>
          <w:szCs w:val="28"/>
          <w:lang w:val="vi-VN"/>
        </w:rPr>
      </w:pPr>
      <w:r w:rsidRPr="005B30DE" w:rsidDel="00233167">
        <w:rPr>
          <w:sz w:val="28"/>
          <w:szCs w:val="28"/>
          <w:lang w:val="vi-VN"/>
        </w:rPr>
        <w:t xml:space="preserve"> </w:t>
      </w:r>
    </w:p>
    <w:p w:rsidR="00FA068B" w:rsidRPr="005B30DE" w:rsidRDefault="00FA068B" w:rsidP="00FA068B">
      <w:pPr>
        <w:jc w:val="center"/>
        <w:rPr>
          <w:b/>
          <w:sz w:val="28"/>
          <w:szCs w:val="28"/>
          <w:lang w:val="vi-VN"/>
        </w:rPr>
      </w:pPr>
    </w:p>
    <w:p w:rsidR="00FA068B" w:rsidRPr="005B30DE" w:rsidRDefault="00FA068B" w:rsidP="00FA068B">
      <w:pPr>
        <w:spacing w:after="200" w:line="276" w:lineRule="auto"/>
        <w:jc w:val="left"/>
        <w:rPr>
          <w:b/>
          <w:iCs/>
          <w:sz w:val="28"/>
          <w:szCs w:val="28"/>
          <w:lang w:val="vi-VN"/>
        </w:rPr>
      </w:pPr>
      <w:r w:rsidRPr="005B30DE">
        <w:rPr>
          <w:b/>
          <w:iCs/>
          <w:sz w:val="28"/>
          <w:szCs w:val="28"/>
          <w:lang w:val="vi-VN"/>
        </w:rPr>
        <w:br w:type="page"/>
      </w:r>
    </w:p>
    <w:p w:rsidR="00FA068B" w:rsidRPr="005B30DE" w:rsidRDefault="00FA068B" w:rsidP="00FA068B">
      <w:pPr>
        <w:pStyle w:val="Title"/>
        <w:spacing w:before="120" w:after="120" w:line="264" w:lineRule="auto"/>
        <w:rPr>
          <w:rFonts w:ascii="Times New Roman" w:hAnsi="Times New Roman"/>
          <w:kern w:val="0"/>
          <w:sz w:val="40"/>
          <w:szCs w:val="40"/>
          <w:lang w:val="vi-VN"/>
        </w:rPr>
      </w:pPr>
      <w:r w:rsidRPr="005B30DE">
        <w:rPr>
          <w:rFonts w:ascii="Times New Roman" w:hAnsi="Times New Roman"/>
          <w:kern w:val="0"/>
          <w:sz w:val="40"/>
          <w:szCs w:val="40"/>
          <w:lang w:val="vi-VN"/>
        </w:rPr>
        <w:lastRenderedPageBreak/>
        <w:t>HỒ SƠ MỜI SƠ TUYỂN</w:t>
      </w:r>
    </w:p>
    <w:p w:rsidR="00FA068B" w:rsidRPr="005B30DE" w:rsidRDefault="00FA068B" w:rsidP="00FA068B">
      <w:pPr>
        <w:tabs>
          <w:tab w:val="left" w:pos="1985"/>
        </w:tabs>
        <w:jc w:val="center"/>
        <w:rPr>
          <w:b/>
          <w:iCs/>
          <w:sz w:val="28"/>
          <w:szCs w:val="28"/>
          <w:lang w:val="vi-VN"/>
        </w:rPr>
      </w:pPr>
    </w:p>
    <w:p w:rsidR="00FA068B" w:rsidRPr="005B30DE" w:rsidRDefault="00FA068B" w:rsidP="00FA068B">
      <w:pPr>
        <w:tabs>
          <w:tab w:val="left" w:pos="1985"/>
        </w:tabs>
        <w:jc w:val="center"/>
        <w:rPr>
          <w:b/>
          <w:iCs/>
          <w:sz w:val="28"/>
          <w:szCs w:val="28"/>
          <w:lang w:val="vi-VN"/>
        </w:rPr>
      </w:pPr>
    </w:p>
    <w:tbl>
      <w:tblPr>
        <w:tblW w:w="9181" w:type="dxa"/>
        <w:tblLook w:val="04A0" w:firstRow="1" w:lastRow="0" w:firstColumn="1" w:lastColumn="0" w:noHBand="0" w:noVBand="1"/>
      </w:tblPr>
      <w:tblGrid>
        <w:gridCol w:w="4928"/>
        <w:gridCol w:w="4253"/>
      </w:tblGrid>
      <w:tr w:rsidR="00FA068B" w:rsidRPr="005B30DE" w:rsidTr="004F4270">
        <w:trPr>
          <w:trHeight w:val="567"/>
        </w:trPr>
        <w:tc>
          <w:tcPr>
            <w:tcW w:w="4928" w:type="dxa"/>
          </w:tcPr>
          <w:p w:rsidR="00FA068B" w:rsidRPr="005B30DE" w:rsidRDefault="00FA068B" w:rsidP="004F4270">
            <w:pPr>
              <w:spacing w:before="360" w:line="288" w:lineRule="auto"/>
              <w:jc w:val="left"/>
              <w:rPr>
                <w:b/>
                <w:sz w:val="28"/>
                <w:szCs w:val="28"/>
                <w:lang w:val="vi-VN"/>
              </w:rPr>
            </w:pPr>
            <w:r w:rsidRPr="005B30DE">
              <w:rPr>
                <w:b/>
                <w:sz w:val="28"/>
                <w:szCs w:val="28"/>
                <w:lang w:val="vi-VN"/>
              </w:rPr>
              <w:t xml:space="preserve">Số hiệu gói thầu và số E-TBMST </w:t>
            </w:r>
            <w:r w:rsidRPr="005B30DE">
              <w:rPr>
                <w:i/>
                <w:sz w:val="28"/>
                <w:szCs w:val="28"/>
                <w:lang w:val="vi-VN"/>
              </w:rPr>
              <w:t>(trên Hệ thống)</w:t>
            </w:r>
            <w:r w:rsidRPr="005B30DE">
              <w:rPr>
                <w:b/>
                <w:sz w:val="28"/>
                <w:szCs w:val="28"/>
                <w:lang w:val="vi-VN"/>
              </w:rPr>
              <w:t>:</w:t>
            </w:r>
          </w:p>
        </w:tc>
        <w:tc>
          <w:tcPr>
            <w:tcW w:w="4253" w:type="dxa"/>
          </w:tcPr>
          <w:p w:rsidR="00FA068B" w:rsidRPr="005B30DE" w:rsidRDefault="00FA068B" w:rsidP="004F4270">
            <w:pPr>
              <w:tabs>
                <w:tab w:val="left" w:pos="1985"/>
              </w:tabs>
              <w:spacing w:before="360" w:line="288" w:lineRule="auto"/>
              <w:jc w:val="center"/>
              <w:rPr>
                <w:b/>
                <w:sz w:val="28"/>
                <w:szCs w:val="28"/>
              </w:rPr>
            </w:pPr>
            <w:r w:rsidRPr="005B30DE">
              <w:rPr>
                <w:b/>
                <w:sz w:val="28"/>
                <w:szCs w:val="28"/>
                <w:lang w:val="vi-VN"/>
              </w:rPr>
              <w:t>_________________</w:t>
            </w:r>
          </w:p>
        </w:tc>
      </w:tr>
      <w:tr w:rsidR="00FA068B" w:rsidRPr="005B30DE" w:rsidTr="004F4270">
        <w:trPr>
          <w:trHeight w:val="567"/>
        </w:trPr>
        <w:tc>
          <w:tcPr>
            <w:tcW w:w="4928" w:type="dxa"/>
          </w:tcPr>
          <w:p w:rsidR="00FA068B" w:rsidRPr="005B30DE" w:rsidRDefault="00FA068B" w:rsidP="004F4270">
            <w:pPr>
              <w:spacing w:before="360" w:line="288" w:lineRule="auto"/>
              <w:jc w:val="left"/>
              <w:rPr>
                <w:b/>
                <w:iCs/>
                <w:sz w:val="28"/>
                <w:szCs w:val="28"/>
              </w:rPr>
            </w:pPr>
            <w:r w:rsidRPr="005B30DE">
              <w:rPr>
                <w:b/>
                <w:iCs/>
                <w:sz w:val="28"/>
                <w:szCs w:val="28"/>
              </w:rPr>
              <w:t>Tên g</w:t>
            </w:r>
            <w:r w:rsidRPr="005B30DE">
              <w:rPr>
                <w:b/>
                <w:iCs/>
                <w:sz w:val="28"/>
                <w:szCs w:val="28"/>
                <w:lang w:val="vi-VN"/>
              </w:rPr>
              <w:t>ói thầu</w:t>
            </w:r>
            <w:r w:rsidRPr="005B30DE">
              <w:rPr>
                <w:b/>
                <w:iCs/>
                <w:sz w:val="28"/>
                <w:szCs w:val="28"/>
              </w:rPr>
              <w:t xml:space="preserve"> </w:t>
            </w:r>
            <w:r w:rsidRPr="005B30DE">
              <w:rPr>
                <w:i/>
                <w:iCs/>
                <w:sz w:val="28"/>
                <w:szCs w:val="28"/>
              </w:rPr>
              <w:t>(theo nội dung E-TBMST trên Hệ thống)</w:t>
            </w:r>
            <w:r w:rsidRPr="005B30DE">
              <w:rPr>
                <w:b/>
                <w:iCs/>
                <w:sz w:val="28"/>
                <w:szCs w:val="28"/>
              </w:rPr>
              <w:t>:</w:t>
            </w:r>
          </w:p>
        </w:tc>
        <w:tc>
          <w:tcPr>
            <w:tcW w:w="4253" w:type="dxa"/>
          </w:tcPr>
          <w:p w:rsidR="00FA068B" w:rsidRPr="005B30DE" w:rsidRDefault="00FA068B" w:rsidP="004F4270">
            <w:pPr>
              <w:tabs>
                <w:tab w:val="left" w:pos="1985"/>
              </w:tabs>
              <w:spacing w:before="360" w:line="288" w:lineRule="auto"/>
              <w:jc w:val="center"/>
              <w:rPr>
                <w:b/>
                <w:sz w:val="28"/>
                <w:szCs w:val="28"/>
              </w:rPr>
            </w:pPr>
            <w:r w:rsidRPr="005B30DE">
              <w:rPr>
                <w:b/>
                <w:sz w:val="28"/>
                <w:szCs w:val="28"/>
                <w:lang w:val="vi-VN"/>
              </w:rPr>
              <w:t>_________________</w:t>
            </w:r>
          </w:p>
        </w:tc>
      </w:tr>
      <w:tr w:rsidR="00FA068B" w:rsidRPr="005B30DE" w:rsidTr="004F4270">
        <w:trPr>
          <w:trHeight w:val="567"/>
        </w:trPr>
        <w:tc>
          <w:tcPr>
            <w:tcW w:w="4928" w:type="dxa"/>
          </w:tcPr>
          <w:p w:rsidR="00FA068B" w:rsidRPr="005B30DE" w:rsidRDefault="00FA068B" w:rsidP="004F4270">
            <w:pPr>
              <w:spacing w:before="360" w:line="288" w:lineRule="auto"/>
              <w:jc w:val="left"/>
              <w:rPr>
                <w:b/>
                <w:iCs/>
                <w:sz w:val="28"/>
                <w:szCs w:val="28"/>
              </w:rPr>
            </w:pPr>
            <w:r w:rsidRPr="005B30DE">
              <w:rPr>
                <w:b/>
                <w:sz w:val="28"/>
                <w:szCs w:val="28"/>
                <w:lang w:val="vi-VN"/>
              </w:rPr>
              <w:t>Dự án</w:t>
            </w:r>
            <w:r w:rsidRPr="005B30DE">
              <w:rPr>
                <w:b/>
                <w:sz w:val="28"/>
                <w:szCs w:val="28"/>
              </w:rPr>
              <w:t xml:space="preserve">/dự toán mua sắm </w:t>
            </w:r>
            <w:r w:rsidRPr="005B30DE">
              <w:rPr>
                <w:i/>
                <w:iCs/>
                <w:sz w:val="28"/>
                <w:szCs w:val="28"/>
              </w:rPr>
              <w:t>(theo nội dung E-TBMST trên Hệ thống)</w:t>
            </w:r>
            <w:r w:rsidRPr="005B30DE">
              <w:rPr>
                <w:b/>
                <w:sz w:val="28"/>
                <w:szCs w:val="28"/>
                <w:lang w:val="vi-VN"/>
              </w:rPr>
              <w:t>:</w:t>
            </w:r>
          </w:p>
        </w:tc>
        <w:tc>
          <w:tcPr>
            <w:tcW w:w="4253" w:type="dxa"/>
          </w:tcPr>
          <w:p w:rsidR="00FA068B" w:rsidRPr="005B30DE" w:rsidRDefault="00FA068B" w:rsidP="004F4270">
            <w:pPr>
              <w:tabs>
                <w:tab w:val="left" w:pos="1985"/>
              </w:tabs>
              <w:spacing w:before="360" w:line="288" w:lineRule="auto"/>
              <w:jc w:val="center"/>
              <w:rPr>
                <w:b/>
                <w:sz w:val="28"/>
                <w:szCs w:val="28"/>
              </w:rPr>
            </w:pPr>
            <w:r w:rsidRPr="005B30DE">
              <w:rPr>
                <w:b/>
                <w:sz w:val="28"/>
                <w:szCs w:val="28"/>
                <w:lang w:val="vi-VN"/>
              </w:rPr>
              <w:t>_________________</w:t>
            </w:r>
          </w:p>
        </w:tc>
      </w:tr>
      <w:tr w:rsidR="00FA068B" w:rsidRPr="005B30DE" w:rsidTr="004F4270">
        <w:trPr>
          <w:trHeight w:val="567"/>
        </w:trPr>
        <w:tc>
          <w:tcPr>
            <w:tcW w:w="4928" w:type="dxa"/>
            <w:vAlign w:val="center"/>
          </w:tcPr>
          <w:p w:rsidR="00FA068B" w:rsidRPr="005B30DE" w:rsidRDefault="00FA068B" w:rsidP="004F4270">
            <w:pPr>
              <w:spacing w:before="360" w:line="288" w:lineRule="auto"/>
              <w:ind w:right="560"/>
              <w:rPr>
                <w:b/>
                <w:i/>
                <w:sz w:val="28"/>
                <w:szCs w:val="28"/>
                <w:lang w:val="vi-VN"/>
              </w:rPr>
            </w:pPr>
            <w:r w:rsidRPr="005B30DE">
              <w:rPr>
                <w:b/>
                <w:sz w:val="28"/>
                <w:szCs w:val="28"/>
                <w:lang w:val="vi-VN"/>
              </w:rPr>
              <w:t>Phát hành ngày</w:t>
            </w:r>
            <w:r w:rsidRPr="005B30DE">
              <w:rPr>
                <w:b/>
                <w:sz w:val="28"/>
                <w:szCs w:val="28"/>
              </w:rPr>
              <w:t xml:space="preserve"> </w:t>
            </w:r>
            <w:r w:rsidRPr="005B30DE">
              <w:rPr>
                <w:i/>
                <w:iCs/>
                <w:sz w:val="28"/>
                <w:szCs w:val="28"/>
              </w:rPr>
              <w:t>(theo nội dung E-TBMST trên Hệ thống)</w:t>
            </w:r>
            <w:r w:rsidRPr="005B30DE">
              <w:rPr>
                <w:b/>
                <w:sz w:val="28"/>
                <w:szCs w:val="28"/>
                <w:lang w:val="vi-VN"/>
              </w:rPr>
              <w:t>:</w:t>
            </w:r>
          </w:p>
        </w:tc>
        <w:tc>
          <w:tcPr>
            <w:tcW w:w="4253" w:type="dxa"/>
            <w:vAlign w:val="center"/>
          </w:tcPr>
          <w:p w:rsidR="00FA068B" w:rsidRPr="005B30DE" w:rsidRDefault="00FA068B" w:rsidP="004F4270">
            <w:pPr>
              <w:tabs>
                <w:tab w:val="left" w:pos="1985"/>
              </w:tabs>
              <w:spacing w:before="360" w:line="288" w:lineRule="auto"/>
              <w:jc w:val="center"/>
              <w:rPr>
                <w:b/>
                <w:sz w:val="28"/>
                <w:szCs w:val="28"/>
              </w:rPr>
            </w:pPr>
            <w:r w:rsidRPr="005B30DE">
              <w:rPr>
                <w:b/>
                <w:sz w:val="28"/>
                <w:szCs w:val="28"/>
                <w:lang w:val="vi-VN"/>
              </w:rPr>
              <w:t>_________________</w:t>
            </w:r>
          </w:p>
        </w:tc>
      </w:tr>
      <w:tr w:rsidR="00FA068B" w:rsidRPr="005B30DE" w:rsidTr="004F4270">
        <w:trPr>
          <w:trHeight w:val="567"/>
        </w:trPr>
        <w:tc>
          <w:tcPr>
            <w:tcW w:w="4928" w:type="dxa"/>
            <w:vAlign w:val="center"/>
          </w:tcPr>
          <w:p w:rsidR="00FA068B" w:rsidRPr="005B30DE" w:rsidRDefault="00FA068B" w:rsidP="004F4270">
            <w:pPr>
              <w:spacing w:before="360" w:line="288" w:lineRule="auto"/>
              <w:ind w:right="560"/>
              <w:rPr>
                <w:b/>
                <w:i/>
                <w:sz w:val="28"/>
                <w:szCs w:val="28"/>
                <w:lang w:val="vi-VN"/>
              </w:rPr>
            </w:pPr>
            <w:r w:rsidRPr="005B30DE">
              <w:rPr>
                <w:b/>
                <w:sz w:val="28"/>
                <w:szCs w:val="28"/>
              </w:rPr>
              <w:t xml:space="preserve">Ban hành kèm theo Quyết định </w:t>
            </w:r>
            <w:r w:rsidRPr="005B30DE">
              <w:rPr>
                <w:i/>
                <w:iCs/>
                <w:sz w:val="28"/>
                <w:szCs w:val="28"/>
              </w:rPr>
              <w:t>(theo nội dung E-TBMST trên Hệ thống)</w:t>
            </w:r>
            <w:r w:rsidRPr="005B30DE">
              <w:rPr>
                <w:b/>
                <w:sz w:val="28"/>
                <w:szCs w:val="28"/>
                <w:lang w:val="vi-VN"/>
              </w:rPr>
              <w:t>:</w:t>
            </w:r>
          </w:p>
        </w:tc>
        <w:tc>
          <w:tcPr>
            <w:tcW w:w="4253" w:type="dxa"/>
            <w:vAlign w:val="center"/>
          </w:tcPr>
          <w:p w:rsidR="00FA068B" w:rsidRPr="005B30DE" w:rsidRDefault="00FA068B" w:rsidP="004F4270">
            <w:pPr>
              <w:tabs>
                <w:tab w:val="left" w:pos="1985"/>
              </w:tabs>
              <w:spacing w:before="360" w:line="288" w:lineRule="auto"/>
              <w:jc w:val="center"/>
              <w:rPr>
                <w:b/>
                <w:sz w:val="28"/>
                <w:szCs w:val="28"/>
              </w:rPr>
            </w:pPr>
            <w:r w:rsidRPr="005B30DE">
              <w:rPr>
                <w:b/>
                <w:sz w:val="28"/>
                <w:szCs w:val="28"/>
                <w:lang w:val="vi-VN"/>
              </w:rPr>
              <w:t>_________________</w:t>
            </w:r>
          </w:p>
        </w:tc>
      </w:tr>
    </w:tbl>
    <w:p w:rsidR="00FA068B" w:rsidRPr="005B30DE" w:rsidRDefault="00FA068B" w:rsidP="00FA068B">
      <w:pPr>
        <w:jc w:val="center"/>
        <w:rPr>
          <w:b/>
          <w:iCs/>
          <w:sz w:val="28"/>
          <w:szCs w:val="28"/>
        </w:rPr>
      </w:pPr>
    </w:p>
    <w:p w:rsidR="00FA068B" w:rsidRPr="005B30DE" w:rsidRDefault="00FA068B" w:rsidP="00FA068B">
      <w:pPr>
        <w:jc w:val="center"/>
        <w:rPr>
          <w:b/>
          <w:iCs/>
          <w:strike/>
          <w:sz w:val="28"/>
          <w:szCs w:val="28"/>
          <w:lang w:val="vi-VN"/>
        </w:rPr>
      </w:pPr>
    </w:p>
    <w:p w:rsidR="00FA068B" w:rsidRPr="005B30DE" w:rsidRDefault="00FA068B" w:rsidP="00FA068B">
      <w:pPr>
        <w:jc w:val="center"/>
        <w:rPr>
          <w:b/>
          <w:sz w:val="28"/>
          <w:szCs w:val="28"/>
          <w:lang w:val="vi-VN"/>
        </w:rPr>
      </w:pPr>
      <w:r w:rsidRPr="005B30DE">
        <w:rPr>
          <w:b/>
          <w:strike/>
          <w:sz w:val="28"/>
          <w:szCs w:val="28"/>
          <w:lang w:val="vi-VN"/>
        </w:rPr>
        <w:br w:type="page"/>
      </w:r>
      <w:r w:rsidRPr="005B30DE">
        <w:rPr>
          <w:b/>
          <w:sz w:val="28"/>
          <w:szCs w:val="28"/>
          <w:lang w:val="vi-VN"/>
        </w:rPr>
        <w:lastRenderedPageBreak/>
        <w:t>MỤC LỤC</w:t>
      </w:r>
      <w:r w:rsidRPr="005B30DE" w:rsidDel="00FB21E9">
        <w:rPr>
          <w:b/>
          <w:sz w:val="28"/>
          <w:szCs w:val="28"/>
          <w:lang w:val="vi-VN"/>
        </w:rPr>
        <w:t xml:space="preserve"> </w:t>
      </w:r>
    </w:p>
    <w:p w:rsidR="00FA068B" w:rsidRPr="005B30DE" w:rsidRDefault="00FA068B" w:rsidP="00FA068B">
      <w:pPr>
        <w:rPr>
          <w:sz w:val="28"/>
          <w:szCs w:val="28"/>
          <w:lang w:val="vi-VN"/>
        </w:rPr>
      </w:pPr>
    </w:p>
    <w:p w:rsidR="00FA068B" w:rsidRPr="005B30DE" w:rsidRDefault="00FA068B" w:rsidP="00FA068B">
      <w:pPr>
        <w:spacing w:after="200"/>
        <w:ind w:firstLine="720"/>
        <w:jc w:val="left"/>
        <w:rPr>
          <w:b/>
          <w:iCs/>
          <w:sz w:val="28"/>
          <w:szCs w:val="28"/>
          <w:lang w:val="vi-VN"/>
        </w:rPr>
      </w:pPr>
      <w:r w:rsidRPr="005B30DE">
        <w:rPr>
          <w:b/>
          <w:iCs/>
          <w:sz w:val="28"/>
          <w:szCs w:val="28"/>
          <w:lang w:val="vi-VN"/>
        </w:rPr>
        <w:t xml:space="preserve">Mô tả tóm tắt  </w:t>
      </w:r>
    </w:p>
    <w:p w:rsidR="00FA068B" w:rsidRPr="005B30DE" w:rsidRDefault="00FA068B" w:rsidP="00FA068B">
      <w:pPr>
        <w:spacing w:after="200"/>
        <w:ind w:left="720"/>
        <w:jc w:val="left"/>
        <w:rPr>
          <w:b/>
          <w:iCs/>
          <w:sz w:val="28"/>
          <w:szCs w:val="28"/>
          <w:lang w:val="vi-VN"/>
        </w:rPr>
      </w:pPr>
      <w:r w:rsidRPr="005B30DE">
        <w:rPr>
          <w:b/>
          <w:iCs/>
          <w:sz w:val="28"/>
          <w:szCs w:val="28"/>
          <w:lang w:val="vi-VN"/>
        </w:rPr>
        <w:t xml:space="preserve">Chương I. Chỉ dẫn nhà thầu </w:t>
      </w:r>
    </w:p>
    <w:p w:rsidR="00FA068B" w:rsidRPr="005B30DE" w:rsidRDefault="00FA068B" w:rsidP="00FA068B">
      <w:pPr>
        <w:spacing w:after="200"/>
        <w:ind w:left="720"/>
        <w:jc w:val="left"/>
        <w:rPr>
          <w:b/>
          <w:iCs/>
          <w:sz w:val="28"/>
          <w:szCs w:val="28"/>
          <w:lang w:val="vi-VN"/>
        </w:rPr>
      </w:pPr>
      <w:r w:rsidRPr="005B30DE">
        <w:rPr>
          <w:b/>
          <w:iCs/>
          <w:sz w:val="28"/>
          <w:szCs w:val="28"/>
          <w:lang w:val="vi-VN"/>
        </w:rPr>
        <w:t>Chương II. Bảng dữ liệu đấu thầu</w:t>
      </w:r>
    </w:p>
    <w:p w:rsidR="00FA068B" w:rsidRPr="005B30DE" w:rsidRDefault="00FA068B" w:rsidP="00FA068B">
      <w:pPr>
        <w:spacing w:after="200"/>
        <w:ind w:left="720"/>
        <w:jc w:val="left"/>
        <w:rPr>
          <w:b/>
          <w:iCs/>
          <w:sz w:val="28"/>
          <w:szCs w:val="28"/>
          <w:lang w:val="vi-VN"/>
        </w:rPr>
      </w:pPr>
      <w:r w:rsidRPr="005B30DE">
        <w:rPr>
          <w:b/>
          <w:iCs/>
          <w:sz w:val="28"/>
          <w:szCs w:val="28"/>
          <w:lang w:val="vi-VN"/>
        </w:rPr>
        <w:t>Chương III. Tiêu chuẩn đánh giá E-HSDST</w:t>
      </w:r>
    </w:p>
    <w:p w:rsidR="00FA068B" w:rsidRPr="005B30DE" w:rsidRDefault="00FA068B" w:rsidP="00FA068B">
      <w:pPr>
        <w:spacing w:after="200"/>
        <w:ind w:left="720"/>
        <w:jc w:val="left"/>
        <w:rPr>
          <w:b/>
          <w:iCs/>
          <w:sz w:val="28"/>
          <w:szCs w:val="28"/>
          <w:lang w:val="vi-VN"/>
        </w:rPr>
      </w:pPr>
      <w:r w:rsidRPr="005B30DE">
        <w:rPr>
          <w:b/>
          <w:iCs/>
          <w:sz w:val="28"/>
          <w:szCs w:val="28"/>
          <w:lang w:val="vi-VN"/>
        </w:rPr>
        <w:t>Chương IV. Biểu mẫu mời sơ tuyển và dự sơ tuyển</w:t>
      </w:r>
    </w:p>
    <w:p w:rsidR="00FA068B" w:rsidRPr="005B30DE" w:rsidRDefault="00FA068B" w:rsidP="00FA068B">
      <w:pPr>
        <w:spacing w:after="200"/>
        <w:ind w:left="720"/>
        <w:jc w:val="left"/>
        <w:rPr>
          <w:b/>
          <w:iCs/>
          <w:sz w:val="28"/>
          <w:szCs w:val="28"/>
          <w:lang w:val="vi-VN"/>
        </w:rPr>
      </w:pPr>
      <w:r w:rsidRPr="005B30DE">
        <w:rPr>
          <w:b/>
          <w:iCs/>
          <w:sz w:val="28"/>
          <w:szCs w:val="28"/>
          <w:lang w:val="vi-VN"/>
        </w:rPr>
        <w:t>Chương V. Yêu cầu về kỹ thuật</w:t>
      </w:r>
    </w:p>
    <w:p w:rsidR="00FA068B" w:rsidRPr="005B30DE" w:rsidRDefault="00FA068B" w:rsidP="00FA068B">
      <w:pPr>
        <w:jc w:val="center"/>
        <w:rPr>
          <w:b/>
          <w:iCs/>
          <w:strike/>
          <w:sz w:val="28"/>
          <w:szCs w:val="28"/>
          <w:lang w:val="vi-VN"/>
        </w:rPr>
      </w:pPr>
    </w:p>
    <w:p w:rsidR="00FA068B" w:rsidRPr="005B30DE" w:rsidRDefault="00FA068B" w:rsidP="00FA068B">
      <w:pPr>
        <w:spacing w:after="200" w:line="276" w:lineRule="auto"/>
        <w:jc w:val="left"/>
        <w:rPr>
          <w:b/>
          <w:iCs/>
          <w:strike/>
          <w:sz w:val="28"/>
          <w:szCs w:val="28"/>
          <w:lang w:val="vi-VN"/>
        </w:rPr>
      </w:pPr>
    </w:p>
    <w:p w:rsidR="00FA068B" w:rsidRPr="005B30DE" w:rsidRDefault="00FA068B" w:rsidP="00FA068B">
      <w:pPr>
        <w:rPr>
          <w:sz w:val="28"/>
          <w:szCs w:val="28"/>
          <w:lang w:val="vi-VN"/>
        </w:rPr>
      </w:pPr>
      <w:r w:rsidRPr="005B30DE">
        <w:rPr>
          <w:sz w:val="28"/>
          <w:szCs w:val="28"/>
          <w:lang w:val="vi-VN"/>
        </w:rPr>
        <w:br w:type="page"/>
      </w:r>
    </w:p>
    <w:p w:rsidR="00FA068B" w:rsidRPr="005B30DE" w:rsidRDefault="00FA068B" w:rsidP="00FA068B">
      <w:pPr>
        <w:pStyle w:val="Heading3"/>
        <w:spacing w:before="120" w:after="120" w:line="264" w:lineRule="auto"/>
        <w:rPr>
          <w:szCs w:val="28"/>
          <w:lang w:val="vi-VN"/>
        </w:rPr>
      </w:pPr>
      <w:r w:rsidRPr="005B30DE">
        <w:rPr>
          <w:szCs w:val="28"/>
          <w:lang w:val="vi-VN"/>
        </w:rPr>
        <w:lastRenderedPageBreak/>
        <w:t>MÔ TẢ TÓM TẮT</w:t>
      </w:r>
    </w:p>
    <w:p w:rsidR="00FA068B" w:rsidRPr="005B30DE" w:rsidRDefault="00FA068B" w:rsidP="00FA068B">
      <w:pPr>
        <w:rPr>
          <w:sz w:val="28"/>
          <w:szCs w:val="28"/>
          <w:lang w:val="vi-VN"/>
        </w:rPr>
      </w:pPr>
    </w:p>
    <w:p w:rsidR="00FA068B" w:rsidRPr="005B30DE" w:rsidRDefault="00FA068B" w:rsidP="00FA068B">
      <w:pPr>
        <w:widowControl w:val="0"/>
        <w:spacing w:before="120" w:after="120" w:line="264" w:lineRule="auto"/>
        <w:rPr>
          <w:b/>
          <w:sz w:val="28"/>
          <w:szCs w:val="28"/>
          <w:lang w:val="vi-VN"/>
        </w:rPr>
      </w:pPr>
      <w:r w:rsidRPr="005B30DE">
        <w:rPr>
          <w:b/>
          <w:sz w:val="28"/>
          <w:szCs w:val="28"/>
          <w:lang w:val="vi-VN"/>
        </w:rPr>
        <w:t>Chương I. Chỉ dẫn nhà thầu</w:t>
      </w:r>
    </w:p>
    <w:p w:rsidR="00FA068B" w:rsidRPr="005B30DE" w:rsidRDefault="00FA068B" w:rsidP="00FA068B">
      <w:pPr>
        <w:pStyle w:val="List"/>
        <w:widowControl w:val="0"/>
        <w:spacing w:line="264" w:lineRule="auto"/>
        <w:ind w:left="1134"/>
        <w:rPr>
          <w:rFonts w:eastAsia="Calibri"/>
          <w:kern w:val="24"/>
          <w:sz w:val="28"/>
          <w:szCs w:val="28"/>
          <w:lang w:val="vi-VN" w:eastAsia="vi-VN"/>
        </w:rPr>
      </w:pPr>
      <w:r w:rsidRPr="005B30DE">
        <w:rPr>
          <w:rFonts w:eastAsia="Calibri"/>
          <w:kern w:val="24"/>
          <w:sz w:val="28"/>
          <w:szCs w:val="28"/>
          <w:lang w:val="vi-VN" w:eastAsia="vi-VN"/>
        </w:rPr>
        <w:t>Chương này cung cấp thông tin nhằm giúp nhà thầu chuẩn bị E-HSDST. Thông tin bao gồm các quy định về việc chuẩn bị, nộp E-HSDST, mở thầu, đánh giá E-HSDST. Chỉ được sử dụng mà không được sửa đổi các quy định tại Chương này.</w:t>
      </w:r>
    </w:p>
    <w:p w:rsidR="00FA068B" w:rsidRPr="005B30DE" w:rsidRDefault="00FA068B" w:rsidP="00FA068B">
      <w:pPr>
        <w:pStyle w:val="List"/>
        <w:widowControl w:val="0"/>
        <w:spacing w:line="264" w:lineRule="auto"/>
        <w:ind w:left="1134"/>
        <w:rPr>
          <w:sz w:val="28"/>
          <w:szCs w:val="28"/>
          <w:lang w:val="vi-VN"/>
        </w:rPr>
      </w:pPr>
      <w:r w:rsidRPr="005B30DE">
        <w:rPr>
          <w:sz w:val="28"/>
          <w:szCs w:val="28"/>
          <w:lang w:val="vi-VN"/>
        </w:rPr>
        <w:t>Chương này áp dụng thống nhất đối với tất cả các gói thầu mua sắm hàng hóa qua mạng, được cố định theo định dạng tệp tin PDF và đăng tải trên Hệ thống.</w:t>
      </w:r>
    </w:p>
    <w:p w:rsidR="00FA068B" w:rsidRPr="005B30DE" w:rsidRDefault="00FA068B" w:rsidP="00FA068B">
      <w:pPr>
        <w:widowControl w:val="0"/>
        <w:spacing w:before="120" w:after="120" w:line="264" w:lineRule="auto"/>
        <w:rPr>
          <w:b/>
          <w:sz w:val="28"/>
          <w:szCs w:val="28"/>
          <w:lang w:val="vi-VN"/>
        </w:rPr>
      </w:pPr>
      <w:r w:rsidRPr="005B30DE">
        <w:rPr>
          <w:b/>
          <w:sz w:val="28"/>
          <w:szCs w:val="28"/>
          <w:lang w:val="vi-VN"/>
        </w:rPr>
        <w:t>Chương II. Bảng dữ liệu đấu thầu</w:t>
      </w:r>
    </w:p>
    <w:p w:rsidR="00FA068B" w:rsidRPr="005B30DE" w:rsidRDefault="00FA068B" w:rsidP="00FA068B">
      <w:pPr>
        <w:pStyle w:val="List"/>
        <w:widowControl w:val="0"/>
        <w:spacing w:line="264" w:lineRule="auto"/>
        <w:ind w:left="1134"/>
        <w:rPr>
          <w:rFonts w:eastAsia="Calibri"/>
          <w:kern w:val="24"/>
          <w:sz w:val="28"/>
          <w:szCs w:val="28"/>
          <w:lang w:val="vi-VN" w:eastAsia="vi-VN"/>
        </w:rPr>
      </w:pPr>
      <w:r w:rsidRPr="005B30DE">
        <w:rPr>
          <w:rFonts w:eastAsia="Calibri"/>
          <w:kern w:val="24"/>
          <w:sz w:val="28"/>
          <w:szCs w:val="28"/>
          <w:lang w:val="vi-VN" w:eastAsia="vi-VN"/>
        </w:rPr>
        <w:t xml:space="preserve">Chương này quy định cụ thể các nội dung của Chương I khi áp dụng đối với từng gói thầu. </w:t>
      </w:r>
    </w:p>
    <w:p w:rsidR="00FA068B" w:rsidRPr="005B30DE" w:rsidRDefault="00FA068B" w:rsidP="00FA068B">
      <w:pPr>
        <w:pStyle w:val="List"/>
        <w:widowControl w:val="0"/>
        <w:spacing w:line="264" w:lineRule="auto"/>
        <w:ind w:left="1134"/>
        <w:rPr>
          <w:sz w:val="28"/>
          <w:szCs w:val="28"/>
          <w:lang w:val="vi-VN"/>
        </w:rPr>
      </w:pPr>
      <w:r w:rsidRPr="005B30DE">
        <w:rPr>
          <w:sz w:val="28"/>
          <w:szCs w:val="28"/>
          <w:lang w:val="vi-VN"/>
        </w:rPr>
        <w:t xml:space="preserve">Chương này được số hóa dưới dạng các biểu mẫu trên Hệ thống (webform). </w:t>
      </w:r>
      <w:r w:rsidRPr="00892379">
        <w:rPr>
          <w:sz w:val="28"/>
          <w:szCs w:val="28"/>
          <w:lang w:val="vi-VN"/>
        </w:rPr>
        <w:t>Chủ đầu tư, tổ chuyên gia</w:t>
      </w:r>
      <w:r w:rsidRPr="005B30DE">
        <w:rPr>
          <w:sz w:val="28"/>
          <w:szCs w:val="28"/>
          <w:lang w:val="vi-VN"/>
        </w:rPr>
        <w:t xml:space="preserve"> nhập các nội dung thông tin vào E-BDL trên Hệ thống.</w:t>
      </w:r>
    </w:p>
    <w:p w:rsidR="00FA068B" w:rsidRPr="005B30DE" w:rsidRDefault="00FA068B" w:rsidP="00FA068B">
      <w:pPr>
        <w:widowControl w:val="0"/>
        <w:spacing w:before="120" w:after="120" w:line="264" w:lineRule="auto"/>
        <w:rPr>
          <w:i/>
          <w:sz w:val="28"/>
          <w:szCs w:val="28"/>
          <w:lang w:val="vi-VN"/>
        </w:rPr>
      </w:pPr>
      <w:r w:rsidRPr="005B30DE">
        <w:rPr>
          <w:b/>
          <w:sz w:val="28"/>
          <w:szCs w:val="28"/>
          <w:lang w:val="vi-VN"/>
        </w:rPr>
        <w:t xml:space="preserve">Chương III. Tiêu chuẩn đánh giá </w:t>
      </w:r>
      <w:r w:rsidRPr="005B30DE">
        <w:rPr>
          <w:rFonts w:eastAsia="Calibri"/>
          <w:b/>
          <w:kern w:val="24"/>
          <w:sz w:val="28"/>
          <w:szCs w:val="28"/>
          <w:lang w:val="vi-VN" w:eastAsia="vi-VN"/>
        </w:rPr>
        <w:t>E-HSDST</w:t>
      </w:r>
    </w:p>
    <w:p w:rsidR="00FA068B" w:rsidRPr="005B30DE" w:rsidRDefault="00FA068B" w:rsidP="00FA068B">
      <w:pPr>
        <w:widowControl w:val="0"/>
        <w:spacing w:before="120" w:after="120" w:line="264" w:lineRule="auto"/>
        <w:ind w:left="1134"/>
        <w:rPr>
          <w:rFonts w:eastAsia="Calibri"/>
          <w:kern w:val="24"/>
          <w:sz w:val="28"/>
          <w:szCs w:val="28"/>
          <w:lang w:val="vi-VN" w:eastAsia="vi-VN"/>
        </w:rPr>
      </w:pPr>
      <w:r w:rsidRPr="005B30DE">
        <w:rPr>
          <w:rFonts w:eastAsia="Calibri"/>
          <w:kern w:val="24"/>
          <w:sz w:val="28"/>
          <w:szCs w:val="28"/>
          <w:lang w:val="vi-VN" w:eastAsia="vi-VN"/>
        </w:rPr>
        <w:t>Chương này bao gồm các tiêu chí để đánh giá E-HSDST. Cụ thể:</w:t>
      </w:r>
      <w:r w:rsidRPr="005B30DE" w:rsidDel="008D7FDE">
        <w:rPr>
          <w:rFonts w:eastAsia="Calibri"/>
          <w:kern w:val="24"/>
          <w:sz w:val="28"/>
          <w:szCs w:val="28"/>
          <w:lang w:val="vi-VN" w:eastAsia="vi-VN"/>
        </w:rPr>
        <w:t xml:space="preserve"> </w:t>
      </w:r>
      <w:r w:rsidRPr="005B30DE">
        <w:rPr>
          <w:rFonts w:eastAsia="Calibri"/>
          <w:kern w:val="24"/>
          <w:sz w:val="28"/>
          <w:szCs w:val="28"/>
          <w:lang w:val="vi-VN" w:eastAsia="vi-VN"/>
        </w:rPr>
        <w:t xml:space="preserve"> </w:t>
      </w:r>
    </w:p>
    <w:p w:rsidR="00FA068B" w:rsidRPr="005B30DE" w:rsidRDefault="00FA068B" w:rsidP="00FA068B">
      <w:pPr>
        <w:widowControl w:val="0"/>
        <w:spacing w:before="120" w:after="120" w:line="264" w:lineRule="auto"/>
        <w:ind w:left="1134"/>
        <w:rPr>
          <w:sz w:val="28"/>
          <w:szCs w:val="28"/>
          <w:lang w:val="vi-VN"/>
        </w:rPr>
      </w:pPr>
      <w:r w:rsidRPr="005B30DE">
        <w:rPr>
          <w:sz w:val="28"/>
          <w:szCs w:val="28"/>
          <w:lang w:val="nl-NL"/>
        </w:rPr>
        <w:t xml:space="preserve">- Mục 1 (Đánh giá tính hợp lệ của E-HSDST) </w:t>
      </w:r>
      <w:r w:rsidRPr="005B30DE">
        <w:rPr>
          <w:sz w:val="28"/>
          <w:szCs w:val="28"/>
          <w:lang w:val="vi-VN"/>
        </w:rPr>
        <w:t xml:space="preserve">được cố định theo định dạng tệp tin PDF/Word và đăng tải trên Hệ thống; </w:t>
      </w:r>
    </w:p>
    <w:p w:rsidR="00FA068B" w:rsidRPr="005B30DE" w:rsidRDefault="00FA068B" w:rsidP="00FA068B">
      <w:pPr>
        <w:widowControl w:val="0"/>
        <w:spacing w:before="120" w:after="120" w:line="264" w:lineRule="auto"/>
        <w:ind w:left="1134"/>
        <w:rPr>
          <w:sz w:val="28"/>
          <w:szCs w:val="28"/>
          <w:lang w:val="nl-NL"/>
        </w:rPr>
      </w:pPr>
      <w:r w:rsidRPr="005B30DE">
        <w:rPr>
          <w:sz w:val="28"/>
          <w:szCs w:val="28"/>
          <w:lang w:val="nl-NL"/>
        </w:rPr>
        <w:t xml:space="preserve">- Mục 2 (Tiêu chuẩn đánh giá về năng lực, kinh nghiệm) được số hóa dưới dạng webform. Chủ đầu tư, tổ chuyên gia cần nhập thông tin vào các webform tương ứng; </w:t>
      </w:r>
    </w:p>
    <w:p w:rsidR="00FA068B" w:rsidRPr="005B30DE" w:rsidRDefault="00FA068B" w:rsidP="00FA068B">
      <w:pPr>
        <w:widowControl w:val="0"/>
        <w:spacing w:before="120" w:after="120" w:line="264" w:lineRule="auto"/>
        <w:ind w:left="1134"/>
        <w:rPr>
          <w:rFonts w:eastAsia="Calibri"/>
          <w:kern w:val="24"/>
          <w:sz w:val="28"/>
          <w:szCs w:val="28"/>
          <w:lang w:val="nl-NL" w:eastAsia="vi-VN"/>
        </w:rPr>
      </w:pPr>
      <w:r w:rsidRPr="005B30DE">
        <w:rPr>
          <w:sz w:val="28"/>
          <w:szCs w:val="28"/>
          <w:lang w:val="nl-NL"/>
        </w:rPr>
        <w:t xml:space="preserve">Căn cứ vào các thông tin do </w:t>
      </w:r>
      <w:r w:rsidRPr="00892379">
        <w:rPr>
          <w:sz w:val="28"/>
          <w:szCs w:val="28"/>
          <w:lang w:val="nl-NL"/>
        </w:rPr>
        <w:t>Chủ đầu tư</w:t>
      </w:r>
      <w:r w:rsidRPr="005B30DE">
        <w:rPr>
          <w:sz w:val="28"/>
          <w:szCs w:val="28"/>
          <w:lang w:val="nl-NL"/>
        </w:rPr>
        <w:t>, tổ chuyên gia</w:t>
      </w:r>
      <w:r w:rsidRPr="005B30DE">
        <w:rPr>
          <w:sz w:val="28"/>
          <w:szCs w:val="28"/>
          <w:lang w:val="vi-VN"/>
        </w:rPr>
        <w:t xml:space="preserve"> </w:t>
      </w:r>
      <w:r w:rsidRPr="005B30DE">
        <w:rPr>
          <w:sz w:val="28"/>
          <w:szCs w:val="28"/>
          <w:lang w:val="nl-NL"/>
        </w:rPr>
        <w:t>nhập, Hệ thống tự động tạo ra các biểu mẫu dự sơ tuyển có liên quan tương ứng với tiêu chuẩn đánh giá.</w:t>
      </w:r>
    </w:p>
    <w:p w:rsidR="00FA068B" w:rsidRPr="005B30DE" w:rsidRDefault="00FA068B" w:rsidP="00FA068B">
      <w:pPr>
        <w:widowControl w:val="0"/>
        <w:spacing w:before="120" w:after="120" w:line="264" w:lineRule="auto"/>
        <w:rPr>
          <w:b/>
          <w:sz w:val="28"/>
          <w:szCs w:val="28"/>
          <w:lang w:val="nl-NL"/>
        </w:rPr>
      </w:pPr>
      <w:r w:rsidRPr="005B30DE">
        <w:rPr>
          <w:b/>
          <w:sz w:val="28"/>
          <w:szCs w:val="28"/>
          <w:lang w:val="nl-NL"/>
        </w:rPr>
        <w:t>Chương IV. Biểu mẫu mời sơ tuyển v</w:t>
      </w:r>
      <w:r w:rsidRPr="005B30DE">
        <w:rPr>
          <w:rFonts w:eastAsia="Calibri"/>
          <w:b/>
          <w:kern w:val="24"/>
          <w:sz w:val="28"/>
          <w:szCs w:val="28"/>
          <w:lang w:val="nl-NL" w:eastAsia="vi-VN"/>
        </w:rPr>
        <w:t>à</w:t>
      </w:r>
      <w:r w:rsidRPr="005B30DE">
        <w:rPr>
          <w:b/>
          <w:sz w:val="28"/>
          <w:szCs w:val="28"/>
          <w:lang w:val="nl-NL"/>
        </w:rPr>
        <w:t xml:space="preserve"> dự sơ tuyển</w:t>
      </w:r>
    </w:p>
    <w:p w:rsidR="00FA068B" w:rsidRPr="005B30DE" w:rsidRDefault="00FA068B" w:rsidP="00FA068B">
      <w:pPr>
        <w:widowControl w:val="0"/>
        <w:spacing w:before="120" w:after="120" w:line="264" w:lineRule="auto"/>
        <w:ind w:left="1134"/>
        <w:rPr>
          <w:rFonts w:eastAsia="Calibri"/>
          <w:kern w:val="24"/>
          <w:sz w:val="28"/>
          <w:szCs w:val="28"/>
          <w:lang w:val="nl-NL" w:eastAsia="vi-VN"/>
        </w:rPr>
      </w:pPr>
      <w:r w:rsidRPr="005B30DE">
        <w:rPr>
          <w:rFonts w:eastAsia="Calibri"/>
          <w:kern w:val="24"/>
          <w:sz w:val="28"/>
          <w:szCs w:val="28"/>
          <w:lang w:val="nl-NL" w:eastAsia="vi-VN"/>
        </w:rPr>
        <w:t>Chương này bao gồm các biểu mẫu mà Chủ đầu tư và nhà thầu sẽ phải hoàn chỉnh để thành một phần nội dung của E-HSMST và E-HSDST.</w:t>
      </w:r>
    </w:p>
    <w:p w:rsidR="00FA068B" w:rsidRPr="005B30DE" w:rsidRDefault="00FA068B" w:rsidP="00FA068B">
      <w:pPr>
        <w:ind w:left="1134"/>
        <w:rPr>
          <w:rFonts w:eastAsia="Calibri"/>
          <w:kern w:val="24"/>
          <w:sz w:val="28"/>
          <w:szCs w:val="28"/>
          <w:lang w:val="nl-NL" w:eastAsia="vi-VN"/>
        </w:rPr>
      </w:pPr>
      <w:r w:rsidRPr="005B30DE">
        <w:rPr>
          <w:sz w:val="28"/>
          <w:szCs w:val="28"/>
          <w:lang w:val="nl-NL"/>
        </w:rPr>
        <w:t xml:space="preserve">Chương này được số hóa dưới dạng webform. </w:t>
      </w:r>
      <w:r w:rsidRPr="005B30DE">
        <w:rPr>
          <w:rFonts w:eastAsia="Calibri"/>
          <w:kern w:val="24"/>
          <w:sz w:val="28"/>
          <w:szCs w:val="28"/>
          <w:lang w:val="nl-NL" w:eastAsia="vi-VN"/>
        </w:rPr>
        <w:t>Chủ đầu tư, tổ chuyên gia và nhà thầu cần nhập các thông tin vào webform tương ứng phù hợp với gói thầu để lập E-HSMST, E-HSDST trên Hệ thống.</w:t>
      </w:r>
      <w:bookmarkStart w:id="0" w:name="_Toc438270254"/>
      <w:bookmarkStart w:id="1" w:name="_Toc438366661"/>
    </w:p>
    <w:p w:rsidR="00FA068B" w:rsidRPr="005B30DE" w:rsidRDefault="00FA068B" w:rsidP="00FA068B">
      <w:pPr>
        <w:widowControl w:val="0"/>
        <w:spacing w:before="120" w:after="120"/>
        <w:rPr>
          <w:rFonts w:eastAsia="Calibri"/>
          <w:kern w:val="24"/>
          <w:sz w:val="28"/>
          <w:szCs w:val="28"/>
          <w:lang w:val="nl-NL" w:eastAsia="vi-VN"/>
        </w:rPr>
      </w:pPr>
      <w:r w:rsidRPr="005B30DE">
        <w:rPr>
          <w:b/>
          <w:sz w:val="28"/>
          <w:szCs w:val="28"/>
          <w:lang w:val="nl-NL"/>
        </w:rPr>
        <w:t>Chương V. Tóm tắt yêu cầu về kỹ thuật</w:t>
      </w:r>
    </w:p>
    <w:p w:rsidR="00FA068B" w:rsidRPr="005B30DE" w:rsidRDefault="00FA068B" w:rsidP="00FA068B">
      <w:pPr>
        <w:ind w:left="1134"/>
        <w:rPr>
          <w:b/>
          <w:sz w:val="28"/>
          <w:szCs w:val="28"/>
          <w:lang w:val="nl-NL"/>
        </w:rPr>
      </w:pPr>
      <w:r w:rsidRPr="005B30DE">
        <w:rPr>
          <w:rFonts w:eastAsia="Calibri"/>
          <w:kern w:val="24"/>
          <w:sz w:val="28"/>
          <w:szCs w:val="28"/>
          <w:lang w:val="nl-NL" w:eastAsia="vi-VN"/>
        </w:rPr>
        <w:t>Chương này bao gồm thông tin về gói thầu, dự án/dự toán mua sắm và các</w:t>
      </w:r>
      <w:r w:rsidRPr="005B30DE">
        <w:rPr>
          <w:sz w:val="28"/>
          <w:szCs w:val="28"/>
          <w:lang w:val="nl-NL"/>
        </w:rPr>
        <w:t xml:space="preserve"> yêu cầu chung về kỹ thuật được hiển thị dưới dạng tệp tin </w:t>
      </w:r>
      <w:r w:rsidRPr="005B30DE">
        <w:rPr>
          <w:sz w:val="28"/>
          <w:szCs w:val="28"/>
          <w:lang w:val="nl-NL"/>
        </w:rPr>
        <w:lastRenderedPageBreak/>
        <w:t>PDF/Word/CAD do Chủ đầu tư, tổ chuyên gia chuẩn bị và đính kèm lên Hệ thống.</w:t>
      </w:r>
      <w:r w:rsidRPr="005B30DE">
        <w:rPr>
          <w:b/>
          <w:sz w:val="28"/>
          <w:szCs w:val="28"/>
          <w:lang w:val="nl-NL"/>
        </w:rPr>
        <w:br w:type="page"/>
      </w:r>
    </w:p>
    <w:bookmarkEnd w:id="0"/>
    <w:bookmarkEnd w:id="1"/>
    <w:p w:rsidR="00FA068B" w:rsidRPr="005B30DE" w:rsidRDefault="00FA068B" w:rsidP="00FA068B">
      <w:pPr>
        <w:widowControl w:val="0"/>
        <w:spacing w:before="120" w:after="120" w:line="264" w:lineRule="auto"/>
        <w:jc w:val="center"/>
        <w:rPr>
          <w:sz w:val="28"/>
          <w:szCs w:val="28"/>
          <w:lang w:val="vi-VN"/>
        </w:rPr>
      </w:pPr>
      <w:r w:rsidRPr="005B30DE">
        <w:rPr>
          <w:b/>
          <w:bCs/>
          <w:sz w:val="28"/>
          <w:szCs w:val="28"/>
          <w:lang w:val="vi-VN"/>
        </w:rPr>
        <w:lastRenderedPageBreak/>
        <w:t>Chương I. CHỈ DẪN NHÀ THẦU</w:t>
      </w:r>
      <w:r w:rsidRPr="005B30DE" w:rsidDel="001A23BE">
        <w:rPr>
          <w:b/>
          <w:sz w:val="28"/>
          <w:szCs w:val="28"/>
          <w:lang w:val="vi-VN"/>
        </w:rPr>
        <w:t xml:space="preserve"> </w:t>
      </w:r>
    </w:p>
    <w:tbl>
      <w:tblPr>
        <w:tblpPr w:leftFromText="180" w:rightFromText="180" w:vertAnchor="text" w:tblpY="1"/>
        <w:tblOverlap w:val="never"/>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0"/>
        <w:gridCol w:w="7306"/>
      </w:tblGrid>
      <w:tr w:rsidR="00FA068B" w:rsidRPr="005B30DE" w:rsidTr="004F4270">
        <w:trPr>
          <w:trHeight w:val="20"/>
        </w:trPr>
        <w:tc>
          <w:tcPr>
            <w:tcW w:w="1062" w:type="pct"/>
          </w:tcPr>
          <w:p w:rsidR="00FA068B" w:rsidRPr="005B30DE" w:rsidRDefault="00FA068B" w:rsidP="004F4270">
            <w:pPr>
              <w:pStyle w:val="Sec1-Clauses"/>
              <w:widowControl w:val="0"/>
              <w:spacing w:before="60" w:after="60"/>
              <w:ind w:left="0" w:firstLine="0"/>
              <w:outlineLvl w:val="3"/>
              <w:rPr>
                <w:sz w:val="28"/>
                <w:szCs w:val="28"/>
              </w:rPr>
            </w:pPr>
            <w:bookmarkStart w:id="2" w:name="_Toc399947441"/>
            <w:bookmarkStart w:id="3" w:name="_Toc400551667"/>
            <w:r w:rsidRPr="005B30DE">
              <w:rPr>
                <w:sz w:val="28"/>
                <w:szCs w:val="28"/>
              </w:rPr>
              <w:t xml:space="preserve">1. Phạm vi gói </w:t>
            </w:r>
            <w:r w:rsidRPr="005B30DE">
              <w:rPr>
                <w:spacing w:val="-18"/>
                <w:sz w:val="28"/>
                <w:szCs w:val="28"/>
              </w:rPr>
              <w:t xml:space="preserve">thầu </w:t>
            </w:r>
            <w:bookmarkEnd w:id="2"/>
            <w:bookmarkEnd w:id="3"/>
          </w:p>
        </w:tc>
        <w:tc>
          <w:tcPr>
            <w:tcW w:w="3938" w:type="pct"/>
          </w:tcPr>
          <w:p w:rsidR="00FA068B" w:rsidRPr="005B30DE" w:rsidRDefault="00FA068B" w:rsidP="004F4270">
            <w:pPr>
              <w:pStyle w:val="Sub-ClauseText"/>
              <w:widowControl w:val="0"/>
              <w:spacing w:before="60" w:after="60"/>
              <w:ind w:left="44"/>
              <w:outlineLvl w:val="3"/>
              <w:rPr>
                <w:spacing w:val="0"/>
                <w:sz w:val="28"/>
                <w:szCs w:val="28"/>
              </w:rPr>
            </w:pPr>
            <w:bookmarkStart w:id="4" w:name="_Toc399941772"/>
            <w:bookmarkStart w:id="5" w:name="_Toc399947442"/>
            <w:r w:rsidRPr="005B30DE">
              <w:rPr>
                <w:spacing w:val="0"/>
                <w:sz w:val="28"/>
                <w:szCs w:val="28"/>
              </w:rPr>
              <w:t xml:space="preserve">1.1. Chủ đầu tư </w:t>
            </w:r>
            <w:r w:rsidRPr="005B30DE">
              <w:rPr>
                <w:bCs/>
                <w:spacing w:val="0"/>
                <w:sz w:val="28"/>
                <w:szCs w:val="28"/>
              </w:rPr>
              <w:t>quy định tại</w:t>
            </w:r>
            <w:r w:rsidRPr="005B30DE">
              <w:rPr>
                <w:b/>
                <w:bCs/>
                <w:spacing w:val="0"/>
                <w:sz w:val="28"/>
                <w:szCs w:val="28"/>
              </w:rPr>
              <w:t xml:space="preserve"> E-BDL </w:t>
            </w:r>
            <w:r w:rsidRPr="005B30DE">
              <w:rPr>
                <w:spacing w:val="0"/>
                <w:sz w:val="28"/>
                <w:szCs w:val="28"/>
              </w:rPr>
              <w:t xml:space="preserve">phát hành bộ E-HSMST này để lựa chọn danh sách ngắn thực hiện gói thầu mua sắm hàng hóa. </w:t>
            </w:r>
          </w:p>
          <w:p w:rsidR="00FA068B" w:rsidRPr="005B30DE" w:rsidRDefault="00FA068B" w:rsidP="004F4270">
            <w:pPr>
              <w:pStyle w:val="Sub-ClauseText"/>
              <w:widowControl w:val="0"/>
              <w:spacing w:before="60" w:after="60"/>
              <w:ind w:left="44"/>
              <w:outlineLvl w:val="3"/>
              <w:rPr>
                <w:spacing w:val="0"/>
                <w:sz w:val="28"/>
                <w:szCs w:val="28"/>
              </w:rPr>
            </w:pPr>
            <w:r w:rsidRPr="005B30DE">
              <w:rPr>
                <w:spacing w:val="0"/>
                <w:sz w:val="28"/>
                <w:szCs w:val="28"/>
              </w:rPr>
              <w:t xml:space="preserve">1.2. Tên gói thầu, dự án/dự toán mua sắm được quy định tại </w:t>
            </w:r>
            <w:r w:rsidRPr="005B30DE">
              <w:rPr>
                <w:b/>
                <w:spacing w:val="0"/>
                <w:sz w:val="28"/>
                <w:szCs w:val="28"/>
              </w:rPr>
              <w:t>E-BDL</w:t>
            </w:r>
            <w:r w:rsidRPr="005B30DE">
              <w:rPr>
                <w:spacing w:val="0"/>
                <w:sz w:val="28"/>
                <w:szCs w:val="28"/>
              </w:rPr>
              <w:t xml:space="preserve">. </w:t>
            </w:r>
            <w:bookmarkEnd w:id="4"/>
            <w:bookmarkEnd w:id="5"/>
          </w:p>
        </w:tc>
      </w:tr>
      <w:tr w:rsidR="00FA068B" w:rsidRPr="005B30DE" w:rsidTr="004F4270">
        <w:trPr>
          <w:trHeight w:val="20"/>
        </w:trPr>
        <w:tc>
          <w:tcPr>
            <w:tcW w:w="1062" w:type="pct"/>
          </w:tcPr>
          <w:p w:rsidR="00FA068B" w:rsidRPr="005B30DE" w:rsidRDefault="00FA068B" w:rsidP="004F4270">
            <w:pPr>
              <w:pStyle w:val="Sec1-Clauses"/>
              <w:widowControl w:val="0"/>
              <w:spacing w:before="60" w:after="60"/>
              <w:ind w:left="0" w:firstLine="0"/>
              <w:outlineLvl w:val="3"/>
              <w:rPr>
                <w:sz w:val="28"/>
                <w:szCs w:val="28"/>
              </w:rPr>
            </w:pPr>
            <w:r w:rsidRPr="005B30DE">
              <w:rPr>
                <w:sz w:val="28"/>
                <w:szCs w:val="28"/>
              </w:rPr>
              <w:t>2. Giải thích từ ngữ trong đấu thầu qua mạng</w:t>
            </w:r>
          </w:p>
        </w:tc>
        <w:tc>
          <w:tcPr>
            <w:tcW w:w="3938" w:type="pct"/>
          </w:tcPr>
          <w:p w:rsidR="00FA068B" w:rsidRPr="005B30DE" w:rsidRDefault="00FA068B" w:rsidP="004F4270">
            <w:pPr>
              <w:pStyle w:val="Sub-ClauseText"/>
              <w:widowControl w:val="0"/>
              <w:spacing w:before="60" w:after="60"/>
              <w:ind w:left="44"/>
              <w:outlineLvl w:val="3"/>
              <w:rPr>
                <w:spacing w:val="0"/>
                <w:sz w:val="28"/>
                <w:szCs w:val="28"/>
              </w:rPr>
            </w:pPr>
            <w:r w:rsidRPr="005B30DE">
              <w:rPr>
                <w:spacing w:val="0"/>
                <w:sz w:val="28"/>
                <w:szCs w:val="28"/>
              </w:rPr>
              <w:t>2.1. Thời điểm đóng thầu là thời điểm hết hạn nhận E-HSDST và được quy định trong E-TBMST trên Hệ thống.</w:t>
            </w:r>
          </w:p>
          <w:p w:rsidR="00FA068B" w:rsidRPr="005B30DE" w:rsidRDefault="00FA068B" w:rsidP="004F4270">
            <w:pPr>
              <w:pStyle w:val="Sub-ClauseText"/>
              <w:widowControl w:val="0"/>
              <w:spacing w:before="60" w:after="60"/>
              <w:ind w:left="44"/>
              <w:outlineLvl w:val="3"/>
              <w:rPr>
                <w:spacing w:val="0"/>
                <w:sz w:val="28"/>
                <w:szCs w:val="28"/>
              </w:rPr>
            </w:pPr>
            <w:r w:rsidRPr="005B30DE">
              <w:rPr>
                <w:spacing w:val="0"/>
                <w:sz w:val="28"/>
                <w:szCs w:val="28"/>
              </w:rPr>
              <w:t>2.2. Ngày là ngày theo dương lịch, bao gồm cả ngày nghỉ cuối tuần, nghỉ lễ, nghỉ Tết theo quy định của pháp luật về lao động.</w:t>
            </w:r>
          </w:p>
          <w:p w:rsidR="00FA068B" w:rsidRPr="005B30DE" w:rsidRDefault="00FA068B" w:rsidP="004F4270">
            <w:pPr>
              <w:pStyle w:val="Sub-ClauseText"/>
              <w:widowControl w:val="0"/>
              <w:spacing w:before="60" w:after="60"/>
              <w:ind w:left="44"/>
              <w:outlineLvl w:val="3"/>
              <w:rPr>
                <w:spacing w:val="0"/>
                <w:sz w:val="28"/>
                <w:szCs w:val="28"/>
              </w:rPr>
            </w:pPr>
            <w:r w:rsidRPr="005B30DE">
              <w:rPr>
                <w:spacing w:val="0"/>
                <w:sz w:val="28"/>
                <w:szCs w:val="28"/>
              </w:rPr>
              <w:t>2.3. Thời gian và ngày tháng trên Hệ thống là thời gian và ngày tháng được hiển thị trên Hệ thống (GMT+7).</w:t>
            </w:r>
          </w:p>
        </w:tc>
      </w:tr>
      <w:tr w:rsidR="00FA068B" w:rsidRPr="007513A2" w:rsidTr="004F4270">
        <w:trPr>
          <w:trHeight w:val="20"/>
        </w:trPr>
        <w:tc>
          <w:tcPr>
            <w:tcW w:w="1062" w:type="pct"/>
          </w:tcPr>
          <w:p w:rsidR="00FA068B" w:rsidRPr="005B30DE" w:rsidRDefault="00FA068B" w:rsidP="004F4270">
            <w:pPr>
              <w:pStyle w:val="Sec1-Clauses"/>
              <w:widowControl w:val="0"/>
              <w:spacing w:before="60" w:after="60"/>
              <w:ind w:left="0" w:firstLine="0"/>
              <w:outlineLvl w:val="3"/>
              <w:rPr>
                <w:sz w:val="28"/>
                <w:szCs w:val="28"/>
                <w:lang w:val="nl-NL"/>
              </w:rPr>
            </w:pPr>
            <w:bookmarkStart w:id="6" w:name="_Toc438438821"/>
            <w:bookmarkStart w:id="7" w:name="_Toc438532556"/>
            <w:bookmarkStart w:id="8" w:name="_Toc438733965"/>
            <w:bookmarkStart w:id="9" w:name="_Toc438907006"/>
            <w:bookmarkStart w:id="10" w:name="_Toc438907205"/>
            <w:bookmarkStart w:id="11" w:name="_Toc399947444"/>
            <w:bookmarkStart w:id="12" w:name="_Toc400551668"/>
            <w:r w:rsidRPr="005B30DE">
              <w:rPr>
                <w:sz w:val="28"/>
                <w:szCs w:val="28"/>
                <w:lang w:val="nl-NL"/>
              </w:rPr>
              <w:t>3.</w:t>
            </w:r>
            <w:r w:rsidRPr="005B30DE">
              <w:rPr>
                <w:sz w:val="28"/>
                <w:szCs w:val="28"/>
                <w:lang w:val="nl-NL"/>
              </w:rPr>
              <w:tab/>
              <w:t>Nguồn vốn</w:t>
            </w:r>
            <w:bookmarkEnd w:id="6"/>
            <w:bookmarkEnd w:id="7"/>
            <w:bookmarkEnd w:id="8"/>
            <w:bookmarkEnd w:id="9"/>
            <w:bookmarkEnd w:id="10"/>
            <w:bookmarkEnd w:id="11"/>
            <w:bookmarkEnd w:id="12"/>
          </w:p>
        </w:tc>
        <w:tc>
          <w:tcPr>
            <w:tcW w:w="3938" w:type="pct"/>
          </w:tcPr>
          <w:p w:rsidR="00FA068B" w:rsidRPr="005B30DE" w:rsidRDefault="00FA068B" w:rsidP="004F4270">
            <w:pPr>
              <w:pStyle w:val="Sub-ClauseText"/>
              <w:widowControl w:val="0"/>
              <w:spacing w:before="60" w:after="60"/>
              <w:ind w:left="44"/>
              <w:outlineLvl w:val="3"/>
              <w:rPr>
                <w:spacing w:val="0"/>
                <w:sz w:val="28"/>
                <w:szCs w:val="28"/>
                <w:lang w:val="nl-NL"/>
              </w:rPr>
            </w:pPr>
            <w:bookmarkStart w:id="13" w:name="_Toc399941775"/>
            <w:bookmarkStart w:id="14" w:name="_Toc399947445"/>
            <w:r w:rsidRPr="005B30DE">
              <w:rPr>
                <w:sz w:val="28"/>
                <w:szCs w:val="28"/>
                <w:lang w:val="nl-NL"/>
              </w:rPr>
              <w:t xml:space="preserve">Nguồn vốn để sử dụng cho gói thầu được quy định tại </w:t>
            </w:r>
            <w:r w:rsidRPr="005B30DE">
              <w:rPr>
                <w:b/>
                <w:sz w:val="28"/>
                <w:szCs w:val="28"/>
                <w:lang w:val="nl-NL"/>
              </w:rPr>
              <w:t>E-BDL</w:t>
            </w:r>
            <w:r w:rsidRPr="005B30DE">
              <w:rPr>
                <w:sz w:val="28"/>
                <w:szCs w:val="28"/>
                <w:lang w:val="nl-NL"/>
              </w:rPr>
              <w:t>.</w:t>
            </w:r>
            <w:bookmarkEnd w:id="13"/>
            <w:bookmarkEnd w:id="14"/>
          </w:p>
        </w:tc>
      </w:tr>
      <w:tr w:rsidR="00FA068B" w:rsidRPr="007513A2" w:rsidTr="004F4270">
        <w:trPr>
          <w:trHeight w:val="20"/>
        </w:trPr>
        <w:tc>
          <w:tcPr>
            <w:tcW w:w="1062" w:type="pct"/>
          </w:tcPr>
          <w:p w:rsidR="00FA068B" w:rsidRPr="005B30DE" w:rsidRDefault="00FA068B" w:rsidP="004F4270">
            <w:pPr>
              <w:pStyle w:val="Sec1-Clauses"/>
              <w:widowControl w:val="0"/>
              <w:spacing w:before="60" w:after="60"/>
              <w:ind w:left="0" w:firstLine="0"/>
              <w:outlineLvl w:val="3"/>
              <w:rPr>
                <w:sz w:val="28"/>
                <w:szCs w:val="28"/>
                <w:lang w:val="nl-NL"/>
              </w:rPr>
            </w:pPr>
            <w:r w:rsidRPr="005B30DE">
              <w:rPr>
                <w:sz w:val="28"/>
                <w:szCs w:val="28"/>
                <w:lang w:val="nl-NL"/>
              </w:rPr>
              <w:t>4.</w:t>
            </w:r>
            <w:r w:rsidRPr="005B30DE">
              <w:rPr>
                <w:sz w:val="28"/>
                <w:szCs w:val="28"/>
                <w:lang w:val="nl-NL"/>
              </w:rPr>
              <w:tab/>
            </w:r>
            <w:r w:rsidRPr="005B30DE">
              <w:rPr>
                <w:spacing w:val="-6"/>
                <w:sz w:val="28"/>
                <w:szCs w:val="28"/>
                <w:lang w:val="nl-NL"/>
              </w:rPr>
              <w:t>Hành</w:t>
            </w:r>
            <w:r w:rsidRPr="005B30DE">
              <w:rPr>
                <w:sz w:val="28"/>
                <w:szCs w:val="28"/>
                <w:lang w:val="nl-NL"/>
              </w:rPr>
              <w:t xml:space="preserve"> vi </w:t>
            </w:r>
            <w:r w:rsidRPr="005B30DE">
              <w:rPr>
                <w:spacing w:val="-6"/>
                <w:sz w:val="28"/>
                <w:szCs w:val="28"/>
                <w:lang w:val="nl-NL"/>
              </w:rPr>
              <w:t xml:space="preserve">bị cấm </w:t>
            </w:r>
          </w:p>
        </w:tc>
        <w:tc>
          <w:tcPr>
            <w:tcW w:w="3938" w:type="pct"/>
          </w:tcPr>
          <w:p w:rsidR="00FA068B" w:rsidRPr="005B30DE" w:rsidRDefault="00FA068B" w:rsidP="004F4270">
            <w:pPr>
              <w:widowControl w:val="0"/>
              <w:spacing w:before="80" w:after="80"/>
              <w:ind w:left="91"/>
              <w:rPr>
                <w:sz w:val="28"/>
                <w:szCs w:val="28"/>
                <w:lang w:val="vi-VN"/>
              </w:rPr>
            </w:pPr>
            <w:r w:rsidRPr="005B30DE">
              <w:rPr>
                <w:sz w:val="28"/>
                <w:szCs w:val="28"/>
                <w:lang w:val="vi-VN"/>
              </w:rPr>
              <w:t>4.1. Đưa, nhận, môi giới hối lộ.</w:t>
            </w:r>
          </w:p>
          <w:p w:rsidR="00FA068B" w:rsidRPr="005B30DE" w:rsidRDefault="00FA068B" w:rsidP="004F4270">
            <w:pPr>
              <w:widowControl w:val="0"/>
              <w:spacing w:before="80" w:after="80"/>
              <w:ind w:left="91"/>
              <w:rPr>
                <w:sz w:val="28"/>
                <w:szCs w:val="28"/>
                <w:lang w:val="vi-VN"/>
              </w:rPr>
            </w:pPr>
            <w:r w:rsidRPr="005B30DE">
              <w:rPr>
                <w:sz w:val="28"/>
                <w:szCs w:val="28"/>
                <w:lang w:val="vi-VN"/>
              </w:rPr>
              <w:t>4.2. Lợi dụng chức vụ, quyền hạn để gây ảnh hưởng, can thiệp trái pháp luật vào hoạt động đấu thầu dưới mọi hình thức.</w:t>
            </w:r>
          </w:p>
          <w:p w:rsidR="00FA068B" w:rsidRPr="005B30DE" w:rsidRDefault="00FA068B" w:rsidP="004F4270">
            <w:pPr>
              <w:widowControl w:val="0"/>
              <w:spacing w:before="80" w:after="80"/>
              <w:ind w:left="91"/>
              <w:rPr>
                <w:sz w:val="28"/>
                <w:szCs w:val="28"/>
                <w:lang w:val="vi-VN"/>
              </w:rPr>
            </w:pPr>
            <w:r w:rsidRPr="005B30DE">
              <w:rPr>
                <w:sz w:val="28"/>
                <w:szCs w:val="28"/>
                <w:lang w:val="vi-VN"/>
              </w:rPr>
              <w:t>4.3. Thông thầu bao gồm các hành vi sau đây:</w:t>
            </w:r>
          </w:p>
          <w:p w:rsidR="00FA068B" w:rsidRPr="005B30DE" w:rsidRDefault="00FA068B" w:rsidP="004F4270">
            <w:pPr>
              <w:widowControl w:val="0"/>
              <w:spacing w:before="80" w:after="80"/>
              <w:ind w:left="91"/>
              <w:rPr>
                <w:sz w:val="28"/>
                <w:szCs w:val="28"/>
                <w:lang w:val="vi-VN"/>
              </w:rPr>
            </w:pPr>
            <w:r w:rsidRPr="005B30DE">
              <w:rPr>
                <w:sz w:val="28"/>
                <w:szCs w:val="28"/>
                <w:lang w:val="vi-VN"/>
              </w:rPr>
              <w:t>a) Dàn xếp, thỏa thuận, ép buộc để một hoặc các bên chuẩn bị E-HSD</w:t>
            </w:r>
            <w:r w:rsidRPr="00892379">
              <w:rPr>
                <w:sz w:val="28"/>
                <w:szCs w:val="28"/>
                <w:lang w:val="vi-VN"/>
              </w:rPr>
              <w:t>S</w:t>
            </w:r>
            <w:r w:rsidRPr="005B30DE">
              <w:rPr>
                <w:sz w:val="28"/>
                <w:szCs w:val="28"/>
                <w:lang w:val="vi-VN"/>
              </w:rPr>
              <w:t>T hoặc rút E-HSD</w:t>
            </w:r>
            <w:r w:rsidRPr="00892379">
              <w:rPr>
                <w:sz w:val="28"/>
                <w:szCs w:val="28"/>
                <w:lang w:val="vi-VN"/>
              </w:rPr>
              <w:t>S</w:t>
            </w:r>
            <w:r w:rsidRPr="005B30DE">
              <w:rPr>
                <w:sz w:val="28"/>
                <w:szCs w:val="28"/>
                <w:lang w:val="vi-VN"/>
              </w:rPr>
              <w:t>T để một bên trúng thầu;</w:t>
            </w:r>
          </w:p>
          <w:p w:rsidR="00FA068B" w:rsidRPr="005B30DE" w:rsidRDefault="00FA068B" w:rsidP="004F4270">
            <w:pPr>
              <w:widowControl w:val="0"/>
              <w:spacing w:before="80" w:after="80"/>
              <w:ind w:left="91"/>
              <w:rPr>
                <w:sz w:val="28"/>
                <w:szCs w:val="28"/>
                <w:lang w:val="vi-VN"/>
              </w:rPr>
            </w:pPr>
            <w:r w:rsidRPr="005B30DE">
              <w:rPr>
                <w:sz w:val="28"/>
                <w:szCs w:val="28"/>
                <w:lang w:val="vi-VN"/>
              </w:rPr>
              <w:t>b) Dàn xếp, thỏa thuận để từ chối cung cấp hàng hóa, dịch vụ, không ký hợp đồng thầu phụ hoặc thực hiện các hình thức thỏa thuận khác nhằm hạn chế cạnh tranh để một bên trúng thầu;</w:t>
            </w:r>
          </w:p>
          <w:p w:rsidR="00FA068B" w:rsidRPr="005B30DE" w:rsidRDefault="00FA068B" w:rsidP="004F4270">
            <w:pPr>
              <w:widowControl w:val="0"/>
              <w:spacing w:before="80" w:after="80"/>
              <w:ind w:left="91"/>
              <w:rPr>
                <w:sz w:val="28"/>
                <w:szCs w:val="28"/>
                <w:lang w:val="vi-VN"/>
              </w:rPr>
            </w:pPr>
            <w:r w:rsidRPr="005B30DE">
              <w:rPr>
                <w:sz w:val="28"/>
                <w:szCs w:val="28"/>
                <w:lang w:val="vi-VN"/>
              </w:rPr>
              <w:t>c) Nhà thầu có năng lực, kinh nghiệm đã tham dự thầu và đáp ứng yêu cầu của E-HSM</w:t>
            </w:r>
            <w:r w:rsidRPr="00892379">
              <w:rPr>
                <w:sz w:val="28"/>
                <w:szCs w:val="28"/>
                <w:lang w:val="vi-VN"/>
              </w:rPr>
              <w:t>S</w:t>
            </w:r>
            <w:r w:rsidRPr="005B30DE">
              <w:rPr>
                <w:sz w:val="28"/>
                <w:szCs w:val="28"/>
                <w:lang w:val="vi-VN"/>
              </w:rPr>
              <w:t xml:space="preserve">T nhưng cố ý không cung cấp tài liệu để chứng minh năng lực, kinh nghiệm khi được </w:t>
            </w:r>
            <w:r w:rsidRPr="00892379">
              <w:rPr>
                <w:sz w:val="28"/>
                <w:szCs w:val="28"/>
                <w:lang w:val="vi-VN"/>
              </w:rPr>
              <w:t>chủ đầu tư</w:t>
            </w:r>
            <w:r w:rsidRPr="005B30DE">
              <w:rPr>
                <w:sz w:val="28"/>
                <w:szCs w:val="28"/>
                <w:lang w:val="vi-VN"/>
              </w:rPr>
              <w:t xml:space="preserve"> yêu cầu làm rõ E-HSD</w:t>
            </w:r>
            <w:r w:rsidRPr="00892379">
              <w:rPr>
                <w:sz w:val="28"/>
                <w:szCs w:val="28"/>
                <w:lang w:val="vi-VN"/>
              </w:rPr>
              <w:t>S</w:t>
            </w:r>
            <w:r w:rsidRPr="005B30DE">
              <w:rPr>
                <w:sz w:val="28"/>
                <w:szCs w:val="28"/>
                <w:lang w:val="vi-VN"/>
              </w:rPr>
              <w:t>T hoặc khi được yêu cầu đối chiếu tài liệu nhằm tạo điều kiện để một bên trúng thầu.</w:t>
            </w:r>
          </w:p>
          <w:p w:rsidR="00FA068B" w:rsidRPr="005B30DE" w:rsidRDefault="00FA068B" w:rsidP="004F4270">
            <w:pPr>
              <w:widowControl w:val="0"/>
              <w:spacing w:before="80" w:after="80"/>
              <w:ind w:left="91"/>
              <w:rPr>
                <w:sz w:val="28"/>
                <w:szCs w:val="28"/>
                <w:lang w:val="vi-VN"/>
              </w:rPr>
            </w:pPr>
            <w:r w:rsidRPr="005B30DE">
              <w:rPr>
                <w:sz w:val="28"/>
                <w:szCs w:val="28"/>
                <w:lang w:val="vi-VN"/>
              </w:rPr>
              <w:t>4.4. Gian lận bao gồm các hành vi sau đây:</w:t>
            </w:r>
          </w:p>
          <w:p w:rsidR="00FA068B" w:rsidRPr="005B30DE" w:rsidRDefault="00FA068B" w:rsidP="004F4270">
            <w:pPr>
              <w:widowControl w:val="0"/>
              <w:spacing w:before="80" w:after="80"/>
              <w:ind w:left="91"/>
              <w:rPr>
                <w:sz w:val="28"/>
                <w:szCs w:val="28"/>
                <w:lang w:val="vi-VN"/>
              </w:rPr>
            </w:pPr>
            <w:r w:rsidRPr="005B30DE">
              <w:rPr>
                <w:sz w:val="28"/>
                <w:szCs w:val="28"/>
                <w:lang w:val="vi-VN"/>
              </w:rPr>
              <w:t>a) Làm giả hoặc làm sai lệch thông tin, hồ sơ, tài liệu trong đấu thầu;</w:t>
            </w:r>
          </w:p>
          <w:p w:rsidR="00FA068B" w:rsidRPr="005B30DE" w:rsidRDefault="00FA068B" w:rsidP="004F4270">
            <w:pPr>
              <w:widowControl w:val="0"/>
              <w:spacing w:before="80" w:after="80"/>
              <w:ind w:left="91"/>
              <w:rPr>
                <w:sz w:val="28"/>
                <w:szCs w:val="28"/>
                <w:lang w:val="vi-VN"/>
              </w:rPr>
            </w:pPr>
            <w:r w:rsidRPr="005B30DE">
              <w:rPr>
                <w:sz w:val="28"/>
                <w:szCs w:val="28"/>
                <w:lang w:val="vi-VN"/>
              </w:rPr>
              <w:t>b) Cố ý cung cấp thông tin, tài liệu không trung thực, không khách quan trong E-HSD</w:t>
            </w:r>
            <w:r w:rsidRPr="00892379">
              <w:rPr>
                <w:sz w:val="28"/>
                <w:szCs w:val="28"/>
                <w:lang w:val="vi-VN"/>
              </w:rPr>
              <w:t>S</w:t>
            </w:r>
            <w:r w:rsidRPr="005B30DE">
              <w:rPr>
                <w:sz w:val="28"/>
                <w:szCs w:val="28"/>
                <w:lang w:val="vi-VN"/>
              </w:rPr>
              <w:t>T nhằm làm sai lệch kết quả lựa chọn nhà thầu.</w:t>
            </w:r>
          </w:p>
          <w:p w:rsidR="00FA068B" w:rsidRPr="005B30DE" w:rsidRDefault="00FA068B" w:rsidP="004F4270">
            <w:pPr>
              <w:widowControl w:val="0"/>
              <w:spacing w:before="80" w:after="80"/>
              <w:ind w:left="91"/>
              <w:rPr>
                <w:sz w:val="28"/>
                <w:szCs w:val="28"/>
                <w:lang w:val="vi-VN"/>
              </w:rPr>
            </w:pPr>
            <w:r w:rsidRPr="005B30DE">
              <w:rPr>
                <w:sz w:val="28"/>
                <w:szCs w:val="28"/>
                <w:lang w:val="vi-VN"/>
              </w:rPr>
              <w:t>4.5. Cản trở bao gồm các hành vi sau đây:</w:t>
            </w:r>
          </w:p>
          <w:p w:rsidR="00FA068B" w:rsidRPr="005B30DE" w:rsidRDefault="00FA068B" w:rsidP="004F4270">
            <w:pPr>
              <w:widowControl w:val="0"/>
              <w:spacing w:before="80" w:after="80"/>
              <w:ind w:left="91"/>
              <w:rPr>
                <w:sz w:val="28"/>
                <w:szCs w:val="28"/>
                <w:lang w:val="vi-VN"/>
              </w:rPr>
            </w:pPr>
            <w:r w:rsidRPr="005B30DE">
              <w:rPr>
                <w:sz w:val="28"/>
                <w:szCs w:val="28"/>
                <w:lang w:val="vi-VN"/>
              </w:rPr>
              <w:t>a) Hủy hoại, lừa dối, thay đổi, che giấu chứng cứ hoặc báo cáo sai sự thật; đe dọa hoặc gợi ý đối với bất kỳ bên nào nhằm ngăn chặn việc làm rõ hành vi đưa, nhận, môi giới hối lộ, gian lận hoặc thông đồng với cơ quan có chức năng, thẩm quyền về giám sát, kiểm tra, thanh tra, kiểm toán;</w:t>
            </w:r>
          </w:p>
          <w:p w:rsidR="00FA068B" w:rsidRPr="005B30DE" w:rsidRDefault="00FA068B" w:rsidP="004F4270">
            <w:pPr>
              <w:widowControl w:val="0"/>
              <w:spacing w:before="80" w:after="80"/>
              <w:ind w:left="91"/>
              <w:rPr>
                <w:sz w:val="28"/>
                <w:szCs w:val="28"/>
                <w:lang w:val="vi-VN"/>
              </w:rPr>
            </w:pPr>
            <w:r w:rsidRPr="005B30DE">
              <w:rPr>
                <w:sz w:val="28"/>
                <w:szCs w:val="28"/>
                <w:lang w:val="vi-VN"/>
              </w:rPr>
              <w:t xml:space="preserve">b) Cản trở người có thẩm quyền, chủ đầu tư, nhà thầu trong lựa </w:t>
            </w:r>
            <w:r w:rsidRPr="005B30DE">
              <w:rPr>
                <w:sz w:val="28"/>
                <w:szCs w:val="28"/>
                <w:lang w:val="vi-VN"/>
              </w:rPr>
              <w:lastRenderedPageBreak/>
              <w:t>chọn nhà thầu;</w:t>
            </w:r>
          </w:p>
          <w:p w:rsidR="00FA068B" w:rsidRPr="005B30DE" w:rsidRDefault="00FA068B" w:rsidP="004F4270">
            <w:pPr>
              <w:widowControl w:val="0"/>
              <w:spacing w:before="80" w:after="80"/>
              <w:ind w:left="91"/>
              <w:rPr>
                <w:sz w:val="28"/>
                <w:szCs w:val="28"/>
                <w:lang w:val="vi-VN"/>
              </w:rPr>
            </w:pPr>
            <w:r w:rsidRPr="005B30DE">
              <w:rPr>
                <w:sz w:val="28"/>
                <w:szCs w:val="28"/>
                <w:lang w:val="vi-VN"/>
              </w:rPr>
              <w:t>c) Cản trở cơ quan có thẩm quyền giám sát, kiểm tra, thanh tra, kiểm toán đối với hoạt động đấu thầu;</w:t>
            </w:r>
          </w:p>
          <w:p w:rsidR="00FA068B" w:rsidRPr="005B30DE" w:rsidRDefault="00FA068B" w:rsidP="004F4270">
            <w:pPr>
              <w:widowControl w:val="0"/>
              <w:spacing w:before="80" w:after="80"/>
              <w:ind w:left="91"/>
              <w:rPr>
                <w:sz w:val="28"/>
                <w:szCs w:val="28"/>
                <w:lang w:val="vi-VN"/>
              </w:rPr>
            </w:pPr>
            <w:r w:rsidRPr="005B30DE">
              <w:rPr>
                <w:sz w:val="28"/>
                <w:szCs w:val="28"/>
                <w:lang w:val="vi-VN"/>
              </w:rPr>
              <w:t>d) Cố tình khiếu nại, tố cáo, kiến nghị sai sự thật để cản trở hoạt động đấu thầu;</w:t>
            </w:r>
          </w:p>
          <w:p w:rsidR="00FA068B" w:rsidRPr="005B30DE" w:rsidRDefault="00FA068B" w:rsidP="004F4270">
            <w:pPr>
              <w:widowControl w:val="0"/>
              <w:spacing w:before="80" w:after="80"/>
              <w:ind w:left="91"/>
              <w:rPr>
                <w:sz w:val="28"/>
                <w:szCs w:val="28"/>
                <w:lang w:val="vi-VN"/>
              </w:rPr>
            </w:pPr>
            <w:r w:rsidRPr="005B30DE">
              <w:rPr>
                <w:sz w:val="28"/>
                <w:szCs w:val="28"/>
                <w:lang w:val="vi-VN"/>
              </w:rPr>
              <w:t>đ) Có hành vi vi phạm pháp luật về an toàn, an ninh mạng nhằm can thiệp, cản trở việc đấu thầu qua mạng.</w:t>
            </w:r>
          </w:p>
          <w:p w:rsidR="00FA068B" w:rsidRPr="005B30DE" w:rsidRDefault="00FA068B" w:rsidP="004F4270">
            <w:pPr>
              <w:widowControl w:val="0"/>
              <w:spacing w:before="80" w:after="80"/>
              <w:ind w:left="91"/>
              <w:rPr>
                <w:sz w:val="28"/>
                <w:szCs w:val="28"/>
                <w:lang w:val="vi-VN"/>
              </w:rPr>
            </w:pPr>
            <w:r w:rsidRPr="005B30DE">
              <w:rPr>
                <w:sz w:val="28"/>
                <w:szCs w:val="28"/>
                <w:lang w:val="vi-VN"/>
              </w:rPr>
              <w:t>4.6. Không bảo đảm công bằng, minh bạch bao gồm các hành vi sau đây:</w:t>
            </w:r>
          </w:p>
          <w:p w:rsidR="00FA068B" w:rsidRPr="00892379" w:rsidRDefault="00FA068B" w:rsidP="004F4270">
            <w:pPr>
              <w:widowControl w:val="0"/>
              <w:spacing w:before="80" w:after="80"/>
              <w:ind w:left="91"/>
              <w:rPr>
                <w:sz w:val="28"/>
                <w:szCs w:val="28"/>
                <w:lang w:val="vi-VN"/>
              </w:rPr>
            </w:pPr>
            <w:r w:rsidRPr="005B30DE">
              <w:rPr>
                <w:sz w:val="28"/>
                <w:szCs w:val="28"/>
                <w:lang w:val="vi-VN"/>
              </w:rPr>
              <w:t>a) Tham dự thầu với tư cách là nhà thầu đối với gói thầu do mình làm chủ đầu tư hoặc thực hiện nhiệm vụ của  chủ đầu tư không đúng quy định của Luật Đấu thầu</w:t>
            </w:r>
            <w:r w:rsidRPr="00892379">
              <w:rPr>
                <w:sz w:val="28"/>
                <w:szCs w:val="28"/>
                <w:lang w:val="vi-VN"/>
              </w:rPr>
              <w:t>;</w:t>
            </w:r>
          </w:p>
          <w:p w:rsidR="00FA068B" w:rsidRPr="005B30DE" w:rsidRDefault="00FA068B" w:rsidP="004F4270">
            <w:pPr>
              <w:widowControl w:val="0"/>
              <w:spacing w:before="80" w:after="80"/>
              <w:ind w:left="91"/>
              <w:rPr>
                <w:sz w:val="28"/>
                <w:szCs w:val="28"/>
                <w:lang w:val="vi-VN"/>
              </w:rPr>
            </w:pPr>
            <w:r w:rsidRPr="005B30DE">
              <w:rPr>
                <w:sz w:val="28"/>
                <w:szCs w:val="28"/>
                <w:lang w:val="vi-VN"/>
              </w:rPr>
              <w:t>b) Tham gia lập, đồng thời tham gia thẩm định E-HSM</w:t>
            </w:r>
            <w:r w:rsidRPr="00892379">
              <w:rPr>
                <w:sz w:val="28"/>
                <w:szCs w:val="28"/>
                <w:lang w:val="vi-VN"/>
              </w:rPr>
              <w:t>S</w:t>
            </w:r>
            <w:r w:rsidRPr="005B30DE">
              <w:rPr>
                <w:sz w:val="28"/>
                <w:szCs w:val="28"/>
                <w:lang w:val="vi-VN"/>
              </w:rPr>
              <w:t>T đối với cùng một gói thầu;</w:t>
            </w:r>
          </w:p>
          <w:p w:rsidR="00FA068B" w:rsidRPr="005B30DE" w:rsidRDefault="00FA068B" w:rsidP="004F4270">
            <w:pPr>
              <w:widowControl w:val="0"/>
              <w:spacing w:before="80" w:after="80"/>
              <w:ind w:left="91"/>
              <w:rPr>
                <w:sz w:val="28"/>
                <w:szCs w:val="28"/>
                <w:lang w:val="vi-VN"/>
              </w:rPr>
            </w:pPr>
            <w:r w:rsidRPr="005B30DE">
              <w:rPr>
                <w:sz w:val="28"/>
                <w:szCs w:val="28"/>
                <w:lang w:val="vi-VN"/>
              </w:rPr>
              <w:t>c) Tham gia đánh giá E-HSD</w:t>
            </w:r>
            <w:r w:rsidRPr="00892379">
              <w:rPr>
                <w:sz w:val="28"/>
                <w:szCs w:val="28"/>
                <w:lang w:val="vi-VN"/>
              </w:rPr>
              <w:t>S</w:t>
            </w:r>
            <w:r w:rsidRPr="005B30DE">
              <w:rPr>
                <w:sz w:val="28"/>
                <w:szCs w:val="28"/>
                <w:lang w:val="vi-VN"/>
              </w:rPr>
              <w:t>T đồng thời tham gia thẩm định kết quả lựa chọn nhà thầu đối với cùng một gói thầu;</w:t>
            </w:r>
          </w:p>
          <w:p w:rsidR="00FA068B" w:rsidRPr="005B30DE" w:rsidRDefault="00FA068B" w:rsidP="004F4270">
            <w:pPr>
              <w:widowControl w:val="0"/>
              <w:spacing w:before="80" w:after="80"/>
              <w:ind w:left="91"/>
              <w:rPr>
                <w:sz w:val="28"/>
                <w:szCs w:val="28"/>
                <w:lang w:val="vi-VN"/>
              </w:rPr>
            </w:pPr>
            <w:r w:rsidRPr="005B30DE">
              <w:rPr>
                <w:sz w:val="28"/>
                <w:szCs w:val="28"/>
                <w:lang w:val="vi-VN"/>
              </w:rPr>
              <w:t>d) Cá nhân thuộc chủ đầu tư trực tiếp tham gia quá trình lựa chọn nhà thầu hoặc tham gia tổ chuyên gia, tổ thẩm định kết quả lựa chọn nhà thầu hoặc là người có thẩm quyền, người đứng đầu chủ đầu tư đối với các gói thầu do người có quan hệ gia đình theo quy định của </w:t>
            </w:r>
            <w:bookmarkStart w:id="15" w:name="tvpllink_vschxswiyw_1"/>
            <w:r w:rsidRPr="005B30DE">
              <w:rPr>
                <w:sz w:val="28"/>
                <w:szCs w:val="28"/>
                <w:lang w:val="vi-VN"/>
              </w:rPr>
              <w:fldChar w:fldCharType="begin"/>
            </w:r>
            <w:r w:rsidRPr="005B30DE">
              <w:rPr>
                <w:sz w:val="28"/>
                <w:szCs w:val="28"/>
                <w:lang w:val="vi-VN"/>
              </w:rPr>
              <w:instrText>HYPERLINK "https://thuvienphapluat.vn/van-ban/Doanh-nghiep/Luat-Doanh-nghiep-so-59-2020-QH14-427301.aspx" \t "_blank"</w:instrText>
            </w:r>
            <w:r w:rsidRPr="005B30DE">
              <w:rPr>
                <w:sz w:val="28"/>
                <w:szCs w:val="28"/>
                <w:lang w:val="vi-VN"/>
              </w:rPr>
              <w:fldChar w:fldCharType="separate"/>
            </w:r>
            <w:r w:rsidRPr="005B30DE">
              <w:rPr>
                <w:sz w:val="28"/>
                <w:szCs w:val="28"/>
                <w:lang w:val="vi-VN"/>
              </w:rPr>
              <w:t>Luật Doanh nghiệp</w:t>
            </w:r>
            <w:r w:rsidRPr="005B30DE">
              <w:rPr>
                <w:sz w:val="28"/>
                <w:szCs w:val="28"/>
                <w:lang w:val="vi-VN"/>
              </w:rPr>
              <w:fldChar w:fldCharType="end"/>
            </w:r>
            <w:bookmarkEnd w:id="15"/>
            <w:r w:rsidRPr="005B30DE">
              <w:rPr>
                <w:sz w:val="28"/>
                <w:szCs w:val="28"/>
                <w:lang w:val="vi-VN"/>
              </w:rPr>
              <w:t> đứng tên dự thầu hoặc là người đại diện hợp pháp của nhà thầu tham dự thầu;</w:t>
            </w:r>
          </w:p>
          <w:p w:rsidR="00FA068B" w:rsidRPr="005B30DE" w:rsidRDefault="00FA068B" w:rsidP="004F4270">
            <w:pPr>
              <w:widowControl w:val="0"/>
              <w:spacing w:before="80" w:after="80"/>
              <w:ind w:left="91"/>
              <w:rPr>
                <w:sz w:val="28"/>
                <w:szCs w:val="28"/>
                <w:lang w:val="vi-VN"/>
              </w:rPr>
            </w:pPr>
            <w:r w:rsidRPr="005B30DE">
              <w:rPr>
                <w:sz w:val="28"/>
                <w:szCs w:val="28"/>
                <w:lang w:val="vi-VN"/>
              </w:rPr>
              <w:t xml:space="preserve">đ) Nhà thầu tham dự thầu gói thầu mua sắm hàng hóa do nhà thầu đó cung cấp dịch vụ tư vấn: lập, thẩm tra, thẩm định dự toán, thiết kế kỹ thuật, thiết kế bản vẽ thi công, thiết kế kỹ thuật tổng thể (thiết kế FEED); lập, thẩm định </w:t>
            </w:r>
            <w:r w:rsidRPr="00892379">
              <w:rPr>
                <w:sz w:val="28"/>
                <w:szCs w:val="28"/>
                <w:lang w:val="vi-VN"/>
              </w:rPr>
              <w:t>E-HSMST</w:t>
            </w:r>
            <w:r w:rsidRPr="005B30DE">
              <w:rPr>
                <w:sz w:val="28"/>
                <w:szCs w:val="28"/>
                <w:lang w:val="vi-VN"/>
              </w:rPr>
              <w:t xml:space="preserve">; đánh giá </w:t>
            </w:r>
            <w:r w:rsidRPr="00892379">
              <w:rPr>
                <w:sz w:val="28"/>
                <w:szCs w:val="28"/>
                <w:lang w:val="vi-VN"/>
              </w:rPr>
              <w:t>E-HSDST</w:t>
            </w:r>
            <w:r w:rsidRPr="005B30DE">
              <w:rPr>
                <w:sz w:val="28"/>
                <w:szCs w:val="28"/>
                <w:lang w:val="vi-VN"/>
              </w:rPr>
              <w:t xml:space="preserve">; kiểm định hàng hóa; thẩm định kết quả </w:t>
            </w:r>
            <w:r w:rsidRPr="00892379">
              <w:rPr>
                <w:sz w:val="28"/>
                <w:szCs w:val="28"/>
                <w:lang w:val="vi-VN"/>
              </w:rPr>
              <w:t>sơ tuyển</w:t>
            </w:r>
            <w:r w:rsidRPr="005B30DE">
              <w:rPr>
                <w:sz w:val="28"/>
                <w:szCs w:val="28"/>
                <w:lang w:val="vi-VN"/>
              </w:rPr>
              <w:t>; giám sát thực hiện hợp đồng;</w:t>
            </w:r>
          </w:p>
          <w:p w:rsidR="00FA068B" w:rsidRPr="005B30DE" w:rsidRDefault="00FA068B" w:rsidP="004F4270">
            <w:pPr>
              <w:widowControl w:val="0"/>
              <w:spacing w:before="80" w:after="80"/>
              <w:ind w:left="91"/>
              <w:rPr>
                <w:sz w:val="28"/>
                <w:szCs w:val="28"/>
                <w:lang w:val="vi-VN"/>
              </w:rPr>
            </w:pPr>
            <w:r w:rsidRPr="005B30DE">
              <w:rPr>
                <w:sz w:val="28"/>
                <w:szCs w:val="28"/>
                <w:lang w:val="vi-VN"/>
              </w:rPr>
              <w:t>e) Đứng tên tham dự thầu gói thầu thuộc dự án do chủ đầu tư  là cơ quan, tổ chức nơi mình đã công tác và giữ chức vụ lãnh đạo, quản lý trong thời gian 12 tháng kể từ ngày không còn làm việc tại cơ quan, tổ chức đó;</w:t>
            </w:r>
          </w:p>
          <w:p w:rsidR="00FA068B" w:rsidRPr="005B30DE" w:rsidRDefault="00FA068B" w:rsidP="004F4270">
            <w:pPr>
              <w:widowControl w:val="0"/>
              <w:spacing w:before="80" w:after="80"/>
              <w:ind w:left="91"/>
              <w:rPr>
                <w:sz w:val="28"/>
                <w:szCs w:val="28"/>
                <w:lang w:val="vi-VN"/>
              </w:rPr>
            </w:pPr>
            <w:r w:rsidRPr="00892379">
              <w:rPr>
                <w:sz w:val="28"/>
                <w:szCs w:val="28"/>
                <w:lang w:val="vi-VN"/>
              </w:rPr>
              <w:t>g</w:t>
            </w:r>
            <w:r w:rsidRPr="005B30DE">
              <w:rPr>
                <w:sz w:val="28"/>
                <w:szCs w:val="28"/>
                <w:lang w:val="vi-VN"/>
              </w:rPr>
              <w:t>) Nêu yêu cầu cụ thể về nhãn hiệu, xuất xứ hàng hóa trong E-HSM</w:t>
            </w:r>
            <w:r w:rsidRPr="00892379">
              <w:rPr>
                <w:sz w:val="28"/>
                <w:szCs w:val="28"/>
                <w:lang w:val="vi-VN"/>
              </w:rPr>
              <w:t>S</w:t>
            </w:r>
            <w:r w:rsidRPr="005B30DE">
              <w:rPr>
                <w:sz w:val="28"/>
                <w:szCs w:val="28"/>
                <w:lang w:val="vi-VN"/>
              </w:rPr>
              <w:t>T, trừ trường hợp quy định tại </w:t>
            </w:r>
            <w:bookmarkStart w:id="16" w:name="tc_19"/>
            <w:r w:rsidRPr="005B30DE">
              <w:rPr>
                <w:sz w:val="28"/>
                <w:szCs w:val="28"/>
                <w:lang w:val="vi-VN"/>
              </w:rPr>
              <w:t>điểm e khoản 3 Điều 10</w:t>
            </w:r>
            <w:bookmarkEnd w:id="16"/>
            <w:r w:rsidRPr="005B30DE">
              <w:rPr>
                <w:sz w:val="28"/>
                <w:szCs w:val="28"/>
                <w:lang w:val="vi-VN"/>
              </w:rPr>
              <w:t>, </w:t>
            </w:r>
            <w:bookmarkStart w:id="17" w:name="tc_20"/>
            <w:r w:rsidRPr="005B30DE">
              <w:rPr>
                <w:sz w:val="28"/>
                <w:szCs w:val="28"/>
                <w:lang w:val="vi-VN"/>
              </w:rPr>
              <w:t>khoản 2 Điều 44</w:t>
            </w:r>
            <w:bookmarkEnd w:id="17"/>
            <w:r w:rsidRPr="005B30DE">
              <w:rPr>
                <w:sz w:val="28"/>
                <w:szCs w:val="28"/>
                <w:lang w:val="vi-VN"/>
              </w:rPr>
              <w:t> và </w:t>
            </w:r>
            <w:bookmarkStart w:id="18" w:name="tc_21"/>
            <w:r w:rsidRPr="005B30DE">
              <w:rPr>
                <w:sz w:val="28"/>
                <w:szCs w:val="28"/>
                <w:lang w:val="vi-VN"/>
              </w:rPr>
              <w:t>khoản 1 Điều 56 của Luật Đấu thầu</w:t>
            </w:r>
            <w:bookmarkEnd w:id="18"/>
            <w:r w:rsidRPr="005B30DE">
              <w:rPr>
                <w:sz w:val="28"/>
                <w:szCs w:val="28"/>
                <w:lang w:val="vi-VN"/>
              </w:rPr>
              <w:t>;</w:t>
            </w:r>
          </w:p>
          <w:p w:rsidR="00FA068B" w:rsidRPr="005B30DE" w:rsidRDefault="00FA068B" w:rsidP="004F4270">
            <w:pPr>
              <w:widowControl w:val="0"/>
              <w:spacing w:before="80" w:after="80"/>
              <w:ind w:left="91"/>
              <w:rPr>
                <w:sz w:val="28"/>
                <w:szCs w:val="28"/>
                <w:lang w:val="vi-VN"/>
              </w:rPr>
            </w:pPr>
            <w:r w:rsidRPr="005B30DE">
              <w:rPr>
                <w:sz w:val="28"/>
                <w:szCs w:val="28"/>
                <w:lang w:val="vi-VN"/>
              </w:rPr>
              <w:t>4.7. Tiết lộ những tài liệu, thông tin về quá trình lựa chọn nhà thầu, trừ trường hợp cung cấp thông tin theo quy định tại </w:t>
            </w:r>
            <w:bookmarkStart w:id="19" w:name="tc_24"/>
            <w:r w:rsidRPr="005B30DE">
              <w:rPr>
                <w:sz w:val="28"/>
                <w:szCs w:val="28"/>
                <w:lang w:val="vi-VN"/>
              </w:rPr>
              <w:t>điểm b khoản 8 Điều 77</w:t>
            </w:r>
            <w:bookmarkEnd w:id="19"/>
            <w:r w:rsidRPr="005B30DE">
              <w:rPr>
                <w:sz w:val="28"/>
                <w:szCs w:val="28"/>
                <w:lang w:val="vi-VN"/>
              </w:rPr>
              <w:t>, </w:t>
            </w:r>
            <w:bookmarkStart w:id="20" w:name="tc_25"/>
            <w:r w:rsidRPr="005B30DE">
              <w:rPr>
                <w:sz w:val="28"/>
                <w:szCs w:val="28"/>
                <w:lang w:val="vi-VN"/>
              </w:rPr>
              <w:t>khoản 11 Điều 78</w:t>
            </w:r>
            <w:bookmarkEnd w:id="20"/>
            <w:r w:rsidRPr="005B30DE">
              <w:rPr>
                <w:sz w:val="28"/>
                <w:szCs w:val="28"/>
                <w:lang w:val="vi-VN"/>
              </w:rPr>
              <w:t>,  </w:t>
            </w:r>
            <w:bookmarkStart w:id="21" w:name="tc_27"/>
            <w:r w:rsidRPr="005B30DE">
              <w:rPr>
                <w:sz w:val="28"/>
                <w:szCs w:val="28"/>
                <w:lang w:val="vi-VN"/>
              </w:rPr>
              <w:t>khoản 4 Điều 80</w:t>
            </w:r>
            <w:bookmarkEnd w:id="21"/>
            <w:r w:rsidRPr="005B30DE">
              <w:rPr>
                <w:sz w:val="28"/>
                <w:szCs w:val="28"/>
                <w:lang w:val="vi-VN"/>
              </w:rPr>
              <w:t>, </w:t>
            </w:r>
            <w:bookmarkStart w:id="22" w:name="tc_28"/>
            <w:r w:rsidRPr="005B30DE">
              <w:rPr>
                <w:sz w:val="28"/>
                <w:szCs w:val="28"/>
                <w:lang w:val="vi-VN"/>
              </w:rPr>
              <w:t>khoản 4 Điều 81</w:t>
            </w:r>
            <w:bookmarkEnd w:id="22"/>
            <w:r w:rsidRPr="005B30DE">
              <w:rPr>
                <w:sz w:val="28"/>
                <w:szCs w:val="28"/>
                <w:lang w:val="vi-VN"/>
              </w:rPr>
              <w:t>, </w:t>
            </w:r>
            <w:bookmarkStart w:id="23" w:name="tc_29"/>
            <w:r w:rsidRPr="005B30DE">
              <w:rPr>
                <w:sz w:val="28"/>
                <w:szCs w:val="28"/>
                <w:lang w:val="vi-VN"/>
              </w:rPr>
              <w:t>khoản 2 Điều 82</w:t>
            </w:r>
            <w:bookmarkEnd w:id="23"/>
            <w:r w:rsidRPr="00892379">
              <w:rPr>
                <w:sz w:val="28"/>
                <w:szCs w:val="28"/>
                <w:lang w:val="vi-VN"/>
              </w:rPr>
              <w:t xml:space="preserve"> </w:t>
            </w:r>
            <w:bookmarkStart w:id="24" w:name="tc_30"/>
            <w:r w:rsidRPr="005B30DE">
              <w:rPr>
                <w:sz w:val="28"/>
                <w:szCs w:val="28"/>
                <w:lang w:val="vi-VN"/>
              </w:rPr>
              <w:t xml:space="preserve">của </w:t>
            </w:r>
            <w:bookmarkEnd w:id="24"/>
            <w:r w:rsidRPr="005B30DE">
              <w:rPr>
                <w:sz w:val="28"/>
                <w:szCs w:val="28"/>
                <w:lang w:val="vi-VN"/>
              </w:rPr>
              <w:t>Luật Đấu thầu, bao gồm:</w:t>
            </w:r>
          </w:p>
          <w:p w:rsidR="00FA068B" w:rsidRPr="005B30DE" w:rsidRDefault="00FA068B" w:rsidP="004F4270">
            <w:pPr>
              <w:widowControl w:val="0"/>
              <w:spacing w:before="80" w:after="80"/>
              <w:ind w:left="91"/>
              <w:rPr>
                <w:sz w:val="28"/>
                <w:szCs w:val="28"/>
                <w:lang w:val="vi-VN"/>
              </w:rPr>
            </w:pPr>
            <w:r w:rsidRPr="005B30DE">
              <w:rPr>
                <w:sz w:val="28"/>
                <w:szCs w:val="28"/>
                <w:lang w:val="vi-VN"/>
              </w:rPr>
              <w:t>a) Nội dung E-HSM</w:t>
            </w:r>
            <w:r w:rsidRPr="00892379">
              <w:rPr>
                <w:sz w:val="28"/>
                <w:szCs w:val="28"/>
                <w:lang w:val="vi-VN"/>
              </w:rPr>
              <w:t>S</w:t>
            </w:r>
            <w:r w:rsidRPr="005B30DE">
              <w:rPr>
                <w:sz w:val="28"/>
                <w:szCs w:val="28"/>
                <w:lang w:val="vi-VN"/>
              </w:rPr>
              <w:t>T trước thời điểm phát hành theo quy định;</w:t>
            </w:r>
          </w:p>
          <w:p w:rsidR="00FA068B" w:rsidRPr="005B30DE" w:rsidRDefault="00FA068B" w:rsidP="004F4270">
            <w:pPr>
              <w:widowControl w:val="0"/>
              <w:spacing w:before="80" w:after="80"/>
              <w:ind w:left="91"/>
              <w:rPr>
                <w:sz w:val="28"/>
                <w:szCs w:val="28"/>
                <w:lang w:val="vi-VN"/>
              </w:rPr>
            </w:pPr>
            <w:r w:rsidRPr="005B30DE">
              <w:rPr>
                <w:sz w:val="28"/>
                <w:szCs w:val="28"/>
                <w:lang w:val="vi-VN"/>
              </w:rPr>
              <w:lastRenderedPageBreak/>
              <w:t>b) Nội dung E-HSD</w:t>
            </w:r>
            <w:r w:rsidRPr="00892379">
              <w:rPr>
                <w:sz w:val="28"/>
                <w:szCs w:val="28"/>
                <w:lang w:val="vi-VN"/>
              </w:rPr>
              <w:t>S</w:t>
            </w:r>
            <w:r w:rsidRPr="005B30DE">
              <w:rPr>
                <w:sz w:val="28"/>
                <w:szCs w:val="28"/>
                <w:lang w:val="vi-VN"/>
              </w:rPr>
              <w:t>T; nội dung yêu cầu làm rõ E-HSD</w:t>
            </w:r>
            <w:r w:rsidRPr="00892379">
              <w:rPr>
                <w:sz w:val="28"/>
                <w:szCs w:val="28"/>
                <w:lang w:val="vi-VN"/>
              </w:rPr>
              <w:t>S</w:t>
            </w:r>
            <w:r w:rsidRPr="005B30DE">
              <w:rPr>
                <w:sz w:val="28"/>
                <w:szCs w:val="28"/>
                <w:lang w:val="vi-VN"/>
              </w:rPr>
              <w:t xml:space="preserve">T của  </w:t>
            </w:r>
            <w:r w:rsidRPr="00892379">
              <w:rPr>
                <w:sz w:val="28"/>
                <w:szCs w:val="28"/>
                <w:lang w:val="vi-VN"/>
              </w:rPr>
              <w:t xml:space="preserve">chủ đầu tư </w:t>
            </w:r>
            <w:r w:rsidRPr="005B30DE">
              <w:rPr>
                <w:sz w:val="28"/>
                <w:szCs w:val="28"/>
                <w:lang w:val="vi-VN"/>
              </w:rPr>
              <w:t>và trả lời của nhà thầu trong quá trình đánh giá E-HSD</w:t>
            </w:r>
            <w:r w:rsidRPr="00892379">
              <w:rPr>
                <w:sz w:val="28"/>
                <w:szCs w:val="28"/>
                <w:lang w:val="vi-VN"/>
              </w:rPr>
              <w:t>S</w:t>
            </w:r>
            <w:r w:rsidRPr="005B30DE">
              <w:rPr>
                <w:sz w:val="28"/>
                <w:szCs w:val="28"/>
                <w:lang w:val="vi-VN"/>
              </w:rPr>
              <w:t>T; báo cáo của</w:t>
            </w:r>
            <w:r w:rsidRPr="00892379">
              <w:rPr>
                <w:sz w:val="28"/>
                <w:szCs w:val="28"/>
                <w:lang w:val="vi-VN"/>
              </w:rPr>
              <w:t xml:space="preserve"> chủ đầu tư</w:t>
            </w:r>
            <w:r w:rsidRPr="005B30DE">
              <w:rPr>
                <w:sz w:val="28"/>
                <w:szCs w:val="28"/>
                <w:lang w:val="vi-VN"/>
              </w:rPr>
              <w:t xml:space="preserve"> , báo cáo của tổ chuyên gia, báo cáo thẩm định, báo cáo của nhà thầu tư vấn, báo cáo của cơ quan chuyên môn có liên quan trong quá trình lựa chọn nhà thầu; tài liệu ghi chép, biên bản cuộc họp xét thầu, các ý kiến nhận xét, đánh giá đối với từng E-HSD</w:t>
            </w:r>
            <w:r w:rsidRPr="00892379">
              <w:rPr>
                <w:sz w:val="28"/>
                <w:szCs w:val="28"/>
                <w:lang w:val="vi-VN"/>
              </w:rPr>
              <w:t>S</w:t>
            </w:r>
            <w:r w:rsidRPr="005B30DE">
              <w:rPr>
                <w:sz w:val="28"/>
                <w:szCs w:val="28"/>
                <w:lang w:val="vi-VN"/>
              </w:rPr>
              <w:t>T trước khi được công khai theo quy định;</w:t>
            </w:r>
          </w:p>
          <w:p w:rsidR="00FA068B" w:rsidRPr="005B30DE" w:rsidRDefault="00FA068B" w:rsidP="004F4270">
            <w:pPr>
              <w:widowControl w:val="0"/>
              <w:spacing w:before="80" w:after="80"/>
              <w:ind w:left="91"/>
              <w:rPr>
                <w:sz w:val="28"/>
                <w:szCs w:val="28"/>
                <w:lang w:val="vi-VN"/>
              </w:rPr>
            </w:pPr>
            <w:r w:rsidRPr="005B30DE">
              <w:rPr>
                <w:sz w:val="28"/>
                <w:szCs w:val="28"/>
                <w:lang w:val="vi-VN"/>
              </w:rPr>
              <w:t xml:space="preserve">c) Kết quả </w:t>
            </w:r>
            <w:r w:rsidRPr="00892379">
              <w:rPr>
                <w:sz w:val="28"/>
                <w:szCs w:val="28"/>
                <w:lang w:val="vi-VN"/>
              </w:rPr>
              <w:t>sơ tuyển</w:t>
            </w:r>
            <w:r w:rsidRPr="005B30DE">
              <w:rPr>
                <w:sz w:val="28"/>
                <w:szCs w:val="28"/>
                <w:lang w:val="vi-VN"/>
              </w:rPr>
              <w:t xml:space="preserve"> trước khi được công khai theo quy định;</w:t>
            </w:r>
          </w:p>
          <w:p w:rsidR="00FA068B" w:rsidRPr="005B30DE" w:rsidRDefault="00FA068B" w:rsidP="004F4270">
            <w:pPr>
              <w:widowControl w:val="0"/>
              <w:spacing w:before="80" w:after="80"/>
              <w:ind w:left="91"/>
              <w:rPr>
                <w:sz w:val="28"/>
                <w:szCs w:val="28"/>
                <w:lang w:val="vi-VN"/>
              </w:rPr>
            </w:pPr>
            <w:r w:rsidRPr="005B30DE">
              <w:rPr>
                <w:sz w:val="28"/>
                <w:szCs w:val="28"/>
                <w:lang w:val="vi-VN"/>
              </w:rPr>
              <w:t>d) Các tài liệu khác trong quá trình lựa chọn nhà thầu được xác định chứa nội dung bí mật nhà nước theo quy định của pháp luật.</w:t>
            </w:r>
          </w:p>
          <w:p w:rsidR="00FA068B" w:rsidRPr="005B30DE" w:rsidRDefault="00FA068B" w:rsidP="004F4270">
            <w:pPr>
              <w:widowControl w:val="0"/>
              <w:spacing w:before="80" w:after="80"/>
              <w:ind w:left="91"/>
              <w:rPr>
                <w:sz w:val="28"/>
                <w:szCs w:val="28"/>
                <w:lang w:val="vi-VN"/>
              </w:rPr>
            </w:pPr>
            <w:r w:rsidRPr="005B30DE">
              <w:rPr>
                <w:sz w:val="28"/>
                <w:szCs w:val="28"/>
                <w:lang w:val="vi-VN"/>
              </w:rPr>
              <w:t>4.8. Chuyển nhượng thầu trong trường hợp sau đây:</w:t>
            </w:r>
          </w:p>
          <w:p w:rsidR="00FA068B" w:rsidRPr="005B30DE" w:rsidRDefault="00FA068B" w:rsidP="004F4270">
            <w:pPr>
              <w:widowControl w:val="0"/>
              <w:spacing w:before="80" w:after="80"/>
              <w:ind w:left="91"/>
              <w:rPr>
                <w:sz w:val="28"/>
                <w:szCs w:val="28"/>
                <w:lang w:val="vi-VN"/>
              </w:rPr>
            </w:pPr>
            <w:r w:rsidRPr="005B30DE">
              <w:rPr>
                <w:sz w:val="28"/>
                <w:szCs w:val="28"/>
                <w:lang w:val="vi-VN"/>
              </w:rPr>
              <w:t>a) Nhà thầu chuyển nhượng cho nhà thầu khác phần công việc thuộc gói thầu ngoài giá trị tối đa dành cho nhà thầu phụ và khối lượng công việc dành cho nhà thầu phụ đặc biệt đã nêu trong hợp đồng;</w:t>
            </w:r>
          </w:p>
          <w:p w:rsidR="00FA068B" w:rsidRPr="005B30DE" w:rsidRDefault="00FA068B" w:rsidP="004F4270">
            <w:pPr>
              <w:widowControl w:val="0"/>
              <w:spacing w:before="80" w:after="80"/>
              <w:ind w:left="91"/>
              <w:rPr>
                <w:sz w:val="28"/>
                <w:szCs w:val="28"/>
                <w:lang w:val="vi-VN"/>
              </w:rPr>
            </w:pPr>
            <w:r w:rsidRPr="005B30DE">
              <w:rPr>
                <w:sz w:val="28"/>
                <w:szCs w:val="28"/>
                <w:lang w:val="vi-VN"/>
              </w:rPr>
              <w:t>b) Nhà thầu chuyển nhượng cho nhà thầu khác phần công việc thuộc gói thầu chưa vượt mức tối đa giá trị công việc dành cho nhà thầu phụ nêu trong hợp đồng nhưng ngoài phạm vi công việc dành cho nhà thầu phụ đã đề xuất trong E-HSD</w:t>
            </w:r>
            <w:r w:rsidRPr="00892379">
              <w:rPr>
                <w:sz w:val="28"/>
                <w:szCs w:val="28"/>
                <w:lang w:val="vi-VN"/>
              </w:rPr>
              <w:t>S</w:t>
            </w:r>
            <w:r w:rsidRPr="005B30DE">
              <w:rPr>
                <w:sz w:val="28"/>
                <w:szCs w:val="28"/>
                <w:lang w:val="vi-VN"/>
              </w:rPr>
              <w:t>T mà không được chủ đầu tư, tư vấn giám sát chấp thuận;</w:t>
            </w:r>
          </w:p>
          <w:p w:rsidR="00FA068B" w:rsidRPr="005B30DE" w:rsidRDefault="00FA068B" w:rsidP="004F4270">
            <w:pPr>
              <w:widowControl w:val="0"/>
              <w:spacing w:before="80" w:after="80"/>
              <w:ind w:left="91"/>
              <w:rPr>
                <w:sz w:val="28"/>
                <w:szCs w:val="28"/>
                <w:lang w:val="vi-VN"/>
              </w:rPr>
            </w:pPr>
            <w:r w:rsidRPr="005B30DE">
              <w:rPr>
                <w:sz w:val="28"/>
                <w:szCs w:val="28"/>
                <w:lang w:val="vi-VN"/>
              </w:rPr>
              <w:t>c) Chủ đầu tư, tư vấn giám sát chấp thuận để nhà thầu chuyển nhượng công việc quy định tại điểm a khoản này;</w:t>
            </w:r>
          </w:p>
          <w:p w:rsidR="00FA068B" w:rsidRPr="005B30DE" w:rsidRDefault="00FA068B" w:rsidP="004F4270">
            <w:pPr>
              <w:widowControl w:val="0"/>
              <w:tabs>
                <w:tab w:val="left" w:pos="0"/>
                <w:tab w:val="left" w:pos="1134"/>
              </w:tabs>
              <w:spacing w:before="80" w:after="80"/>
              <w:ind w:left="44"/>
              <w:rPr>
                <w:spacing w:val="-6"/>
                <w:sz w:val="28"/>
                <w:szCs w:val="28"/>
                <w:lang w:val="vi-VN"/>
              </w:rPr>
            </w:pPr>
            <w:r w:rsidRPr="005B30DE">
              <w:rPr>
                <w:sz w:val="28"/>
                <w:szCs w:val="28"/>
                <w:lang w:val="vi-VN"/>
              </w:rPr>
              <w:t>d) Chủ đầu tư, tư vấn giám sát chấp thuận để nhà thầu chuyển nhượng công việc quy định tại điểm b khoản này mà vượt mức tối đa giá trị công việc dành cho nhà thầu phụ nêu trong hợp đồng.</w:t>
            </w:r>
          </w:p>
        </w:tc>
      </w:tr>
      <w:tr w:rsidR="00FA068B" w:rsidRPr="007513A2" w:rsidTr="004F4270">
        <w:trPr>
          <w:trHeight w:val="20"/>
        </w:trPr>
        <w:tc>
          <w:tcPr>
            <w:tcW w:w="1062" w:type="pct"/>
          </w:tcPr>
          <w:p w:rsidR="00FA068B" w:rsidRPr="005B30DE" w:rsidRDefault="00FA068B" w:rsidP="004F4270">
            <w:pPr>
              <w:pStyle w:val="Sec1-Clauses"/>
              <w:widowControl w:val="0"/>
              <w:spacing w:before="60" w:after="60"/>
              <w:ind w:left="0" w:firstLine="0"/>
              <w:outlineLvl w:val="3"/>
              <w:rPr>
                <w:sz w:val="28"/>
                <w:szCs w:val="28"/>
                <w:lang w:val="vi-VN"/>
              </w:rPr>
            </w:pPr>
            <w:bookmarkStart w:id="25" w:name="_Toc438532558"/>
            <w:bookmarkStart w:id="26" w:name="_Toc399947448"/>
            <w:bookmarkStart w:id="27" w:name="_Toc400551670"/>
            <w:bookmarkStart w:id="28" w:name="_Toc438438823"/>
            <w:bookmarkStart w:id="29" w:name="_Toc438532560"/>
            <w:bookmarkStart w:id="30" w:name="_Toc438733967"/>
            <w:bookmarkStart w:id="31" w:name="_Toc438907008"/>
            <w:bookmarkStart w:id="32" w:name="_Toc438907207"/>
            <w:bookmarkEnd w:id="25"/>
            <w:r w:rsidRPr="005B30DE">
              <w:rPr>
                <w:sz w:val="28"/>
                <w:szCs w:val="28"/>
                <w:lang w:val="vi-VN"/>
              </w:rPr>
              <w:lastRenderedPageBreak/>
              <w:t>5.</w:t>
            </w:r>
            <w:r w:rsidRPr="005B30DE">
              <w:rPr>
                <w:sz w:val="28"/>
                <w:szCs w:val="28"/>
                <w:lang w:val="vi-VN"/>
              </w:rPr>
              <w:tab/>
              <w:t>Tư cách hợp lệ của nhà thầu</w:t>
            </w:r>
            <w:bookmarkEnd w:id="26"/>
            <w:bookmarkEnd w:id="27"/>
            <w:bookmarkEnd w:id="28"/>
            <w:bookmarkEnd w:id="29"/>
            <w:bookmarkEnd w:id="30"/>
            <w:bookmarkEnd w:id="31"/>
            <w:bookmarkEnd w:id="32"/>
            <w:r w:rsidRPr="005B30DE">
              <w:rPr>
                <w:sz w:val="28"/>
                <w:szCs w:val="28"/>
                <w:lang w:val="vi-VN"/>
              </w:rPr>
              <w:t xml:space="preserve"> </w:t>
            </w:r>
          </w:p>
        </w:tc>
        <w:tc>
          <w:tcPr>
            <w:tcW w:w="3938" w:type="pct"/>
          </w:tcPr>
          <w:p w:rsidR="00FA068B" w:rsidRPr="00892379" w:rsidRDefault="00FA068B" w:rsidP="004F4270">
            <w:pPr>
              <w:widowControl w:val="0"/>
              <w:spacing w:before="80" w:after="80"/>
              <w:ind w:left="91"/>
              <w:rPr>
                <w:sz w:val="28"/>
                <w:szCs w:val="28"/>
                <w:lang w:val="vi-VN"/>
              </w:rPr>
            </w:pPr>
            <w:r w:rsidRPr="00892379">
              <w:rPr>
                <w:sz w:val="28"/>
                <w:szCs w:val="28"/>
                <w:lang w:val="vi-VN"/>
              </w:rPr>
              <w:t xml:space="preserve">5.1. </w:t>
            </w:r>
            <w:bookmarkStart w:id="33" w:name="dieu_5"/>
            <w:r w:rsidRPr="00892379">
              <w:rPr>
                <w:sz w:val="28"/>
                <w:szCs w:val="28"/>
                <w:lang w:val="vi-VN"/>
              </w:rPr>
              <w:t>Nhà thầu</w:t>
            </w:r>
            <w:bookmarkEnd w:id="33"/>
            <w:r w:rsidRPr="00892379">
              <w:rPr>
                <w:sz w:val="28"/>
                <w:szCs w:val="28"/>
                <w:lang w:val="vi-VN"/>
              </w:rPr>
              <w:t xml:space="preserve"> là tổ chức đáp ứng đủ các điều kiện sau đây:</w:t>
            </w:r>
          </w:p>
          <w:p w:rsidR="00FA068B" w:rsidRPr="005B30DE" w:rsidRDefault="00FA068B" w:rsidP="004F4270">
            <w:pPr>
              <w:widowControl w:val="0"/>
              <w:spacing w:before="80" w:after="80"/>
              <w:ind w:left="91"/>
              <w:rPr>
                <w:sz w:val="28"/>
                <w:szCs w:val="28"/>
                <w:lang w:val="vi-VN"/>
              </w:rPr>
            </w:pPr>
            <w:r w:rsidRPr="00892379">
              <w:rPr>
                <w:sz w:val="28"/>
                <w:szCs w:val="28"/>
                <w:lang w:val="vi-VN"/>
              </w:rPr>
              <w:t xml:space="preserve">a) </w:t>
            </w:r>
            <w:r w:rsidRPr="005B30DE">
              <w:rPr>
                <w:sz w:val="28"/>
                <w:szCs w:val="28"/>
                <w:lang w:val="vi-VN"/>
              </w:rPr>
              <w:t>Hạch toán tài chính độc lập;</w:t>
            </w:r>
          </w:p>
          <w:p w:rsidR="00FA068B" w:rsidRPr="005B30DE" w:rsidRDefault="00FA068B" w:rsidP="004F4270">
            <w:pPr>
              <w:widowControl w:val="0"/>
              <w:spacing w:before="80" w:after="80"/>
              <w:ind w:left="91"/>
              <w:rPr>
                <w:sz w:val="28"/>
                <w:szCs w:val="28"/>
                <w:lang w:val="vi-VN"/>
              </w:rPr>
            </w:pPr>
            <w:r w:rsidRPr="00892379">
              <w:rPr>
                <w:sz w:val="28"/>
                <w:szCs w:val="28"/>
                <w:lang w:val="vi-VN"/>
              </w:rPr>
              <w:t xml:space="preserve">b) </w:t>
            </w:r>
            <w:r w:rsidRPr="005B30DE">
              <w:rPr>
                <w:sz w:val="28"/>
                <w:szCs w:val="28"/>
                <w:lang w:val="vi-VN"/>
              </w:rPr>
              <w:t>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w:t>
            </w:r>
          </w:p>
          <w:p w:rsidR="00FA068B" w:rsidRPr="005B30DE" w:rsidRDefault="00FA068B" w:rsidP="004F4270">
            <w:pPr>
              <w:widowControl w:val="0"/>
              <w:spacing w:before="80" w:after="80"/>
              <w:ind w:left="91"/>
              <w:rPr>
                <w:sz w:val="28"/>
                <w:szCs w:val="28"/>
                <w:lang w:val="vi-VN"/>
              </w:rPr>
            </w:pPr>
            <w:r w:rsidRPr="00892379">
              <w:rPr>
                <w:sz w:val="28"/>
                <w:szCs w:val="28"/>
                <w:lang w:val="vi-VN"/>
              </w:rPr>
              <w:t xml:space="preserve">c) </w:t>
            </w:r>
            <w:r w:rsidRPr="005B30DE">
              <w:rPr>
                <w:sz w:val="28"/>
                <w:szCs w:val="28"/>
                <w:lang w:val="vi-VN"/>
              </w:rPr>
              <w:t>Bảo đảm cạnh tranh trong đấu thầu theo quy định tại </w:t>
            </w:r>
            <w:r w:rsidRPr="005B30DE">
              <w:rPr>
                <w:b/>
                <w:sz w:val="28"/>
                <w:szCs w:val="28"/>
                <w:lang w:val="vi-VN"/>
              </w:rPr>
              <w:t>E-BDL</w:t>
            </w:r>
            <w:r w:rsidRPr="00892379">
              <w:rPr>
                <w:bCs/>
                <w:sz w:val="28"/>
                <w:szCs w:val="28"/>
                <w:lang w:val="vi-VN"/>
              </w:rPr>
              <w:t>;</w:t>
            </w:r>
          </w:p>
          <w:p w:rsidR="00FA068B" w:rsidRPr="005B30DE" w:rsidRDefault="00FA068B" w:rsidP="004F4270">
            <w:pPr>
              <w:widowControl w:val="0"/>
              <w:spacing w:before="80" w:after="80"/>
              <w:ind w:left="91"/>
              <w:rPr>
                <w:sz w:val="28"/>
                <w:szCs w:val="28"/>
                <w:lang w:val="vi-VN"/>
              </w:rPr>
            </w:pPr>
            <w:r w:rsidRPr="00892379">
              <w:rPr>
                <w:sz w:val="28"/>
                <w:szCs w:val="28"/>
                <w:lang w:val="vi-VN"/>
              </w:rPr>
              <w:t xml:space="preserve">d) </w:t>
            </w:r>
            <w:r w:rsidRPr="005B30DE">
              <w:rPr>
                <w:sz w:val="28"/>
                <w:szCs w:val="28"/>
                <w:lang w:val="vi-VN"/>
              </w:rPr>
              <w:t>Không đang trong thời gian bị cấm tham dự thầu theo quy định của Luật Đấu thầu;</w:t>
            </w:r>
          </w:p>
          <w:p w:rsidR="00FA068B" w:rsidRPr="005B30DE" w:rsidRDefault="00FA068B" w:rsidP="004F4270">
            <w:pPr>
              <w:widowControl w:val="0"/>
              <w:spacing w:before="80" w:after="80"/>
              <w:ind w:left="91"/>
              <w:rPr>
                <w:sz w:val="28"/>
                <w:szCs w:val="28"/>
                <w:lang w:val="vi-VN"/>
              </w:rPr>
            </w:pPr>
            <w:r w:rsidRPr="00892379">
              <w:rPr>
                <w:sz w:val="28"/>
                <w:szCs w:val="28"/>
                <w:lang w:val="vi-VN"/>
              </w:rPr>
              <w:t xml:space="preserve">đ) </w:t>
            </w:r>
            <w:r w:rsidRPr="005B30DE">
              <w:rPr>
                <w:sz w:val="28"/>
                <w:szCs w:val="28"/>
                <w:lang w:val="vi-VN"/>
              </w:rPr>
              <w:t>Không đang bị truy cứu trách nhiệm hình sự;</w:t>
            </w:r>
          </w:p>
          <w:p w:rsidR="00FA068B" w:rsidRPr="00892379" w:rsidRDefault="00FA068B" w:rsidP="004F4270">
            <w:pPr>
              <w:widowControl w:val="0"/>
              <w:spacing w:before="80" w:after="80"/>
              <w:ind w:left="91"/>
              <w:rPr>
                <w:sz w:val="28"/>
                <w:szCs w:val="28"/>
                <w:lang w:val="vi-VN"/>
              </w:rPr>
            </w:pPr>
            <w:r w:rsidRPr="00892379">
              <w:rPr>
                <w:sz w:val="28"/>
                <w:szCs w:val="28"/>
                <w:lang w:val="vi-VN"/>
              </w:rPr>
              <w:t>5.2. Nhà thầu là hộ kinh doanh đáp ứng đủ các điều kiện sau đây:</w:t>
            </w:r>
          </w:p>
          <w:p w:rsidR="00FA068B" w:rsidRPr="005B30DE" w:rsidRDefault="00FA068B" w:rsidP="004F4270">
            <w:pPr>
              <w:widowControl w:val="0"/>
              <w:spacing w:before="80" w:after="80"/>
              <w:ind w:left="91"/>
              <w:rPr>
                <w:sz w:val="28"/>
                <w:szCs w:val="28"/>
                <w:lang w:val="vi-VN"/>
              </w:rPr>
            </w:pPr>
            <w:r w:rsidRPr="005B30DE">
              <w:rPr>
                <w:sz w:val="28"/>
                <w:szCs w:val="28"/>
                <w:lang w:val="vi-VN"/>
              </w:rPr>
              <w:lastRenderedPageBreak/>
              <w:t>a) Có giấy chứng nhận đăng ký hộ kinh doanh theo quy định của pháp luật;</w:t>
            </w:r>
          </w:p>
          <w:p w:rsidR="00FA068B" w:rsidRPr="005B30DE" w:rsidRDefault="00FA068B" w:rsidP="004F4270">
            <w:pPr>
              <w:widowControl w:val="0"/>
              <w:spacing w:before="80" w:after="80"/>
              <w:ind w:left="91"/>
              <w:rPr>
                <w:sz w:val="28"/>
                <w:szCs w:val="28"/>
                <w:lang w:val="vi-VN"/>
              </w:rPr>
            </w:pPr>
            <w:r w:rsidRPr="005B30DE">
              <w:rPr>
                <w:sz w:val="28"/>
                <w:szCs w:val="28"/>
                <w:lang w:val="vi-VN"/>
              </w:rPr>
              <w:t>b) Không đang trong quá trình chấm dứt hoạt động hoặc bị thu hồi giấy chứng nhận đăng ký hộ kinh doanh; chủ hộ kinh doanh không đang bị truy cứu trách nhiệm hình sự;</w:t>
            </w:r>
          </w:p>
          <w:p w:rsidR="00FA068B" w:rsidRPr="00892379" w:rsidRDefault="00FA068B" w:rsidP="004F4270">
            <w:pPr>
              <w:widowControl w:val="0"/>
              <w:spacing w:before="60" w:after="60"/>
              <w:ind w:left="44"/>
              <w:rPr>
                <w:sz w:val="28"/>
                <w:szCs w:val="28"/>
                <w:lang w:val="vi-VN"/>
              </w:rPr>
            </w:pPr>
            <w:r w:rsidRPr="005B30DE">
              <w:rPr>
                <w:sz w:val="28"/>
                <w:szCs w:val="28"/>
                <w:lang w:val="vi-VN"/>
              </w:rPr>
              <w:t xml:space="preserve">c) Đáp ứng điều kiện quy định tại </w:t>
            </w:r>
            <w:r w:rsidRPr="00892379">
              <w:rPr>
                <w:sz w:val="28"/>
                <w:szCs w:val="28"/>
                <w:lang w:val="vi-VN"/>
              </w:rPr>
              <w:t xml:space="preserve">các </w:t>
            </w:r>
            <w:r w:rsidRPr="005B30DE">
              <w:rPr>
                <w:sz w:val="28"/>
                <w:szCs w:val="28"/>
                <w:lang w:val="vi-VN"/>
              </w:rPr>
              <w:t xml:space="preserve">điểm </w:t>
            </w:r>
            <w:r w:rsidRPr="00892379">
              <w:rPr>
                <w:sz w:val="28"/>
                <w:szCs w:val="28"/>
                <w:lang w:val="vi-VN"/>
              </w:rPr>
              <w:t>c và d Mục 5.1 E-CDNT</w:t>
            </w:r>
            <w:r w:rsidRPr="005B30DE">
              <w:rPr>
                <w:sz w:val="28"/>
                <w:szCs w:val="28"/>
                <w:lang w:val="vi-VN"/>
              </w:rPr>
              <w:t>.</w:t>
            </w:r>
          </w:p>
          <w:p w:rsidR="00FA068B" w:rsidRPr="00892379" w:rsidRDefault="00FA068B" w:rsidP="004F4270">
            <w:pPr>
              <w:widowControl w:val="0"/>
              <w:spacing w:before="60" w:after="60" w:line="264" w:lineRule="auto"/>
              <w:ind w:left="58"/>
              <w:rPr>
                <w:sz w:val="28"/>
                <w:szCs w:val="28"/>
                <w:lang w:val="vi-VN"/>
              </w:rPr>
            </w:pPr>
            <w:r w:rsidRPr="00892379">
              <w:rPr>
                <w:sz w:val="28"/>
                <w:szCs w:val="28"/>
                <w:lang w:val="vi-VN"/>
              </w:rPr>
              <w:t>5.3. Nhà thầu là cá nhân, nhóm cá nhân chào thầu sản phẩm đổi mới sáng tạo của mình đáp ứng quy định tại khoản 4 Điều 6 của Nghị định số 214/2025/NĐ-CP ngày 04/8/2025 của Chính phủ quy định chi tiết một số điều và biện pháp thi hành Luật Đấu thầu về lựa chọn nhà thầu  được tham dự thầu khi đáp ứng đủ các điều kiện sau đây:</w:t>
            </w:r>
          </w:p>
          <w:p w:rsidR="00FA068B" w:rsidRPr="00892379" w:rsidRDefault="00FA068B" w:rsidP="004F4270">
            <w:pPr>
              <w:widowControl w:val="0"/>
              <w:spacing w:before="60" w:after="60" w:line="264" w:lineRule="auto"/>
              <w:ind w:left="58"/>
              <w:rPr>
                <w:sz w:val="28"/>
                <w:szCs w:val="28"/>
                <w:lang w:val="vi-VN"/>
              </w:rPr>
            </w:pPr>
            <w:r w:rsidRPr="00892379">
              <w:rPr>
                <w:sz w:val="28"/>
                <w:szCs w:val="28"/>
                <w:lang w:val="vi-VN"/>
              </w:rPr>
              <w:t>a) Có năng lực hành vi dân sự đầy đủ theo quy định pháp luật của nước mà cá nhân đó là công dân;</w:t>
            </w:r>
          </w:p>
          <w:p w:rsidR="00FA068B" w:rsidRPr="00892379" w:rsidRDefault="00FA068B" w:rsidP="004F4270">
            <w:pPr>
              <w:widowControl w:val="0"/>
              <w:spacing w:before="60" w:after="60" w:line="264" w:lineRule="auto"/>
              <w:ind w:left="58"/>
              <w:rPr>
                <w:sz w:val="28"/>
                <w:szCs w:val="28"/>
                <w:lang w:val="vi-VN"/>
              </w:rPr>
            </w:pPr>
            <w:r w:rsidRPr="00892379">
              <w:rPr>
                <w:sz w:val="28"/>
                <w:szCs w:val="28"/>
                <w:lang w:val="vi-VN"/>
              </w:rPr>
              <w:t>b) Đáp ứng điều kiện quy định tại các điểm c, d và đ Mục 5.1 E-CDNT.</w:t>
            </w:r>
          </w:p>
          <w:p w:rsidR="00FA068B" w:rsidRPr="00892379" w:rsidRDefault="00FA068B" w:rsidP="004F4270">
            <w:pPr>
              <w:widowControl w:val="0"/>
              <w:spacing w:before="60" w:after="60"/>
              <w:ind w:left="44"/>
              <w:rPr>
                <w:sz w:val="28"/>
                <w:szCs w:val="28"/>
                <w:lang w:val="vi-VN"/>
              </w:rPr>
            </w:pPr>
            <w:r w:rsidRPr="00892379">
              <w:rPr>
                <w:sz w:val="28"/>
                <w:szCs w:val="28"/>
                <w:lang w:val="vi-VN"/>
              </w:rPr>
              <w:t xml:space="preserve">5.4.  Đối với gói thầu có giá gói thầu dưới 500 triệu đồng thuộc dự toán mua sắm, việc áp dụng mua hàng hóa từ nhà thầu có từ 50% lao động trở lên là người khuyết tật, thương binh, dân tộc thiểu số có hợp đồng lao động với thời gian thực hiện hợp đồng từ 03 tháng trở lên và đến thời điểm đóng thầu hợp đồng vẫn còn hiệu lực được tham dự thầu quy định tại khoản 1 Điều 8 của Nghị định số 214/2025/NĐ-CP thực hiện theo </w:t>
            </w:r>
            <w:r w:rsidRPr="00892379">
              <w:rPr>
                <w:b/>
                <w:bCs/>
                <w:sz w:val="28"/>
                <w:szCs w:val="28"/>
                <w:lang w:val="vi-VN"/>
              </w:rPr>
              <w:t>E-BDL</w:t>
            </w:r>
            <w:r w:rsidRPr="00892379">
              <w:rPr>
                <w:sz w:val="28"/>
                <w:szCs w:val="28"/>
                <w:lang w:val="vi-VN"/>
              </w:rPr>
              <w:t>.</w:t>
            </w:r>
          </w:p>
        </w:tc>
      </w:tr>
      <w:tr w:rsidR="00FA068B" w:rsidRPr="007513A2" w:rsidTr="004F4270">
        <w:trPr>
          <w:trHeight w:val="20"/>
        </w:trPr>
        <w:tc>
          <w:tcPr>
            <w:tcW w:w="1062" w:type="pct"/>
          </w:tcPr>
          <w:p w:rsidR="00FA068B" w:rsidRPr="005B30DE" w:rsidRDefault="00FA068B" w:rsidP="004F4270">
            <w:pPr>
              <w:pStyle w:val="Sec1-Clauses"/>
              <w:widowControl w:val="0"/>
              <w:tabs>
                <w:tab w:val="num" w:pos="1080"/>
              </w:tabs>
              <w:spacing w:before="60" w:after="60"/>
              <w:ind w:left="0" w:firstLine="0"/>
              <w:outlineLvl w:val="3"/>
              <w:rPr>
                <w:sz w:val="28"/>
                <w:szCs w:val="28"/>
                <w:lang w:val="pl-PL"/>
              </w:rPr>
            </w:pPr>
            <w:bookmarkStart w:id="34" w:name="_Toc438532572"/>
            <w:bookmarkStart w:id="35" w:name="_Toc399947456"/>
            <w:bookmarkStart w:id="36" w:name="_Toc400551674"/>
            <w:bookmarkStart w:id="37" w:name="_Toc438438826"/>
            <w:bookmarkStart w:id="38" w:name="_Toc438532574"/>
            <w:bookmarkStart w:id="39" w:name="_Toc438733970"/>
            <w:bookmarkStart w:id="40" w:name="_Toc438907010"/>
            <w:bookmarkStart w:id="41" w:name="_Toc438907209"/>
            <w:bookmarkEnd w:id="34"/>
            <w:r w:rsidRPr="005B30DE">
              <w:rPr>
                <w:sz w:val="28"/>
                <w:szCs w:val="28"/>
                <w:lang w:val="pl-PL"/>
              </w:rPr>
              <w:lastRenderedPageBreak/>
              <w:t>6.</w:t>
            </w:r>
            <w:r w:rsidRPr="005B30DE">
              <w:rPr>
                <w:sz w:val="28"/>
                <w:szCs w:val="28"/>
                <w:lang w:val="pl-PL"/>
              </w:rPr>
              <w:tab/>
              <w:t xml:space="preserve">Nội dung của </w:t>
            </w:r>
            <w:bookmarkEnd w:id="35"/>
            <w:bookmarkEnd w:id="36"/>
            <w:r w:rsidRPr="005B30DE">
              <w:rPr>
                <w:sz w:val="28"/>
                <w:szCs w:val="28"/>
                <w:lang w:val="pl-PL"/>
              </w:rPr>
              <w:t xml:space="preserve">E-HSMST </w:t>
            </w:r>
          </w:p>
          <w:bookmarkEnd w:id="37"/>
          <w:bookmarkEnd w:id="38"/>
          <w:bookmarkEnd w:id="39"/>
          <w:bookmarkEnd w:id="40"/>
          <w:bookmarkEnd w:id="41"/>
          <w:p w:rsidR="00FA068B" w:rsidRPr="005B30DE" w:rsidRDefault="00FA068B" w:rsidP="004F4270">
            <w:pPr>
              <w:pStyle w:val="Sec1-Clauses"/>
              <w:widowControl w:val="0"/>
              <w:tabs>
                <w:tab w:val="num" w:pos="1080"/>
              </w:tabs>
              <w:spacing w:before="60" w:after="60"/>
              <w:ind w:left="0" w:firstLine="0"/>
              <w:outlineLvl w:val="3"/>
              <w:rPr>
                <w:sz w:val="28"/>
                <w:szCs w:val="28"/>
                <w:lang w:val="pl-PL"/>
              </w:rPr>
            </w:pPr>
          </w:p>
        </w:tc>
        <w:tc>
          <w:tcPr>
            <w:tcW w:w="3938" w:type="pct"/>
          </w:tcPr>
          <w:p w:rsidR="00FA068B" w:rsidRPr="005B30DE" w:rsidRDefault="00FA068B" w:rsidP="004F4270">
            <w:pPr>
              <w:pStyle w:val="Sub-ClauseText"/>
              <w:widowControl w:val="0"/>
              <w:spacing w:before="60" w:after="60"/>
              <w:ind w:left="44"/>
              <w:outlineLvl w:val="3"/>
              <w:rPr>
                <w:spacing w:val="0"/>
                <w:sz w:val="28"/>
                <w:szCs w:val="28"/>
                <w:lang w:val="pl-PL"/>
              </w:rPr>
            </w:pPr>
            <w:bookmarkStart w:id="42" w:name="_Toc399947457"/>
            <w:r w:rsidRPr="005B30DE">
              <w:rPr>
                <w:spacing w:val="0"/>
                <w:sz w:val="28"/>
                <w:szCs w:val="28"/>
                <w:lang w:val="pl-PL"/>
              </w:rPr>
              <w:t>6.1. E-HSMST bao gồm E-TBMST và các Chương I, II, III, IV và V cùng với tài liệu sửa đổi, làm rõ E-HSMST theo quy định tại Mục 7 E-CDNT (nếu có), trong đó bao gồm các nội dung sau đây:</w:t>
            </w:r>
            <w:bookmarkEnd w:id="42"/>
          </w:p>
          <w:p w:rsidR="00FA068B" w:rsidRPr="005B30DE" w:rsidRDefault="00FA068B" w:rsidP="004F4270">
            <w:pPr>
              <w:widowControl w:val="0"/>
              <w:tabs>
                <w:tab w:val="left" w:pos="1602"/>
                <w:tab w:val="left" w:pos="2502"/>
              </w:tabs>
              <w:spacing w:before="60" w:after="60"/>
              <w:ind w:left="44"/>
              <w:outlineLvl w:val="3"/>
              <w:rPr>
                <w:sz w:val="28"/>
                <w:szCs w:val="28"/>
                <w:lang w:val="pl-PL"/>
              </w:rPr>
            </w:pPr>
            <w:r w:rsidRPr="005B30DE">
              <w:rPr>
                <w:sz w:val="28"/>
                <w:szCs w:val="28"/>
                <w:lang w:val="pl-PL"/>
              </w:rPr>
              <w:t xml:space="preserve">- </w:t>
            </w:r>
            <w:bookmarkStart w:id="43" w:name="_Toc399947459"/>
            <w:r w:rsidRPr="005B30DE">
              <w:rPr>
                <w:sz w:val="28"/>
                <w:szCs w:val="28"/>
                <w:lang w:val="pl-PL"/>
              </w:rPr>
              <w:t>Chương I. Chỉ dẫn nhà thầu</w:t>
            </w:r>
            <w:bookmarkEnd w:id="43"/>
            <w:r w:rsidRPr="005B30DE">
              <w:rPr>
                <w:sz w:val="28"/>
                <w:szCs w:val="28"/>
                <w:lang w:val="pl-PL"/>
              </w:rPr>
              <w:t>;</w:t>
            </w:r>
          </w:p>
          <w:p w:rsidR="00FA068B" w:rsidRPr="005B30DE" w:rsidRDefault="00FA068B" w:rsidP="004F4270">
            <w:pPr>
              <w:widowControl w:val="0"/>
              <w:tabs>
                <w:tab w:val="left" w:pos="1602"/>
                <w:tab w:val="left" w:pos="2502"/>
              </w:tabs>
              <w:spacing w:before="60" w:after="60"/>
              <w:ind w:left="44"/>
              <w:outlineLvl w:val="3"/>
              <w:rPr>
                <w:sz w:val="28"/>
                <w:szCs w:val="28"/>
                <w:lang w:val="pl-PL"/>
              </w:rPr>
            </w:pPr>
            <w:bookmarkStart w:id="44" w:name="_Toc399947460"/>
            <w:r w:rsidRPr="005B30DE">
              <w:rPr>
                <w:sz w:val="28"/>
                <w:szCs w:val="28"/>
                <w:lang w:val="pl-PL"/>
              </w:rPr>
              <w:t xml:space="preserve">- Chương II. </w:t>
            </w:r>
            <w:bookmarkEnd w:id="44"/>
            <w:r w:rsidRPr="005B30DE">
              <w:rPr>
                <w:sz w:val="28"/>
                <w:szCs w:val="28"/>
                <w:lang w:val="pl-PL"/>
              </w:rPr>
              <w:t>Bảng dữ liệu đấu thầu;</w:t>
            </w:r>
          </w:p>
          <w:p w:rsidR="00FA068B" w:rsidRPr="005B30DE" w:rsidRDefault="00FA068B" w:rsidP="004F4270">
            <w:pPr>
              <w:widowControl w:val="0"/>
              <w:tabs>
                <w:tab w:val="left" w:pos="1152"/>
                <w:tab w:val="left" w:pos="1692"/>
                <w:tab w:val="left" w:pos="2502"/>
              </w:tabs>
              <w:spacing w:before="60" w:after="60"/>
              <w:ind w:left="44"/>
              <w:outlineLvl w:val="3"/>
              <w:rPr>
                <w:sz w:val="28"/>
                <w:szCs w:val="28"/>
                <w:lang w:val="pl-PL"/>
              </w:rPr>
            </w:pPr>
            <w:bookmarkStart w:id="45" w:name="_Toc399947461"/>
            <w:r w:rsidRPr="005B30DE">
              <w:rPr>
                <w:sz w:val="28"/>
                <w:szCs w:val="28"/>
                <w:lang w:val="pl-PL"/>
              </w:rPr>
              <w:t xml:space="preserve">- Chương III. Tiêu chuẩn đánh giá </w:t>
            </w:r>
            <w:bookmarkEnd w:id="45"/>
            <w:r w:rsidRPr="005B30DE">
              <w:rPr>
                <w:sz w:val="28"/>
                <w:szCs w:val="28"/>
                <w:lang w:val="pl-PL"/>
              </w:rPr>
              <w:t>E-HSDST;</w:t>
            </w:r>
            <w:bookmarkStart w:id="46" w:name="_Toc399947462"/>
          </w:p>
          <w:p w:rsidR="00FA068B" w:rsidRPr="005B30DE" w:rsidRDefault="00FA068B" w:rsidP="004F4270">
            <w:pPr>
              <w:widowControl w:val="0"/>
              <w:tabs>
                <w:tab w:val="left" w:pos="1152"/>
                <w:tab w:val="left" w:pos="1692"/>
                <w:tab w:val="left" w:pos="2502"/>
              </w:tabs>
              <w:spacing w:before="60" w:after="60"/>
              <w:ind w:left="44"/>
              <w:outlineLvl w:val="3"/>
              <w:rPr>
                <w:sz w:val="28"/>
                <w:szCs w:val="28"/>
                <w:lang w:val="pl-PL"/>
              </w:rPr>
            </w:pPr>
            <w:r w:rsidRPr="005B30DE">
              <w:rPr>
                <w:sz w:val="28"/>
                <w:szCs w:val="28"/>
                <w:lang w:val="pl-PL"/>
              </w:rPr>
              <w:t xml:space="preserve">- Chương IV. Biểu mẫu mời sơ tuyển và dự </w:t>
            </w:r>
            <w:bookmarkEnd w:id="46"/>
            <w:r w:rsidRPr="005B30DE">
              <w:rPr>
                <w:sz w:val="28"/>
                <w:szCs w:val="28"/>
                <w:lang w:val="pl-PL"/>
              </w:rPr>
              <w:t>sơ tuyển;</w:t>
            </w:r>
            <w:bookmarkStart w:id="47" w:name="_Toc399947464"/>
          </w:p>
          <w:p w:rsidR="00FA068B" w:rsidRPr="005B30DE" w:rsidRDefault="00FA068B" w:rsidP="004F4270">
            <w:pPr>
              <w:widowControl w:val="0"/>
              <w:tabs>
                <w:tab w:val="left" w:pos="1152"/>
                <w:tab w:val="left" w:pos="1692"/>
                <w:tab w:val="left" w:pos="2502"/>
              </w:tabs>
              <w:spacing w:before="60" w:after="60"/>
              <w:ind w:left="44"/>
              <w:outlineLvl w:val="3"/>
              <w:rPr>
                <w:bCs/>
                <w:sz w:val="28"/>
                <w:szCs w:val="28"/>
                <w:lang w:val="pl-PL"/>
              </w:rPr>
            </w:pPr>
            <w:r w:rsidRPr="005B30DE">
              <w:rPr>
                <w:b/>
                <w:sz w:val="28"/>
                <w:szCs w:val="28"/>
                <w:lang w:val="pl-PL"/>
              </w:rPr>
              <w:t xml:space="preserve">- </w:t>
            </w:r>
            <w:r w:rsidRPr="005B30DE">
              <w:rPr>
                <w:bCs/>
                <w:sz w:val="28"/>
                <w:szCs w:val="28"/>
                <w:lang w:val="pl-PL"/>
              </w:rPr>
              <w:t>Chương V. Tóm tắt yêu cầu về kỹ thuật.</w:t>
            </w:r>
          </w:p>
          <w:bookmarkEnd w:id="47"/>
          <w:p w:rsidR="00FA068B" w:rsidRPr="005B30DE" w:rsidRDefault="00FA068B" w:rsidP="004F4270">
            <w:pPr>
              <w:widowControl w:val="0"/>
              <w:tabs>
                <w:tab w:val="left" w:pos="1602"/>
              </w:tabs>
              <w:spacing w:before="60" w:after="60"/>
              <w:ind w:left="44"/>
              <w:rPr>
                <w:sz w:val="28"/>
                <w:szCs w:val="28"/>
                <w:lang w:val="pl-PL"/>
              </w:rPr>
            </w:pPr>
            <w:r w:rsidRPr="005B30DE">
              <w:rPr>
                <w:sz w:val="28"/>
                <w:szCs w:val="28"/>
                <w:lang w:val="pl-PL"/>
              </w:rPr>
              <w:t>6.2. Chủ đầu tư sẽ không chịu trách nhiệm về tính chính xác, hoàn chỉnh của E-HSMST, tài liệu giải thích làm rõ E-HSMST hay các tài liệu sửa đổi E-HSMST theo quy định tại Mục 7 E-CDNT nếu các tài liệu này không được cung cấp bởi Chủ đầu tư trên Hệ thống. E-HSMST do Chủ đầu tư phát hành trên Hệ thống sẽ là cơ sở để xem xét, đánh giá.</w:t>
            </w:r>
          </w:p>
          <w:p w:rsidR="00FA068B" w:rsidRPr="005B30DE" w:rsidRDefault="00FA068B" w:rsidP="004F4270">
            <w:pPr>
              <w:widowControl w:val="0"/>
              <w:tabs>
                <w:tab w:val="left" w:pos="1602"/>
              </w:tabs>
              <w:spacing w:before="60" w:after="60"/>
              <w:ind w:left="44"/>
              <w:rPr>
                <w:sz w:val="28"/>
                <w:szCs w:val="28"/>
                <w:lang w:val="pl-PL"/>
              </w:rPr>
            </w:pPr>
            <w:r w:rsidRPr="005B30DE">
              <w:rPr>
                <w:sz w:val="28"/>
                <w:szCs w:val="28"/>
                <w:lang w:val="pl-PL"/>
              </w:rPr>
              <w:t xml:space="preserve">6.3. Nhà thầu phải nghiên cứu mọi thông tin của E-TBMST, E-HSMST và các nội dung sửa đổi, làm rõ E-HSMST, biên bản </w:t>
            </w:r>
            <w:r w:rsidRPr="005B30DE">
              <w:rPr>
                <w:sz w:val="28"/>
                <w:szCs w:val="28"/>
                <w:lang w:val="pl-PL"/>
              </w:rPr>
              <w:lastRenderedPageBreak/>
              <w:t>hội nghị tiền đấu thầu (nếu có) để chuẩn bị E-HSDST theo yêu cầu của E-HSMST cho phù hợp.</w:t>
            </w:r>
          </w:p>
        </w:tc>
      </w:tr>
      <w:tr w:rsidR="00FA068B" w:rsidRPr="007513A2" w:rsidTr="004F4270">
        <w:trPr>
          <w:trHeight w:val="1840"/>
        </w:trPr>
        <w:tc>
          <w:tcPr>
            <w:tcW w:w="1062" w:type="pct"/>
          </w:tcPr>
          <w:p w:rsidR="00FA068B" w:rsidRPr="005B30DE" w:rsidRDefault="00FA068B" w:rsidP="004F4270">
            <w:pPr>
              <w:pStyle w:val="Sec1-Clauses"/>
              <w:widowControl w:val="0"/>
              <w:spacing w:before="60" w:after="60"/>
              <w:ind w:left="0" w:firstLine="0"/>
              <w:outlineLvl w:val="3"/>
              <w:rPr>
                <w:sz w:val="28"/>
                <w:szCs w:val="28"/>
                <w:lang w:val="pl-PL"/>
              </w:rPr>
            </w:pPr>
            <w:r w:rsidRPr="005B30DE">
              <w:rPr>
                <w:sz w:val="28"/>
                <w:szCs w:val="28"/>
                <w:lang w:val="pl-PL"/>
              </w:rPr>
              <w:lastRenderedPageBreak/>
              <w:t>7.</w:t>
            </w:r>
            <w:r w:rsidRPr="005B30DE">
              <w:rPr>
                <w:sz w:val="28"/>
                <w:szCs w:val="28"/>
                <w:lang w:val="pl-PL"/>
              </w:rPr>
              <w:tab/>
            </w:r>
            <w:r w:rsidRPr="005B30DE">
              <w:rPr>
                <w:rFonts w:eastAsia="MS Mincho"/>
                <w:sz w:val="28"/>
                <w:szCs w:val="28"/>
                <w:lang w:val="pl-PL" w:eastAsia="ja-JP"/>
              </w:rPr>
              <w:t xml:space="preserve">Sửa đổi, </w:t>
            </w:r>
            <w:r w:rsidRPr="005B30DE">
              <w:rPr>
                <w:rFonts w:eastAsia="MS Mincho"/>
                <w:spacing w:val="-12"/>
                <w:sz w:val="28"/>
                <w:szCs w:val="28"/>
                <w:lang w:val="pl-PL" w:eastAsia="ja-JP"/>
              </w:rPr>
              <w:t>l</w:t>
            </w:r>
            <w:r w:rsidRPr="005B30DE">
              <w:rPr>
                <w:spacing w:val="-12"/>
                <w:sz w:val="28"/>
                <w:szCs w:val="28"/>
                <w:lang w:val="pl-PL"/>
              </w:rPr>
              <w:t>àm rõ E-HSMST</w:t>
            </w:r>
          </w:p>
        </w:tc>
        <w:tc>
          <w:tcPr>
            <w:tcW w:w="3938" w:type="pct"/>
          </w:tcPr>
          <w:p w:rsidR="00FA068B" w:rsidRPr="00892379" w:rsidRDefault="00FA068B" w:rsidP="004F4270">
            <w:pPr>
              <w:widowControl w:val="0"/>
              <w:spacing w:before="60" w:after="60"/>
              <w:ind w:left="44"/>
              <w:rPr>
                <w:sz w:val="28"/>
                <w:szCs w:val="28"/>
                <w:lang w:val="vi-VN"/>
              </w:rPr>
            </w:pPr>
            <w:r w:rsidRPr="005B30DE">
              <w:rPr>
                <w:sz w:val="28"/>
                <w:szCs w:val="28"/>
                <w:lang w:val="pl-PL"/>
              </w:rPr>
              <w:t>7.</w:t>
            </w:r>
            <w:r w:rsidRPr="005B30DE">
              <w:rPr>
                <w:sz w:val="28"/>
                <w:szCs w:val="28"/>
                <w:lang w:val="vi-VN"/>
              </w:rPr>
              <w:t>1. Trường hợp sửa đổi E-HSM</w:t>
            </w:r>
            <w:r w:rsidRPr="005B30DE">
              <w:rPr>
                <w:sz w:val="28"/>
                <w:szCs w:val="28"/>
                <w:lang w:val="pl-PL"/>
              </w:rPr>
              <w:t>S</w:t>
            </w:r>
            <w:r w:rsidRPr="005B30DE">
              <w:rPr>
                <w:sz w:val="28"/>
                <w:szCs w:val="28"/>
                <w:lang w:val="vi-VN"/>
              </w:rPr>
              <w:t xml:space="preserve">T thì  </w:t>
            </w:r>
            <w:r w:rsidRPr="00892379">
              <w:rPr>
                <w:sz w:val="28"/>
                <w:szCs w:val="28"/>
                <w:lang w:val="pl-PL"/>
              </w:rPr>
              <w:t xml:space="preserve">Chủ đầu tư </w:t>
            </w:r>
            <w:r w:rsidRPr="005B30DE">
              <w:rPr>
                <w:sz w:val="28"/>
                <w:szCs w:val="28"/>
                <w:lang w:val="vi-VN"/>
              </w:rPr>
              <w:t xml:space="preserve">đăng tải </w:t>
            </w:r>
            <w:r w:rsidRPr="005B30DE">
              <w:rPr>
                <w:sz w:val="28"/>
                <w:szCs w:val="28"/>
                <w:lang w:val="pl-PL"/>
              </w:rPr>
              <w:t xml:space="preserve">quyết định sửa đổi kèm theo </w:t>
            </w:r>
            <w:r w:rsidRPr="005B30DE">
              <w:rPr>
                <w:sz w:val="28"/>
                <w:szCs w:val="28"/>
                <w:lang w:val="vi-VN"/>
              </w:rPr>
              <w:t>các nội dung sửa đổi và E-HSM</w:t>
            </w:r>
            <w:r w:rsidRPr="005B30DE">
              <w:rPr>
                <w:sz w:val="28"/>
                <w:szCs w:val="28"/>
                <w:lang w:val="pl-PL"/>
              </w:rPr>
              <w:t>S</w:t>
            </w:r>
            <w:r w:rsidRPr="005B30DE">
              <w:rPr>
                <w:sz w:val="28"/>
                <w:szCs w:val="28"/>
                <w:lang w:val="vi-VN"/>
              </w:rPr>
              <w:t>T đã được sửa đổi cho phù hợp (webform và file đính kèm). Việc sửa đổi phải được thực hiện</w:t>
            </w:r>
            <w:r w:rsidRPr="00892379">
              <w:rPr>
                <w:sz w:val="28"/>
                <w:szCs w:val="28"/>
                <w:lang w:val="vi-VN"/>
              </w:rPr>
              <w:t xml:space="preserve"> trong thời gian </w:t>
            </w:r>
            <w:r w:rsidRPr="005B30DE">
              <w:rPr>
                <w:sz w:val="28"/>
                <w:szCs w:val="28"/>
                <w:lang w:val="vi-VN"/>
              </w:rPr>
              <w:t xml:space="preserve">tối thiểu </w:t>
            </w:r>
            <w:r w:rsidRPr="00892379">
              <w:rPr>
                <w:sz w:val="28"/>
                <w:szCs w:val="28"/>
                <w:lang w:val="vi-VN"/>
              </w:rPr>
              <w:t xml:space="preserve">là </w:t>
            </w:r>
            <w:r w:rsidRPr="005B30DE">
              <w:rPr>
                <w:sz w:val="28"/>
                <w:szCs w:val="28"/>
                <w:lang w:val="vi-VN"/>
              </w:rPr>
              <w:t xml:space="preserve">03 ngày làm việc </w:t>
            </w:r>
            <w:r w:rsidRPr="00892379">
              <w:rPr>
                <w:sz w:val="28"/>
                <w:szCs w:val="28"/>
                <w:lang w:val="vi-VN"/>
              </w:rPr>
              <w:t xml:space="preserve">trước ngày có thời điểm đóng thầu </w:t>
            </w:r>
            <w:r w:rsidRPr="005B30DE">
              <w:rPr>
                <w:sz w:val="28"/>
                <w:szCs w:val="28"/>
                <w:lang w:val="vi-VN"/>
              </w:rPr>
              <w:t>và bảo đảm đủ thời gian để nhà thầu hoàn chỉnh E-HSDST; trường hợp không bảo đảm đủ thời gian như nêu trên thì phải gia hạn thời điểm đóng thầu.</w:t>
            </w:r>
          </w:p>
          <w:p w:rsidR="00FA068B" w:rsidRPr="005B30DE" w:rsidRDefault="00FA068B" w:rsidP="004F4270">
            <w:pPr>
              <w:widowControl w:val="0"/>
              <w:spacing w:before="60" w:after="60"/>
              <w:ind w:left="44"/>
              <w:rPr>
                <w:sz w:val="28"/>
                <w:szCs w:val="28"/>
                <w:lang w:val="pl-PL"/>
              </w:rPr>
            </w:pPr>
            <w:r w:rsidRPr="005B30DE">
              <w:rPr>
                <w:sz w:val="28"/>
                <w:szCs w:val="28"/>
                <w:lang w:val="vi-VN"/>
              </w:rPr>
              <w:t xml:space="preserve">7.2. </w:t>
            </w:r>
            <w:r w:rsidRPr="005B30DE">
              <w:rPr>
                <w:sz w:val="28"/>
                <w:szCs w:val="28"/>
                <w:lang w:val="pl-PL"/>
              </w:rPr>
              <w:t xml:space="preserve">Trường hợp cần làm rõ E-HSMST, </w:t>
            </w:r>
            <w:r w:rsidRPr="005B30DE">
              <w:rPr>
                <w:sz w:val="28"/>
                <w:szCs w:val="28"/>
                <w:lang w:val="vi-VN"/>
              </w:rPr>
              <w:t xml:space="preserve">nhà thầu phải gửi đề nghị làm rõ đến  </w:t>
            </w:r>
            <w:r w:rsidRPr="00892379">
              <w:rPr>
                <w:sz w:val="28"/>
                <w:szCs w:val="28"/>
                <w:lang w:val="vi-VN"/>
              </w:rPr>
              <w:t xml:space="preserve">chủ đầu tư </w:t>
            </w:r>
            <w:r w:rsidRPr="005B30DE">
              <w:rPr>
                <w:sz w:val="28"/>
                <w:szCs w:val="28"/>
                <w:lang w:val="vi-VN"/>
              </w:rPr>
              <w:t xml:space="preserve">thông qua Hệ thống trong </w:t>
            </w:r>
            <w:r w:rsidRPr="00892379">
              <w:rPr>
                <w:sz w:val="28"/>
                <w:szCs w:val="28"/>
                <w:lang w:val="vi-VN"/>
              </w:rPr>
              <w:t>thời hạn</w:t>
            </w:r>
            <w:r w:rsidRPr="005B30DE">
              <w:rPr>
                <w:sz w:val="28"/>
                <w:szCs w:val="28"/>
                <w:lang w:val="vi-VN"/>
              </w:rPr>
              <w:t xml:space="preserve"> tối thiểu </w:t>
            </w:r>
            <w:r w:rsidRPr="005B30DE">
              <w:rPr>
                <w:sz w:val="28"/>
                <w:szCs w:val="28"/>
                <w:lang w:val="pl-PL"/>
              </w:rPr>
              <w:t>03</w:t>
            </w:r>
            <w:r w:rsidRPr="005B30DE">
              <w:rPr>
                <w:sz w:val="28"/>
                <w:szCs w:val="28"/>
                <w:lang w:val="vi-VN"/>
              </w:rPr>
              <w:t xml:space="preserve"> ngày làm việc trước ngày có thời điểm đóng thầu để  </w:t>
            </w:r>
            <w:r w:rsidRPr="00892379">
              <w:rPr>
                <w:sz w:val="28"/>
                <w:szCs w:val="28"/>
                <w:lang w:val="vi-VN"/>
              </w:rPr>
              <w:t xml:space="preserve">chủ đầu tư </w:t>
            </w:r>
            <w:r w:rsidRPr="005B30DE">
              <w:rPr>
                <w:sz w:val="28"/>
                <w:szCs w:val="28"/>
                <w:lang w:val="vi-VN"/>
              </w:rPr>
              <w:t xml:space="preserve">xem xét, xử lý. </w:t>
            </w:r>
            <w:r w:rsidRPr="005B30DE">
              <w:rPr>
                <w:sz w:val="28"/>
                <w:szCs w:val="28"/>
                <w:lang w:val="nl-NL"/>
              </w:rPr>
              <w:t xml:space="preserve"> Chủ đầu tư tiếp nhận nội dung làm rõ để xem xét, làm rõ theo đề nghị của nhà thầu và</w:t>
            </w:r>
            <w:r w:rsidRPr="005B30DE">
              <w:rPr>
                <w:sz w:val="28"/>
                <w:szCs w:val="28"/>
                <w:lang w:val="vi-VN"/>
              </w:rPr>
              <w:t xml:space="preserve"> </w:t>
            </w:r>
            <w:r w:rsidRPr="005B30DE">
              <w:rPr>
                <w:sz w:val="28"/>
                <w:szCs w:val="28"/>
                <w:lang w:val="pl-PL"/>
              </w:rPr>
              <w:t>thực hiện làm rõ trên Hệ thống nhưng trong thời hạn tối thiểu 02 ngày làm việc trước ngày có thời điểm đóng thầu, trong đó mô tả nội dung yêu cầu làm rõ nhưng không nêu tên nhà thầu đề nghị làm rõ</w:t>
            </w:r>
            <w:r w:rsidRPr="005B30DE">
              <w:rPr>
                <w:sz w:val="28"/>
                <w:szCs w:val="28"/>
                <w:lang w:val="vi-VN"/>
              </w:rPr>
              <w:t xml:space="preserve">. Trường hợp việc làm rõ dẫn đến phải sửa đổi E-HSMST thì </w:t>
            </w:r>
            <w:r w:rsidRPr="00892379">
              <w:rPr>
                <w:sz w:val="28"/>
                <w:szCs w:val="28"/>
                <w:lang w:val="vi-VN"/>
              </w:rPr>
              <w:t>Chủ đầu tư</w:t>
            </w:r>
            <w:r w:rsidRPr="005B30DE">
              <w:rPr>
                <w:sz w:val="28"/>
                <w:szCs w:val="28"/>
                <w:lang w:val="vi-VN"/>
              </w:rPr>
              <w:t xml:space="preserve"> tiến hành sửa đổi E-HSMST theo quy định tại Mục 7.1 E-CDNT.</w:t>
            </w:r>
          </w:p>
          <w:p w:rsidR="00FA068B" w:rsidRPr="005B30DE" w:rsidRDefault="00FA068B" w:rsidP="004F4270">
            <w:pPr>
              <w:widowControl w:val="0"/>
              <w:spacing w:before="60" w:after="60"/>
              <w:ind w:left="44"/>
              <w:rPr>
                <w:sz w:val="28"/>
                <w:szCs w:val="28"/>
                <w:lang w:val="vi-VN"/>
              </w:rPr>
            </w:pPr>
            <w:r w:rsidRPr="005B30DE">
              <w:rPr>
                <w:sz w:val="28"/>
                <w:szCs w:val="28"/>
                <w:lang w:val="vi-VN"/>
              </w:rPr>
              <w:t xml:space="preserve">7.3.  </w:t>
            </w:r>
            <w:r w:rsidRPr="00892379">
              <w:rPr>
                <w:sz w:val="28"/>
                <w:szCs w:val="28"/>
                <w:lang w:val="pl-PL"/>
              </w:rPr>
              <w:t xml:space="preserve">Chủ đầu tư </w:t>
            </w:r>
            <w:r w:rsidRPr="005B30DE">
              <w:rPr>
                <w:sz w:val="28"/>
                <w:szCs w:val="28"/>
                <w:lang w:val="vi-VN"/>
              </w:rPr>
              <w:t>chịu trách nhiệm theo dõi thông tin trên Hệ thống để kịp thời làm rõ E-HSMST theo đề nghị của nhà thầu.</w:t>
            </w:r>
          </w:p>
          <w:p w:rsidR="00FA068B" w:rsidRPr="00892379" w:rsidRDefault="00FA068B" w:rsidP="004F4270">
            <w:pPr>
              <w:pStyle w:val="Sub-ClauseText"/>
              <w:widowControl w:val="0"/>
              <w:spacing w:before="60" w:after="60"/>
              <w:ind w:left="44"/>
              <w:outlineLvl w:val="3"/>
              <w:rPr>
                <w:sz w:val="28"/>
                <w:szCs w:val="28"/>
                <w:lang w:val="vi-VN"/>
              </w:rPr>
            </w:pPr>
            <w:r w:rsidRPr="005B30DE">
              <w:rPr>
                <w:sz w:val="28"/>
                <w:szCs w:val="28"/>
                <w:lang w:val="vi-VN"/>
              </w:rPr>
              <w:t>7.4.</w:t>
            </w:r>
            <w:r w:rsidRPr="005B30DE">
              <w:rPr>
                <w:spacing w:val="0"/>
                <w:sz w:val="28"/>
                <w:szCs w:val="28"/>
                <w:lang w:val="vi-VN"/>
              </w:rPr>
              <w:t xml:space="preserve"> Nhà thầu chịu trách nhiệm theo dõi thông tin trên Hệ thống để cập nhật thông tin về việc sửa đổi E-HSMST, thay đổi thời điểm đóng thầu (nếu có) để làm cơ sở chuẩn bị E-HSDST</w:t>
            </w:r>
            <w:r w:rsidRPr="005B30DE">
              <w:rPr>
                <w:sz w:val="28"/>
                <w:szCs w:val="28"/>
                <w:lang w:val="vi-VN"/>
              </w:rPr>
              <w:t>.</w:t>
            </w:r>
            <w:r w:rsidRPr="00892379">
              <w:rPr>
                <w:sz w:val="28"/>
                <w:szCs w:val="28"/>
                <w:lang w:val="vi-VN"/>
              </w:rPr>
              <w:t xml:space="preserve"> </w:t>
            </w:r>
            <w:r w:rsidRPr="005B30DE">
              <w:rPr>
                <w:sz w:val="28"/>
                <w:szCs w:val="28"/>
                <w:lang w:val="pl-PL"/>
              </w:rPr>
              <w:t>Trường hợp xảy ra các sai sót do không theo dõi, cập nhật thông tin trên Hệ thống dẫn đến bất lợi cho nhà thầu trong quá trình tham dự thầu bao gồm: thay đổi, sửa đổi E-HSMST, thời điểm đóng thầu và các nội dung khác thì nhà thầu phải tự chịu trách nhiệm và chịu bất lợi trong quá trình tham dự thầu.</w:t>
            </w:r>
          </w:p>
          <w:p w:rsidR="00FA068B" w:rsidRPr="005B30DE" w:rsidRDefault="00FA068B" w:rsidP="004F4270">
            <w:pPr>
              <w:pStyle w:val="Sub-ClauseText"/>
              <w:widowControl w:val="0"/>
              <w:spacing w:before="60" w:after="60"/>
              <w:ind w:left="44"/>
              <w:outlineLvl w:val="3"/>
              <w:rPr>
                <w:sz w:val="28"/>
                <w:szCs w:val="28"/>
                <w:lang w:val="vi-VN"/>
              </w:rPr>
            </w:pPr>
            <w:r w:rsidRPr="005B30DE">
              <w:rPr>
                <w:sz w:val="28"/>
                <w:szCs w:val="28"/>
                <w:lang w:val="nl-NL"/>
              </w:rPr>
              <w:t>7.5.</w:t>
            </w:r>
            <w:r w:rsidRPr="005B30DE">
              <w:rPr>
                <w:spacing w:val="0"/>
                <w:sz w:val="28"/>
                <w:szCs w:val="28"/>
                <w:lang w:val="nl-NL"/>
              </w:rPr>
              <w:t xml:space="preserve"> </w:t>
            </w:r>
            <w:r w:rsidRPr="005B30DE">
              <w:rPr>
                <w:sz w:val="28"/>
                <w:szCs w:val="28"/>
                <w:lang w:val="nl-NL"/>
              </w:rPr>
              <w:t>T</w:t>
            </w:r>
            <w:r w:rsidRPr="005B30DE">
              <w:rPr>
                <w:sz w:val="28"/>
                <w:szCs w:val="28"/>
                <w:lang w:val="vi-VN"/>
              </w:rPr>
              <w:t xml:space="preserve">rường hợp cần thiết,  </w:t>
            </w:r>
            <w:r w:rsidRPr="00892379">
              <w:rPr>
                <w:sz w:val="28"/>
                <w:szCs w:val="28"/>
                <w:lang w:val="vi-VN"/>
              </w:rPr>
              <w:t xml:space="preserve">Chủ đầu tư </w:t>
            </w:r>
            <w:r w:rsidRPr="005B30DE">
              <w:rPr>
                <w:sz w:val="28"/>
                <w:szCs w:val="28"/>
                <w:lang w:val="vi-VN"/>
              </w:rPr>
              <w:t xml:space="preserve">tổ chức hội nghị tiền đấu thầu để trao đổi về những nội dung trong </w:t>
            </w:r>
            <w:r w:rsidRPr="005B30DE">
              <w:rPr>
                <w:sz w:val="28"/>
                <w:szCs w:val="28"/>
                <w:lang w:val="nl-NL"/>
              </w:rPr>
              <w:t>E-</w:t>
            </w:r>
            <w:r w:rsidRPr="005B30DE">
              <w:rPr>
                <w:sz w:val="28"/>
                <w:szCs w:val="28"/>
                <w:lang w:val="vi-VN"/>
              </w:rPr>
              <w:t>HSM</w:t>
            </w:r>
            <w:r w:rsidRPr="005B30DE">
              <w:rPr>
                <w:sz w:val="28"/>
                <w:szCs w:val="28"/>
                <w:lang w:val="nl-NL"/>
              </w:rPr>
              <w:t>S</w:t>
            </w:r>
            <w:r w:rsidRPr="005B30DE">
              <w:rPr>
                <w:sz w:val="28"/>
                <w:szCs w:val="28"/>
                <w:lang w:val="vi-VN"/>
              </w:rPr>
              <w:t>T mà các nhà thầu chưa rõ</w:t>
            </w:r>
            <w:r w:rsidRPr="005B30DE">
              <w:rPr>
                <w:sz w:val="28"/>
                <w:szCs w:val="28"/>
                <w:lang w:val="nl-NL"/>
              </w:rPr>
              <w:t xml:space="preserve"> theo quy định tại </w:t>
            </w:r>
            <w:r w:rsidRPr="005B30DE">
              <w:rPr>
                <w:b/>
                <w:sz w:val="28"/>
                <w:szCs w:val="28"/>
                <w:lang w:val="nl-NL"/>
              </w:rPr>
              <w:t>E-BDL</w:t>
            </w:r>
            <w:r w:rsidRPr="005B30DE">
              <w:rPr>
                <w:sz w:val="28"/>
                <w:szCs w:val="28"/>
                <w:lang w:val="nl-NL"/>
              </w:rPr>
              <w:t>.</w:t>
            </w:r>
            <w:r w:rsidRPr="005B30DE">
              <w:rPr>
                <w:sz w:val="28"/>
                <w:szCs w:val="28"/>
                <w:lang w:val="vi-VN"/>
              </w:rPr>
              <w:t xml:space="preserve">  </w:t>
            </w:r>
            <w:r w:rsidRPr="00892379">
              <w:rPr>
                <w:sz w:val="28"/>
                <w:szCs w:val="28"/>
                <w:lang w:val="vi-VN"/>
              </w:rPr>
              <w:t xml:space="preserve">Chủ đầu tư </w:t>
            </w:r>
            <w:r w:rsidRPr="005B30DE">
              <w:rPr>
                <w:sz w:val="28"/>
                <w:szCs w:val="28"/>
                <w:lang w:val="vi-VN"/>
              </w:rPr>
              <w:t xml:space="preserve">đăng tải </w:t>
            </w:r>
            <w:r w:rsidRPr="00892379">
              <w:rPr>
                <w:sz w:val="28"/>
                <w:szCs w:val="28"/>
                <w:lang w:val="vi-VN"/>
              </w:rPr>
              <w:t>thông báo tổ chức</w:t>
            </w:r>
            <w:r w:rsidRPr="005B30DE">
              <w:rPr>
                <w:sz w:val="28"/>
                <w:szCs w:val="28"/>
                <w:lang w:val="vi-VN"/>
              </w:rPr>
              <w:t xml:space="preserve"> hội nghị tiền đấu thầu trên Hệ thống</w:t>
            </w:r>
            <w:r w:rsidRPr="00892379">
              <w:rPr>
                <w:sz w:val="28"/>
                <w:szCs w:val="28"/>
                <w:lang w:val="vi-VN"/>
              </w:rPr>
              <w:t>;</w:t>
            </w:r>
            <w:r w:rsidRPr="005B30DE">
              <w:rPr>
                <w:sz w:val="28"/>
                <w:szCs w:val="28"/>
                <w:lang w:val="vi-VN"/>
              </w:rPr>
              <w:t xml:space="preserve"> tất cả các nhà thầu quan tâm được tham dự hội nghị tiền đấu thầu mà không cần phải thông báo trước cho</w:t>
            </w:r>
            <w:r w:rsidRPr="00892379">
              <w:rPr>
                <w:sz w:val="28"/>
                <w:szCs w:val="28"/>
                <w:lang w:val="vi-VN"/>
              </w:rPr>
              <w:t xml:space="preserve"> Chủ đầu tư</w:t>
            </w:r>
            <w:r w:rsidRPr="005B30DE">
              <w:rPr>
                <w:sz w:val="28"/>
                <w:szCs w:val="28"/>
                <w:lang w:val="vi-VN"/>
              </w:rPr>
              <w:t xml:space="preserve"> .</w:t>
            </w:r>
            <w:r w:rsidRPr="00892379">
              <w:rPr>
                <w:sz w:val="28"/>
                <w:szCs w:val="28"/>
                <w:lang w:val="vi-VN"/>
              </w:rPr>
              <w:t xml:space="preserve"> </w:t>
            </w:r>
            <w:r w:rsidRPr="005B30DE">
              <w:rPr>
                <w:sz w:val="28"/>
                <w:szCs w:val="28"/>
                <w:lang w:val="vi-VN"/>
              </w:rPr>
              <w:t>Nội dung trao đổi giữa</w:t>
            </w:r>
            <w:r w:rsidRPr="005B30DE">
              <w:rPr>
                <w:sz w:val="28"/>
                <w:szCs w:val="28"/>
                <w:lang w:val="nl-NL"/>
              </w:rPr>
              <w:t xml:space="preserve"> Chủ đầu tư</w:t>
            </w:r>
            <w:r w:rsidRPr="005B30DE">
              <w:rPr>
                <w:sz w:val="28"/>
                <w:szCs w:val="28"/>
                <w:lang w:val="vi-VN"/>
              </w:rPr>
              <w:t xml:space="preserve"> và nhà thầu phải được ghi lại thành biên bản và lập thành văn bản làm rõ E-HSMST đăng tải trên Hệ thống trong thời gian tối đa 02 ngày làm việc, kể từ ngày kết thúc hội nghị tiền đấu thầu.  </w:t>
            </w:r>
          </w:p>
          <w:p w:rsidR="00FA068B" w:rsidRPr="005B30DE" w:rsidRDefault="00FA068B" w:rsidP="004F4270">
            <w:pPr>
              <w:pStyle w:val="Sub-ClauseText"/>
              <w:widowControl w:val="0"/>
              <w:spacing w:before="60" w:after="60" w:line="264" w:lineRule="auto"/>
              <w:ind w:left="44"/>
              <w:outlineLvl w:val="3"/>
              <w:rPr>
                <w:spacing w:val="0"/>
                <w:sz w:val="28"/>
                <w:szCs w:val="28"/>
                <w:lang w:val="nl-NL"/>
              </w:rPr>
            </w:pPr>
            <w:r w:rsidRPr="005B30DE">
              <w:rPr>
                <w:sz w:val="28"/>
                <w:szCs w:val="28"/>
                <w:lang w:val="pl-PL"/>
              </w:rPr>
              <w:t xml:space="preserve">7.6. </w:t>
            </w:r>
            <w:r w:rsidRPr="005B30DE">
              <w:rPr>
                <w:sz w:val="28"/>
                <w:szCs w:val="28"/>
                <w:lang w:val="nl-NL"/>
              </w:rPr>
              <w:t>Trường hợp E-HSMST cần phải được sửa đổi sau khi tổ chức hội nghị tiền đấu thầu, Chủ đầu tư</w:t>
            </w:r>
            <w:r w:rsidRPr="005B30DE">
              <w:rPr>
                <w:sz w:val="28"/>
                <w:szCs w:val="28"/>
                <w:lang w:val="vi-VN"/>
              </w:rPr>
              <w:t xml:space="preserve"> </w:t>
            </w:r>
            <w:r w:rsidRPr="005B30DE">
              <w:rPr>
                <w:sz w:val="28"/>
                <w:szCs w:val="28"/>
                <w:lang w:val="nl-NL"/>
              </w:rPr>
              <w:t xml:space="preserve">thực hiện việc sửa đổi E-HSMST theo quy định tại </w:t>
            </w:r>
            <w:r w:rsidRPr="005B30DE">
              <w:rPr>
                <w:sz w:val="28"/>
                <w:szCs w:val="28"/>
                <w:lang w:val="pl-PL"/>
              </w:rPr>
              <w:t>Mục 7.1 E-CDNT</w:t>
            </w:r>
            <w:r w:rsidRPr="005B30DE">
              <w:rPr>
                <w:sz w:val="28"/>
                <w:szCs w:val="28"/>
                <w:lang w:val="nl-NL"/>
              </w:rPr>
              <w:t xml:space="preserve">. Biên bản hội nghị </w:t>
            </w:r>
            <w:r w:rsidRPr="005B30DE">
              <w:rPr>
                <w:sz w:val="28"/>
                <w:szCs w:val="28"/>
                <w:lang w:val="nl-NL"/>
              </w:rPr>
              <w:lastRenderedPageBreak/>
              <w:t>tiền đấu thầu không phải là văn bản sửa đổi E-HSMST.</w:t>
            </w:r>
          </w:p>
          <w:p w:rsidR="00FA068B" w:rsidRPr="005B30DE" w:rsidRDefault="00FA068B" w:rsidP="004F4270">
            <w:pPr>
              <w:pStyle w:val="Sub-ClauseText"/>
              <w:widowControl w:val="0"/>
              <w:spacing w:before="60" w:after="60"/>
              <w:ind w:left="44"/>
              <w:outlineLvl w:val="3"/>
              <w:rPr>
                <w:strike/>
                <w:spacing w:val="0"/>
                <w:sz w:val="28"/>
                <w:szCs w:val="28"/>
                <w:lang w:val="nl-NL"/>
              </w:rPr>
            </w:pPr>
            <w:r w:rsidRPr="005B30DE">
              <w:rPr>
                <w:spacing w:val="0"/>
                <w:sz w:val="28"/>
                <w:szCs w:val="28"/>
                <w:lang w:val="nl-NL"/>
              </w:rPr>
              <w:t>7.7. Việc nhà thầu không tham dự hội nghị tiền đấu thầu hoặc không có giấy xác nhận đã tham dự hội nghị tiền đấu thầu không phải là lý do để loại bỏ E-HSDST của nhà thầu.</w:t>
            </w:r>
          </w:p>
        </w:tc>
      </w:tr>
      <w:tr w:rsidR="00FA068B" w:rsidRPr="007513A2" w:rsidTr="004F4270">
        <w:trPr>
          <w:trHeight w:val="20"/>
        </w:trPr>
        <w:tc>
          <w:tcPr>
            <w:tcW w:w="1062" w:type="pct"/>
          </w:tcPr>
          <w:p w:rsidR="00FA068B" w:rsidRPr="005B30DE" w:rsidRDefault="00FA068B" w:rsidP="004F4270">
            <w:pPr>
              <w:pStyle w:val="Sec1-Clauses"/>
              <w:widowControl w:val="0"/>
              <w:tabs>
                <w:tab w:val="clear" w:pos="360"/>
                <w:tab w:val="left" w:pos="331"/>
              </w:tabs>
              <w:spacing w:before="60" w:after="60"/>
              <w:ind w:left="47" w:firstLine="0"/>
              <w:outlineLvl w:val="3"/>
              <w:rPr>
                <w:sz w:val="28"/>
                <w:szCs w:val="28"/>
                <w:lang w:val="nl-NL"/>
              </w:rPr>
            </w:pPr>
            <w:r w:rsidRPr="005B30DE">
              <w:rPr>
                <w:sz w:val="28"/>
                <w:szCs w:val="28"/>
                <w:lang w:val="nl-NL"/>
              </w:rPr>
              <w:lastRenderedPageBreak/>
              <w:t>8.</w:t>
            </w:r>
            <w:r w:rsidRPr="005B30DE">
              <w:rPr>
                <w:sz w:val="28"/>
                <w:szCs w:val="28"/>
                <w:lang w:val="nl-NL"/>
              </w:rPr>
              <w:tab/>
              <w:t xml:space="preserve"> Chi phí dự sơ tuyển</w:t>
            </w:r>
          </w:p>
        </w:tc>
        <w:tc>
          <w:tcPr>
            <w:tcW w:w="3938" w:type="pct"/>
          </w:tcPr>
          <w:p w:rsidR="00FA068B" w:rsidRPr="005B30DE" w:rsidRDefault="00FA068B" w:rsidP="004F4270">
            <w:pPr>
              <w:pStyle w:val="Sub-ClauseText"/>
              <w:widowControl w:val="0"/>
              <w:spacing w:before="60" w:after="60"/>
              <w:ind w:left="44"/>
              <w:outlineLvl w:val="3"/>
              <w:rPr>
                <w:b/>
                <w:spacing w:val="0"/>
                <w:sz w:val="28"/>
                <w:szCs w:val="28"/>
                <w:lang w:val="nl-NL"/>
              </w:rPr>
            </w:pPr>
            <w:r w:rsidRPr="005B30DE">
              <w:rPr>
                <w:spacing w:val="0"/>
                <w:sz w:val="28"/>
                <w:szCs w:val="28"/>
                <w:lang w:val="nl-NL"/>
              </w:rPr>
              <w:t xml:space="preserve">E-HSMST được phát hành miễn phí trên Hệ thống ngay sau khi  Chủ đầu tư đăng tải thành công E-TBMST trên Hệ thống. Nhà thầu phải chịu mọi chi phí liên quan đến quá trình tham dự sơ tuyển. </w:t>
            </w:r>
            <w:r w:rsidRPr="005B30DE">
              <w:rPr>
                <w:sz w:val="28"/>
                <w:szCs w:val="28"/>
                <w:lang w:val="nl-NL"/>
              </w:rPr>
              <w:t xml:space="preserve">E-HSDST được nộp miễn phí trên Hệ thống. </w:t>
            </w:r>
            <w:r w:rsidRPr="005B30DE">
              <w:rPr>
                <w:spacing w:val="0"/>
                <w:sz w:val="28"/>
                <w:szCs w:val="28"/>
                <w:lang w:val="nl-NL"/>
              </w:rPr>
              <w:t xml:space="preserve">Trong mọi trường hợp, </w:t>
            </w:r>
            <w:r w:rsidRPr="005B30DE">
              <w:rPr>
                <w:sz w:val="28"/>
                <w:szCs w:val="28"/>
                <w:lang w:val="nl-NL"/>
              </w:rPr>
              <w:t>Chủ đầu tư</w:t>
            </w:r>
            <w:r w:rsidRPr="005B30DE">
              <w:rPr>
                <w:sz w:val="28"/>
                <w:szCs w:val="28"/>
                <w:lang w:val="vi-VN"/>
              </w:rPr>
              <w:t xml:space="preserve"> </w:t>
            </w:r>
            <w:r w:rsidRPr="005B30DE">
              <w:rPr>
                <w:spacing w:val="0"/>
                <w:sz w:val="28"/>
                <w:szCs w:val="28"/>
                <w:lang w:val="nl-NL"/>
              </w:rPr>
              <w:t xml:space="preserve">không chịu trách nhiệm về các chi phí liên quan đến việc tham dự sơ tuyển của nhà thầu. </w:t>
            </w:r>
          </w:p>
        </w:tc>
      </w:tr>
      <w:tr w:rsidR="00FA068B" w:rsidRPr="007513A2" w:rsidTr="004F4270">
        <w:trPr>
          <w:trHeight w:val="20"/>
        </w:trPr>
        <w:tc>
          <w:tcPr>
            <w:tcW w:w="1062" w:type="pct"/>
          </w:tcPr>
          <w:p w:rsidR="00FA068B" w:rsidRPr="005B30DE" w:rsidRDefault="00FA068B" w:rsidP="004F4270">
            <w:pPr>
              <w:pStyle w:val="Sec1-Clauses"/>
              <w:widowControl w:val="0"/>
              <w:spacing w:before="60" w:after="60"/>
              <w:ind w:left="0" w:firstLine="0"/>
              <w:outlineLvl w:val="3"/>
              <w:rPr>
                <w:sz w:val="28"/>
                <w:szCs w:val="28"/>
                <w:lang w:val="nl-NL"/>
              </w:rPr>
            </w:pPr>
            <w:bookmarkStart w:id="48" w:name="_Toc399947480"/>
            <w:bookmarkStart w:id="49" w:name="_Toc400551679"/>
            <w:r w:rsidRPr="005B30DE">
              <w:rPr>
                <w:sz w:val="28"/>
                <w:szCs w:val="28"/>
                <w:lang w:val="nl-NL"/>
              </w:rPr>
              <w:t>9.</w:t>
            </w:r>
            <w:r w:rsidRPr="005B30DE">
              <w:rPr>
                <w:sz w:val="28"/>
                <w:szCs w:val="28"/>
                <w:lang w:val="nl-NL"/>
              </w:rPr>
              <w:tab/>
              <w:t xml:space="preserve"> Ngôn ngữ của E-HSDST</w:t>
            </w:r>
            <w:bookmarkEnd w:id="48"/>
            <w:bookmarkEnd w:id="49"/>
          </w:p>
          <w:p w:rsidR="00FA068B" w:rsidRPr="005B30DE" w:rsidRDefault="00FA068B" w:rsidP="004F4270">
            <w:pPr>
              <w:pStyle w:val="Sec1-Clauses"/>
              <w:widowControl w:val="0"/>
              <w:spacing w:before="60" w:after="60"/>
              <w:ind w:left="0" w:firstLine="0"/>
              <w:outlineLvl w:val="3"/>
              <w:rPr>
                <w:sz w:val="28"/>
                <w:szCs w:val="28"/>
                <w:lang w:val="nl-NL"/>
              </w:rPr>
            </w:pPr>
          </w:p>
        </w:tc>
        <w:tc>
          <w:tcPr>
            <w:tcW w:w="3938" w:type="pct"/>
          </w:tcPr>
          <w:p w:rsidR="00FA068B" w:rsidRPr="005B30DE" w:rsidRDefault="00FA068B" w:rsidP="004F4270">
            <w:pPr>
              <w:pStyle w:val="Sub-ClauseText"/>
              <w:widowControl w:val="0"/>
              <w:spacing w:before="60" w:after="60"/>
              <w:ind w:left="44"/>
              <w:outlineLvl w:val="3"/>
              <w:rPr>
                <w:spacing w:val="0"/>
                <w:sz w:val="28"/>
                <w:szCs w:val="28"/>
                <w:lang w:val="nl-NL"/>
              </w:rPr>
            </w:pPr>
            <w:bookmarkStart w:id="50" w:name="_Toc399947481"/>
            <w:r w:rsidRPr="005B30DE">
              <w:rPr>
                <w:spacing w:val="0"/>
                <w:sz w:val="28"/>
                <w:szCs w:val="28"/>
                <w:lang w:val="nl-NL"/>
              </w:rPr>
              <w:t>E-HSDST cũng như tất cả văn bản và tài liệu liên quan đến E-HSDST được viết bằng tiếng Việt.</w:t>
            </w:r>
            <w:r w:rsidRPr="005B30DE">
              <w:rPr>
                <w:b/>
                <w:spacing w:val="0"/>
                <w:sz w:val="28"/>
                <w:szCs w:val="28"/>
                <w:lang w:val="nl-NL"/>
              </w:rPr>
              <w:t xml:space="preserve"> </w:t>
            </w:r>
            <w:r w:rsidRPr="005B30DE">
              <w:rPr>
                <w:sz w:val="28"/>
                <w:szCs w:val="28"/>
                <w:lang w:val="nl-NL"/>
              </w:rPr>
              <w:t>Các tài liệu bổ trợ trong E-HSDST (catalô...) có thể được viết bằng ngôn ngữ khác, đồng thời kèm theo bản dịch sang tiếng Việt.</w:t>
            </w:r>
            <w:r w:rsidRPr="005B30DE">
              <w:rPr>
                <w:spacing w:val="0"/>
                <w:sz w:val="28"/>
                <w:szCs w:val="28"/>
                <w:lang w:val="nl-NL"/>
              </w:rPr>
              <w:t xml:space="preserve"> Trường hợp thiếu bản dịch,  Chủ đầu tư có thể yêu cầu nhà thầu gửi bổ sung (nếu cần thiết)</w:t>
            </w:r>
            <w:r w:rsidRPr="005B30DE">
              <w:rPr>
                <w:sz w:val="28"/>
                <w:szCs w:val="28"/>
                <w:lang w:val="nl-NL"/>
              </w:rPr>
              <w:t>.</w:t>
            </w:r>
            <w:bookmarkEnd w:id="50"/>
          </w:p>
        </w:tc>
      </w:tr>
      <w:tr w:rsidR="00FA068B" w:rsidRPr="007513A2" w:rsidTr="004F4270">
        <w:trPr>
          <w:trHeight w:val="20"/>
        </w:trPr>
        <w:tc>
          <w:tcPr>
            <w:tcW w:w="1062" w:type="pct"/>
          </w:tcPr>
          <w:p w:rsidR="00FA068B" w:rsidRPr="005B30DE" w:rsidRDefault="00FA068B" w:rsidP="004F4270">
            <w:pPr>
              <w:pStyle w:val="Sec1-Clauses"/>
              <w:widowControl w:val="0"/>
              <w:spacing w:before="60" w:after="60"/>
              <w:ind w:left="0" w:firstLine="0"/>
              <w:outlineLvl w:val="3"/>
              <w:rPr>
                <w:sz w:val="28"/>
                <w:szCs w:val="28"/>
                <w:lang w:val="nl-NL"/>
              </w:rPr>
            </w:pPr>
            <w:bookmarkStart w:id="51" w:name="_Toc399947482"/>
            <w:bookmarkStart w:id="52" w:name="_Toc400551680"/>
            <w:bookmarkStart w:id="53" w:name="_Toc438438832"/>
            <w:bookmarkStart w:id="54" w:name="_Toc438532580"/>
            <w:bookmarkStart w:id="55" w:name="_Toc438733976"/>
            <w:bookmarkStart w:id="56" w:name="_Toc438907015"/>
            <w:bookmarkStart w:id="57" w:name="_Toc438907214"/>
            <w:r w:rsidRPr="005B30DE">
              <w:rPr>
                <w:sz w:val="28"/>
                <w:szCs w:val="28"/>
                <w:lang w:val="nl-NL"/>
              </w:rPr>
              <w:t xml:space="preserve">10. Thành phần  của </w:t>
            </w:r>
            <w:bookmarkEnd w:id="51"/>
            <w:bookmarkEnd w:id="52"/>
            <w:r w:rsidRPr="005B30DE">
              <w:rPr>
                <w:sz w:val="28"/>
                <w:szCs w:val="28"/>
                <w:lang w:val="nl-NL"/>
              </w:rPr>
              <w:t xml:space="preserve">E-HSDST </w:t>
            </w:r>
            <w:bookmarkEnd w:id="53"/>
            <w:bookmarkEnd w:id="54"/>
            <w:bookmarkEnd w:id="55"/>
            <w:bookmarkEnd w:id="56"/>
            <w:bookmarkEnd w:id="57"/>
          </w:p>
        </w:tc>
        <w:tc>
          <w:tcPr>
            <w:tcW w:w="3938" w:type="pct"/>
          </w:tcPr>
          <w:p w:rsidR="00FA068B" w:rsidRPr="005B30DE" w:rsidRDefault="00FA068B" w:rsidP="004F4270">
            <w:pPr>
              <w:pStyle w:val="Sub-ClauseText"/>
              <w:widowControl w:val="0"/>
              <w:spacing w:before="60" w:after="60"/>
              <w:ind w:left="44"/>
              <w:outlineLvl w:val="3"/>
              <w:rPr>
                <w:b/>
                <w:spacing w:val="0"/>
                <w:sz w:val="28"/>
                <w:szCs w:val="28"/>
                <w:lang w:val="nl-NL"/>
              </w:rPr>
            </w:pPr>
            <w:bookmarkStart w:id="58" w:name="_Toc399947483"/>
            <w:r w:rsidRPr="005B30DE">
              <w:rPr>
                <w:spacing w:val="0"/>
                <w:sz w:val="28"/>
                <w:szCs w:val="28"/>
                <w:lang w:val="nl-NL"/>
              </w:rPr>
              <w:t>E-HSDST phải bao gồm các thành phần sau:</w:t>
            </w:r>
            <w:bookmarkEnd w:id="58"/>
          </w:p>
          <w:p w:rsidR="00FA068B" w:rsidRPr="005B30DE" w:rsidRDefault="00FA068B" w:rsidP="004F4270">
            <w:pPr>
              <w:pStyle w:val="Heading3"/>
              <w:widowControl w:val="0"/>
              <w:suppressAutoHyphens w:val="0"/>
              <w:spacing w:before="60" w:after="60"/>
              <w:ind w:left="44"/>
              <w:jc w:val="both"/>
              <w:rPr>
                <w:b w:val="0"/>
                <w:szCs w:val="28"/>
                <w:lang w:val="nl-NL"/>
              </w:rPr>
            </w:pPr>
            <w:bookmarkStart w:id="59" w:name="_Toc399941787"/>
            <w:bookmarkStart w:id="60" w:name="_Toc399947485"/>
            <w:r w:rsidRPr="005B30DE">
              <w:rPr>
                <w:b w:val="0"/>
                <w:szCs w:val="28"/>
                <w:lang w:val="nl-NL"/>
              </w:rPr>
              <w:t>10.1. Đơn dự thầu được Hệ thống trích xuất theo quy định tại Mục 11 E-CDNT;</w:t>
            </w:r>
          </w:p>
          <w:p w:rsidR="00FA068B" w:rsidRPr="005B30DE" w:rsidRDefault="00FA068B" w:rsidP="004F4270">
            <w:pPr>
              <w:pStyle w:val="Heading3"/>
              <w:widowControl w:val="0"/>
              <w:suppressAutoHyphens w:val="0"/>
              <w:spacing w:before="60" w:after="60"/>
              <w:ind w:left="44"/>
              <w:jc w:val="both"/>
              <w:rPr>
                <w:b w:val="0"/>
                <w:szCs w:val="28"/>
                <w:lang w:val="nl-NL"/>
              </w:rPr>
            </w:pPr>
            <w:r w:rsidRPr="005B30DE">
              <w:rPr>
                <w:b w:val="0"/>
                <w:szCs w:val="28"/>
                <w:lang w:val="nl-NL"/>
              </w:rPr>
              <w:t>10.2. Thỏa thuận liên danh được Hệ thống trích xuất theo Mẫu số 03 Chương IV (đối với nhà thầu liên danh);</w:t>
            </w:r>
            <w:bookmarkEnd w:id="59"/>
            <w:bookmarkEnd w:id="60"/>
          </w:p>
          <w:p w:rsidR="00FA068B" w:rsidRPr="005B30DE" w:rsidRDefault="00FA068B" w:rsidP="004F4270">
            <w:pPr>
              <w:pStyle w:val="Heading3"/>
              <w:widowControl w:val="0"/>
              <w:suppressAutoHyphens w:val="0"/>
              <w:spacing w:before="60" w:after="60"/>
              <w:ind w:left="44"/>
              <w:jc w:val="both"/>
              <w:rPr>
                <w:b w:val="0"/>
                <w:szCs w:val="28"/>
                <w:lang w:val="nl-NL"/>
              </w:rPr>
            </w:pPr>
            <w:bookmarkStart w:id="61" w:name="_Toc399941790"/>
            <w:bookmarkStart w:id="62" w:name="_Toc399947488"/>
            <w:r w:rsidRPr="005B30DE">
              <w:rPr>
                <w:b w:val="0"/>
                <w:szCs w:val="28"/>
                <w:lang w:val="nl-NL"/>
              </w:rPr>
              <w:t>10.3. Bản kê khai năng lực, kinh nghiệm của nhà thầu theo Mục 12 E-CDNT;</w:t>
            </w:r>
            <w:bookmarkEnd w:id="61"/>
            <w:bookmarkEnd w:id="62"/>
          </w:p>
          <w:p w:rsidR="00FA068B" w:rsidRPr="005B30DE" w:rsidRDefault="00FA068B" w:rsidP="004F4270">
            <w:pPr>
              <w:pStyle w:val="Heading3"/>
              <w:widowControl w:val="0"/>
              <w:spacing w:before="60" w:after="60"/>
              <w:ind w:left="44"/>
              <w:jc w:val="both"/>
              <w:rPr>
                <w:szCs w:val="28"/>
                <w:lang w:val="nl-NL"/>
              </w:rPr>
            </w:pPr>
            <w:bookmarkStart w:id="63" w:name="_Toc399941796"/>
            <w:bookmarkStart w:id="64" w:name="_Toc399947494"/>
            <w:r w:rsidRPr="005B30DE">
              <w:rPr>
                <w:b w:val="0"/>
                <w:szCs w:val="28"/>
                <w:lang w:val="nl-NL"/>
              </w:rPr>
              <w:t xml:space="preserve">10.4. Các nội dung khác theo quy định tại </w:t>
            </w:r>
            <w:r w:rsidRPr="005B30DE">
              <w:rPr>
                <w:szCs w:val="28"/>
                <w:lang w:val="nl-NL"/>
              </w:rPr>
              <w:t>E-BDL</w:t>
            </w:r>
            <w:r w:rsidRPr="005B30DE">
              <w:rPr>
                <w:b w:val="0"/>
                <w:szCs w:val="28"/>
                <w:lang w:val="nl-NL"/>
              </w:rPr>
              <w:t>.</w:t>
            </w:r>
            <w:bookmarkEnd w:id="63"/>
            <w:bookmarkEnd w:id="64"/>
          </w:p>
        </w:tc>
      </w:tr>
      <w:tr w:rsidR="00FA068B" w:rsidRPr="007513A2" w:rsidTr="004F4270">
        <w:trPr>
          <w:trHeight w:val="20"/>
        </w:trPr>
        <w:tc>
          <w:tcPr>
            <w:tcW w:w="1062" w:type="pct"/>
          </w:tcPr>
          <w:p w:rsidR="00FA068B" w:rsidRPr="005B30DE" w:rsidRDefault="00FA068B" w:rsidP="004F4270">
            <w:pPr>
              <w:pStyle w:val="Sec1-Clauses"/>
              <w:widowControl w:val="0"/>
              <w:tabs>
                <w:tab w:val="clear" w:pos="360"/>
              </w:tabs>
              <w:spacing w:before="60" w:after="60"/>
              <w:ind w:left="0" w:firstLine="0"/>
              <w:outlineLvl w:val="3"/>
              <w:rPr>
                <w:sz w:val="28"/>
                <w:szCs w:val="28"/>
                <w:lang w:val="nl-NL"/>
              </w:rPr>
            </w:pPr>
            <w:bookmarkStart w:id="65" w:name="_Toc399947495"/>
            <w:bookmarkStart w:id="66" w:name="_Toc400551681"/>
            <w:r w:rsidRPr="00892379">
              <w:rPr>
                <w:sz w:val="28"/>
                <w:szCs w:val="28"/>
                <w:lang w:val="nl-NL"/>
              </w:rPr>
              <w:t>11. Đơn dự thầu và các bảng biểu</w:t>
            </w:r>
            <w:bookmarkEnd w:id="65"/>
            <w:bookmarkEnd w:id="66"/>
            <w:r w:rsidRPr="00892379">
              <w:rPr>
                <w:sz w:val="28"/>
                <w:szCs w:val="28"/>
                <w:lang w:val="nl-NL"/>
              </w:rPr>
              <w:t xml:space="preserve">  </w:t>
            </w:r>
          </w:p>
        </w:tc>
        <w:tc>
          <w:tcPr>
            <w:tcW w:w="3938" w:type="pct"/>
          </w:tcPr>
          <w:p w:rsidR="00FA068B" w:rsidRPr="00892379" w:rsidRDefault="00FA068B" w:rsidP="004F4270">
            <w:pPr>
              <w:pStyle w:val="Sub-ClauseText"/>
              <w:widowControl w:val="0"/>
              <w:spacing w:before="60" w:after="60"/>
              <w:ind w:left="44"/>
              <w:outlineLvl w:val="3"/>
              <w:rPr>
                <w:spacing w:val="0"/>
                <w:sz w:val="28"/>
                <w:szCs w:val="28"/>
                <w:lang w:val="nl-NL"/>
              </w:rPr>
            </w:pPr>
            <w:bookmarkStart w:id="67" w:name="_Toc399947496"/>
            <w:r w:rsidRPr="00892379">
              <w:rPr>
                <w:spacing w:val="0"/>
                <w:sz w:val="28"/>
                <w:szCs w:val="28"/>
                <w:lang w:val="nl-NL"/>
              </w:rPr>
              <w:t xml:space="preserve">Nhà thầu điền đầy đủ thông tin vào các Mẫu ở Chương IV. Nhà thầu kiểm tra thông tin trong đơn dự thầu và các bảng biểu được Hệ thống trích xuất để hoàn thành E-HSDST. </w:t>
            </w:r>
            <w:bookmarkEnd w:id="67"/>
          </w:p>
        </w:tc>
      </w:tr>
      <w:tr w:rsidR="00FA068B" w:rsidRPr="007513A2" w:rsidTr="004F4270">
        <w:trPr>
          <w:trHeight w:val="1505"/>
        </w:trPr>
        <w:tc>
          <w:tcPr>
            <w:tcW w:w="1062" w:type="pct"/>
          </w:tcPr>
          <w:p w:rsidR="00FA068B" w:rsidRPr="00892379" w:rsidRDefault="00FA068B" w:rsidP="004F4270">
            <w:pPr>
              <w:pStyle w:val="Sec1-Clauses"/>
              <w:widowControl w:val="0"/>
              <w:tabs>
                <w:tab w:val="clear" w:pos="360"/>
              </w:tabs>
              <w:spacing w:before="60" w:after="60"/>
              <w:ind w:left="0" w:firstLine="0"/>
              <w:outlineLvl w:val="3"/>
              <w:rPr>
                <w:sz w:val="28"/>
                <w:szCs w:val="28"/>
                <w:lang w:val="nl-NL"/>
              </w:rPr>
            </w:pPr>
            <w:r w:rsidRPr="00892379">
              <w:rPr>
                <w:sz w:val="28"/>
                <w:szCs w:val="28"/>
                <w:lang w:val="nl-NL"/>
              </w:rPr>
              <w:t>12. Tài liệu chứng minh năng lực và kinh nghiệm của nhà thầu</w:t>
            </w:r>
          </w:p>
        </w:tc>
        <w:tc>
          <w:tcPr>
            <w:tcW w:w="3938" w:type="pct"/>
          </w:tcPr>
          <w:p w:rsidR="00FA068B" w:rsidRPr="00892379" w:rsidRDefault="00FA068B" w:rsidP="004F4270">
            <w:pPr>
              <w:pStyle w:val="Sub-ClauseText"/>
              <w:widowControl w:val="0"/>
              <w:spacing w:before="60" w:after="60"/>
              <w:ind w:left="44"/>
              <w:outlineLvl w:val="3"/>
              <w:rPr>
                <w:sz w:val="28"/>
                <w:szCs w:val="28"/>
                <w:lang w:val="nl-NL"/>
              </w:rPr>
            </w:pPr>
            <w:r w:rsidRPr="00892379">
              <w:rPr>
                <w:spacing w:val="0"/>
                <w:sz w:val="28"/>
                <w:szCs w:val="28"/>
                <w:lang w:val="nl-NL"/>
              </w:rPr>
              <w:t xml:space="preserve">Nhà thầu kê khai các thông tin cần thiết vào các Mẫu trong Chương IV để cung cấp thông tin về năng lực, kinh nghiệm theo yêu cầu tại Chương III. </w:t>
            </w:r>
            <w:r w:rsidRPr="00892379">
              <w:rPr>
                <w:sz w:val="28"/>
                <w:szCs w:val="28"/>
                <w:lang w:val="nl-NL"/>
              </w:rPr>
              <w:t xml:space="preserve">Nhà thầu phải chuẩn bị sẵn sàng các tài liệu để </w:t>
            </w:r>
            <w:r w:rsidRPr="005B30DE">
              <w:rPr>
                <w:sz w:val="28"/>
                <w:szCs w:val="28"/>
                <w:lang w:val="pl-PL"/>
              </w:rPr>
              <w:t>đối chiếu với thông tin nhà thầu kê khai trong E-HSDST</w:t>
            </w:r>
            <w:r w:rsidRPr="00892379">
              <w:rPr>
                <w:sz w:val="28"/>
                <w:szCs w:val="28"/>
                <w:lang w:val="nl-NL"/>
              </w:rPr>
              <w:t xml:space="preserve"> trước khi phê duyệt danh sách ngắn và để </w:t>
            </w:r>
            <w:r w:rsidRPr="005B30DE">
              <w:rPr>
                <w:sz w:val="28"/>
                <w:szCs w:val="28"/>
                <w:lang w:val="nl-NL"/>
              </w:rPr>
              <w:t>Chủ đầu tư</w:t>
            </w:r>
            <w:r w:rsidRPr="005B30DE">
              <w:rPr>
                <w:sz w:val="28"/>
                <w:szCs w:val="28"/>
                <w:lang w:val="vi-VN"/>
              </w:rPr>
              <w:t xml:space="preserve"> </w:t>
            </w:r>
            <w:r w:rsidRPr="00892379">
              <w:rPr>
                <w:sz w:val="28"/>
                <w:szCs w:val="28"/>
                <w:lang w:val="nl-NL"/>
              </w:rPr>
              <w:t xml:space="preserve">lưu trữ. </w:t>
            </w:r>
          </w:p>
        </w:tc>
      </w:tr>
      <w:tr w:rsidR="00FA068B" w:rsidRPr="007513A2" w:rsidTr="004F4270">
        <w:trPr>
          <w:trHeight w:val="20"/>
        </w:trPr>
        <w:tc>
          <w:tcPr>
            <w:tcW w:w="1062" w:type="pct"/>
          </w:tcPr>
          <w:p w:rsidR="00FA068B" w:rsidRPr="00892379" w:rsidRDefault="00FA068B" w:rsidP="004F4270">
            <w:pPr>
              <w:pStyle w:val="Sec1-Clauses"/>
              <w:widowControl w:val="0"/>
              <w:spacing w:before="60" w:after="60"/>
              <w:ind w:left="0" w:firstLine="0"/>
              <w:outlineLvl w:val="3"/>
              <w:rPr>
                <w:sz w:val="28"/>
                <w:szCs w:val="28"/>
                <w:lang w:val="nl-NL"/>
              </w:rPr>
            </w:pPr>
            <w:bookmarkStart w:id="68" w:name="_Toc399947510"/>
            <w:bookmarkStart w:id="69" w:name="_Toc400551687"/>
            <w:r w:rsidRPr="00892379">
              <w:rPr>
                <w:sz w:val="28"/>
                <w:szCs w:val="28"/>
                <w:lang w:val="nl-NL"/>
              </w:rPr>
              <w:t>13.</w:t>
            </w:r>
            <w:r w:rsidRPr="00892379">
              <w:rPr>
                <w:sz w:val="28"/>
                <w:szCs w:val="28"/>
                <w:lang w:val="nl-NL"/>
              </w:rPr>
              <w:tab/>
              <w:t xml:space="preserve"> Thời hạn có hiệu lực của </w:t>
            </w:r>
            <w:bookmarkEnd w:id="68"/>
            <w:bookmarkEnd w:id="69"/>
            <w:r w:rsidRPr="00892379">
              <w:rPr>
                <w:sz w:val="28"/>
                <w:szCs w:val="28"/>
                <w:lang w:val="nl-NL"/>
              </w:rPr>
              <w:t xml:space="preserve">E-HSDST </w:t>
            </w:r>
          </w:p>
        </w:tc>
        <w:tc>
          <w:tcPr>
            <w:tcW w:w="3938" w:type="pct"/>
          </w:tcPr>
          <w:p w:rsidR="00FA068B" w:rsidRPr="00892379" w:rsidRDefault="00FA068B" w:rsidP="004F4270">
            <w:pPr>
              <w:pStyle w:val="Sub-ClauseText"/>
              <w:widowControl w:val="0"/>
              <w:spacing w:before="60" w:after="60"/>
              <w:ind w:left="44"/>
              <w:outlineLvl w:val="3"/>
              <w:rPr>
                <w:spacing w:val="0"/>
                <w:sz w:val="28"/>
                <w:szCs w:val="28"/>
                <w:lang w:val="nl-NL"/>
              </w:rPr>
            </w:pPr>
            <w:bookmarkStart w:id="70" w:name="_Toc399947511"/>
            <w:r w:rsidRPr="00892379">
              <w:rPr>
                <w:spacing w:val="0"/>
                <w:sz w:val="28"/>
                <w:szCs w:val="28"/>
                <w:lang w:val="nl-NL"/>
              </w:rPr>
              <w:t xml:space="preserve">13.1. E-HSDST có hiệu lực không ngắn hơn thời hạn quy định tại </w:t>
            </w:r>
            <w:r w:rsidRPr="00892379">
              <w:rPr>
                <w:b/>
                <w:spacing w:val="0"/>
                <w:sz w:val="28"/>
                <w:szCs w:val="28"/>
                <w:lang w:val="nl-NL"/>
              </w:rPr>
              <w:t>E-BDL</w:t>
            </w:r>
            <w:bookmarkEnd w:id="70"/>
            <w:r w:rsidRPr="00892379">
              <w:rPr>
                <w:spacing w:val="0"/>
                <w:sz w:val="28"/>
                <w:szCs w:val="28"/>
                <w:lang w:val="nl-NL"/>
              </w:rPr>
              <w:t>.</w:t>
            </w:r>
          </w:p>
          <w:p w:rsidR="00FA068B" w:rsidRPr="00892379" w:rsidRDefault="00FA068B" w:rsidP="004F4270">
            <w:pPr>
              <w:pStyle w:val="Sub-ClauseText"/>
              <w:widowControl w:val="0"/>
              <w:spacing w:before="60" w:after="60"/>
              <w:ind w:left="44"/>
              <w:outlineLvl w:val="3"/>
              <w:rPr>
                <w:spacing w:val="0"/>
                <w:sz w:val="28"/>
                <w:szCs w:val="28"/>
                <w:lang w:val="nl-NL"/>
              </w:rPr>
            </w:pPr>
            <w:bookmarkStart w:id="71" w:name="_Toc399947512"/>
            <w:r w:rsidRPr="00892379">
              <w:rPr>
                <w:spacing w:val="0"/>
                <w:sz w:val="28"/>
                <w:szCs w:val="28"/>
                <w:lang w:val="nl-NL"/>
              </w:rPr>
              <w:t>13.2. Trong trường hợp cần thiết, trước khi hết thời hạn hiệu lực của E-HSDST,  Chủ đầu tư có thể đề nghị các nhà thầu gia hạn hiệu lực của E-HSDST. Nếu nhà thầu không chấp nhận việc gia hạn hiệu lực của E-HSDST thì E-HSDST của nhà thầu sẽ không được xem xét tiếp</w:t>
            </w:r>
            <w:bookmarkEnd w:id="71"/>
            <w:r w:rsidRPr="00892379">
              <w:rPr>
                <w:spacing w:val="0"/>
                <w:sz w:val="28"/>
                <w:szCs w:val="28"/>
                <w:lang w:val="nl-NL"/>
              </w:rPr>
              <w:t xml:space="preserve">. Nhà thầu chấp nhận đề nghị gia hạn E-HSDST không được phép thay đổi bất kỳ nội dung nào của E-HSDST. Việc đề nghị gia hạn và chấp thuận hoặc không chấp </w:t>
            </w:r>
            <w:r w:rsidRPr="00892379">
              <w:rPr>
                <w:spacing w:val="0"/>
                <w:sz w:val="28"/>
                <w:szCs w:val="28"/>
                <w:lang w:val="nl-NL"/>
              </w:rPr>
              <w:lastRenderedPageBreak/>
              <w:t>thuận gia hạn được thực hiện trên Hệ thống.</w:t>
            </w:r>
          </w:p>
        </w:tc>
      </w:tr>
      <w:tr w:rsidR="00FA068B" w:rsidRPr="007513A2" w:rsidTr="004F4270">
        <w:trPr>
          <w:trHeight w:val="20"/>
        </w:trPr>
        <w:tc>
          <w:tcPr>
            <w:tcW w:w="1062" w:type="pct"/>
          </w:tcPr>
          <w:p w:rsidR="00FA068B" w:rsidRPr="005B30DE" w:rsidRDefault="00FA068B" w:rsidP="004F4270">
            <w:pPr>
              <w:pStyle w:val="Sec1-Clauses"/>
              <w:widowControl w:val="0"/>
              <w:spacing w:before="60" w:after="60"/>
              <w:ind w:left="0" w:firstLine="0"/>
              <w:outlineLvl w:val="3"/>
              <w:rPr>
                <w:sz w:val="28"/>
                <w:szCs w:val="28"/>
                <w:lang w:val="es-ES_tradnl"/>
              </w:rPr>
            </w:pPr>
            <w:r w:rsidRPr="005B30DE">
              <w:rPr>
                <w:sz w:val="28"/>
                <w:szCs w:val="28"/>
              </w:rPr>
              <w:lastRenderedPageBreak/>
              <w:t>14. Thời điểm đóng thầu</w:t>
            </w:r>
          </w:p>
        </w:tc>
        <w:tc>
          <w:tcPr>
            <w:tcW w:w="3938" w:type="pct"/>
          </w:tcPr>
          <w:p w:rsidR="00FA068B" w:rsidRPr="005B30DE" w:rsidRDefault="00FA068B" w:rsidP="004F4270">
            <w:pPr>
              <w:pStyle w:val="StyleHeader2-SubClausesAfter6pt"/>
              <w:widowControl w:val="0"/>
              <w:numPr>
                <w:ilvl w:val="0"/>
                <w:numId w:val="0"/>
              </w:numPr>
              <w:spacing w:before="60" w:after="60" w:line="264" w:lineRule="auto"/>
              <w:ind w:left="44"/>
              <w:outlineLvl w:val="3"/>
              <w:rPr>
                <w:bCs/>
                <w:sz w:val="28"/>
                <w:szCs w:val="28"/>
                <w:lang w:val="it-IT"/>
              </w:rPr>
            </w:pPr>
            <w:r w:rsidRPr="005B30DE">
              <w:rPr>
                <w:sz w:val="28"/>
                <w:szCs w:val="28"/>
                <w:lang w:val="pl-PL"/>
              </w:rPr>
              <w:t xml:space="preserve">14.1. Thời điểm đóng thầu là thời điểm quy định tại </w:t>
            </w:r>
            <w:r w:rsidRPr="005B30DE">
              <w:rPr>
                <w:b/>
                <w:sz w:val="28"/>
                <w:szCs w:val="28"/>
                <w:lang w:val="pl-PL"/>
              </w:rPr>
              <w:t>E-TBMST</w:t>
            </w:r>
            <w:r w:rsidRPr="005B30DE">
              <w:rPr>
                <w:bCs/>
                <w:sz w:val="28"/>
                <w:szCs w:val="28"/>
                <w:lang w:val="pl-PL"/>
              </w:rPr>
              <w:t>.</w:t>
            </w:r>
            <w:r w:rsidRPr="005B30DE">
              <w:rPr>
                <w:bCs/>
                <w:sz w:val="28"/>
                <w:szCs w:val="28"/>
                <w:lang w:val="it-IT"/>
              </w:rPr>
              <w:t xml:space="preserve"> </w:t>
            </w:r>
          </w:p>
          <w:p w:rsidR="00FA068B" w:rsidRPr="005B30DE" w:rsidRDefault="00FA068B" w:rsidP="004F4270">
            <w:pPr>
              <w:pStyle w:val="Sub-ClauseText"/>
              <w:widowControl w:val="0"/>
              <w:tabs>
                <w:tab w:val="left" w:pos="4156"/>
              </w:tabs>
              <w:spacing w:before="60" w:after="60"/>
              <w:ind w:left="44"/>
              <w:outlineLvl w:val="3"/>
              <w:rPr>
                <w:sz w:val="28"/>
                <w:szCs w:val="28"/>
                <w:lang w:val="pl-PL"/>
              </w:rPr>
            </w:pPr>
            <w:bookmarkStart w:id="72" w:name="CDNT_22_2"/>
            <w:r w:rsidRPr="005B30DE">
              <w:rPr>
                <w:sz w:val="28"/>
                <w:szCs w:val="28"/>
                <w:lang w:val="it-IT"/>
              </w:rPr>
              <w:t xml:space="preserve">14.2. </w:t>
            </w:r>
            <w:r w:rsidRPr="005B30DE">
              <w:rPr>
                <w:sz w:val="28"/>
                <w:szCs w:val="28"/>
                <w:lang w:val="nl-NL"/>
              </w:rPr>
              <w:t>Chủ đầu tư</w:t>
            </w:r>
            <w:r w:rsidRPr="005B30DE">
              <w:rPr>
                <w:sz w:val="28"/>
                <w:szCs w:val="28"/>
                <w:lang w:val="vi-VN"/>
              </w:rPr>
              <w:t xml:space="preserve"> </w:t>
            </w:r>
            <w:r w:rsidRPr="005B30DE">
              <w:rPr>
                <w:sz w:val="28"/>
                <w:szCs w:val="28"/>
                <w:lang w:val="it-IT"/>
              </w:rPr>
              <w:t>có thể gia hạn thời điểm đóng thầu bằng cách sửa đổi E-TBMST. Khi gia hạn thời điểm đóng thầu, mọi trách nhiệm của</w:t>
            </w:r>
            <w:r w:rsidRPr="005B30DE">
              <w:rPr>
                <w:sz w:val="28"/>
                <w:szCs w:val="28"/>
                <w:lang w:val="nl-NL"/>
              </w:rPr>
              <w:t xml:space="preserve"> Chủ đầu tư</w:t>
            </w:r>
            <w:r w:rsidRPr="005B30DE">
              <w:rPr>
                <w:sz w:val="28"/>
                <w:szCs w:val="28"/>
                <w:lang w:val="vi-VN"/>
              </w:rPr>
              <w:t xml:space="preserve"> </w:t>
            </w:r>
            <w:r w:rsidRPr="005B30DE">
              <w:rPr>
                <w:sz w:val="28"/>
                <w:szCs w:val="28"/>
                <w:lang w:val="it-IT"/>
              </w:rPr>
              <w:t>và nhà thầu theo thời điểm đóng thầu trước đó sẽ được thay đổi theo thời điểm đóng thầu mới được gia hạn</w:t>
            </w:r>
            <w:bookmarkEnd w:id="72"/>
            <w:r w:rsidRPr="005B30DE">
              <w:rPr>
                <w:sz w:val="28"/>
                <w:szCs w:val="28"/>
                <w:lang w:val="it-IT"/>
              </w:rPr>
              <w:t>.</w:t>
            </w:r>
          </w:p>
        </w:tc>
      </w:tr>
      <w:tr w:rsidR="00FA068B" w:rsidRPr="007513A2" w:rsidTr="004F4270">
        <w:trPr>
          <w:trHeight w:val="20"/>
        </w:trPr>
        <w:tc>
          <w:tcPr>
            <w:tcW w:w="1062" w:type="pct"/>
          </w:tcPr>
          <w:p w:rsidR="00FA068B" w:rsidRPr="00892379" w:rsidRDefault="00FA068B" w:rsidP="004F4270">
            <w:pPr>
              <w:pStyle w:val="Sec1-Clauses"/>
              <w:widowControl w:val="0"/>
              <w:spacing w:before="60" w:after="60"/>
              <w:ind w:left="0" w:firstLine="0"/>
              <w:outlineLvl w:val="3"/>
              <w:rPr>
                <w:sz w:val="28"/>
                <w:szCs w:val="28"/>
                <w:lang w:val="it-IT"/>
              </w:rPr>
            </w:pPr>
            <w:r w:rsidRPr="00892379">
              <w:rPr>
                <w:sz w:val="28"/>
                <w:szCs w:val="28"/>
                <w:lang w:val="it-IT"/>
              </w:rPr>
              <w:t>15.</w:t>
            </w:r>
            <w:r w:rsidRPr="00892379">
              <w:rPr>
                <w:sz w:val="28"/>
                <w:szCs w:val="28"/>
                <w:lang w:val="it-IT"/>
              </w:rPr>
              <w:tab/>
              <w:t xml:space="preserve"> Nộp, rút và sửa đổi E-HSDST  </w:t>
            </w:r>
          </w:p>
        </w:tc>
        <w:tc>
          <w:tcPr>
            <w:tcW w:w="3938" w:type="pct"/>
          </w:tcPr>
          <w:p w:rsidR="00FA068B" w:rsidRPr="005B30DE" w:rsidRDefault="00FA068B" w:rsidP="004F4270">
            <w:pPr>
              <w:pStyle w:val="Sub-ClauseText"/>
              <w:widowControl w:val="0"/>
              <w:spacing w:before="60" w:after="60"/>
              <w:ind w:left="44"/>
              <w:outlineLvl w:val="3"/>
              <w:rPr>
                <w:sz w:val="28"/>
                <w:szCs w:val="28"/>
                <w:lang w:val="pl-PL"/>
              </w:rPr>
            </w:pPr>
            <w:r w:rsidRPr="005B30DE">
              <w:rPr>
                <w:sz w:val="28"/>
                <w:szCs w:val="28"/>
                <w:lang w:val="pl-PL"/>
              </w:rPr>
              <w:t xml:space="preserve">15.1. </w:t>
            </w:r>
            <w:r w:rsidRPr="005B30DE">
              <w:rPr>
                <w:sz w:val="28"/>
                <w:szCs w:val="28"/>
                <w:lang w:val="it-IT"/>
              </w:rPr>
              <w:t>Nộp E-HSDST: Nhà thầu chỉ nộp một bộ E-HSDST đối với một E-TBMST khi tham gia sơ tuyển qua mạng. Trường hợp liên danh, thành viên đứng đầu liên danh (theo thỏa thuận trong liên danh) nộp E-HSDST</w:t>
            </w:r>
            <w:r w:rsidRPr="005B30DE">
              <w:rPr>
                <w:sz w:val="28"/>
                <w:szCs w:val="28"/>
                <w:lang w:val="pl-PL"/>
              </w:rPr>
              <w:t xml:space="preserve"> sau khi được sự chấp thuận của tất cả các thành viên trong liên danh</w:t>
            </w:r>
            <w:r w:rsidRPr="005B30DE">
              <w:rPr>
                <w:sz w:val="28"/>
                <w:szCs w:val="28"/>
                <w:lang w:val="nl-NL"/>
              </w:rPr>
              <w:t>.</w:t>
            </w:r>
            <w:r w:rsidRPr="005B30DE">
              <w:rPr>
                <w:sz w:val="28"/>
                <w:szCs w:val="28"/>
                <w:lang w:val="pl-PL"/>
              </w:rPr>
              <w:t xml:space="preserve"> </w:t>
            </w:r>
          </w:p>
          <w:p w:rsidR="00FA068B" w:rsidRPr="005B30DE" w:rsidRDefault="00FA068B" w:rsidP="004F4270">
            <w:pPr>
              <w:pStyle w:val="Sub-ClauseText"/>
              <w:widowControl w:val="0"/>
              <w:spacing w:before="60" w:after="60"/>
              <w:ind w:left="44"/>
              <w:outlineLvl w:val="3"/>
              <w:rPr>
                <w:sz w:val="28"/>
                <w:szCs w:val="28"/>
                <w:lang w:val="pl-PL"/>
              </w:rPr>
            </w:pPr>
            <w:r w:rsidRPr="005B30DE">
              <w:rPr>
                <w:sz w:val="28"/>
                <w:szCs w:val="28"/>
                <w:lang w:val="pl-PL"/>
              </w:rPr>
              <w:t xml:space="preserve">15.2. </w:t>
            </w:r>
            <w:r w:rsidRPr="005B30DE">
              <w:rPr>
                <w:sz w:val="28"/>
                <w:szCs w:val="28"/>
                <w:lang w:val="it-IT"/>
              </w:rPr>
              <w:t>Sửa đổi, nộp lại E-HSDST: Trường hợp cần sửa đổi E-HSDST đã nộp, nhà thầu phải tiến hành rút toàn bộ E-HSDST đã nộp trước đó để sửa đổi cho phù hợp. Sau khi hoàn thiện E-HSDST, nhà thầu tiến hành nộp lại E-HSDST mới. Trường hợp nhà thầu đã nộp E-HSDST trước khi</w:t>
            </w:r>
            <w:r w:rsidRPr="005B30DE">
              <w:rPr>
                <w:sz w:val="28"/>
                <w:szCs w:val="28"/>
                <w:lang w:val="nl-NL"/>
              </w:rPr>
              <w:t xml:space="preserve"> Chủ đầu tư</w:t>
            </w:r>
            <w:r w:rsidRPr="005B30DE">
              <w:rPr>
                <w:sz w:val="28"/>
                <w:szCs w:val="28"/>
                <w:lang w:val="vi-VN"/>
              </w:rPr>
              <w:t xml:space="preserve"> </w:t>
            </w:r>
            <w:r w:rsidRPr="005B30DE">
              <w:rPr>
                <w:sz w:val="28"/>
                <w:szCs w:val="28"/>
                <w:lang w:val="it-IT"/>
              </w:rPr>
              <w:t>thực hiện sửa đổi E-HSMST (nếu có) thì nhà thầu phải nộp lại E-HSDST mới cho phù hợp với E-HSMST đã được sửa đổi</w:t>
            </w:r>
            <w:r w:rsidRPr="005B30DE">
              <w:rPr>
                <w:sz w:val="28"/>
                <w:szCs w:val="28"/>
                <w:lang w:val="nl-NL"/>
              </w:rPr>
              <w:t>.</w:t>
            </w:r>
            <w:r w:rsidRPr="00892379">
              <w:rPr>
                <w:lang w:val="it-IT"/>
              </w:rPr>
              <w:t xml:space="preserve"> </w:t>
            </w:r>
            <w:r w:rsidRPr="005B30DE">
              <w:rPr>
                <w:sz w:val="28"/>
                <w:szCs w:val="28"/>
                <w:lang w:val="nl-NL"/>
              </w:rPr>
              <w:t>Trường hợp nhà thầu không nộp lại E-HSDST thì E-HSDST đã nộp trước thời điểm E-HSMST được sửa đổi sẽ không được mở, xem xét, đánh giá.</w:t>
            </w:r>
          </w:p>
          <w:p w:rsidR="00FA068B" w:rsidRPr="005B30DE" w:rsidRDefault="00FA068B" w:rsidP="004F4270">
            <w:pPr>
              <w:pStyle w:val="Sub-ClauseText"/>
              <w:widowControl w:val="0"/>
              <w:spacing w:before="60" w:after="60"/>
              <w:ind w:left="44"/>
              <w:outlineLvl w:val="3"/>
              <w:rPr>
                <w:sz w:val="28"/>
                <w:szCs w:val="28"/>
                <w:lang w:val="it-IT"/>
              </w:rPr>
            </w:pPr>
            <w:r w:rsidRPr="005B30DE">
              <w:rPr>
                <w:spacing w:val="0"/>
                <w:sz w:val="28"/>
                <w:szCs w:val="28"/>
                <w:lang w:val="pl-PL"/>
              </w:rPr>
              <w:t xml:space="preserve">15.3. </w:t>
            </w:r>
            <w:r w:rsidRPr="005B30DE">
              <w:rPr>
                <w:sz w:val="28"/>
                <w:szCs w:val="28"/>
                <w:lang w:val="it-IT"/>
              </w:rPr>
              <w:t xml:space="preserve">Rút E-HSDST: Nhà thầu được rút E-HSDST trước thời điểm đóng thầu. Trường hợp rút E-HSDST sau thời điểm đóng thầu và trong thời gian có hiệu lực của E-HSDST thì nhà thầu bị đánh giá là không đảm bảo uy tín khi tham dự thầu và không được tiếp tục đánh giá E-HSDST. Hệ thống sẽ thông báo cho nhà thầu tình trạng rút E-HSDST (thành công hay không thành công). Hệ thống ghi lại thông tin về thời gian rút E-HSDST của nhà thầu. </w:t>
            </w:r>
          </w:p>
          <w:p w:rsidR="00FA068B" w:rsidRPr="005B30DE" w:rsidRDefault="00FA068B" w:rsidP="004F4270">
            <w:pPr>
              <w:pStyle w:val="Sub-ClauseText"/>
              <w:widowControl w:val="0"/>
              <w:spacing w:before="60" w:after="60"/>
              <w:ind w:left="44"/>
              <w:outlineLvl w:val="3"/>
              <w:rPr>
                <w:sz w:val="28"/>
                <w:szCs w:val="28"/>
                <w:lang w:val="pl-PL"/>
              </w:rPr>
            </w:pPr>
            <w:r w:rsidRPr="005B30DE">
              <w:rPr>
                <w:sz w:val="28"/>
                <w:szCs w:val="28"/>
                <w:lang w:val="it-IT"/>
              </w:rPr>
              <w:t xml:space="preserve">15.4. </w:t>
            </w:r>
            <w:r w:rsidRPr="005B30DE">
              <w:rPr>
                <w:sz w:val="28"/>
                <w:szCs w:val="28"/>
                <w:lang w:val="nl-NL"/>
              </w:rPr>
              <w:t xml:space="preserve">Nhà thầu chỉ được rút, sửa đổi, nộp lại E-HSDST trước thời điểm đóng thầu. </w:t>
            </w:r>
            <w:r w:rsidRPr="005B30DE">
              <w:rPr>
                <w:sz w:val="28"/>
                <w:szCs w:val="28"/>
                <w:lang w:val="it-IT"/>
              </w:rPr>
              <w:t>Sau thời điểm đóng thầu, tất cả các E-HSDST nộp thành công trên Hệ thống (ngoại trừ E-HSDST của nhà thầu đã nộp trước thời điểm sửa đổi E-HSMST và nhà thầu không nộp E-HSDST mới cho phù hợp với E-HSMST được sửa đổi) đều được mở thầu để đánh giá</w:t>
            </w:r>
            <w:r w:rsidRPr="005B30DE">
              <w:rPr>
                <w:sz w:val="28"/>
                <w:szCs w:val="28"/>
                <w:lang w:val="pl-PL"/>
              </w:rPr>
              <w:t>.</w:t>
            </w:r>
          </w:p>
        </w:tc>
      </w:tr>
      <w:tr w:rsidR="00FA068B" w:rsidRPr="005B30DE" w:rsidTr="004F4270">
        <w:trPr>
          <w:trHeight w:val="20"/>
        </w:trPr>
        <w:tc>
          <w:tcPr>
            <w:tcW w:w="1062" w:type="pct"/>
          </w:tcPr>
          <w:p w:rsidR="00FA068B" w:rsidRPr="005B30DE" w:rsidRDefault="00FA068B" w:rsidP="004F4270">
            <w:pPr>
              <w:pStyle w:val="Sec1-Clauses"/>
              <w:widowControl w:val="0"/>
              <w:spacing w:before="60" w:after="60"/>
              <w:ind w:left="0" w:firstLine="0"/>
              <w:outlineLvl w:val="3"/>
              <w:rPr>
                <w:sz w:val="28"/>
                <w:szCs w:val="28"/>
              </w:rPr>
            </w:pPr>
            <w:r w:rsidRPr="005B30DE">
              <w:rPr>
                <w:sz w:val="28"/>
                <w:szCs w:val="28"/>
              </w:rPr>
              <w:t>16. Mở E-HSDST</w:t>
            </w:r>
          </w:p>
        </w:tc>
        <w:tc>
          <w:tcPr>
            <w:tcW w:w="3938" w:type="pct"/>
          </w:tcPr>
          <w:p w:rsidR="00FA068B" w:rsidRPr="005B30DE" w:rsidRDefault="00FA068B" w:rsidP="004F4270">
            <w:pPr>
              <w:pStyle w:val="Sub-ClauseText"/>
              <w:widowControl w:val="0"/>
              <w:spacing w:before="60" w:after="60"/>
              <w:ind w:left="44"/>
              <w:outlineLvl w:val="3"/>
              <w:rPr>
                <w:spacing w:val="0"/>
                <w:sz w:val="28"/>
                <w:szCs w:val="28"/>
              </w:rPr>
            </w:pPr>
            <w:r w:rsidRPr="005B30DE">
              <w:rPr>
                <w:spacing w:val="0"/>
                <w:sz w:val="28"/>
                <w:szCs w:val="28"/>
              </w:rPr>
              <w:t xml:space="preserve">16.1. </w:t>
            </w:r>
            <w:r w:rsidRPr="005B30DE">
              <w:rPr>
                <w:sz w:val="28"/>
                <w:szCs w:val="28"/>
              </w:rPr>
              <w:t xml:space="preserve"> Chủ đầu tư phải tiến hành mở E-HSDST và công khai biên bản mở thầu trên Hệ thống trong thời hạn không quá 02 giờ, kể từ thời điểm đóng thầu. </w:t>
            </w:r>
            <w:r w:rsidRPr="005B30DE">
              <w:rPr>
                <w:sz w:val="28"/>
                <w:szCs w:val="28"/>
                <w:lang w:val="nl-NL"/>
              </w:rPr>
              <w:t xml:space="preserve">Trường hợp có 01 nhà thầu nộp E-HSDST,  Chủ đầu tư xem xét, xử lý tình huống theo quy định tại khoản 5 Điều 140 của Nghị định số 214/2025/NĐ-CP; </w:t>
            </w:r>
            <w:r w:rsidRPr="005B30DE">
              <w:rPr>
                <w:spacing w:val="0"/>
                <w:sz w:val="28"/>
                <w:szCs w:val="28"/>
              </w:rPr>
              <w:t>t</w:t>
            </w:r>
            <w:r w:rsidRPr="005B30DE">
              <w:rPr>
                <w:spacing w:val="0"/>
                <w:sz w:val="28"/>
                <w:szCs w:val="28"/>
                <w:lang w:val="vi-VN"/>
              </w:rPr>
              <w:t>rường hợp không có nhà thầu nộp E-HSD</w:t>
            </w:r>
            <w:r w:rsidRPr="005B30DE">
              <w:rPr>
                <w:spacing w:val="0"/>
                <w:sz w:val="28"/>
                <w:szCs w:val="28"/>
              </w:rPr>
              <w:t>S</w:t>
            </w:r>
            <w:r w:rsidRPr="005B30DE">
              <w:rPr>
                <w:spacing w:val="0"/>
                <w:sz w:val="28"/>
                <w:szCs w:val="28"/>
                <w:lang w:val="vi-VN"/>
              </w:rPr>
              <w:t>T, Chủ đầu tư xem xét gia hạn thời điểm đóng thầu hoặc tổ chức lại việc lựa chọn nhà thầu qua mạng</w:t>
            </w:r>
            <w:r w:rsidRPr="005B30DE">
              <w:rPr>
                <w:spacing w:val="0"/>
                <w:sz w:val="28"/>
                <w:szCs w:val="28"/>
              </w:rPr>
              <w:t xml:space="preserve"> (hủy E-TBMST này và đăng tải E-TBMST mới)</w:t>
            </w:r>
            <w:r w:rsidRPr="005B30DE">
              <w:t xml:space="preserve"> </w:t>
            </w:r>
            <w:r w:rsidRPr="005B30DE">
              <w:rPr>
                <w:spacing w:val="0"/>
                <w:sz w:val="28"/>
                <w:szCs w:val="28"/>
                <w:lang w:val="vi-VN"/>
              </w:rPr>
              <w:t xml:space="preserve">theo quy định tại khoản 4 Điều </w:t>
            </w:r>
            <w:r w:rsidRPr="005B30DE">
              <w:rPr>
                <w:spacing w:val="0"/>
                <w:sz w:val="28"/>
                <w:szCs w:val="28"/>
              </w:rPr>
              <w:t>140</w:t>
            </w:r>
            <w:r w:rsidRPr="005B30DE">
              <w:rPr>
                <w:spacing w:val="0"/>
                <w:sz w:val="28"/>
                <w:szCs w:val="28"/>
                <w:lang w:val="vi-VN"/>
              </w:rPr>
              <w:t xml:space="preserve"> </w:t>
            </w:r>
            <w:r w:rsidRPr="005B30DE">
              <w:rPr>
                <w:spacing w:val="0"/>
                <w:sz w:val="28"/>
                <w:szCs w:val="28"/>
              </w:rPr>
              <w:t xml:space="preserve">của </w:t>
            </w:r>
            <w:r w:rsidRPr="005B30DE">
              <w:rPr>
                <w:spacing w:val="0"/>
                <w:sz w:val="28"/>
                <w:szCs w:val="28"/>
                <w:lang w:val="vi-VN"/>
              </w:rPr>
              <w:t>Nghị định số 214/2025/NĐ-CP.</w:t>
            </w:r>
          </w:p>
          <w:p w:rsidR="00FA068B" w:rsidRPr="005B30DE" w:rsidRDefault="00FA068B" w:rsidP="004F4270">
            <w:pPr>
              <w:pStyle w:val="Sub-ClauseText"/>
              <w:widowControl w:val="0"/>
              <w:spacing w:before="60" w:after="60"/>
              <w:ind w:left="44"/>
              <w:outlineLvl w:val="3"/>
              <w:rPr>
                <w:sz w:val="28"/>
                <w:szCs w:val="28"/>
                <w:lang w:val="vi-VN"/>
              </w:rPr>
            </w:pPr>
            <w:r w:rsidRPr="005B30DE">
              <w:rPr>
                <w:spacing w:val="0"/>
                <w:sz w:val="28"/>
                <w:szCs w:val="28"/>
                <w:lang w:val="vi-VN"/>
              </w:rPr>
              <w:t xml:space="preserve">16.2. </w:t>
            </w:r>
            <w:r w:rsidRPr="005B30DE">
              <w:rPr>
                <w:sz w:val="28"/>
                <w:szCs w:val="28"/>
                <w:lang w:val="vi-VN"/>
              </w:rPr>
              <w:t xml:space="preserve">Biên bản mở thầu được đăng tải công khai trên Hệ thống, </w:t>
            </w:r>
            <w:r w:rsidRPr="005B30DE">
              <w:rPr>
                <w:sz w:val="28"/>
                <w:szCs w:val="28"/>
                <w:lang w:val="vi-VN"/>
              </w:rPr>
              <w:lastRenderedPageBreak/>
              <w:t>bao gồm các nội dung chủ yếu sau:</w:t>
            </w:r>
          </w:p>
          <w:p w:rsidR="00FA068B" w:rsidRPr="005B30DE" w:rsidRDefault="00FA068B" w:rsidP="004F4270">
            <w:pPr>
              <w:pStyle w:val="Sub-ClauseText"/>
              <w:widowControl w:val="0"/>
              <w:spacing w:before="60" w:after="60"/>
              <w:ind w:left="44"/>
              <w:outlineLvl w:val="3"/>
              <w:rPr>
                <w:sz w:val="28"/>
                <w:szCs w:val="28"/>
              </w:rPr>
            </w:pPr>
            <w:r w:rsidRPr="005B30DE">
              <w:rPr>
                <w:sz w:val="28"/>
                <w:szCs w:val="28"/>
              </w:rPr>
              <w:t>a) Thông tin về gói thầu:</w:t>
            </w:r>
          </w:p>
          <w:p w:rsidR="00FA068B" w:rsidRPr="005B30DE" w:rsidRDefault="00FA068B" w:rsidP="004F4270">
            <w:pPr>
              <w:widowControl w:val="0"/>
              <w:spacing w:before="60" w:after="60"/>
              <w:ind w:left="44"/>
              <w:rPr>
                <w:sz w:val="28"/>
                <w:szCs w:val="28"/>
              </w:rPr>
            </w:pPr>
            <w:r w:rsidRPr="005B30DE">
              <w:rPr>
                <w:sz w:val="28"/>
                <w:szCs w:val="28"/>
              </w:rPr>
              <w:t>- Số E-TBMST;</w:t>
            </w:r>
          </w:p>
          <w:p w:rsidR="00FA068B" w:rsidRPr="005B30DE" w:rsidRDefault="00FA068B" w:rsidP="004F4270">
            <w:pPr>
              <w:widowControl w:val="0"/>
              <w:spacing w:before="60" w:after="60"/>
              <w:ind w:left="44"/>
              <w:rPr>
                <w:sz w:val="28"/>
                <w:szCs w:val="28"/>
              </w:rPr>
            </w:pPr>
            <w:r w:rsidRPr="005B30DE">
              <w:rPr>
                <w:sz w:val="28"/>
                <w:szCs w:val="28"/>
              </w:rPr>
              <w:t>- Tên gói thầu;</w:t>
            </w:r>
          </w:p>
          <w:p w:rsidR="00FA068B" w:rsidRPr="005B30DE" w:rsidRDefault="00FA068B" w:rsidP="004F4270">
            <w:pPr>
              <w:widowControl w:val="0"/>
              <w:spacing w:before="60" w:after="60"/>
              <w:ind w:left="44"/>
              <w:rPr>
                <w:sz w:val="28"/>
                <w:szCs w:val="28"/>
              </w:rPr>
            </w:pPr>
            <w:r w:rsidRPr="005B30DE">
              <w:rPr>
                <w:sz w:val="28"/>
                <w:szCs w:val="28"/>
              </w:rPr>
              <w:t>- Tên</w:t>
            </w:r>
            <w:r w:rsidRPr="005B30DE">
              <w:rPr>
                <w:sz w:val="28"/>
                <w:szCs w:val="28"/>
                <w:lang w:val="nl-NL"/>
              </w:rPr>
              <w:t xml:space="preserve"> Chủ đầu tư</w:t>
            </w:r>
            <w:r w:rsidRPr="005B30DE">
              <w:rPr>
                <w:sz w:val="28"/>
                <w:szCs w:val="28"/>
              </w:rPr>
              <w:t>;</w:t>
            </w:r>
          </w:p>
          <w:p w:rsidR="00FA068B" w:rsidRPr="005B30DE" w:rsidRDefault="00FA068B" w:rsidP="004F4270">
            <w:pPr>
              <w:widowControl w:val="0"/>
              <w:spacing w:before="60" w:after="60"/>
              <w:ind w:left="44"/>
              <w:rPr>
                <w:sz w:val="28"/>
                <w:szCs w:val="28"/>
              </w:rPr>
            </w:pPr>
            <w:r w:rsidRPr="005B30DE">
              <w:rPr>
                <w:sz w:val="28"/>
                <w:szCs w:val="28"/>
              </w:rPr>
              <w:t>- Hình thức lựa chọn nhà thầu;</w:t>
            </w:r>
          </w:p>
          <w:p w:rsidR="00FA068B" w:rsidRPr="005B30DE" w:rsidRDefault="00FA068B" w:rsidP="004F4270">
            <w:pPr>
              <w:widowControl w:val="0"/>
              <w:spacing w:before="60" w:after="60"/>
              <w:ind w:left="44"/>
              <w:rPr>
                <w:sz w:val="28"/>
                <w:szCs w:val="28"/>
              </w:rPr>
            </w:pPr>
            <w:r w:rsidRPr="005B30DE">
              <w:rPr>
                <w:sz w:val="28"/>
                <w:szCs w:val="28"/>
              </w:rPr>
              <w:t>- Loại hợp đồng;</w:t>
            </w:r>
          </w:p>
          <w:p w:rsidR="00FA068B" w:rsidRPr="005B30DE" w:rsidRDefault="00FA068B" w:rsidP="004F4270">
            <w:pPr>
              <w:widowControl w:val="0"/>
              <w:spacing w:before="60" w:after="60"/>
              <w:ind w:left="44"/>
              <w:rPr>
                <w:sz w:val="28"/>
                <w:szCs w:val="28"/>
              </w:rPr>
            </w:pPr>
            <w:r w:rsidRPr="005B30DE">
              <w:rPr>
                <w:sz w:val="28"/>
                <w:szCs w:val="28"/>
              </w:rPr>
              <w:t>- Thời điểm hoàn thành mở E-HSDST;</w:t>
            </w:r>
          </w:p>
          <w:p w:rsidR="00FA068B" w:rsidRPr="005B30DE" w:rsidRDefault="00FA068B" w:rsidP="004F4270">
            <w:pPr>
              <w:widowControl w:val="0"/>
              <w:spacing w:before="60" w:after="60"/>
              <w:ind w:left="44"/>
              <w:rPr>
                <w:sz w:val="28"/>
                <w:szCs w:val="28"/>
              </w:rPr>
            </w:pPr>
            <w:r w:rsidRPr="005B30DE">
              <w:rPr>
                <w:sz w:val="28"/>
                <w:szCs w:val="28"/>
              </w:rPr>
              <w:t>- Tổng số nhà thầu tham dự.</w:t>
            </w:r>
          </w:p>
          <w:p w:rsidR="00FA068B" w:rsidRPr="005B30DE" w:rsidRDefault="00FA068B" w:rsidP="004F4270">
            <w:pPr>
              <w:widowControl w:val="0"/>
              <w:spacing w:before="60" w:after="60"/>
              <w:ind w:left="44"/>
              <w:rPr>
                <w:sz w:val="28"/>
                <w:szCs w:val="28"/>
              </w:rPr>
            </w:pPr>
            <w:r w:rsidRPr="005B30DE">
              <w:rPr>
                <w:sz w:val="28"/>
                <w:szCs w:val="28"/>
              </w:rPr>
              <w:t>b) Thông tin về các nhà thầu tham dự:</w:t>
            </w:r>
          </w:p>
          <w:p w:rsidR="00FA068B" w:rsidRPr="005B30DE" w:rsidRDefault="00FA068B" w:rsidP="004F4270">
            <w:pPr>
              <w:widowControl w:val="0"/>
              <w:spacing w:before="60" w:after="60"/>
              <w:ind w:left="44"/>
              <w:rPr>
                <w:sz w:val="28"/>
                <w:szCs w:val="28"/>
              </w:rPr>
            </w:pPr>
            <w:r w:rsidRPr="005B30DE">
              <w:rPr>
                <w:sz w:val="28"/>
                <w:szCs w:val="28"/>
              </w:rPr>
              <w:t>- Tên nhà thầu;</w:t>
            </w:r>
          </w:p>
          <w:p w:rsidR="00FA068B" w:rsidRPr="005B30DE" w:rsidRDefault="00FA068B" w:rsidP="004F4270">
            <w:pPr>
              <w:widowControl w:val="0"/>
              <w:spacing w:before="60" w:after="60"/>
              <w:ind w:left="44"/>
              <w:rPr>
                <w:sz w:val="28"/>
                <w:szCs w:val="28"/>
              </w:rPr>
            </w:pPr>
            <w:r w:rsidRPr="005B30DE">
              <w:rPr>
                <w:sz w:val="28"/>
                <w:szCs w:val="28"/>
              </w:rPr>
              <w:t>- Thời gian có hiệu lực của E-HSDST;</w:t>
            </w:r>
          </w:p>
          <w:p w:rsidR="00FA068B" w:rsidRPr="005B30DE" w:rsidRDefault="00FA068B" w:rsidP="004F4270">
            <w:pPr>
              <w:pStyle w:val="Sub-ClauseText"/>
              <w:widowControl w:val="0"/>
              <w:spacing w:before="60" w:after="60"/>
              <w:ind w:left="44"/>
              <w:outlineLvl w:val="3"/>
              <w:rPr>
                <w:spacing w:val="0"/>
                <w:sz w:val="28"/>
                <w:szCs w:val="28"/>
                <w:lang w:val="nl-NL"/>
              </w:rPr>
            </w:pPr>
            <w:r w:rsidRPr="005B30DE">
              <w:rPr>
                <w:sz w:val="28"/>
                <w:szCs w:val="28"/>
              </w:rPr>
              <w:t>- Các thông tin liên quan khác (nếu có).</w:t>
            </w:r>
          </w:p>
        </w:tc>
      </w:tr>
      <w:tr w:rsidR="00FA068B" w:rsidRPr="005B30DE" w:rsidTr="004F4270">
        <w:trPr>
          <w:trHeight w:val="20"/>
        </w:trPr>
        <w:tc>
          <w:tcPr>
            <w:tcW w:w="1062" w:type="pct"/>
          </w:tcPr>
          <w:p w:rsidR="00FA068B" w:rsidRPr="005B30DE" w:rsidRDefault="00FA068B" w:rsidP="004F4270">
            <w:pPr>
              <w:pStyle w:val="Heading1-Clausename"/>
              <w:widowControl w:val="0"/>
              <w:tabs>
                <w:tab w:val="clear" w:pos="360"/>
              </w:tabs>
              <w:spacing w:before="60" w:after="60"/>
              <w:ind w:left="0" w:firstLine="0"/>
              <w:outlineLvl w:val="2"/>
              <w:rPr>
                <w:sz w:val="28"/>
                <w:szCs w:val="28"/>
              </w:rPr>
            </w:pPr>
            <w:r w:rsidRPr="005B30DE">
              <w:rPr>
                <w:sz w:val="28"/>
                <w:szCs w:val="28"/>
              </w:rPr>
              <w:lastRenderedPageBreak/>
              <w:t>17. Bảo mật</w:t>
            </w:r>
          </w:p>
        </w:tc>
        <w:tc>
          <w:tcPr>
            <w:tcW w:w="3938" w:type="pct"/>
          </w:tcPr>
          <w:p w:rsidR="00FA068B" w:rsidRPr="005B30DE" w:rsidRDefault="00FA068B" w:rsidP="004F4270">
            <w:pPr>
              <w:pStyle w:val="Sub-ClauseText"/>
              <w:widowControl w:val="0"/>
              <w:spacing w:before="80" w:after="80"/>
              <w:ind w:left="44"/>
              <w:outlineLvl w:val="3"/>
              <w:rPr>
                <w:spacing w:val="0"/>
                <w:sz w:val="28"/>
                <w:szCs w:val="28"/>
              </w:rPr>
            </w:pPr>
            <w:r w:rsidRPr="005B30DE">
              <w:rPr>
                <w:spacing w:val="0"/>
                <w:sz w:val="28"/>
                <w:szCs w:val="28"/>
              </w:rPr>
              <w:t>17.1. Thông tin liên quan đến việc đánh giá E-HSDST phải được giữ bí mật và không được phép tiết lộ cho các nhà thầu hay bất kỳ người nào không có liên quan chính thức đến quá trình sơ tuyển cho tới khi công khai kết quả sơ tuyển. Trong mọi trường hợp không được tiết lộ thông tin trong E-HSDST của nhà thầu này cho nhà thầu khác, trừ thông tin được công khai trong biên bản mở thầu.</w:t>
            </w:r>
          </w:p>
          <w:p w:rsidR="00FA068B" w:rsidRPr="005B30DE" w:rsidRDefault="00FA068B" w:rsidP="004F4270">
            <w:pPr>
              <w:pStyle w:val="BodyText2"/>
              <w:widowControl w:val="0"/>
              <w:suppressAutoHyphens w:val="0"/>
              <w:spacing w:before="60" w:after="60"/>
              <w:ind w:left="44"/>
              <w:outlineLvl w:val="2"/>
              <w:rPr>
                <w:i w:val="0"/>
                <w:sz w:val="28"/>
                <w:szCs w:val="28"/>
              </w:rPr>
            </w:pPr>
            <w:r w:rsidRPr="005B30DE">
              <w:rPr>
                <w:i w:val="0"/>
                <w:sz w:val="28"/>
                <w:szCs w:val="28"/>
              </w:rPr>
              <w:t xml:space="preserve">17.2. Trừ trường hợp làm rõ E-HSDST </w:t>
            </w:r>
            <w:r w:rsidRPr="005B30DE">
              <w:rPr>
                <w:i w:val="0"/>
                <w:sz w:val="28"/>
                <w:szCs w:val="28"/>
                <w:lang w:val="sv-SE"/>
              </w:rPr>
              <w:t>(nếu cần thiết)</w:t>
            </w:r>
            <w:r w:rsidRPr="005B30DE">
              <w:rPr>
                <w:i w:val="0"/>
                <w:sz w:val="28"/>
                <w:szCs w:val="28"/>
              </w:rPr>
              <w:t>, nhà thầu không được phép tiếp xúc với Chủ đầu tư, tổ chuyên gia về các vấn đề liên quan đến E-HSDST của mình và các vấn đề khác liên quan đến gói thầu trong suốt thời gian từ khi mở thầu cho đến khi công khai kết quả sơ tuyển.</w:t>
            </w:r>
          </w:p>
        </w:tc>
      </w:tr>
      <w:tr w:rsidR="00FA068B" w:rsidRPr="005B30DE" w:rsidTr="004F4270">
        <w:trPr>
          <w:trHeight w:val="20"/>
        </w:trPr>
        <w:tc>
          <w:tcPr>
            <w:tcW w:w="1062" w:type="pct"/>
          </w:tcPr>
          <w:p w:rsidR="00FA068B" w:rsidRPr="005B30DE" w:rsidRDefault="00FA068B" w:rsidP="004F4270">
            <w:pPr>
              <w:pStyle w:val="Sec1-Clauses"/>
              <w:widowControl w:val="0"/>
              <w:tabs>
                <w:tab w:val="clear" w:pos="360"/>
                <w:tab w:val="left" w:pos="508"/>
              </w:tabs>
              <w:spacing w:before="60" w:after="60"/>
              <w:ind w:left="0" w:firstLine="0"/>
              <w:outlineLvl w:val="3"/>
              <w:rPr>
                <w:sz w:val="28"/>
                <w:szCs w:val="28"/>
              </w:rPr>
            </w:pPr>
            <w:r w:rsidRPr="005B30DE">
              <w:rPr>
                <w:sz w:val="28"/>
                <w:szCs w:val="28"/>
              </w:rPr>
              <w:t xml:space="preserve">18. Làm rõ E-HSDST </w:t>
            </w:r>
          </w:p>
          <w:p w:rsidR="00FA068B" w:rsidRPr="005B30DE" w:rsidRDefault="00FA068B" w:rsidP="004F4270">
            <w:pPr>
              <w:pStyle w:val="Heading1-Clausename"/>
              <w:widowControl w:val="0"/>
              <w:spacing w:before="60" w:after="60"/>
              <w:outlineLvl w:val="2"/>
              <w:rPr>
                <w:sz w:val="28"/>
                <w:szCs w:val="28"/>
              </w:rPr>
            </w:pPr>
          </w:p>
        </w:tc>
        <w:tc>
          <w:tcPr>
            <w:tcW w:w="3938" w:type="pct"/>
          </w:tcPr>
          <w:p w:rsidR="00FA068B" w:rsidRPr="005B30DE" w:rsidRDefault="00FA068B" w:rsidP="004F4270">
            <w:pPr>
              <w:pStyle w:val="BodyText2"/>
              <w:widowControl w:val="0"/>
              <w:suppressAutoHyphens w:val="0"/>
              <w:spacing w:before="80" w:after="80"/>
              <w:ind w:left="44"/>
              <w:outlineLvl w:val="2"/>
              <w:rPr>
                <w:i w:val="0"/>
                <w:sz w:val="28"/>
                <w:szCs w:val="28"/>
              </w:rPr>
            </w:pPr>
            <w:bookmarkStart w:id="73" w:name="_Toc399947563"/>
            <w:r w:rsidRPr="005B30DE">
              <w:rPr>
                <w:i w:val="0"/>
                <w:sz w:val="28"/>
                <w:szCs w:val="28"/>
              </w:rPr>
              <w:t>18.1. Sau khi mở thầu, nhà thầu có trách nhiệm làm rõ E-HSDST theo yêu cầu của Chủ đầu tư, kể cả về tư cách hợp lệ, năng lực và kinh nghiệm, nghĩa vụ kê khai thuế và nộp thuế, tài liệu về nhân sự cụ thể đã được đề xuất trong E-HSDST của nhà thầu. Đối với nội dung về tư cách hợp lệ, việc làm rõ phải bảo đảm nguyên tắc không làm thay đổi nội dung cơ bản của E-HSDST đã nộp.</w:t>
            </w:r>
          </w:p>
          <w:p w:rsidR="00FA068B" w:rsidRPr="005B30DE" w:rsidRDefault="00FA068B" w:rsidP="004F4270">
            <w:pPr>
              <w:pStyle w:val="BodyText2"/>
              <w:widowControl w:val="0"/>
              <w:suppressAutoHyphens w:val="0"/>
              <w:spacing w:before="80" w:after="80"/>
              <w:ind w:left="44"/>
              <w:outlineLvl w:val="2"/>
              <w:rPr>
                <w:i w:val="0"/>
                <w:sz w:val="28"/>
                <w:szCs w:val="28"/>
              </w:rPr>
            </w:pPr>
            <w:r w:rsidRPr="005B30DE">
              <w:rPr>
                <w:i w:val="0"/>
                <w:sz w:val="28"/>
                <w:szCs w:val="28"/>
              </w:rPr>
              <w:t xml:space="preserve">18.2. Trong quá trình đánh giá, việc làm rõ E-HSDST giữa nhà thầu và Chủ đầu tư được thực hiện trực tiếp trên Hệ thống. </w:t>
            </w:r>
          </w:p>
          <w:p w:rsidR="00FA068B" w:rsidRPr="005B30DE" w:rsidRDefault="00FA068B" w:rsidP="004F4270">
            <w:pPr>
              <w:pStyle w:val="BodyText2"/>
              <w:widowControl w:val="0"/>
              <w:suppressAutoHyphens w:val="0"/>
              <w:spacing w:before="80" w:after="80"/>
              <w:ind w:left="44"/>
              <w:outlineLvl w:val="2"/>
              <w:rPr>
                <w:i w:val="0"/>
                <w:sz w:val="28"/>
                <w:szCs w:val="28"/>
              </w:rPr>
            </w:pPr>
            <w:r w:rsidRPr="005B30DE">
              <w:rPr>
                <w:i w:val="0"/>
                <w:sz w:val="28"/>
                <w:szCs w:val="28"/>
              </w:rPr>
              <w:t xml:space="preserve">18.3. Việc làm rõ E-HSDST chỉ được thực hiện giữa Chủ đầu tư  và nhà thầu có E-HSDST cần phải làm rõ. Đối với các nội dung làm rõ ảnh hưởng trực tiếp đến việc đánh giá tư cách hợp lệ, năng lực, kinh nghiệm, nếu quá thời hạn làm rõ mà nhà thầu không thực hiện làm rõ hoặc có thực hiện làm rõ nhưng không đáp ứng được yêu cầu làm rõ của Chủ đầu tư thì Chủ đầu tư sẽ đánh giá E-HSDST của nhà thầu theo E-HSDST nộp trước thời </w:t>
            </w:r>
            <w:r w:rsidRPr="005B30DE">
              <w:rPr>
                <w:i w:val="0"/>
                <w:sz w:val="28"/>
                <w:szCs w:val="28"/>
              </w:rPr>
              <w:lastRenderedPageBreak/>
              <w:t xml:space="preserve">điểm đóng thầu. Chủ đầu tư phải dành cho nhà thầu một khoảng thời gian hợp lý để nhà thầu thực hiện việc làm rõ E-HSDST. </w:t>
            </w:r>
          </w:p>
          <w:p w:rsidR="00FA068B" w:rsidRPr="005B30DE" w:rsidRDefault="00FA068B" w:rsidP="004F4270">
            <w:pPr>
              <w:pStyle w:val="Sub-ClauseText"/>
              <w:widowControl w:val="0"/>
              <w:spacing w:before="60" w:after="60"/>
              <w:ind w:left="44"/>
              <w:outlineLvl w:val="3"/>
              <w:rPr>
                <w:spacing w:val="0"/>
                <w:sz w:val="28"/>
                <w:szCs w:val="28"/>
              </w:rPr>
            </w:pPr>
            <w:r w:rsidRPr="005B30DE">
              <w:rPr>
                <w:spacing w:val="0"/>
                <w:sz w:val="28"/>
                <w:szCs w:val="28"/>
              </w:rPr>
              <w:t>18.4. Nhà thầu không thể tự làm rõ E-HSDST sau thời điểm đóng thầu.</w:t>
            </w:r>
            <w:bookmarkEnd w:id="73"/>
          </w:p>
          <w:p w:rsidR="00FA068B" w:rsidRPr="005B30DE" w:rsidRDefault="00FA068B" w:rsidP="004F4270">
            <w:pPr>
              <w:pStyle w:val="Sub-ClauseText"/>
              <w:widowControl w:val="0"/>
              <w:spacing w:before="60" w:after="60"/>
              <w:ind w:left="44"/>
              <w:outlineLvl w:val="3"/>
              <w:rPr>
                <w:spacing w:val="0"/>
                <w:sz w:val="28"/>
                <w:szCs w:val="28"/>
                <w:lang w:val="pl-PL"/>
              </w:rPr>
            </w:pPr>
            <w:r w:rsidRPr="005B30DE">
              <w:rPr>
                <w:spacing w:val="0"/>
                <w:sz w:val="28"/>
                <w:szCs w:val="28"/>
              </w:rPr>
              <w:t>18.5. Trường hợp có sự không thống nhất trong nội dung của E-HSDST hoặc có nội dung chưa rõ thì Chủ đầu tư yêu cầu nhà thầu làm rõ trên cơ sở tuân thủ quy định tại Mục 18.1 E-CDNT.</w:t>
            </w:r>
          </w:p>
        </w:tc>
      </w:tr>
      <w:tr w:rsidR="00FA068B" w:rsidRPr="005B30DE" w:rsidTr="004F4270">
        <w:trPr>
          <w:trHeight w:val="20"/>
        </w:trPr>
        <w:tc>
          <w:tcPr>
            <w:tcW w:w="1062" w:type="pct"/>
          </w:tcPr>
          <w:p w:rsidR="00FA068B" w:rsidRPr="00892379" w:rsidRDefault="00FA068B" w:rsidP="004F4270">
            <w:pPr>
              <w:pStyle w:val="Sec1-Clauses"/>
              <w:widowControl w:val="0"/>
              <w:tabs>
                <w:tab w:val="clear" w:pos="360"/>
                <w:tab w:val="num" w:pos="460"/>
              </w:tabs>
              <w:spacing w:before="60" w:after="60"/>
              <w:ind w:left="0" w:firstLine="0"/>
              <w:rPr>
                <w:sz w:val="28"/>
                <w:szCs w:val="28"/>
              </w:rPr>
            </w:pPr>
            <w:r w:rsidRPr="00892379">
              <w:rPr>
                <w:sz w:val="28"/>
                <w:szCs w:val="28"/>
              </w:rPr>
              <w:lastRenderedPageBreak/>
              <w:t>19. Các sai khác, đặt điều kiện và bỏ sót nội dung</w:t>
            </w:r>
          </w:p>
        </w:tc>
        <w:tc>
          <w:tcPr>
            <w:tcW w:w="3938" w:type="pct"/>
          </w:tcPr>
          <w:p w:rsidR="00FA068B" w:rsidRPr="00892379" w:rsidRDefault="00FA068B" w:rsidP="004F4270">
            <w:pPr>
              <w:pStyle w:val="BodyText2"/>
              <w:widowControl w:val="0"/>
              <w:suppressAutoHyphens w:val="0"/>
              <w:spacing w:before="80" w:after="80"/>
              <w:ind w:left="44"/>
              <w:outlineLvl w:val="2"/>
              <w:rPr>
                <w:i w:val="0"/>
                <w:sz w:val="28"/>
                <w:szCs w:val="28"/>
              </w:rPr>
            </w:pPr>
            <w:r w:rsidRPr="00892379">
              <w:rPr>
                <w:i w:val="0"/>
                <w:sz w:val="28"/>
                <w:szCs w:val="28"/>
              </w:rPr>
              <w:t xml:space="preserve">19.1. “Sai khác” là các khác biệt so với yêu cầu nêu trong E-HSMST; </w:t>
            </w:r>
          </w:p>
          <w:p w:rsidR="00FA068B" w:rsidRPr="00892379" w:rsidRDefault="00FA068B" w:rsidP="004F4270">
            <w:pPr>
              <w:pStyle w:val="BodyText2"/>
              <w:widowControl w:val="0"/>
              <w:suppressAutoHyphens w:val="0"/>
              <w:spacing w:before="80" w:after="80"/>
              <w:ind w:left="44"/>
              <w:outlineLvl w:val="2"/>
              <w:rPr>
                <w:i w:val="0"/>
                <w:sz w:val="28"/>
                <w:szCs w:val="28"/>
              </w:rPr>
            </w:pPr>
            <w:r w:rsidRPr="00892379">
              <w:rPr>
                <w:i w:val="0"/>
                <w:sz w:val="28"/>
                <w:szCs w:val="28"/>
              </w:rPr>
              <w:t>19.2. “Đặt điều kiện” là việc đặt ra các điều kiện có tính hạn chế hoặc thể hiện sự không chấp nhận hoàn toàn đối với các yêu cầu nêu trong E-HSMST;</w:t>
            </w:r>
          </w:p>
          <w:p w:rsidR="00FA068B" w:rsidRPr="005B30DE" w:rsidRDefault="00FA068B" w:rsidP="004F4270">
            <w:pPr>
              <w:pStyle w:val="Sub-ClauseText"/>
              <w:widowControl w:val="0"/>
              <w:spacing w:before="60" w:after="60"/>
              <w:ind w:left="44"/>
              <w:outlineLvl w:val="3"/>
              <w:rPr>
                <w:spacing w:val="0"/>
                <w:sz w:val="28"/>
                <w:szCs w:val="28"/>
                <w:lang w:val="vi-VN"/>
              </w:rPr>
            </w:pPr>
            <w:r w:rsidRPr="00892379">
              <w:rPr>
                <w:sz w:val="28"/>
                <w:szCs w:val="28"/>
              </w:rPr>
              <w:t>19.3. “Bỏ sót nội dung” là việc nhà thầu không cung cấp được một phần hoặc toàn bộ thông tin hay tài liệu theo yêu cầu nêu trong E-HSMST.</w:t>
            </w:r>
          </w:p>
        </w:tc>
      </w:tr>
      <w:tr w:rsidR="00FA068B" w:rsidRPr="007513A2" w:rsidTr="004F4270">
        <w:trPr>
          <w:trHeight w:val="20"/>
        </w:trPr>
        <w:tc>
          <w:tcPr>
            <w:tcW w:w="1062" w:type="pct"/>
          </w:tcPr>
          <w:p w:rsidR="00FA068B" w:rsidRPr="005B30DE" w:rsidRDefault="00FA068B" w:rsidP="004F4270">
            <w:pPr>
              <w:pStyle w:val="Sec1-Clauses"/>
              <w:widowControl w:val="0"/>
              <w:tabs>
                <w:tab w:val="clear" w:pos="360"/>
                <w:tab w:val="num" w:pos="460"/>
              </w:tabs>
              <w:spacing w:before="60" w:after="60"/>
              <w:ind w:left="0" w:firstLine="0"/>
              <w:rPr>
                <w:sz w:val="28"/>
                <w:szCs w:val="28"/>
                <w:lang w:val="vi-VN"/>
              </w:rPr>
            </w:pPr>
            <w:r w:rsidRPr="00892379">
              <w:rPr>
                <w:sz w:val="28"/>
                <w:szCs w:val="28"/>
              </w:rPr>
              <w:t>20. Xác định tính đáp ứng của E-HSDST</w:t>
            </w:r>
          </w:p>
        </w:tc>
        <w:tc>
          <w:tcPr>
            <w:tcW w:w="3938" w:type="pct"/>
          </w:tcPr>
          <w:p w:rsidR="00FA068B" w:rsidRPr="005B30DE" w:rsidRDefault="00FA068B" w:rsidP="004F4270">
            <w:pPr>
              <w:pStyle w:val="Sub-ClauseText"/>
              <w:widowControl w:val="0"/>
              <w:spacing w:before="60" w:after="60"/>
              <w:ind w:left="44"/>
              <w:outlineLvl w:val="3"/>
              <w:rPr>
                <w:b/>
                <w:sz w:val="28"/>
                <w:szCs w:val="28"/>
                <w:lang w:val="vi-VN"/>
              </w:rPr>
            </w:pPr>
            <w:r w:rsidRPr="00892379">
              <w:rPr>
                <w:sz w:val="28"/>
                <w:szCs w:val="28"/>
                <w:lang w:val="vi-VN"/>
              </w:rPr>
              <w:t xml:space="preserve">Tổ chuyên gia </w:t>
            </w:r>
            <w:r w:rsidRPr="005B30DE">
              <w:rPr>
                <w:sz w:val="28"/>
                <w:szCs w:val="28"/>
                <w:lang w:val="vi-VN"/>
              </w:rPr>
              <w:t>sẽ xác định tính đáp ứng của E-HSDST dựa trên nội dung của E-HSDST theo quy định tại Mục 10 E-CDNT</w:t>
            </w:r>
            <w:r w:rsidRPr="005B30DE">
              <w:rPr>
                <w:spacing w:val="0"/>
                <w:sz w:val="28"/>
                <w:szCs w:val="28"/>
                <w:lang w:val="vi-VN"/>
              </w:rPr>
              <w:t xml:space="preserve">. </w:t>
            </w:r>
            <w:r w:rsidRPr="005B30DE">
              <w:rPr>
                <w:sz w:val="28"/>
                <w:szCs w:val="28"/>
                <w:lang w:val="vi-VN"/>
              </w:rPr>
              <w:t>Nếu E-HSDST không đáp ứng yêu cầu của E-HSMST thì E-HSDST đó bị loại.</w:t>
            </w:r>
          </w:p>
        </w:tc>
      </w:tr>
      <w:tr w:rsidR="00FA068B" w:rsidRPr="007513A2" w:rsidTr="004F4270">
        <w:trPr>
          <w:trHeight w:val="20"/>
        </w:trPr>
        <w:tc>
          <w:tcPr>
            <w:tcW w:w="1062" w:type="pct"/>
          </w:tcPr>
          <w:p w:rsidR="00FA068B" w:rsidRPr="005B30DE" w:rsidRDefault="00FA068B" w:rsidP="004F4270">
            <w:pPr>
              <w:pStyle w:val="Sec1-Clauses"/>
              <w:widowControl w:val="0"/>
              <w:spacing w:before="60" w:after="60"/>
              <w:ind w:left="0" w:firstLine="0"/>
              <w:outlineLvl w:val="3"/>
              <w:rPr>
                <w:sz w:val="28"/>
                <w:szCs w:val="28"/>
              </w:rPr>
            </w:pPr>
            <w:r w:rsidRPr="005B30DE">
              <w:rPr>
                <w:sz w:val="28"/>
                <w:szCs w:val="28"/>
              </w:rPr>
              <w:t>21.</w:t>
            </w:r>
            <w:r w:rsidRPr="005B30DE">
              <w:rPr>
                <w:sz w:val="28"/>
                <w:szCs w:val="28"/>
              </w:rPr>
              <w:tab/>
              <w:t xml:space="preserve"> Nhà thầu phụ </w:t>
            </w:r>
          </w:p>
          <w:p w:rsidR="00FA068B" w:rsidRPr="005B30DE" w:rsidRDefault="00FA068B" w:rsidP="004F4270">
            <w:pPr>
              <w:pStyle w:val="Sec1-Clauses"/>
              <w:widowControl w:val="0"/>
              <w:tabs>
                <w:tab w:val="clear" w:pos="360"/>
                <w:tab w:val="num" w:pos="460"/>
              </w:tabs>
              <w:spacing w:before="60" w:after="60"/>
              <w:ind w:left="0" w:firstLine="0"/>
              <w:rPr>
                <w:sz w:val="28"/>
                <w:szCs w:val="28"/>
                <w:lang w:val="es-ES_tradnl"/>
              </w:rPr>
            </w:pPr>
          </w:p>
        </w:tc>
        <w:tc>
          <w:tcPr>
            <w:tcW w:w="3938" w:type="pct"/>
          </w:tcPr>
          <w:p w:rsidR="00FA068B" w:rsidRPr="005B30DE" w:rsidRDefault="00FA068B" w:rsidP="004F4270">
            <w:pPr>
              <w:pStyle w:val="Sub-ClauseText"/>
              <w:widowControl w:val="0"/>
              <w:spacing w:before="80" w:after="80"/>
              <w:ind w:left="44"/>
              <w:outlineLvl w:val="3"/>
              <w:rPr>
                <w:spacing w:val="0"/>
                <w:sz w:val="28"/>
                <w:szCs w:val="28"/>
                <w:lang w:val="es-ES_tradnl"/>
              </w:rPr>
            </w:pPr>
            <w:r w:rsidRPr="005B30DE">
              <w:rPr>
                <w:spacing w:val="0"/>
                <w:sz w:val="28"/>
                <w:szCs w:val="28"/>
                <w:lang w:val="es-ES_tradnl"/>
              </w:rPr>
              <w:t xml:space="preserve">21.1. </w:t>
            </w:r>
            <w:r w:rsidRPr="00892379">
              <w:rPr>
                <w:spacing w:val="0"/>
                <w:sz w:val="28"/>
                <w:szCs w:val="28"/>
                <w:lang w:val="es-ES_tradnl"/>
              </w:rPr>
              <w:t>Nhà thầu phụ là tổ chức, cá nhân ký hợp đồng với nhà thầu</w:t>
            </w:r>
            <w:r w:rsidRPr="005B30DE">
              <w:rPr>
                <w:spacing w:val="0"/>
                <w:sz w:val="28"/>
                <w:szCs w:val="28"/>
                <w:lang w:val="es-ES_tradnl"/>
              </w:rPr>
              <w:t xml:space="preserve"> để thực hiện các dịch vụ liên quan.</w:t>
            </w:r>
          </w:p>
          <w:p w:rsidR="00FA068B" w:rsidRPr="005B30DE" w:rsidRDefault="00FA068B" w:rsidP="004F4270">
            <w:pPr>
              <w:pStyle w:val="Sub-ClauseText"/>
              <w:widowControl w:val="0"/>
              <w:spacing w:before="80" w:after="80"/>
              <w:ind w:left="44"/>
              <w:outlineLvl w:val="3"/>
              <w:rPr>
                <w:sz w:val="28"/>
                <w:szCs w:val="28"/>
                <w:lang w:val="vi-VN"/>
              </w:rPr>
            </w:pPr>
            <w:r w:rsidRPr="005B30DE">
              <w:rPr>
                <w:sz w:val="28"/>
                <w:szCs w:val="28"/>
                <w:lang w:val="es-ES_tradnl"/>
              </w:rPr>
              <w:t>21.2. Việc sử dụng nhà thầu phụ không làm thay đổi các trách nhiệm của nhà thầu. Nhà thầu phải chịu trách nhiệm về khối lượng, chất lượng, tiến độ và các trách nhiệm khác đối với phần công việc do nhà thầu phụ thực hiện. Năng lực và kinh nghiệm của nhà thầu phụ không được xem xét khi đánh giá E-HSDST của nhà thầu. Bản thân nhà thầu phải đáp ứng các tiêu chí năng lực và kinh nghiệm (không xét đến năng lực và kinh nghiệm của nhà thầu phụ).</w:t>
            </w:r>
          </w:p>
        </w:tc>
      </w:tr>
      <w:tr w:rsidR="00FA068B" w:rsidRPr="007513A2" w:rsidTr="004F4270">
        <w:trPr>
          <w:trHeight w:val="96"/>
        </w:trPr>
        <w:tc>
          <w:tcPr>
            <w:tcW w:w="1062" w:type="pct"/>
          </w:tcPr>
          <w:p w:rsidR="00FA068B" w:rsidRPr="005B30DE" w:rsidRDefault="00FA068B" w:rsidP="004F4270">
            <w:pPr>
              <w:pStyle w:val="Sec1-Clauses"/>
              <w:widowControl w:val="0"/>
              <w:spacing w:before="60" w:after="60"/>
              <w:ind w:left="0" w:firstLine="0"/>
              <w:outlineLvl w:val="3"/>
              <w:rPr>
                <w:sz w:val="28"/>
                <w:szCs w:val="28"/>
              </w:rPr>
            </w:pPr>
            <w:bookmarkStart w:id="74" w:name="_Toc399947591"/>
            <w:bookmarkStart w:id="75" w:name="_Toc400551706"/>
            <w:r w:rsidRPr="005B30DE">
              <w:rPr>
                <w:sz w:val="28"/>
                <w:szCs w:val="28"/>
              </w:rPr>
              <w:t xml:space="preserve">22. Đánh giá </w:t>
            </w:r>
            <w:bookmarkEnd w:id="74"/>
            <w:bookmarkEnd w:id="75"/>
            <w:r w:rsidRPr="005B30DE">
              <w:rPr>
                <w:sz w:val="28"/>
                <w:szCs w:val="28"/>
              </w:rPr>
              <w:t>E-HSDST</w:t>
            </w:r>
          </w:p>
        </w:tc>
        <w:tc>
          <w:tcPr>
            <w:tcW w:w="3938" w:type="pct"/>
          </w:tcPr>
          <w:p w:rsidR="00FA068B" w:rsidRPr="005B30DE" w:rsidRDefault="00FA068B" w:rsidP="004F4270">
            <w:pPr>
              <w:pStyle w:val="Sub-ClauseText"/>
              <w:ind w:left="44"/>
              <w:rPr>
                <w:sz w:val="28"/>
                <w:szCs w:val="28"/>
              </w:rPr>
            </w:pPr>
            <w:r w:rsidRPr="005B30DE">
              <w:rPr>
                <w:spacing w:val="0"/>
                <w:sz w:val="28"/>
                <w:szCs w:val="28"/>
              </w:rPr>
              <w:t xml:space="preserve">Quy trình đánh giá E-HSDST như sau: </w:t>
            </w:r>
          </w:p>
          <w:p w:rsidR="00FA068B" w:rsidRPr="005B30DE" w:rsidRDefault="00FA068B" w:rsidP="004F4270">
            <w:pPr>
              <w:pStyle w:val="Sub-ClauseText"/>
              <w:widowControl w:val="0"/>
              <w:spacing w:before="80" w:after="80"/>
              <w:ind w:left="44"/>
              <w:outlineLvl w:val="3"/>
              <w:rPr>
                <w:bCs/>
                <w:spacing w:val="0"/>
                <w:sz w:val="28"/>
                <w:szCs w:val="28"/>
              </w:rPr>
            </w:pPr>
            <w:r w:rsidRPr="005B30DE">
              <w:rPr>
                <w:bCs/>
                <w:spacing w:val="0"/>
                <w:sz w:val="28"/>
                <w:szCs w:val="28"/>
              </w:rPr>
              <w:t>22.1. Đánh giá tính hợp lệ theo quy định tại Mục 1 Chương III:</w:t>
            </w:r>
          </w:p>
          <w:p w:rsidR="00FA068B" w:rsidRPr="005B30DE" w:rsidRDefault="00FA068B" w:rsidP="004F4270">
            <w:pPr>
              <w:pStyle w:val="Sub-ClauseText"/>
              <w:widowControl w:val="0"/>
              <w:spacing w:before="80" w:after="80"/>
              <w:ind w:left="91"/>
              <w:outlineLvl w:val="3"/>
              <w:rPr>
                <w:spacing w:val="0"/>
                <w:sz w:val="28"/>
                <w:szCs w:val="28"/>
              </w:rPr>
            </w:pPr>
            <w:r w:rsidRPr="005B30DE">
              <w:rPr>
                <w:spacing w:val="0"/>
                <w:sz w:val="28"/>
                <w:szCs w:val="28"/>
              </w:rPr>
              <w:t xml:space="preserve">- Hệ thống tự động đánh giá trên cơ sở cam kết của nhà thầu trong đơn dự thầu đối với các nội dung: </w:t>
            </w:r>
          </w:p>
          <w:p w:rsidR="00FA068B" w:rsidRPr="005B30DE" w:rsidRDefault="00FA068B" w:rsidP="004F4270">
            <w:pPr>
              <w:pStyle w:val="Sub-ClauseText"/>
              <w:widowControl w:val="0"/>
              <w:spacing w:before="80" w:after="80"/>
              <w:ind w:left="91"/>
              <w:outlineLvl w:val="3"/>
              <w:rPr>
                <w:spacing w:val="0"/>
                <w:sz w:val="28"/>
                <w:szCs w:val="28"/>
              </w:rPr>
            </w:pPr>
            <w:r w:rsidRPr="005B30DE">
              <w:rPr>
                <w:spacing w:val="0"/>
                <w:sz w:val="28"/>
                <w:szCs w:val="28"/>
              </w:rPr>
              <w:t>+ Tư cách hợp lệ của nhà thầu;</w:t>
            </w:r>
          </w:p>
          <w:p w:rsidR="00FA068B" w:rsidRPr="005B30DE" w:rsidRDefault="00FA068B" w:rsidP="004F4270">
            <w:pPr>
              <w:pStyle w:val="Sub-ClauseText"/>
              <w:widowControl w:val="0"/>
              <w:spacing w:before="80" w:after="80"/>
              <w:ind w:left="91"/>
              <w:outlineLvl w:val="3"/>
              <w:rPr>
                <w:spacing w:val="0"/>
                <w:sz w:val="28"/>
                <w:szCs w:val="28"/>
              </w:rPr>
            </w:pPr>
            <w:r w:rsidRPr="005B30DE">
              <w:rPr>
                <w:spacing w:val="0"/>
                <w:sz w:val="28"/>
                <w:szCs w:val="28"/>
              </w:rPr>
              <w:t xml:space="preserve">+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 </w:t>
            </w:r>
          </w:p>
          <w:p w:rsidR="00FA068B" w:rsidRPr="005B30DE" w:rsidRDefault="00FA068B" w:rsidP="004F4270">
            <w:pPr>
              <w:widowControl w:val="0"/>
              <w:spacing w:before="80" w:after="80"/>
              <w:ind w:left="44"/>
              <w:rPr>
                <w:sz w:val="28"/>
                <w:szCs w:val="28"/>
                <w:lang w:val="sv-SE" w:eastAsia="x-none"/>
              </w:rPr>
            </w:pPr>
            <w:r w:rsidRPr="005B30DE">
              <w:rPr>
                <w:sz w:val="28"/>
                <w:szCs w:val="28"/>
                <w:lang w:val="sv-SE" w:eastAsia="x-none"/>
              </w:rPr>
              <w:lastRenderedPageBreak/>
              <w:t>Trường hợp tổ chuyên gia phát hiện nhà thầu cam kết không trung thực dẫn đến làm sai lệch kết quả sơ tuyển thì nhà thầu sẽ bị coi là có hành vi gian lận trong đấu thầu.</w:t>
            </w:r>
          </w:p>
          <w:p w:rsidR="00FA068B" w:rsidRPr="005B30DE" w:rsidRDefault="00FA068B" w:rsidP="004F4270">
            <w:pPr>
              <w:widowControl w:val="0"/>
              <w:spacing w:before="80" w:after="80"/>
              <w:ind w:left="44"/>
              <w:rPr>
                <w:sz w:val="28"/>
                <w:szCs w:val="28"/>
                <w:lang w:val="sv-SE" w:eastAsia="x-none"/>
              </w:rPr>
            </w:pPr>
            <w:r w:rsidRPr="00892379">
              <w:rPr>
                <w:sz w:val="28"/>
                <w:szCs w:val="28"/>
                <w:lang w:val="sv-SE"/>
              </w:rPr>
              <w:t>- Hệ thống tự động đánh giá về trạng thái bị tạm ngừng, chấm dứt tham gia Hệ thống của Nhà thầu.</w:t>
            </w:r>
          </w:p>
          <w:p w:rsidR="00FA068B" w:rsidRPr="005B30DE" w:rsidRDefault="00FA068B" w:rsidP="004F4270">
            <w:pPr>
              <w:widowControl w:val="0"/>
              <w:spacing w:before="80" w:after="80"/>
              <w:ind w:left="44"/>
              <w:rPr>
                <w:sz w:val="28"/>
                <w:szCs w:val="28"/>
                <w:lang w:val="sv-SE" w:eastAsia="x-none"/>
              </w:rPr>
            </w:pPr>
            <w:r w:rsidRPr="005B30DE">
              <w:rPr>
                <w:sz w:val="28"/>
                <w:szCs w:val="28"/>
                <w:lang w:val="sv-SE" w:eastAsia="x-none"/>
              </w:rPr>
              <w:t>- Tổ chuyên gia đánh giá tính hợp lệ của thỏa thuận liên danh (đối với trường hợp liên danh).</w:t>
            </w:r>
          </w:p>
          <w:p w:rsidR="00FA068B" w:rsidRPr="005B30DE" w:rsidRDefault="00FA068B" w:rsidP="004F4270">
            <w:pPr>
              <w:widowControl w:val="0"/>
              <w:spacing w:before="80" w:after="80"/>
              <w:ind w:left="44"/>
              <w:rPr>
                <w:sz w:val="28"/>
                <w:szCs w:val="28"/>
                <w:lang w:val="vi-VN"/>
              </w:rPr>
            </w:pPr>
            <w:r w:rsidRPr="005B30DE">
              <w:rPr>
                <w:sz w:val="28"/>
                <w:szCs w:val="28"/>
                <w:lang w:val="vi-VN"/>
              </w:rPr>
              <w:t>- Nhà thầu được đánh giá là đạt ở tất cả nội dung về tính hợp lệ thì được chuyển sang đánh giá về năng lực, kinh nghiệm.</w:t>
            </w:r>
          </w:p>
          <w:p w:rsidR="00FA068B" w:rsidRPr="005B30DE" w:rsidRDefault="00FA068B" w:rsidP="004F4270">
            <w:pPr>
              <w:pStyle w:val="Sub-ClauseText"/>
              <w:widowControl w:val="0"/>
              <w:spacing w:before="80" w:after="80"/>
              <w:ind w:left="44"/>
              <w:outlineLvl w:val="3"/>
              <w:rPr>
                <w:bCs/>
                <w:spacing w:val="0"/>
                <w:sz w:val="28"/>
                <w:szCs w:val="28"/>
                <w:lang w:val="sv-SE"/>
              </w:rPr>
            </w:pPr>
            <w:r w:rsidRPr="005B30DE">
              <w:rPr>
                <w:bCs/>
                <w:spacing w:val="0"/>
                <w:sz w:val="28"/>
                <w:szCs w:val="28"/>
                <w:lang w:val="sv-SE"/>
              </w:rPr>
              <w:t xml:space="preserve">22.2. Đánh giá về </w:t>
            </w:r>
            <w:r w:rsidRPr="005B30DE">
              <w:rPr>
                <w:spacing w:val="0"/>
                <w:sz w:val="28"/>
                <w:szCs w:val="28"/>
                <w:lang w:val="sv-SE"/>
              </w:rPr>
              <w:t>năng lực và kinh nghiệm theo</w:t>
            </w:r>
            <w:r w:rsidRPr="005B30DE">
              <w:rPr>
                <w:bCs/>
                <w:spacing w:val="0"/>
                <w:sz w:val="28"/>
                <w:szCs w:val="28"/>
                <w:lang w:val="sv-SE"/>
              </w:rPr>
              <w:t xml:space="preserve"> quy định tại Mục 2 Chương III:</w:t>
            </w:r>
          </w:p>
          <w:p w:rsidR="00FA068B" w:rsidRPr="005B30DE" w:rsidRDefault="00FA068B" w:rsidP="004F4270">
            <w:pPr>
              <w:widowControl w:val="0"/>
              <w:spacing w:before="80" w:after="80"/>
              <w:ind w:left="44"/>
              <w:rPr>
                <w:bCs/>
                <w:sz w:val="28"/>
                <w:szCs w:val="28"/>
                <w:lang w:val="sv-SE"/>
              </w:rPr>
            </w:pPr>
            <w:r w:rsidRPr="005B30DE">
              <w:rPr>
                <w:bCs/>
                <w:sz w:val="28"/>
                <w:szCs w:val="28"/>
                <w:lang w:val="sv-SE"/>
              </w:rPr>
              <w:t xml:space="preserve">- Hệ thống tự động đánh giá các nội dung: Lịch sử không hoàn thành hợp đồng, thực hiện nghĩa vụ </w:t>
            </w:r>
            <w:r w:rsidRPr="005B30DE">
              <w:rPr>
                <w:spacing w:val="-4"/>
                <w:sz w:val="28"/>
                <w:szCs w:val="28"/>
                <w:lang w:val="it-IT"/>
              </w:rPr>
              <w:t xml:space="preserve"> kê khai thuế, nộp </w:t>
            </w:r>
            <w:r w:rsidRPr="005B30DE">
              <w:rPr>
                <w:bCs/>
                <w:sz w:val="28"/>
                <w:szCs w:val="28"/>
                <w:lang w:val="sv-SE"/>
              </w:rPr>
              <w:t>thuế, kết quả hoạt động tài chính, doanh thu bình quân hằng năm trên cơ sở thông tin kê khai, trích xuất trong E-HSDST. Đối với các nội dung Hệ thống tự động đánh giá, nhà thầu không phải đính kèm các tài liệu để chứng minh khi nộp E-HSDST.</w:t>
            </w:r>
            <w:r w:rsidRPr="005B30DE" w:rsidDel="00991A5B">
              <w:rPr>
                <w:bCs/>
                <w:sz w:val="28"/>
                <w:szCs w:val="28"/>
                <w:lang w:val="sv-SE"/>
              </w:rPr>
              <w:t xml:space="preserve"> </w:t>
            </w:r>
          </w:p>
          <w:p w:rsidR="00FA068B" w:rsidRPr="005B30DE" w:rsidRDefault="00FA068B" w:rsidP="004F4270">
            <w:pPr>
              <w:widowControl w:val="0"/>
              <w:spacing w:before="80" w:after="80"/>
              <w:ind w:left="44"/>
              <w:rPr>
                <w:bCs/>
                <w:sz w:val="28"/>
                <w:szCs w:val="28"/>
                <w:lang w:val="sv-SE"/>
              </w:rPr>
            </w:pPr>
            <w:r w:rsidRPr="005B30DE">
              <w:rPr>
                <w:bCs/>
                <w:sz w:val="28"/>
                <w:szCs w:val="28"/>
                <w:lang w:val="sv-SE"/>
              </w:rPr>
              <w:t xml:space="preserve">- Đối với nội dung đánh giá về hợp đồng tương tự, năng lực sản xuất hàng hóa, tổ chuyên gia căn cứ vào thông tin nhà thầu kê khai trên webform và tài liệu đính kèm để đánh giá. </w:t>
            </w:r>
          </w:p>
          <w:p w:rsidR="00FA068B" w:rsidRPr="005B30DE" w:rsidRDefault="00FA068B" w:rsidP="004F4270">
            <w:pPr>
              <w:widowControl w:val="0"/>
              <w:spacing w:before="80" w:after="80"/>
              <w:ind w:left="44"/>
              <w:rPr>
                <w:sz w:val="28"/>
                <w:szCs w:val="28"/>
                <w:lang w:val="nl-NL"/>
              </w:rPr>
            </w:pPr>
            <w:r w:rsidRPr="005B30DE">
              <w:rPr>
                <w:bCs/>
                <w:sz w:val="28"/>
                <w:szCs w:val="28"/>
                <w:lang w:val="sv-SE"/>
              </w:rPr>
              <w:t xml:space="preserve">- Đối với nội dung về nhân sự chủ chốt, tổ chuyên gia đánh giá trên cơ sở thông tin kê khai của nhà thầu. </w:t>
            </w:r>
          </w:p>
          <w:p w:rsidR="00FA068B" w:rsidRPr="005B30DE" w:rsidRDefault="00FA068B" w:rsidP="004F4270">
            <w:pPr>
              <w:pStyle w:val="Sub-ClauseText"/>
              <w:spacing w:before="80" w:after="80"/>
              <w:ind w:left="44"/>
              <w:outlineLvl w:val="3"/>
              <w:rPr>
                <w:spacing w:val="0"/>
                <w:sz w:val="28"/>
                <w:szCs w:val="28"/>
                <w:lang w:val="pl-PL"/>
              </w:rPr>
            </w:pPr>
            <w:r w:rsidRPr="005B30DE">
              <w:rPr>
                <w:sz w:val="28"/>
                <w:szCs w:val="28"/>
                <w:lang w:val="nl-NL"/>
              </w:rPr>
              <w:t xml:space="preserve">22.3. </w:t>
            </w:r>
            <w:r w:rsidRPr="00892379">
              <w:rPr>
                <w:spacing w:val="0"/>
                <w:sz w:val="28"/>
                <w:szCs w:val="28"/>
                <w:lang w:val="nl-NL"/>
              </w:rPr>
              <w:t xml:space="preserve"> Nhà thầu được Chủ đầu tư mời vào đối chiếu tài liệu phải nộp một bộ tài liệu </w:t>
            </w:r>
            <w:r w:rsidRPr="005B30DE">
              <w:rPr>
                <w:spacing w:val="0"/>
                <w:sz w:val="28"/>
                <w:szCs w:val="28"/>
                <w:lang w:val="pl-PL"/>
              </w:rPr>
              <w:t>chứng minh tính hợp lệ, năng lực và kinh nghiệm cho Chủ đầu tư để Chủ đầu tư</w:t>
            </w:r>
            <w:r w:rsidRPr="005B30DE">
              <w:rPr>
                <w:rStyle w:val="FootnoteReference"/>
                <w:spacing w:val="0"/>
                <w:sz w:val="28"/>
                <w:szCs w:val="28"/>
                <w:lang w:val="pl-PL"/>
              </w:rPr>
              <w:footnoteReference w:id="1"/>
            </w:r>
            <w:r w:rsidRPr="005B30DE">
              <w:rPr>
                <w:spacing w:val="0"/>
                <w:sz w:val="28"/>
                <w:szCs w:val="28"/>
                <w:lang w:val="pl-PL"/>
              </w:rPr>
              <w:t xml:space="preserve"> tổ chức đối chiếu tài liệu với thông tin nhà thầu kê khai trong E-HSDST, bao gồm:</w:t>
            </w:r>
          </w:p>
          <w:p w:rsidR="00FA068B" w:rsidRPr="005B30DE" w:rsidRDefault="00FA068B" w:rsidP="004F4270">
            <w:pPr>
              <w:pStyle w:val="Sub-ClauseText"/>
              <w:spacing w:before="80" w:after="80"/>
              <w:ind w:left="44"/>
              <w:outlineLvl w:val="3"/>
              <w:rPr>
                <w:spacing w:val="0"/>
                <w:sz w:val="28"/>
                <w:szCs w:val="28"/>
                <w:lang w:val="pl-PL"/>
              </w:rPr>
            </w:pPr>
            <w:r w:rsidRPr="005B30DE">
              <w:rPr>
                <w:spacing w:val="0"/>
                <w:sz w:val="28"/>
                <w:szCs w:val="28"/>
                <w:lang w:val="pl-PL"/>
              </w:rPr>
              <w:t xml:space="preserve">a) Đối với nhà thầu tự cập nhật số liệu về thuế trên Hệ thống từ năm 2021 trở đi (không phải do Hệ thống tự trích xuất), tài liệu chứng minh thực hiện nghĩa vụ </w:t>
            </w:r>
            <w:r w:rsidRPr="005B30DE">
              <w:rPr>
                <w:sz w:val="28"/>
                <w:szCs w:val="28"/>
                <w:lang w:val="it-IT"/>
              </w:rPr>
              <w:t xml:space="preserve"> kê khai thuế, nộp </w:t>
            </w:r>
            <w:r w:rsidRPr="005B30DE">
              <w:rPr>
                <w:bCs/>
                <w:sz w:val="28"/>
                <w:szCs w:val="28"/>
                <w:lang w:val="sv-SE"/>
              </w:rPr>
              <w:t>thuế</w:t>
            </w:r>
            <w:r w:rsidRPr="005B30DE" w:rsidDel="00071E45">
              <w:rPr>
                <w:spacing w:val="0"/>
                <w:sz w:val="28"/>
                <w:szCs w:val="28"/>
                <w:lang w:val="pl-PL"/>
              </w:rPr>
              <w:t xml:space="preserve"> </w:t>
            </w:r>
            <w:r w:rsidRPr="005B30DE">
              <w:rPr>
                <w:spacing w:val="0"/>
                <w:sz w:val="28"/>
                <w:szCs w:val="28"/>
                <w:lang w:val="pl-PL"/>
              </w:rPr>
              <w:t>của năm gần nhất phù hợp với số liệu về thuế của nhà thầu trên Hệ thống thuế điện tử. Trường hợp số liệu của nhà thầu do Hệ thống trích xuất từ Hệ thống thuế điện tử thì không yêu cầu nhà thầu xuất trình tài liệu để chứng minh;</w:t>
            </w:r>
          </w:p>
          <w:p w:rsidR="00FA068B" w:rsidRPr="005B30DE" w:rsidRDefault="00FA068B" w:rsidP="004F4270">
            <w:pPr>
              <w:pStyle w:val="Sub-ClauseText"/>
              <w:spacing w:before="80" w:after="80"/>
              <w:ind w:left="44"/>
              <w:outlineLvl w:val="3"/>
              <w:rPr>
                <w:spacing w:val="0"/>
                <w:sz w:val="28"/>
                <w:szCs w:val="28"/>
                <w:lang w:val="pl-PL"/>
              </w:rPr>
            </w:pPr>
            <w:r w:rsidRPr="005B30DE">
              <w:rPr>
                <w:spacing w:val="0"/>
                <w:sz w:val="28"/>
                <w:szCs w:val="28"/>
                <w:lang w:val="pl-PL"/>
              </w:rPr>
              <w:t xml:space="preserve">b) Đối với nhà thầu tự cập nhật số liệu tài chính trên Hệ thống từ năm 2021 trở đi (không phải do Hệ thống tự trích xuất), tài liệu chứng minh tình hình tài chính theo quy định tại Mẫu số 07 Chương IV phù hợp với số liệu tài chính trên Hệ thống thuế điện tử. Trường hợp số liệu của nhà thầu do Hệ thống trích xuất từ Hệ thống thông tin quốc gia về đăng ký doanh nghiệp, Hệ </w:t>
            </w:r>
            <w:r w:rsidRPr="005B30DE">
              <w:rPr>
                <w:spacing w:val="0"/>
                <w:sz w:val="28"/>
                <w:szCs w:val="28"/>
                <w:lang w:val="pl-PL"/>
              </w:rPr>
              <w:lastRenderedPageBreak/>
              <w:t>thống thuế điện tử thì không yêu cầu nhà thầu xuất trình tài liệu để chứng minh.</w:t>
            </w:r>
          </w:p>
          <w:p w:rsidR="00FA068B" w:rsidRPr="005B30DE" w:rsidRDefault="00FA068B" w:rsidP="004F4270">
            <w:pPr>
              <w:pStyle w:val="Sub-ClauseText"/>
              <w:spacing w:before="80" w:after="80"/>
              <w:ind w:left="44"/>
              <w:outlineLvl w:val="3"/>
              <w:rPr>
                <w:spacing w:val="0"/>
                <w:sz w:val="28"/>
                <w:szCs w:val="28"/>
                <w:lang w:val="pl-PL"/>
              </w:rPr>
            </w:pPr>
            <w:r w:rsidRPr="005B30DE">
              <w:rPr>
                <w:spacing w:val="0"/>
                <w:sz w:val="28"/>
                <w:szCs w:val="28"/>
                <w:lang w:val="pl-PL"/>
              </w:rPr>
              <w:t>c) Các tài liệu chứng minh về hợp đồng tương tự mà nhà thầu kê khai, đính kèm trong E-HSDST (hợp đồng, biên bản nghiệm thu, thanh lý, thông tin về hóa đơn theo quy định của pháp luật…); tài liệu chứng minh năng lực sản xuất (đối với trường hợp nhà thầu là nhà sản xuất);</w:t>
            </w:r>
          </w:p>
          <w:p w:rsidR="00FA068B" w:rsidRPr="005B30DE" w:rsidRDefault="00FA068B" w:rsidP="004F4270">
            <w:pPr>
              <w:pStyle w:val="Sub-ClauseText"/>
              <w:spacing w:before="80" w:after="80"/>
              <w:ind w:left="44"/>
              <w:outlineLvl w:val="3"/>
              <w:rPr>
                <w:spacing w:val="0"/>
                <w:sz w:val="28"/>
                <w:szCs w:val="28"/>
                <w:lang w:val="vi-VN"/>
              </w:rPr>
            </w:pPr>
            <w:r w:rsidRPr="005B30DE">
              <w:rPr>
                <w:spacing w:val="0"/>
                <w:sz w:val="28"/>
                <w:szCs w:val="28"/>
                <w:lang w:val="pl-PL"/>
              </w:rPr>
              <w:t>d) Tài liệu chứng minh khả năng huy động nhân sự chủ chốt (nếu có): bằng cấp, chứng chỉ, kinh nghiệm của nhân sự mà nhà thầu kê khai trong E-HSDST</w:t>
            </w:r>
            <w:r w:rsidRPr="005B30DE">
              <w:rPr>
                <w:spacing w:val="0"/>
                <w:sz w:val="28"/>
                <w:szCs w:val="28"/>
                <w:lang w:val="vi-VN"/>
              </w:rPr>
              <w:t>;</w:t>
            </w:r>
          </w:p>
          <w:p w:rsidR="00FA068B" w:rsidRPr="00892379" w:rsidRDefault="00FA068B" w:rsidP="004F4270">
            <w:pPr>
              <w:widowControl w:val="0"/>
              <w:spacing w:before="80" w:after="80"/>
              <w:ind w:left="44"/>
              <w:rPr>
                <w:sz w:val="28"/>
                <w:szCs w:val="28"/>
                <w:lang w:val="vi-VN"/>
              </w:rPr>
            </w:pPr>
            <w:r w:rsidRPr="005B30DE">
              <w:rPr>
                <w:sz w:val="28"/>
                <w:szCs w:val="28"/>
                <w:lang w:val="vi-VN"/>
              </w:rPr>
              <w:t>đ) Tài liệu khác (nếu có).</w:t>
            </w:r>
          </w:p>
          <w:p w:rsidR="00FA068B" w:rsidRPr="00892379" w:rsidRDefault="00FA068B" w:rsidP="004F4270">
            <w:pPr>
              <w:widowControl w:val="0"/>
              <w:spacing w:before="80" w:after="80"/>
              <w:ind w:left="44"/>
              <w:rPr>
                <w:sz w:val="28"/>
                <w:szCs w:val="28"/>
                <w:lang w:val="pl-PL"/>
              </w:rPr>
            </w:pPr>
            <w:r w:rsidRPr="005B30DE">
              <w:rPr>
                <w:sz w:val="28"/>
                <w:szCs w:val="28"/>
                <w:lang w:val="pl-PL"/>
              </w:rPr>
              <w:t xml:space="preserve"> Chủ đầu tư gửi Thông báo mời đối chiếu tài liệu đến nhà thầu trên Hệ thống. Trong Thông báo mời đối chiếu tài liệu phải ghi rõ thời gian, địa điểm thực hiện đối chiếu tài liệu trên cơ sở bảo đảm nhà thầu có đủ thời gian chuẩn bị và đến đối chiếu tài liệu theo yêu cầu của Chủ đầu tư.</w:t>
            </w:r>
          </w:p>
          <w:p w:rsidR="00FA068B" w:rsidRPr="005B30DE" w:rsidRDefault="00FA068B" w:rsidP="004F4270">
            <w:pPr>
              <w:pStyle w:val="Sub-ClauseText"/>
              <w:widowControl w:val="0"/>
              <w:spacing w:before="60" w:after="60"/>
              <w:ind w:left="44"/>
              <w:outlineLvl w:val="3"/>
              <w:rPr>
                <w:sz w:val="28"/>
                <w:szCs w:val="28"/>
                <w:lang w:val="nl-NL"/>
              </w:rPr>
            </w:pPr>
            <w:r w:rsidRPr="005B30DE">
              <w:rPr>
                <w:sz w:val="28"/>
                <w:szCs w:val="28"/>
                <w:lang w:val="nl-NL"/>
              </w:rPr>
              <w:t>22.4. Nhà thầu được đánh giá là đạt ở các nội dung về năng lực, kinh nghiệm sau khi đã đối chiếu tài liệu thì được xét duyệt vào danh sách ngắn.</w:t>
            </w:r>
          </w:p>
          <w:p w:rsidR="00FA068B" w:rsidRPr="005B30DE" w:rsidRDefault="00FA068B" w:rsidP="004F4270">
            <w:pPr>
              <w:widowControl w:val="0"/>
              <w:spacing w:before="60" w:after="60" w:line="276" w:lineRule="auto"/>
              <w:rPr>
                <w:spacing w:val="-2"/>
                <w:sz w:val="28"/>
                <w:szCs w:val="28"/>
                <w:lang w:val="pl-PL" w:eastAsia="x-none"/>
              </w:rPr>
            </w:pPr>
            <w:r w:rsidRPr="005B30DE">
              <w:rPr>
                <w:spacing w:val="-2"/>
                <w:sz w:val="28"/>
                <w:szCs w:val="28"/>
                <w:lang w:val="pl-PL" w:eastAsia="x-none"/>
              </w:rPr>
              <w:t>22.5. Nguyên tắc đánh giá E-HSDST:</w:t>
            </w:r>
          </w:p>
          <w:p w:rsidR="00FA068B" w:rsidRPr="005B30DE" w:rsidRDefault="00FA068B" w:rsidP="004F4270">
            <w:pPr>
              <w:widowControl w:val="0"/>
              <w:spacing w:before="80" w:after="80"/>
              <w:ind w:left="58"/>
              <w:outlineLvl w:val="3"/>
              <w:rPr>
                <w:spacing w:val="-4"/>
                <w:sz w:val="28"/>
                <w:szCs w:val="28"/>
                <w:lang w:val="it-IT"/>
              </w:rPr>
            </w:pPr>
            <w:r w:rsidRPr="005B30DE">
              <w:rPr>
                <w:spacing w:val="-4"/>
                <w:sz w:val="28"/>
                <w:szCs w:val="28"/>
                <w:lang w:val="it-IT"/>
              </w:rPr>
              <w:t xml:space="preserve">a) Đối với các nội dung Hệ thống đánh giá tự động bao gồm tư cách hợp lệ, nhà thầu </w:t>
            </w:r>
            <w:r w:rsidRPr="005B30DE">
              <w:rPr>
                <w:sz w:val="28"/>
                <w:szCs w:val="28"/>
                <w:lang w:val="vi-VN"/>
              </w:rPr>
              <w:t xml:space="preserve">không có nhân sự bị </w:t>
            </w:r>
            <w:r w:rsidRPr="00892379">
              <w:rPr>
                <w:sz w:val="28"/>
                <w:szCs w:val="28"/>
                <w:lang w:val="pl-PL"/>
              </w:rPr>
              <w:t>T</w:t>
            </w:r>
            <w:r w:rsidRPr="005B30DE">
              <w:rPr>
                <w:sz w:val="28"/>
                <w:szCs w:val="28"/>
                <w:lang w:val="vi-VN"/>
              </w:rPr>
              <w:t>òa án kết án có hành vi vi phạm quy định về đấu thầu gây hậu quả nghiêm trọng</w:t>
            </w:r>
            <w:r w:rsidRPr="00892379">
              <w:rPr>
                <w:sz w:val="28"/>
                <w:szCs w:val="28"/>
                <w:lang w:val="pl-PL"/>
              </w:rPr>
              <w:t xml:space="preserve">, </w:t>
            </w:r>
            <w:r w:rsidRPr="005B30DE">
              <w:rPr>
                <w:spacing w:val="-4"/>
                <w:sz w:val="28"/>
                <w:szCs w:val="28"/>
                <w:lang w:val="it-IT"/>
              </w:rPr>
              <w:t xml:space="preserve">lịch sử không hoàn thành hợp đồng do lỗi của nhà thầu, thực hiện nghĩa vụ kê khai thuế, nộp </w:t>
            </w:r>
            <w:r w:rsidRPr="005B30DE">
              <w:rPr>
                <w:bCs/>
                <w:sz w:val="28"/>
                <w:szCs w:val="28"/>
                <w:lang w:val="sv-SE"/>
              </w:rPr>
              <w:t>thuế</w:t>
            </w:r>
            <w:r w:rsidRPr="005B30DE">
              <w:rPr>
                <w:spacing w:val="-4"/>
                <w:sz w:val="28"/>
                <w:szCs w:val="28"/>
                <w:lang w:val="it-IT"/>
              </w:rPr>
              <w:t xml:space="preserve">, kết quả hoạt động tài chính, doanh thu bình quân hằng năm, trường hợp nhà thầu không kê khai thông tin hoặc có kê khai nhưng không đúng, không đầy đủ, không đáp ứng theo yêu cầu của E-HSMST thì Hệ thống sẽ đánh giá nhà thầu "không đạt" ở nội dung này. Tổ chuyên gia không thể sửa đổi kết quả đánh giá từ "không đạt" thành "đạt" khi Hệ thống đã đánh giá "không đạt". Trường hợp các thông tin mà nhà thầu cam kết, kê khai trong E-HSDST không trung thực dẫn đến làm sai lệch kết quả đánh giá E-HSDST của nhà thầu thì nhà thầu sẽ bị coi là có hành vi gian lận;  </w:t>
            </w:r>
          </w:p>
          <w:p w:rsidR="00FA068B" w:rsidRPr="005B30DE" w:rsidRDefault="00FA068B" w:rsidP="004F4270">
            <w:pPr>
              <w:widowControl w:val="0"/>
              <w:spacing w:before="80" w:after="80"/>
              <w:ind w:left="34"/>
              <w:outlineLvl w:val="3"/>
              <w:rPr>
                <w:spacing w:val="-4"/>
                <w:sz w:val="28"/>
                <w:szCs w:val="28"/>
                <w:lang w:val="it-IT"/>
              </w:rPr>
            </w:pPr>
            <w:r w:rsidRPr="005B30DE">
              <w:rPr>
                <w:spacing w:val="-4"/>
                <w:sz w:val="28"/>
                <w:szCs w:val="28"/>
                <w:lang w:val="it-IT"/>
              </w:rPr>
              <w:t xml:space="preserve">b) Trường hợp có sự không thống nhất giữa thông tin về hợp đồng tương tự kê khai trên webform và file tài liệu chứng minh các thông tin về hợp đồng đó thì  Chủ đầu tư yêu cầu nhà thầu làm rõ E-HSDST. Trường hợp các hợp đồng mà nhà thầu kê khai, đính kèm trong E-HSDST không đáp ứng yêu cầu của E-HSMST </w:t>
            </w:r>
            <w:bookmarkStart w:id="76" w:name="_Hlk155356944"/>
            <w:r w:rsidRPr="005B30DE">
              <w:rPr>
                <w:spacing w:val="-4"/>
                <w:sz w:val="28"/>
                <w:szCs w:val="28"/>
                <w:lang w:val="it-IT"/>
              </w:rPr>
              <w:t>hoặc nhà thầu không kê khai, kê khai không đầy đủ hợp đồng tương tự trên webform</w:t>
            </w:r>
            <w:bookmarkEnd w:id="76"/>
            <w:r w:rsidRPr="005B30DE">
              <w:rPr>
                <w:spacing w:val="-4"/>
                <w:sz w:val="28"/>
                <w:szCs w:val="28"/>
                <w:lang w:val="it-IT"/>
              </w:rPr>
              <w:t xml:space="preserve">,  Chủ đầu tư yêu cầu nhà thầu làm rõ, bổ sung hợp đồng khác (được cập nhật từ hồ sơ năng lực của nhà thầu trên Hệ thống) để đáp ứng yêu cầu của E-HSMST trong một khoảng thời </w:t>
            </w:r>
            <w:r w:rsidRPr="005B30DE">
              <w:rPr>
                <w:spacing w:val="-4"/>
                <w:sz w:val="28"/>
                <w:szCs w:val="28"/>
                <w:lang w:val="it-IT"/>
              </w:rPr>
              <w:lastRenderedPageBreak/>
              <w:t xml:space="preserve">gian phù hợp nhưng không ít hơn 03 ngày làm việc. Trường hợp nhà thầu không có hợp đồng đáp ứng yêu cầu của E-HSMST thì nhà thầu bị loại;  </w:t>
            </w:r>
          </w:p>
          <w:p w:rsidR="00FA068B" w:rsidRPr="005B30DE" w:rsidRDefault="00FA068B" w:rsidP="004F4270">
            <w:pPr>
              <w:widowControl w:val="0"/>
              <w:spacing w:before="80" w:after="80"/>
              <w:ind w:left="34"/>
              <w:outlineLvl w:val="3"/>
              <w:rPr>
                <w:spacing w:val="-4"/>
                <w:sz w:val="28"/>
                <w:szCs w:val="28"/>
                <w:lang w:val="it-IT"/>
              </w:rPr>
            </w:pPr>
            <w:r w:rsidRPr="005B30DE">
              <w:rPr>
                <w:spacing w:val="-4"/>
                <w:sz w:val="28"/>
                <w:szCs w:val="28"/>
                <w:lang w:val="it-IT"/>
              </w:rPr>
              <w:t>c) Trường hợp nhân sự chủ chốt mà nhà thầu đề xuất trong E-HSDST không đáp ứng yêu cầu hoặc không chứng minh được khả năng huy động nhân sự (bao gồm cả trường hợp nhân sự đã huy động cho hợp đồng khác có thời gian làm việc trùng với thời gian thực hiện gói thầu này),  Chủ đầu tư cho phép nhà thầu bổ sung, thay thế. Nhà thầu chỉ được phép bổ sung, thay thế một lần đối với từng vị trí nhân sự trong một khoảng thời gian phù hợp nhưng không ít hơn 03 ngày làm việc. Trường hợp nhà thầu không có nhân sự chủ chốt thay thế đáp ứng yêu cầu của E-HSMST thì nhà thầu bị loại. Trường hợp nhà thầu cố ý kê khai nhân sự không trung thực trong E-HSDST nhằm làm sai lệch kết quả sơ tuyển thì nhà thầu không được thay thế nhân sự, E-HSDST của nhà thầu bị loại và nhà thầu sẽ bị coi là gian lận theo quy định tại điểm b khoản 4 Điều 16 của Luật Đấu thầu và  bị xử lý theo quy định</w:t>
            </w:r>
            <w:r w:rsidRPr="00892379">
              <w:rPr>
                <w:lang w:val="it-IT"/>
              </w:rPr>
              <w:t xml:space="preserve"> </w:t>
            </w:r>
            <w:r w:rsidRPr="005B30DE">
              <w:rPr>
                <w:spacing w:val="-4"/>
                <w:sz w:val="28"/>
                <w:szCs w:val="28"/>
                <w:lang w:val="it-IT"/>
              </w:rPr>
              <w:t>tại khoản 1 Điều 133 của Nghị định số 214/2025/NĐ-CP.</w:t>
            </w:r>
          </w:p>
          <w:p w:rsidR="00FA068B" w:rsidRPr="005B30DE" w:rsidRDefault="00FA068B" w:rsidP="004F4270">
            <w:pPr>
              <w:pStyle w:val="Sub-ClauseText"/>
              <w:widowControl w:val="0"/>
              <w:spacing w:before="60" w:after="60"/>
              <w:ind w:left="44"/>
              <w:outlineLvl w:val="3"/>
              <w:rPr>
                <w:sz w:val="28"/>
                <w:szCs w:val="28"/>
                <w:lang w:val="it-IT"/>
              </w:rPr>
            </w:pPr>
            <w:r w:rsidRPr="005B30DE">
              <w:rPr>
                <w:sz w:val="28"/>
                <w:szCs w:val="28"/>
                <w:lang w:val="it-IT"/>
              </w:rPr>
              <w:t>d) Đối với các nội dung ngoài các nội dung quy định tại các điểm a, b và c Mục này, trường hợp có sự không thống nhất giữa thông tin kê khai trên webform và file đính kèm thì thông tin trên webform là cơ sở để xem xét, đánh giá.</w:t>
            </w:r>
          </w:p>
          <w:p w:rsidR="00FA068B" w:rsidRPr="005B30DE" w:rsidRDefault="00FA068B" w:rsidP="004F4270">
            <w:pPr>
              <w:pStyle w:val="Sub-ClauseText"/>
              <w:widowControl w:val="0"/>
              <w:spacing w:before="60" w:after="60"/>
              <w:ind w:left="44"/>
              <w:outlineLvl w:val="3"/>
              <w:rPr>
                <w:sz w:val="28"/>
                <w:szCs w:val="28"/>
                <w:lang w:val="sv-SE" w:eastAsia="x-none"/>
              </w:rPr>
            </w:pPr>
            <w:r w:rsidRPr="005B30DE">
              <w:rPr>
                <w:sz w:val="28"/>
                <w:szCs w:val="28"/>
                <w:lang w:val="sv-SE"/>
              </w:rPr>
              <w:t>đ)</w:t>
            </w:r>
            <w:r w:rsidRPr="005B30DE">
              <w:rPr>
                <w:bCs/>
                <w:sz w:val="28"/>
                <w:szCs w:val="28"/>
                <w:lang w:val="sv-SE"/>
              </w:rPr>
              <w:t xml:space="preserve"> Nhà thầu được mời vào đối chiếu tài liệu phải chuẩn bị các tài liệu để đối chiếu, chứng minh các thông tin mà nhà thầu kê khai trong E-HSDST. Đối với các nội dung về tính hợp lệ, lịch sử không hoàn thành hợp đồng do lỗi của nhà thầu, thực hiện nghĩa vụ kê khai thuế và nộp thuế, kết quả hoạt động tài chính, doanh thu bình quân hằng năm đã được Hệ thống đánh giá tự động là "đạt" theo thông tin kê khai, trích xuất trong E-HSDST mà tổ chuyên gia đánh giá lại là "không đạt" thì tổ chuyên gia chỉnh sửa lại kết quả đánh giá từ "đạt" thành "không đạt"</w:t>
            </w:r>
            <w:r w:rsidRPr="005B30DE">
              <w:rPr>
                <w:bCs/>
                <w:spacing w:val="0"/>
                <w:sz w:val="28"/>
                <w:szCs w:val="28"/>
                <w:lang w:val="sv-SE"/>
              </w:rPr>
              <w:t xml:space="preserve">. </w:t>
            </w:r>
            <w:r w:rsidRPr="005B30DE">
              <w:rPr>
                <w:bCs/>
                <w:sz w:val="28"/>
                <w:szCs w:val="28"/>
                <w:lang w:val="sv-SE"/>
              </w:rPr>
              <w:t>Đối với thông tin về thực hiện nghĩa vụ kê khai thuế và nộp thuế, doanh thu bình quân hằng năm, giá trị tài sản ròng từ năm 2021 trở đi, chỉ đối chiếu nếu nhà thầu cập nhật thông tin mà không đối chiếu trong trường hợp các thông tin trên do Hệ thống tự động trích xuất từ Hệ thống thông tin quốc gia về đăng ký doanh nghiệp, Hệ thống thuế điện tử.</w:t>
            </w:r>
          </w:p>
        </w:tc>
      </w:tr>
      <w:tr w:rsidR="00FA068B" w:rsidRPr="005B30DE" w:rsidTr="004F4270">
        <w:trPr>
          <w:trHeight w:val="20"/>
        </w:trPr>
        <w:tc>
          <w:tcPr>
            <w:tcW w:w="1062" w:type="pct"/>
          </w:tcPr>
          <w:p w:rsidR="00FA068B" w:rsidRPr="005B30DE" w:rsidRDefault="00FA068B" w:rsidP="004F4270">
            <w:pPr>
              <w:pStyle w:val="Sec1-Clauses"/>
              <w:widowControl w:val="0"/>
              <w:spacing w:before="60" w:after="60"/>
              <w:ind w:left="0" w:firstLine="0"/>
              <w:outlineLvl w:val="3"/>
              <w:rPr>
                <w:sz w:val="28"/>
                <w:szCs w:val="28"/>
              </w:rPr>
            </w:pPr>
            <w:r w:rsidRPr="005B30DE">
              <w:rPr>
                <w:sz w:val="28"/>
                <w:szCs w:val="28"/>
              </w:rPr>
              <w:lastRenderedPageBreak/>
              <w:t>23. Hủy thầu</w:t>
            </w:r>
          </w:p>
        </w:tc>
        <w:tc>
          <w:tcPr>
            <w:tcW w:w="3938" w:type="pct"/>
          </w:tcPr>
          <w:p w:rsidR="00FA068B" w:rsidRPr="005B30DE" w:rsidRDefault="00FA068B" w:rsidP="004F4270">
            <w:pPr>
              <w:pStyle w:val="Sub-ClauseText"/>
              <w:widowControl w:val="0"/>
              <w:spacing w:before="60" w:after="60"/>
              <w:ind w:left="44"/>
              <w:outlineLvl w:val="3"/>
              <w:rPr>
                <w:spacing w:val="0"/>
                <w:sz w:val="28"/>
                <w:szCs w:val="28"/>
              </w:rPr>
            </w:pPr>
            <w:r w:rsidRPr="005B30DE">
              <w:rPr>
                <w:spacing w:val="0"/>
                <w:sz w:val="28"/>
                <w:szCs w:val="28"/>
              </w:rPr>
              <w:t>23.1. Các trường hợp hủy thầu bao gồm:</w:t>
            </w:r>
          </w:p>
          <w:p w:rsidR="00FA068B" w:rsidRPr="005B30DE" w:rsidRDefault="00FA068B" w:rsidP="004F4270">
            <w:pPr>
              <w:widowControl w:val="0"/>
              <w:tabs>
                <w:tab w:val="left" w:pos="485"/>
              </w:tabs>
              <w:spacing w:before="60" w:after="60"/>
              <w:ind w:left="44"/>
              <w:outlineLvl w:val="3"/>
              <w:rPr>
                <w:sz w:val="28"/>
                <w:szCs w:val="28"/>
              </w:rPr>
            </w:pPr>
            <w:r w:rsidRPr="005B30DE">
              <w:rPr>
                <w:sz w:val="28"/>
                <w:szCs w:val="28"/>
              </w:rPr>
              <w:t>a) Tất cả E-HSDST không đáp ứng được các yêu cầu của E-HSMST;</w:t>
            </w:r>
          </w:p>
          <w:p w:rsidR="00FA068B" w:rsidRPr="005B30DE" w:rsidRDefault="00FA068B" w:rsidP="004F4270">
            <w:pPr>
              <w:widowControl w:val="0"/>
              <w:tabs>
                <w:tab w:val="left" w:pos="485"/>
              </w:tabs>
              <w:spacing w:before="60" w:after="60"/>
              <w:ind w:left="44"/>
              <w:outlineLvl w:val="3"/>
              <w:rPr>
                <w:sz w:val="28"/>
                <w:szCs w:val="28"/>
              </w:rPr>
            </w:pPr>
            <w:r w:rsidRPr="005B30DE">
              <w:rPr>
                <w:sz w:val="28"/>
                <w:szCs w:val="28"/>
              </w:rPr>
              <w:t xml:space="preserve">b) Thay đổi về mục tiêu, phạm vi đầu tư trong quyết định đầu tư đã được phê duyệt </w:t>
            </w:r>
            <w:r w:rsidRPr="005B30DE">
              <w:rPr>
                <w:b/>
                <w:bCs/>
                <w:i/>
                <w:iCs/>
                <w:sz w:val="28"/>
                <w:szCs w:val="28"/>
              </w:rPr>
              <w:t xml:space="preserve"> </w:t>
            </w:r>
            <w:r w:rsidRPr="005B30DE">
              <w:rPr>
                <w:sz w:val="28"/>
                <w:szCs w:val="28"/>
              </w:rPr>
              <w:t xml:space="preserve">đối với dự án </w:t>
            </w:r>
            <w:r w:rsidRPr="005B30DE">
              <w:rPr>
                <w:sz w:val="28"/>
                <w:szCs w:val="28"/>
                <w:lang w:val="vi-VN"/>
              </w:rPr>
              <w:t xml:space="preserve">hoặc thay đổi về mục tiêu, phạm vi mua sắm </w:t>
            </w:r>
            <w:r w:rsidRPr="005B30DE">
              <w:rPr>
                <w:sz w:val="28"/>
                <w:szCs w:val="28"/>
              </w:rPr>
              <w:t xml:space="preserve">đối với dự toán mua sắm </w:t>
            </w:r>
            <w:r w:rsidRPr="005B30DE">
              <w:rPr>
                <w:sz w:val="28"/>
                <w:szCs w:val="28"/>
                <w:lang w:val="vi-VN"/>
              </w:rPr>
              <w:t xml:space="preserve">do sắp xếp đơn vị </w:t>
            </w:r>
            <w:r w:rsidRPr="005B30DE">
              <w:rPr>
                <w:sz w:val="28"/>
                <w:szCs w:val="28"/>
                <w:lang w:val="vi-VN"/>
              </w:rPr>
              <w:lastRenderedPageBreak/>
              <w:t>hành chính, tổ chức bộ máy nhà nước và các trường hợp bất khả kháng khác</w:t>
            </w:r>
            <w:r w:rsidRPr="005B30DE">
              <w:rPr>
                <w:sz w:val="28"/>
                <w:szCs w:val="28"/>
              </w:rPr>
              <w:t xml:space="preserve"> làm thay đổi khối lượng công việc, tiêu chuẩn đánh giá đã ghi trong E-HSMST;</w:t>
            </w:r>
          </w:p>
          <w:p w:rsidR="00FA068B" w:rsidRPr="005B30DE" w:rsidRDefault="00FA068B" w:rsidP="004F4270">
            <w:pPr>
              <w:widowControl w:val="0"/>
              <w:tabs>
                <w:tab w:val="left" w:pos="485"/>
              </w:tabs>
              <w:spacing w:before="60" w:after="60"/>
              <w:ind w:left="44"/>
              <w:outlineLvl w:val="3"/>
              <w:rPr>
                <w:sz w:val="28"/>
                <w:szCs w:val="28"/>
              </w:rPr>
            </w:pPr>
            <w:r w:rsidRPr="005B30DE">
              <w:rPr>
                <w:sz w:val="28"/>
                <w:szCs w:val="28"/>
              </w:rPr>
              <w:t>c) E-HSMST không tuân thủ quy định của Luật Đấu thầu, quy định khác của pháp luật có liên quan dẫn đến nhà thầu được lựa chọn không đáp ứng yêu cầu để thực hiện gói thầu;</w:t>
            </w:r>
          </w:p>
          <w:p w:rsidR="00FA068B" w:rsidRPr="005B30DE" w:rsidRDefault="00FA068B" w:rsidP="004F4270">
            <w:pPr>
              <w:widowControl w:val="0"/>
              <w:tabs>
                <w:tab w:val="left" w:pos="851"/>
                <w:tab w:val="left" w:pos="900"/>
              </w:tabs>
              <w:spacing w:before="60" w:after="60"/>
              <w:ind w:left="44"/>
              <w:outlineLvl w:val="3"/>
              <w:rPr>
                <w:sz w:val="28"/>
                <w:szCs w:val="28"/>
              </w:rPr>
            </w:pPr>
            <w:r w:rsidRPr="005B30DE">
              <w:rPr>
                <w:sz w:val="28"/>
                <w:szCs w:val="28"/>
              </w:rPr>
              <w:t>d) Tổ chức, cá nhân khác ngoài nhà thầu trúng thầu thực hiện hành vi bị cấm quy định tại Điều 16 của Luật Đấu thầu dẫn đến sai lệch kết quả lựa chọn nhà thầu;</w:t>
            </w:r>
          </w:p>
          <w:p w:rsidR="00FA068B" w:rsidRPr="005B30DE" w:rsidRDefault="00FA068B" w:rsidP="004F4270">
            <w:pPr>
              <w:widowControl w:val="0"/>
              <w:tabs>
                <w:tab w:val="left" w:pos="851"/>
                <w:tab w:val="left" w:pos="900"/>
              </w:tabs>
              <w:spacing w:before="60" w:after="60"/>
              <w:ind w:left="44"/>
              <w:outlineLvl w:val="3"/>
              <w:rPr>
                <w:sz w:val="28"/>
                <w:szCs w:val="28"/>
              </w:rPr>
            </w:pPr>
            <w:r w:rsidRPr="005B30DE">
              <w:rPr>
                <w:sz w:val="28"/>
                <w:szCs w:val="28"/>
              </w:rPr>
              <w:t>đ) Hủy thầu theo quy định tại khoản 5 Điều 42 của Luật Đấu thầu.</w:t>
            </w:r>
          </w:p>
          <w:p w:rsidR="00FA068B" w:rsidRPr="005B30DE" w:rsidRDefault="00FA068B" w:rsidP="004F4270">
            <w:pPr>
              <w:widowControl w:val="0"/>
              <w:tabs>
                <w:tab w:val="left" w:pos="851"/>
                <w:tab w:val="left" w:pos="900"/>
              </w:tabs>
              <w:spacing w:before="60" w:after="60"/>
              <w:ind w:left="44"/>
              <w:outlineLvl w:val="3"/>
              <w:rPr>
                <w:sz w:val="28"/>
                <w:szCs w:val="28"/>
              </w:rPr>
            </w:pPr>
            <w:r w:rsidRPr="005B30DE">
              <w:rPr>
                <w:sz w:val="28"/>
                <w:szCs w:val="28"/>
              </w:rPr>
              <w:t>23.2. Tổ chức, cá nhân vi phạm quy định pháp luật về đấu thầu dẫn đến hủy thầu (theo quy định tại các điểm c và d Mục 23.1 E-CDNT) phải đền bù chi phí cho các bên liên quan và bị xử lý theo quy định của pháp luật.</w:t>
            </w:r>
          </w:p>
        </w:tc>
      </w:tr>
      <w:tr w:rsidR="00FA068B" w:rsidRPr="005B30DE" w:rsidTr="004F4270">
        <w:trPr>
          <w:trHeight w:val="20"/>
        </w:trPr>
        <w:tc>
          <w:tcPr>
            <w:tcW w:w="1062" w:type="pct"/>
          </w:tcPr>
          <w:p w:rsidR="00FA068B" w:rsidRPr="005B30DE" w:rsidRDefault="00FA068B" w:rsidP="004F4270">
            <w:pPr>
              <w:pStyle w:val="Sec1-Clauses"/>
              <w:widowControl w:val="0"/>
              <w:spacing w:before="60" w:after="60"/>
              <w:ind w:left="0" w:firstLine="0"/>
              <w:outlineLvl w:val="3"/>
              <w:rPr>
                <w:sz w:val="28"/>
                <w:szCs w:val="28"/>
              </w:rPr>
            </w:pPr>
            <w:r w:rsidRPr="005B30DE">
              <w:rPr>
                <w:sz w:val="28"/>
                <w:szCs w:val="28"/>
              </w:rPr>
              <w:lastRenderedPageBreak/>
              <w:t>24.</w:t>
            </w:r>
            <w:r w:rsidRPr="005B30DE">
              <w:rPr>
                <w:sz w:val="28"/>
                <w:szCs w:val="28"/>
              </w:rPr>
              <w:tab/>
              <w:t xml:space="preserve"> Điều kiện xét duyệt trúng sơ tuyển</w:t>
            </w:r>
          </w:p>
        </w:tc>
        <w:tc>
          <w:tcPr>
            <w:tcW w:w="3938" w:type="pct"/>
          </w:tcPr>
          <w:p w:rsidR="00FA068B" w:rsidRPr="005B30DE" w:rsidRDefault="00FA068B" w:rsidP="004F4270">
            <w:pPr>
              <w:pStyle w:val="Sub-ClauseText"/>
              <w:widowControl w:val="0"/>
              <w:spacing w:before="60" w:after="60"/>
              <w:ind w:left="44"/>
              <w:outlineLvl w:val="3"/>
              <w:rPr>
                <w:spacing w:val="0"/>
                <w:sz w:val="28"/>
                <w:szCs w:val="28"/>
              </w:rPr>
            </w:pPr>
            <w:r w:rsidRPr="005B30DE">
              <w:rPr>
                <w:spacing w:val="0"/>
                <w:sz w:val="28"/>
                <w:szCs w:val="28"/>
              </w:rPr>
              <w:t>Nhà thầu được xem xét, đề nghị trúng sơ tuyển khi đáp ứng đủ các điều kiện sau đây:</w:t>
            </w:r>
          </w:p>
          <w:p w:rsidR="00FA068B" w:rsidRPr="005B30DE" w:rsidRDefault="00FA068B" w:rsidP="004F4270">
            <w:pPr>
              <w:pStyle w:val="Sub-ClauseText"/>
              <w:widowControl w:val="0"/>
              <w:spacing w:before="60" w:after="60"/>
              <w:ind w:left="44"/>
              <w:outlineLvl w:val="3"/>
              <w:rPr>
                <w:spacing w:val="0"/>
                <w:sz w:val="28"/>
                <w:szCs w:val="28"/>
              </w:rPr>
            </w:pPr>
            <w:r w:rsidRPr="005B30DE">
              <w:rPr>
                <w:spacing w:val="0"/>
                <w:sz w:val="28"/>
                <w:szCs w:val="28"/>
              </w:rPr>
              <w:t xml:space="preserve">24.1. Có E-HSDST hợp lệ theo quy định tại Mục 1 Chương III. </w:t>
            </w:r>
            <w:r w:rsidRPr="005B30DE">
              <w:rPr>
                <w:spacing w:val="0"/>
                <w:sz w:val="28"/>
                <w:szCs w:val="28"/>
                <w:lang w:val="pl-PL"/>
              </w:rPr>
              <w:t>Trường hợp tại thời điểm xét duyệt trúng sơ tuyển, nếu nhà thầu bị tạm ngừng, chấm dứt tham gia Hệ thống thì Chủ đầu tư cần yêu cầu nhà thầu thực hiện khôi phục trạng thái tham gia để được xét duyệt trúng sơ tuyển</w:t>
            </w:r>
            <w:r w:rsidRPr="005B30DE">
              <w:rPr>
                <w:spacing w:val="0"/>
                <w:sz w:val="28"/>
                <w:szCs w:val="28"/>
              </w:rPr>
              <w:t>;</w:t>
            </w:r>
          </w:p>
          <w:p w:rsidR="00FA068B" w:rsidRPr="005B30DE" w:rsidRDefault="00FA068B" w:rsidP="004F4270">
            <w:pPr>
              <w:pStyle w:val="Sub-ClauseText"/>
              <w:widowControl w:val="0"/>
              <w:spacing w:before="60" w:after="60"/>
              <w:ind w:left="44"/>
              <w:outlineLvl w:val="3"/>
              <w:rPr>
                <w:spacing w:val="0"/>
                <w:sz w:val="28"/>
                <w:szCs w:val="28"/>
              </w:rPr>
            </w:pPr>
            <w:r w:rsidRPr="005B30DE">
              <w:rPr>
                <w:spacing w:val="0"/>
                <w:sz w:val="28"/>
                <w:szCs w:val="28"/>
              </w:rPr>
              <w:t>24.2. Có năng lực và kinh nghiệm đáp ứng yêu cầu theo quy định tại Mục 2 Chương III;</w:t>
            </w:r>
          </w:p>
        </w:tc>
      </w:tr>
      <w:tr w:rsidR="00FA068B" w:rsidRPr="007513A2" w:rsidTr="004F4270">
        <w:trPr>
          <w:trHeight w:val="20"/>
        </w:trPr>
        <w:tc>
          <w:tcPr>
            <w:tcW w:w="1062" w:type="pct"/>
          </w:tcPr>
          <w:p w:rsidR="00FA068B" w:rsidRPr="005B30DE" w:rsidRDefault="00FA068B" w:rsidP="004F4270">
            <w:pPr>
              <w:pStyle w:val="Sec1-Clauses"/>
              <w:widowControl w:val="0"/>
              <w:spacing w:before="60" w:after="60"/>
              <w:ind w:left="0" w:firstLine="0"/>
              <w:outlineLvl w:val="3"/>
              <w:rPr>
                <w:sz w:val="28"/>
                <w:szCs w:val="28"/>
              </w:rPr>
            </w:pPr>
            <w:r w:rsidRPr="005B30DE">
              <w:rPr>
                <w:sz w:val="28"/>
                <w:szCs w:val="28"/>
              </w:rPr>
              <w:t>25.</w:t>
            </w:r>
            <w:r w:rsidRPr="005B30DE">
              <w:rPr>
                <w:sz w:val="28"/>
                <w:szCs w:val="28"/>
              </w:rPr>
              <w:tab/>
              <w:t xml:space="preserve"> Thông báo kết quả sơ tuyển</w:t>
            </w:r>
          </w:p>
        </w:tc>
        <w:tc>
          <w:tcPr>
            <w:tcW w:w="3938" w:type="pct"/>
          </w:tcPr>
          <w:p w:rsidR="00FA068B" w:rsidRPr="005B30DE" w:rsidRDefault="00FA068B" w:rsidP="004F4270">
            <w:pPr>
              <w:pStyle w:val="Sub-ClauseText"/>
              <w:widowControl w:val="0"/>
              <w:spacing w:before="60" w:after="60"/>
              <w:ind w:left="44"/>
              <w:outlineLvl w:val="3"/>
              <w:rPr>
                <w:spacing w:val="0"/>
                <w:sz w:val="28"/>
                <w:szCs w:val="28"/>
              </w:rPr>
            </w:pPr>
            <w:bookmarkStart w:id="77" w:name="_Toc399947642"/>
            <w:r w:rsidRPr="005B30DE">
              <w:rPr>
                <w:sz w:val="28"/>
                <w:szCs w:val="28"/>
              </w:rPr>
              <w:t>25.1.  Chủ đầu tư đăng tải thông báo kết quả sơ tuyển trên Hệ thống kèm theo báo cáo đánh giá E-HSDST trong 05 ngày làm việc, kể từ ngày phê duyệt kết quả sơ tuyển. Nội dung thông báo kết quả sơ tuyển như sau:</w:t>
            </w:r>
            <w:bookmarkEnd w:id="77"/>
          </w:p>
          <w:p w:rsidR="00FA068B" w:rsidRPr="005B30DE" w:rsidRDefault="00FA068B" w:rsidP="004F4270">
            <w:pPr>
              <w:pStyle w:val="Sub-ClauseText"/>
              <w:widowControl w:val="0"/>
              <w:spacing w:before="60" w:after="60"/>
              <w:ind w:left="44"/>
              <w:outlineLvl w:val="3"/>
              <w:rPr>
                <w:spacing w:val="0"/>
                <w:sz w:val="28"/>
                <w:szCs w:val="28"/>
              </w:rPr>
            </w:pPr>
            <w:r w:rsidRPr="005B30DE">
              <w:rPr>
                <w:spacing w:val="0"/>
                <w:sz w:val="28"/>
                <w:szCs w:val="28"/>
              </w:rPr>
              <w:t>a) Thông tin về gói thầu:</w:t>
            </w:r>
          </w:p>
          <w:p w:rsidR="00FA068B" w:rsidRPr="005B30DE" w:rsidRDefault="00FA068B" w:rsidP="004F4270">
            <w:pPr>
              <w:pStyle w:val="Sub-ClauseText"/>
              <w:widowControl w:val="0"/>
              <w:spacing w:before="60" w:after="60"/>
              <w:ind w:left="44"/>
              <w:outlineLvl w:val="3"/>
              <w:rPr>
                <w:spacing w:val="0"/>
                <w:sz w:val="28"/>
                <w:szCs w:val="28"/>
              </w:rPr>
            </w:pPr>
            <w:r w:rsidRPr="005B30DE">
              <w:rPr>
                <w:spacing w:val="0"/>
                <w:sz w:val="28"/>
                <w:szCs w:val="28"/>
              </w:rPr>
              <w:t xml:space="preserve">- Số </w:t>
            </w:r>
            <w:r w:rsidRPr="005B30DE">
              <w:rPr>
                <w:spacing w:val="0"/>
                <w:sz w:val="28"/>
                <w:szCs w:val="28"/>
                <w:lang w:val="pl-PL"/>
              </w:rPr>
              <w:t>E-TBMST</w:t>
            </w:r>
            <w:r w:rsidRPr="005B30DE">
              <w:rPr>
                <w:spacing w:val="0"/>
                <w:sz w:val="28"/>
                <w:szCs w:val="28"/>
              </w:rPr>
              <w:t>;</w:t>
            </w:r>
          </w:p>
          <w:p w:rsidR="00FA068B" w:rsidRPr="005B30DE" w:rsidRDefault="00FA068B" w:rsidP="004F4270">
            <w:pPr>
              <w:pStyle w:val="Sub-ClauseText"/>
              <w:widowControl w:val="0"/>
              <w:spacing w:before="60" w:after="60"/>
              <w:ind w:left="44"/>
              <w:outlineLvl w:val="3"/>
              <w:rPr>
                <w:spacing w:val="0"/>
                <w:sz w:val="28"/>
                <w:szCs w:val="28"/>
              </w:rPr>
            </w:pPr>
            <w:r w:rsidRPr="005B30DE">
              <w:rPr>
                <w:spacing w:val="0"/>
                <w:sz w:val="28"/>
                <w:szCs w:val="28"/>
              </w:rPr>
              <w:t>- Tên gói thầu;</w:t>
            </w:r>
          </w:p>
          <w:p w:rsidR="00FA068B" w:rsidRPr="005B30DE" w:rsidRDefault="00FA068B" w:rsidP="004F4270">
            <w:pPr>
              <w:widowControl w:val="0"/>
              <w:spacing w:before="60" w:after="60"/>
              <w:ind w:left="44"/>
              <w:rPr>
                <w:sz w:val="28"/>
                <w:szCs w:val="28"/>
              </w:rPr>
            </w:pPr>
            <w:r w:rsidRPr="005B30DE">
              <w:rPr>
                <w:sz w:val="28"/>
                <w:szCs w:val="28"/>
              </w:rPr>
              <w:t>- Giá gói thầu hoặc dự toán được duyệt (nếu có);</w:t>
            </w:r>
          </w:p>
          <w:p w:rsidR="00FA068B" w:rsidRPr="005B30DE" w:rsidRDefault="00FA068B" w:rsidP="004F4270">
            <w:pPr>
              <w:pStyle w:val="Sub-ClauseText"/>
              <w:widowControl w:val="0"/>
              <w:spacing w:before="60" w:after="60"/>
              <w:ind w:left="44"/>
              <w:outlineLvl w:val="3"/>
              <w:rPr>
                <w:spacing w:val="0"/>
                <w:sz w:val="28"/>
                <w:szCs w:val="28"/>
              </w:rPr>
            </w:pPr>
            <w:r w:rsidRPr="005B30DE">
              <w:rPr>
                <w:spacing w:val="0"/>
                <w:sz w:val="28"/>
                <w:szCs w:val="28"/>
              </w:rPr>
              <w:t>- Tên Chủ đầu tư;</w:t>
            </w:r>
          </w:p>
          <w:p w:rsidR="00FA068B" w:rsidRPr="005B30DE" w:rsidRDefault="00FA068B" w:rsidP="004F4270">
            <w:pPr>
              <w:pStyle w:val="Sub-ClauseText"/>
              <w:widowControl w:val="0"/>
              <w:spacing w:before="60" w:after="60"/>
              <w:ind w:left="44"/>
              <w:outlineLvl w:val="3"/>
              <w:rPr>
                <w:spacing w:val="0"/>
                <w:sz w:val="28"/>
                <w:szCs w:val="28"/>
              </w:rPr>
            </w:pPr>
            <w:r w:rsidRPr="005B30DE">
              <w:rPr>
                <w:spacing w:val="0"/>
                <w:sz w:val="28"/>
                <w:szCs w:val="28"/>
              </w:rPr>
              <w:t>- Hình thức lựa chọn nhà thầu;</w:t>
            </w:r>
          </w:p>
          <w:p w:rsidR="00FA068B" w:rsidRPr="005B30DE" w:rsidRDefault="00FA068B" w:rsidP="004F4270">
            <w:pPr>
              <w:pStyle w:val="Sub-ClauseText"/>
              <w:widowControl w:val="0"/>
              <w:spacing w:before="60" w:after="60"/>
              <w:ind w:left="44"/>
              <w:outlineLvl w:val="3"/>
              <w:rPr>
                <w:spacing w:val="0"/>
                <w:sz w:val="28"/>
                <w:szCs w:val="28"/>
              </w:rPr>
            </w:pPr>
            <w:r w:rsidRPr="005B30DE">
              <w:rPr>
                <w:spacing w:val="0"/>
                <w:sz w:val="28"/>
                <w:szCs w:val="28"/>
              </w:rPr>
              <w:t>- Loại hợp đồng;</w:t>
            </w:r>
          </w:p>
          <w:p w:rsidR="00FA068B" w:rsidRPr="005B30DE" w:rsidRDefault="00FA068B" w:rsidP="004F4270">
            <w:pPr>
              <w:pStyle w:val="Sub-ClauseText"/>
              <w:widowControl w:val="0"/>
              <w:spacing w:before="60" w:after="60"/>
              <w:ind w:left="44"/>
              <w:outlineLvl w:val="3"/>
              <w:rPr>
                <w:spacing w:val="0"/>
                <w:sz w:val="28"/>
                <w:szCs w:val="28"/>
              </w:rPr>
            </w:pPr>
            <w:r w:rsidRPr="005B30DE">
              <w:rPr>
                <w:spacing w:val="0"/>
                <w:sz w:val="28"/>
                <w:szCs w:val="28"/>
              </w:rPr>
              <w:t>- Thời gian thực hiện gói thầu.</w:t>
            </w:r>
          </w:p>
          <w:p w:rsidR="00FA068B" w:rsidRPr="005B30DE" w:rsidRDefault="00FA068B" w:rsidP="004F4270">
            <w:pPr>
              <w:pStyle w:val="Sub-ClauseText"/>
              <w:widowControl w:val="0"/>
              <w:spacing w:before="60" w:after="60"/>
              <w:ind w:left="44"/>
              <w:outlineLvl w:val="3"/>
              <w:rPr>
                <w:spacing w:val="0"/>
                <w:sz w:val="28"/>
                <w:szCs w:val="28"/>
              </w:rPr>
            </w:pPr>
            <w:r w:rsidRPr="005B30DE">
              <w:rPr>
                <w:spacing w:val="0"/>
                <w:sz w:val="28"/>
                <w:szCs w:val="28"/>
              </w:rPr>
              <w:t>b) Thông tin về nhà thầu trúng sơ tuyển:</w:t>
            </w:r>
          </w:p>
          <w:p w:rsidR="00FA068B" w:rsidRPr="005B30DE" w:rsidRDefault="00FA068B" w:rsidP="004F4270">
            <w:pPr>
              <w:pStyle w:val="Sub-ClauseText"/>
              <w:widowControl w:val="0"/>
              <w:spacing w:before="60" w:after="60"/>
              <w:ind w:left="44"/>
              <w:outlineLvl w:val="3"/>
              <w:rPr>
                <w:spacing w:val="0"/>
                <w:sz w:val="28"/>
                <w:szCs w:val="28"/>
              </w:rPr>
            </w:pPr>
            <w:r w:rsidRPr="005B30DE">
              <w:rPr>
                <w:spacing w:val="0"/>
                <w:sz w:val="28"/>
                <w:szCs w:val="28"/>
              </w:rPr>
              <w:t>- Mã số thuế</w:t>
            </w:r>
          </w:p>
          <w:p w:rsidR="00FA068B" w:rsidRPr="005B30DE" w:rsidRDefault="00FA068B" w:rsidP="004F4270">
            <w:pPr>
              <w:pStyle w:val="Sub-ClauseText"/>
              <w:widowControl w:val="0"/>
              <w:spacing w:before="60" w:after="60"/>
              <w:ind w:left="44"/>
              <w:outlineLvl w:val="3"/>
              <w:rPr>
                <w:spacing w:val="0"/>
                <w:sz w:val="28"/>
                <w:szCs w:val="28"/>
              </w:rPr>
            </w:pPr>
            <w:r w:rsidRPr="005B30DE">
              <w:rPr>
                <w:spacing w:val="0"/>
                <w:sz w:val="28"/>
                <w:szCs w:val="28"/>
              </w:rPr>
              <w:t>- Tên nhà thầu.</w:t>
            </w:r>
          </w:p>
          <w:p w:rsidR="00FA068B" w:rsidRPr="005B30DE" w:rsidRDefault="00FA068B" w:rsidP="004F4270">
            <w:pPr>
              <w:pStyle w:val="Sub-ClauseText"/>
              <w:widowControl w:val="0"/>
              <w:spacing w:before="60" w:after="60"/>
              <w:ind w:left="44"/>
              <w:outlineLvl w:val="3"/>
              <w:rPr>
                <w:spacing w:val="0"/>
                <w:sz w:val="28"/>
                <w:szCs w:val="28"/>
              </w:rPr>
            </w:pPr>
            <w:r w:rsidRPr="005B30DE">
              <w:rPr>
                <w:spacing w:val="0"/>
                <w:sz w:val="28"/>
                <w:szCs w:val="28"/>
              </w:rPr>
              <w:t xml:space="preserve">c) Danh sách nhà thầu không trúng sơ tuyển và tóm tắt về lý do </w:t>
            </w:r>
            <w:r w:rsidRPr="005B30DE">
              <w:rPr>
                <w:spacing w:val="0"/>
                <w:sz w:val="28"/>
                <w:szCs w:val="28"/>
              </w:rPr>
              <w:lastRenderedPageBreak/>
              <w:t>không trúng sơ tuyển của từng nhà thầu.</w:t>
            </w:r>
          </w:p>
          <w:p w:rsidR="00FA068B" w:rsidRPr="00892379" w:rsidRDefault="00FA068B" w:rsidP="004F4270">
            <w:pPr>
              <w:pStyle w:val="Sub-ClauseText"/>
              <w:spacing w:before="80" w:after="80"/>
              <w:ind w:left="58"/>
              <w:outlineLvl w:val="3"/>
              <w:rPr>
                <w:spacing w:val="0"/>
                <w:sz w:val="28"/>
                <w:szCs w:val="28"/>
                <w:lang w:val="vi-VN"/>
              </w:rPr>
            </w:pPr>
            <w:r w:rsidRPr="005B30DE">
              <w:rPr>
                <w:sz w:val="28"/>
                <w:szCs w:val="28"/>
              </w:rPr>
              <w:t xml:space="preserve">25.2. </w:t>
            </w:r>
            <w:r w:rsidRPr="005B30DE">
              <w:rPr>
                <w:sz w:val="28"/>
                <w:szCs w:val="28"/>
                <w:lang w:val="vi-VN"/>
              </w:rPr>
              <w:t xml:space="preserve">Trường hợp có yêu cầu giải thích lý do cụ thể nhà thầu không trúng thầu, nhà thầu gửi đề nghị </w:t>
            </w:r>
            <w:r w:rsidRPr="005B30DE">
              <w:rPr>
                <w:sz w:val="28"/>
                <w:szCs w:val="28"/>
              </w:rPr>
              <w:t>trên Hệ thống</w:t>
            </w:r>
            <w:r w:rsidRPr="005B30DE">
              <w:rPr>
                <w:sz w:val="28"/>
                <w:szCs w:val="28"/>
                <w:lang w:val="vi-VN"/>
              </w:rPr>
              <w:t xml:space="preserve"> hoặc gặp trực tiếp chủ đầu tư. Chủ đầu tư có trách nhiệm trả lời yêu cầu của nhà thầu trong thời hạn 02 ngày làm việc kể từ ngày nhận được yêu cầu của nhà thầu.</w:t>
            </w:r>
          </w:p>
          <w:p w:rsidR="00FA068B" w:rsidRPr="00892379" w:rsidRDefault="00FA068B" w:rsidP="004F4270">
            <w:pPr>
              <w:pStyle w:val="Sub-ClauseText"/>
              <w:widowControl w:val="0"/>
              <w:spacing w:before="60" w:after="60"/>
              <w:ind w:left="44"/>
              <w:outlineLvl w:val="3"/>
              <w:rPr>
                <w:spacing w:val="0"/>
                <w:sz w:val="28"/>
                <w:szCs w:val="28"/>
                <w:lang w:val="vi-VN"/>
              </w:rPr>
            </w:pPr>
            <w:bookmarkStart w:id="78" w:name="_Toc399947650"/>
            <w:r w:rsidRPr="00892379">
              <w:rPr>
                <w:spacing w:val="0"/>
                <w:sz w:val="28"/>
                <w:szCs w:val="28"/>
                <w:lang w:val="vi-VN"/>
              </w:rPr>
              <w:t>25.3. Trường hợp hủy thầu theo quy định tại điểm a Mục 23.1 E-CDNT, trong thông báo kết quả sơ tuyển và trên Hệ thống phải nêu rõ lý do hủy thầu.</w:t>
            </w:r>
            <w:bookmarkEnd w:id="78"/>
          </w:p>
        </w:tc>
      </w:tr>
      <w:tr w:rsidR="00FA068B" w:rsidRPr="007513A2" w:rsidTr="004F4270">
        <w:trPr>
          <w:trHeight w:val="20"/>
        </w:trPr>
        <w:tc>
          <w:tcPr>
            <w:tcW w:w="1062" w:type="pct"/>
            <w:tcBorders>
              <w:top w:val="single" w:sz="4" w:space="0" w:color="auto"/>
              <w:left w:val="single" w:sz="4" w:space="0" w:color="auto"/>
              <w:bottom w:val="single" w:sz="4" w:space="0" w:color="auto"/>
              <w:right w:val="single" w:sz="4" w:space="0" w:color="auto"/>
            </w:tcBorders>
          </w:tcPr>
          <w:p w:rsidR="00FA068B" w:rsidRPr="00892379" w:rsidRDefault="00FA068B" w:rsidP="004F4270">
            <w:pPr>
              <w:pStyle w:val="Sec1-Clauses"/>
              <w:widowControl w:val="0"/>
              <w:spacing w:before="60" w:after="60"/>
              <w:ind w:left="0" w:firstLine="0"/>
              <w:outlineLvl w:val="3"/>
              <w:rPr>
                <w:spacing w:val="-6"/>
                <w:sz w:val="28"/>
                <w:szCs w:val="28"/>
                <w:lang w:val="vi-VN"/>
              </w:rPr>
            </w:pPr>
            <w:r w:rsidRPr="00892379">
              <w:rPr>
                <w:spacing w:val="-6"/>
                <w:sz w:val="28"/>
                <w:szCs w:val="28"/>
                <w:lang w:val="vi-VN"/>
              </w:rPr>
              <w:lastRenderedPageBreak/>
              <w:t>26. Giải quyết kiến nghị trong đấu thầu</w:t>
            </w:r>
          </w:p>
          <w:p w:rsidR="00FA068B" w:rsidRPr="00892379" w:rsidRDefault="00FA068B" w:rsidP="004F4270">
            <w:pPr>
              <w:pStyle w:val="Sec1-Clauses"/>
              <w:widowControl w:val="0"/>
              <w:spacing w:before="60" w:after="60"/>
              <w:ind w:left="0" w:firstLine="0"/>
              <w:outlineLvl w:val="3"/>
              <w:rPr>
                <w:sz w:val="28"/>
                <w:szCs w:val="28"/>
                <w:lang w:val="vi-VN"/>
              </w:rPr>
            </w:pPr>
          </w:p>
        </w:tc>
        <w:tc>
          <w:tcPr>
            <w:tcW w:w="3938" w:type="pct"/>
            <w:tcBorders>
              <w:top w:val="single" w:sz="4" w:space="0" w:color="auto"/>
              <w:left w:val="single" w:sz="4" w:space="0" w:color="auto"/>
              <w:bottom w:val="single" w:sz="4" w:space="0" w:color="auto"/>
              <w:right w:val="single" w:sz="4" w:space="0" w:color="auto"/>
            </w:tcBorders>
          </w:tcPr>
          <w:p w:rsidR="00FA068B" w:rsidRPr="00892379" w:rsidRDefault="00FA068B" w:rsidP="004F4270">
            <w:pPr>
              <w:pStyle w:val="Sub-ClauseText"/>
              <w:widowControl w:val="0"/>
              <w:tabs>
                <w:tab w:val="num" w:pos="1080"/>
                <w:tab w:val="num" w:pos="1728"/>
              </w:tabs>
              <w:spacing w:before="80" w:after="80"/>
              <w:outlineLvl w:val="3"/>
              <w:rPr>
                <w:spacing w:val="0"/>
                <w:sz w:val="28"/>
                <w:szCs w:val="28"/>
                <w:lang w:val="vi-VN"/>
              </w:rPr>
            </w:pPr>
            <w:r w:rsidRPr="00892379">
              <w:rPr>
                <w:sz w:val="28"/>
                <w:szCs w:val="28"/>
                <w:lang w:val="vi-VN"/>
              </w:rPr>
              <w:t>26</w:t>
            </w:r>
            <w:r w:rsidRPr="00892379">
              <w:rPr>
                <w:spacing w:val="0"/>
                <w:sz w:val="28"/>
                <w:szCs w:val="28"/>
                <w:lang w:val="vi-VN"/>
              </w:rPr>
              <w:t>.1.  Đối với gói thầu thuộc phạm vi điều chỉnh của Luật Đấu thầu</w:t>
            </w:r>
          </w:p>
          <w:p w:rsidR="00FA068B" w:rsidRPr="00892379" w:rsidRDefault="00FA068B" w:rsidP="004F4270">
            <w:pPr>
              <w:pStyle w:val="Sub-ClauseText"/>
              <w:widowControl w:val="0"/>
              <w:tabs>
                <w:tab w:val="num" w:pos="1080"/>
                <w:tab w:val="num" w:pos="1728"/>
              </w:tabs>
              <w:spacing w:before="80" w:after="80"/>
              <w:outlineLvl w:val="3"/>
              <w:rPr>
                <w:spacing w:val="0"/>
                <w:sz w:val="28"/>
                <w:szCs w:val="28"/>
                <w:lang w:val="vi-VN"/>
              </w:rPr>
            </w:pPr>
            <w:r w:rsidRPr="00892379">
              <w:rPr>
                <w:spacing w:val="0"/>
                <w:sz w:val="28"/>
                <w:szCs w:val="28"/>
                <w:lang w:val="vi-VN"/>
              </w:rPr>
              <w:t xml:space="preserve">a) Khi thấy quyền và lợi ích hợp pháp bị ảnh hưởng, nhà thầu, cơ quan, tổ chức được kiến nghị Hội đồng giải quyết kiến nghị, người có thẩm quyền, chủ đầu tư xem xét lại các vấn đề trong quá trình sơ tuyển, kết quả sơ tuyển theo quy định tại </w:t>
            </w:r>
            <w:bookmarkStart w:id="79" w:name="tc_89"/>
            <w:r w:rsidRPr="00892379">
              <w:rPr>
                <w:spacing w:val="0"/>
                <w:sz w:val="28"/>
                <w:szCs w:val="28"/>
                <w:lang w:val="vi-VN"/>
              </w:rPr>
              <w:t xml:space="preserve">Điều 89 của </w:t>
            </w:r>
            <w:bookmarkEnd w:id="79"/>
            <w:r w:rsidRPr="00892379">
              <w:rPr>
                <w:spacing w:val="0"/>
                <w:sz w:val="28"/>
                <w:szCs w:val="28"/>
                <w:lang w:val="vi-VN"/>
              </w:rPr>
              <w:t>Luật Đấu thầu và các Điều 137, 138 và 139 của Nghị định số 214/2025/NĐ-CP.</w:t>
            </w:r>
          </w:p>
          <w:p w:rsidR="00FA068B" w:rsidRPr="00892379" w:rsidRDefault="00FA068B" w:rsidP="004F4270">
            <w:pPr>
              <w:widowControl w:val="0"/>
              <w:spacing w:before="60" w:after="60"/>
              <w:outlineLvl w:val="3"/>
              <w:rPr>
                <w:sz w:val="28"/>
                <w:szCs w:val="28"/>
                <w:lang w:val="vi-VN"/>
              </w:rPr>
            </w:pPr>
            <w:r w:rsidRPr="00892379">
              <w:rPr>
                <w:sz w:val="28"/>
                <w:szCs w:val="28"/>
                <w:lang w:val="vi-VN"/>
              </w:rPr>
              <w:t xml:space="preserve">b) Trường hợp kiến nghị lên Chủ đầu tư, nhà thầu, cơ quan, tổ chức gửi kiến nghị trực tiếp trên Hệ thống. Trường hợp kiến nghị lên Hội đồng giải quyết kiến nghị, Người có thẩm quyền, nhà thầu gửi kiến nghị theo địa chỉ quy định tại </w:t>
            </w:r>
            <w:r w:rsidRPr="00892379">
              <w:rPr>
                <w:b/>
                <w:sz w:val="28"/>
                <w:szCs w:val="28"/>
                <w:lang w:val="vi-VN"/>
              </w:rPr>
              <w:t>E-BDL</w:t>
            </w:r>
            <w:r w:rsidRPr="00892379">
              <w:rPr>
                <w:sz w:val="28"/>
                <w:szCs w:val="28"/>
                <w:lang w:val="vi-VN"/>
              </w:rPr>
              <w:t>.</w:t>
            </w:r>
          </w:p>
          <w:p w:rsidR="00FA068B" w:rsidRPr="00892379" w:rsidRDefault="00FA068B" w:rsidP="004F4270">
            <w:pPr>
              <w:widowControl w:val="0"/>
              <w:spacing w:before="60" w:after="60"/>
              <w:outlineLvl w:val="3"/>
              <w:rPr>
                <w:sz w:val="28"/>
                <w:szCs w:val="28"/>
                <w:lang w:val="vi-VN"/>
              </w:rPr>
            </w:pPr>
            <w:r w:rsidRPr="00892379">
              <w:rPr>
                <w:sz w:val="28"/>
                <w:szCs w:val="28"/>
                <w:lang w:val="vi-VN"/>
              </w:rPr>
              <w:t xml:space="preserve">26.2.  Đối với hoạt động lựa chọn nhà thầu quy định tại điểm d khoản 7 Điều 3 Luật Đấu thầu hoặc hoạt động lựa chọn nhà thầu không thuộc phạm vi điều chỉnh của Luật Đấu thầu, việc giải quyết kiến nghị thực hiện theo quy định tại </w:t>
            </w:r>
            <w:r w:rsidRPr="00892379">
              <w:rPr>
                <w:b/>
                <w:bCs/>
                <w:sz w:val="28"/>
                <w:szCs w:val="28"/>
                <w:lang w:val="vi-VN"/>
              </w:rPr>
              <w:t>E-BDL.</w:t>
            </w:r>
          </w:p>
        </w:tc>
      </w:tr>
    </w:tbl>
    <w:p w:rsidR="00FA068B" w:rsidRPr="00892379" w:rsidRDefault="00FA068B" w:rsidP="00FA068B">
      <w:pPr>
        <w:rPr>
          <w:sz w:val="28"/>
          <w:szCs w:val="28"/>
          <w:lang w:val="vi-VN"/>
        </w:rPr>
      </w:pPr>
    </w:p>
    <w:p w:rsidR="00FA068B" w:rsidRPr="00892379" w:rsidRDefault="00FA068B" w:rsidP="00FA068B">
      <w:pPr>
        <w:jc w:val="left"/>
        <w:rPr>
          <w:sz w:val="28"/>
          <w:szCs w:val="28"/>
          <w:lang w:val="vi-VN"/>
        </w:rPr>
      </w:pPr>
      <w:bookmarkStart w:id="80" w:name="RANGE!A1:C7"/>
      <w:bookmarkEnd w:id="80"/>
    </w:p>
    <w:p w:rsidR="00FA068B" w:rsidRPr="00892379" w:rsidRDefault="00FA068B" w:rsidP="00FA068B">
      <w:pPr>
        <w:jc w:val="left"/>
        <w:rPr>
          <w:b/>
          <w:sz w:val="28"/>
          <w:szCs w:val="28"/>
          <w:lang w:val="vi-VN"/>
        </w:rPr>
      </w:pPr>
      <w:r w:rsidRPr="00892379">
        <w:rPr>
          <w:b/>
          <w:sz w:val="28"/>
          <w:szCs w:val="28"/>
          <w:lang w:val="vi-VN"/>
        </w:rPr>
        <w:lastRenderedPageBreak/>
        <w:br w:type="page"/>
      </w:r>
    </w:p>
    <w:p w:rsidR="00FA068B" w:rsidRPr="00892379" w:rsidRDefault="00FA068B" w:rsidP="00FA068B">
      <w:pPr>
        <w:jc w:val="center"/>
        <w:rPr>
          <w:b/>
          <w:sz w:val="28"/>
          <w:szCs w:val="28"/>
          <w:lang w:val="vi-VN"/>
        </w:rPr>
      </w:pPr>
      <w:r w:rsidRPr="00892379">
        <w:rPr>
          <w:b/>
          <w:sz w:val="28"/>
          <w:szCs w:val="28"/>
          <w:lang w:val="vi-VN"/>
        </w:rPr>
        <w:lastRenderedPageBreak/>
        <w:t>Chương II. BẢNG DỮ LIỆU ĐẤU THẦU</w:t>
      </w:r>
    </w:p>
    <w:p w:rsidR="00FA068B" w:rsidRPr="00892379" w:rsidRDefault="00FA068B" w:rsidP="00FA068B">
      <w:pPr>
        <w:jc w:val="left"/>
        <w:rPr>
          <w:sz w:val="28"/>
          <w:szCs w:val="28"/>
          <w:lang w:val="vi-VN"/>
        </w:rPr>
      </w:pPr>
    </w:p>
    <w:p w:rsidR="00FA068B" w:rsidRPr="00892379" w:rsidRDefault="00FA068B" w:rsidP="00FA068B">
      <w:pPr>
        <w:jc w:val="left"/>
        <w:rPr>
          <w:sz w:val="28"/>
          <w:szCs w:val="28"/>
          <w:lang w:val="vi-V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9"/>
        <w:gridCol w:w="7448"/>
      </w:tblGrid>
      <w:tr w:rsidR="00FA068B" w:rsidRPr="005B30DE" w:rsidTr="004F4270">
        <w:trPr>
          <w:cantSplit/>
        </w:trPr>
        <w:tc>
          <w:tcPr>
            <w:tcW w:w="990" w:type="pct"/>
          </w:tcPr>
          <w:p w:rsidR="00FA068B" w:rsidRPr="005B30DE" w:rsidRDefault="00FA068B" w:rsidP="004F4270">
            <w:pPr>
              <w:widowControl w:val="0"/>
              <w:spacing w:before="40" w:after="40"/>
              <w:jc w:val="left"/>
              <w:rPr>
                <w:b/>
                <w:sz w:val="28"/>
                <w:szCs w:val="28"/>
              </w:rPr>
            </w:pPr>
            <w:r w:rsidRPr="005B30DE">
              <w:rPr>
                <w:b/>
                <w:sz w:val="28"/>
                <w:szCs w:val="28"/>
              </w:rPr>
              <w:t>E-CDNT 1.1</w:t>
            </w:r>
          </w:p>
        </w:tc>
        <w:tc>
          <w:tcPr>
            <w:tcW w:w="4010" w:type="pct"/>
          </w:tcPr>
          <w:p w:rsidR="00FA068B" w:rsidRPr="005B30DE" w:rsidRDefault="00FA068B" w:rsidP="004F4270">
            <w:pPr>
              <w:widowControl w:val="0"/>
              <w:tabs>
                <w:tab w:val="left" w:pos="-720"/>
                <w:tab w:val="left" w:pos="0"/>
                <w:tab w:val="left" w:pos="720"/>
                <w:tab w:val="left" w:pos="1440"/>
                <w:tab w:val="left" w:pos="2160"/>
                <w:tab w:val="left" w:pos="2880"/>
                <w:tab w:val="left" w:pos="3600"/>
                <w:tab w:val="left" w:pos="4320"/>
                <w:tab w:val="left" w:pos="5040"/>
                <w:tab w:val="decimal" w:pos="5760"/>
                <w:tab w:val="right" w:pos="7272"/>
              </w:tabs>
              <w:suppressAutoHyphens/>
              <w:spacing w:before="40" w:after="40"/>
              <w:ind w:firstLine="340"/>
              <w:rPr>
                <w:sz w:val="28"/>
                <w:szCs w:val="28"/>
              </w:rPr>
            </w:pPr>
            <w:r w:rsidRPr="005B30DE">
              <w:rPr>
                <w:sz w:val="28"/>
                <w:szCs w:val="28"/>
              </w:rPr>
              <w:t xml:space="preserve">Tên Chủ đầu tư: ___ </w:t>
            </w:r>
            <w:r w:rsidRPr="005B30DE">
              <w:rPr>
                <w:i/>
                <w:sz w:val="28"/>
                <w:szCs w:val="28"/>
              </w:rPr>
              <w:t>[Hệ thống tự động trích xuất].</w:t>
            </w:r>
          </w:p>
        </w:tc>
      </w:tr>
      <w:tr w:rsidR="00FA068B" w:rsidRPr="005B30DE" w:rsidTr="004F4270">
        <w:trPr>
          <w:cantSplit/>
        </w:trPr>
        <w:tc>
          <w:tcPr>
            <w:tcW w:w="990" w:type="pct"/>
          </w:tcPr>
          <w:p w:rsidR="00FA068B" w:rsidRPr="005B30DE" w:rsidRDefault="00FA068B" w:rsidP="004F4270">
            <w:pPr>
              <w:widowControl w:val="0"/>
              <w:tabs>
                <w:tab w:val="left" w:pos="-720"/>
                <w:tab w:val="left" w:pos="0"/>
                <w:tab w:val="left" w:pos="720"/>
                <w:tab w:val="left" w:pos="1440"/>
                <w:tab w:val="left" w:pos="2160"/>
                <w:tab w:val="left" w:pos="2880"/>
                <w:tab w:val="left" w:pos="3600"/>
                <w:tab w:val="left" w:pos="4320"/>
                <w:tab w:val="left" w:pos="5040"/>
                <w:tab w:val="decimal" w:pos="5760"/>
              </w:tabs>
              <w:suppressAutoHyphens/>
              <w:spacing w:before="40" w:after="40"/>
              <w:jc w:val="left"/>
              <w:rPr>
                <w:b/>
                <w:sz w:val="28"/>
                <w:szCs w:val="28"/>
              </w:rPr>
            </w:pPr>
            <w:r w:rsidRPr="005B30DE">
              <w:rPr>
                <w:b/>
                <w:sz w:val="28"/>
                <w:szCs w:val="28"/>
              </w:rPr>
              <w:t>E-CDNT 1.2</w:t>
            </w:r>
          </w:p>
        </w:tc>
        <w:tc>
          <w:tcPr>
            <w:tcW w:w="4010" w:type="pct"/>
          </w:tcPr>
          <w:p w:rsidR="00FA068B" w:rsidRPr="005B30DE" w:rsidRDefault="00FA068B" w:rsidP="004F4270">
            <w:pPr>
              <w:widowControl w:val="0"/>
              <w:tabs>
                <w:tab w:val="right" w:pos="7272"/>
              </w:tabs>
              <w:spacing w:before="40" w:after="40"/>
              <w:ind w:firstLine="340"/>
              <w:rPr>
                <w:sz w:val="28"/>
                <w:szCs w:val="28"/>
              </w:rPr>
            </w:pPr>
            <w:r w:rsidRPr="005B30DE">
              <w:rPr>
                <w:sz w:val="28"/>
                <w:szCs w:val="28"/>
              </w:rPr>
              <w:t xml:space="preserve">Tên gói thầu: ___ </w:t>
            </w:r>
            <w:r w:rsidRPr="005B30DE">
              <w:rPr>
                <w:i/>
                <w:sz w:val="28"/>
                <w:szCs w:val="28"/>
              </w:rPr>
              <w:t>[Hệ thống tự động trích xuất].</w:t>
            </w:r>
          </w:p>
          <w:p w:rsidR="00FA068B" w:rsidRPr="005B30DE" w:rsidRDefault="00FA068B" w:rsidP="004F4270">
            <w:pPr>
              <w:widowControl w:val="0"/>
              <w:tabs>
                <w:tab w:val="right" w:pos="7272"/>
              </w:tabs>
              <w:spacing w:before="40" w:after="40"/>
              <w:ind w:firstLine="340"/>
              <w:rPr>
                <w:i/>
                <w:sz w:val="28"/>
                <w:szCs w:val="28"/>
              </w:rPr>
            </w:pPr>
            <w:r w:rsidRPr="005B30DE">
              <w:rPr>
                <w:sz w:val="28"/>
                <w:szCs w:val="28"/>
              </w:rPr>
              <w:t>Tên dự án/dự toán mua sắm:___</w:t>
            </w:r>
            <w:r w:rsidRPr="005B30DE">
              <w:rPr>
                <w:i/>
                <w:sz w:val="28"/>
                <w:szCs w:val="28"/>
              </w:rPr>
              <w:t>[Hệ thống tự động trích xuất].</w:t>
            </w:r>
          </w:p>
        </w:tc>
      </w:tr>
      <w:tr w:rsidR="00FA068B" w:rsidRPr="005B30DE" w:rsidTr="004F4270">
        <w:tc>
          <w:tcPr>
            <w:tcW w:w="990" w:type="pct"/>
          </w:tcPr>
          <w:p w:rsidR="00FA068B" w:rsidRPr="005B30DE" w:rsidRDefault="00FA068B" w:rsidP="004F4270">
            <w:pPr>
              <w:widowControl w:val="0"/>
              <w:spacing w:before="40" w:after="40"/>
              <w:jc w:val="left"/>
              <w:rPr>
                <w:b/>
                <w:sz w:val="28"/>
                <w:szCs w:val="28"/>
              </w:rPr>
            </w:pPr>
            <w:r w:rsidRPr="005B30DE">
              <w:rPr>
                <w:b/>
                <w:sz w:val="28"/>
                <w:szCs w:val="28"/>
              </w:rPr>
              <w:t>E-CDNT 3</w:t>
            </w:r>
          </w:p>
        </w:tc>
        <w:tc>
          <w:tcPr>
            <w:tcW w:w="4010" w:type="pct"/>
          </w:tcPr>
          <w:p w:rsidR="00FA068B" w:rsidRPr="005B30DE" w:rsidRDefault="00FA068B" w:rsidP="004F4270">
            <w:pPr>
              <w:widowControl w:val="0"/>
              <w:tabs>
                <w:tab w:val="right" w:pos="7254"/>
              </w:tabs>
              <w:spacing w:before="40" w:after="40"/>
              <w:ind w:firstLine="340"/>
              <w:rPr>
                <w:sz w:val="28"/>
                <w:szCs w:val="28"/>
              </w:rPr>
            </w:pPr>
            <w:r w:rsidRPr="005B30DE">
              <w:rPr>
                <w:sz w:val="28"/>
                <w:szCs w:val="28"/>
              </w:rPr>
              <w:t>Nguồn vốn:</w:t>
            </w:r>
            <w:r w:rsidRPr="005B30DE">
              <w:rPr>
                <w:i/>
                <w:sz w:val="28"/>
                <w:szCs w:val="28"/>
              </w:rPr>
              <w:t xml:space="preserve"> ___ [</w:t>
            </w:r>
            <w:r w:rsidRPr="005B30DE">
              <w:rPr>
                <w:i/>
                <w:spacing w:val="-6"/>
                <w:sz w:val="28"/>
                <w:szCs w:val="28"/>
              </w:rPr>
              <w:t>Theo E-TBMST</w:t>
            </w:r>
            <w:r w:rsidRPr="005B30DE">
              <w:rPr>
                <w:i/>
                <w:sz w:val="28"/>
                <w:szCs w:val="28"/>
              </w:rPr>
              <w:t>].</w:t>
            </w:r>
          </w:p>
        </w:tc>
      </w:tr>
      <w:tr w:rsidR="00FA068B" w:rsidRPr="007513A2" w:rsidTr="004F4270">
        <w:tc>
          <w:tcPr>
            <w:tcW w:w="990" w:type="pct"/>
          </w:tcPr>
          <w:p w:rsidR="00FA068B" w:rsidRPr="005B30DE" w:rsidDel="00605BE5" w:rsidRDefault="00FA068B" w:rsidP="004F4270">
            <w:pPr>
              <w:widowControl w:val="0"/>
              <w:tabs>
                <w:tab w:val="right" w:pos="7254"/>
              </w:tabs>
              <w:spacing w:before="40" w:after="40"/>
              <w:jc w:val="left"/>
              <w:rPr>
                <w:b/>
                <w:sz w:val="28"/>
                <w:szCs w:val="28"/>
              </w:rPr>
            </w:pPr>
            <w:r w:rsidRPr="005B30DE">
              <w:rPr>
                <w:b/>
                <w:sz w:val="28"/>
                <w:szCs w:val="28"/>
              </w:rPr>
              <w:t>E-CDNT 5.1(c)</w:t>
            </w:r>
          </w:p>
        </w:tc>
        <w:tc>
          <w:tcPr>
            <w:tcW w:w="4010" w:type="pct"/>
          </w:tcPr>
          <w:p w:rsidR="00FA068B" w:rsidRPr="005B30DE" w:rsidRDefault="00FA068B" w:rsidP="004F4270">
            <w:pPr>
              <w:widowControl w:val="0"/>
              <w:spacing w:before="80" w:after="80"/>
              <w:rPr>
                <w:sz w:val="28"/>
                <w:szCs w:val="28"/>
                <w:lang w:val="pl-PL"/>
              </w:rPr>
            </w:pPr>
            <w:r w:rsidRPr="005B30DE">
              <w:rPr>
                <w:sz w:val="28"/>
                <w:szCs w:val="28"/>
                <w:lang w:val="pl-PL"/>
              </w:rPr>
              <w:t>Bảo đảm cạnh tranh trong đấu thầu theo quy định như sau:</w:t>
            </w:r>
          </w:p>
          <w:p w:rsidR="00FA068B" w:rsidRPr="00892379" w:rsidRDefault="00FA068B" w:rsidP="004F4270">
            <w:pPr>
              <w:widowControl w:val="0"/>
              <w:spacing w:before="80" w:after="80"/>
              <w:rPr>
                <w:sz w:val="28"/>
                <w:szCs w:val="28"/>
                <w:lang w:val="pl-PL"/>
              </w:rPr>
            </w:pPr>
            <w:r w:rsidRPr="005B30DE">
              <w:rPr>
                <w:sz w:val="28"/>
                <w:szCs w:val="28"/>
                <w:lang w:val="pl-PL"/>
              </w:rPr>
              <w:t>- Nhà thầu tham dự thầu không có cổ phần hoặc vốn góp trên 30% với</w:t>
            </w:r>
            <w:r w:rsidRPr="005B30DE">
              <w:rPr>
                <w:i/>
                <w:sz w:val="28"/>
                <w:szCs w:val="28"/>
                <w:lang w:val="pl-PL"/>
              </w:rPr>
              <w:t>:</w:t>
            </w:r>
            <w:r w:rsidRPr="005B30DE">
              <w:rPr>
                <w:i/>
                <w:sz w:val="28"/>
                <w:szCs w:val="28"/>
                <w:u w:val="single"/>
                <w:lang w:val="pl-PL"/>
              </w:rPr>
              <w:t>___</w:t>
            </w:r>
            <w:r w:rsidRPr="005B30DE">
              <w:rPr>
                <w:i/>
                <w:sz w:val="28"/>
                <w:szCs w:val="28"/>
                <w:lang w:val="pl-PL"/>
              </w:rPr>
              <w:t>[ghi đầy đủ tên và địa chỉ Chủ đầu tư ]</w:t>
            </w:r>
            <w:r w:rsidRPr="00892379">
              <w:rPr>
                <w:sz w:val="28"/>
                <w:szCs w:val="28"/>
                <w:lang w:val="pl-PL"/>
              </w:rPr>
              <w:t>.</w:t>
            </w:r>
          </w:p>
          <w:p w:rsidR="00FA068B" w:rsidRPr="00892379" w:rsidRDefault="00FA068B" w:rsidP="004F4270">
            <w:pPr>
              <w:widowControl w:val="0"/>
              <w:spacing w:before="80" w:after="80"/>
              <w:rPr>
                <w:sz w:val="28"/>
                <w:szCs w:val="28"/>
                <w:lang w:val="pl-PL"/>
              </w:rPr>
            </w:pPr>
            <w:r w:rsidRPr="005B30DE">
              <w:rPr>
                <w:sz w:val="28"/>
                <w:szCs w:val="28"/>
                <w:lang w:val="pl-PL"/>
              </w:rPr>
              <w:t>+ Trường hợp nhà thầu, Chủ đầu tư là c</w:t>
            </w:r>
            <w:r w:rsidRPr="005B30DE">
              <w:rPr>
                <w:sz w:val="28"/>
                <w:szCs w:val="28"/>
                <w:lang w:val="vi-VN"/>
              </w:rPr>
              <w:t>ông ty mẹ, công ty con, công ty thành viên trong tập đoàn kinh tế nhà nước, tổng công ty nhà nước</w:t>
            </w:r>
            <w:r w:rsidRPr="00892379">
              <w:rPr>
                <w:sz w:val="28"/>
                <w:szCs w:val="28"/>
                <w:lang w:val="pl-PL"/>
              </w:rPr>
              <w:t>, nhà thầu</w:t>
            </w:r>
            <w:r w:rsidRPr="005B30DE">
              <w:rPr>
                <w:sz w:val="28"/>
                <w:szCs w:val="28"/>
                <w:lang w:val="vi-VN"/>
              </w:rPr>
              <w:t xml:space="preserve"> được tham dự gói thầu của </w:t>
            </w:r>
            <w:r w:rsidRPr="00892379">
              <w:rPr>
                <w:sz w:val="28"/>
                <w:szCs w:val="28"/>
                <w:lang w:val="pl-PL"/>
              </w:rPr>
              <w:t>Chủ đầu tư</w:t>
            </w:r>
            <w:r w:rsidRPr="005B30DE">
              <w:rPr>
                <w:sz w:val="28"/>
                <w:szCs w:val="28"/>
                <w:lang w:val="vi-VN"/>
              </w:rPr>
              <w:t xml:space="preserve"> nếu sản phẩm, dịch vụ thuộc gói thầu đó thuộc ngành, nghề sản xuất, kinh doanh chính của tập đoàn kinh tế nhà nước, tổng công ty nhà nước</w:t>
            </w:r>
            <w:r w:rsidRPr="00892379">
              <w:rPr>
                <w:sz w:val="28"/>
                <w:szCs w:val="28"/>
                <w:lang w:val="pl-PL"/>
              </w:rPr>
              <w:t>.</w:t>
            </w:r>
          </w:p>
          <w:p w:rsidR="00FA068B" w:rsidRPr="00892379" w:rsidRDefault="00FA068B" w:rsidP="004F4270">
            <w:pPr>
              <w:widowControl w:val="0"/>
              <w:spacing w:before="80" w:after="80"/>
              <w:rPr>
                <w:sz w:val="28"/>
                <w:szCs w:val="28"/>
                <w:lang w:val="pl-PL"/>
              </w:rPr>
            </w:pPr>
            <w:r w:rsidRPr="005B30DE">
              <w:rPr>
                <w:sz w:val="28"/>
                <w:szCs w:val="28"/>
                <w:lang w:val="pl-PL"/>
              </w:rPr>
              <w:t xml:space="preserve">+ Trường hợp nhà thầu là đơn vị sự nghiệp công lập, nhà thầu tham dự thầu không cùng thuộc một cơ quan hoặc tổ chức trực tiếp quản lý với Chủ đầu tư, trừ </w:t>
            </w:r>
            <w:r w:rsidRPr="00892379">
              <w:rPr>
                <w:sz w:val="28"/>
                <w:szCs w:val="28"/>
                <w:lang w:val="pl-PL"/>
              </w:rPr>
              <w:t>trường hợp n</w:t>
            </w:r>
            <w:r w:rsidRPr="005B30DE">
              <w:rPr>
                <w:sz w:val="28"/>
                <w:szCs w:val="28"/>
                <w:lang w:val="vi-VN"/>
              </w:rPr>
              <w:t>hà thầu</w:t>
            </w:r>
            <w:r w:rsidRPr="00892379">
              <w:rPr>
                <w:b/>
                <w:sz w:val="28"/>
                <w:szCs w:val="28"/>
                <w:lang w:val="pl-PL"/>
              </w:rPr>
              <w:t xml:space="preserve"> </w:t>
            </w:r>
            <w:r w:rsidRPr="00892379">
              <w:rPr>
                <w:sz w:val="28"/>
                <w:szCs w:val="28"/>
                <w:lang w:val="pl-PL"/>
              </w:rPr>
              <w:t>là</w:t>
            </w:r>
            <w:r w:rsidRPr="00892379">
              <w:rPr>
                <w:i/>
                <w:sz w:val="28"/>
                <w:szCs w:val="28"/>
                <w:lang w:val="pl-PL"/>
              </w:rPr>
              <w:t xml:space="preserve"> </w:t>
            </w:r>
            <w:r w:rsidRPr="00892379">
              <w:rPr>
                <w:sz w:val="28"/>
                <w:szCs w:val="28"/>
                <w:lang w:val="pl-PL"/>
              </w:rPr>
              <w:t xml:space="preserve">đơn vị sự nghiệp công lập thuộc cơ quan quản lý nhà nước có chức năng, nhiệm vụ được giao phù hợp với tính chất gói thầu của cơ quan quản lý nhà nước đó; </w:t>
            </w:r>
            <w:r w:rsidRPr="005B30DE">
              <w:rPr>
                <w:sz w:val="28"/>
                <w:szCs w:val="28"/>
                <w:lang w:val="vi-VN"/>
              </w:rPr>
              <w:t>các đơn vị sự nghiệp công lập có cùng một cơ quan trực tiếp quản lý</w:t>
            </w:r>
            <w:r w:rsidRPr="005B30DE">
              <w:rPr>
                <w:sz w:val="28"/>
                <w:szCs w:val="28"/>
                <w:lang w:val="pl-PL"/>
              </w:rPr>
              <w:t xml:space="preserve">. </w:t>
            </w:r>
          </w:p>
          <w:p w:rsidR="00FA068B" w:rsidRPr="00892379" w:rsidRDefault="00FA068B" w:rsidP="004F4270">
            <w:pPr>
              <w:widowControl w:val="0"/>
              <w:spacing w:before="80" w:after="80"/>
              <w:rPr>
                <w:sz w:val="28"/>
                <w:szCs w:val="28"/>
                <w:lang w:val="pl-PL"/>
              </w:rPr>
            </w:pPr>
            <w:r w:rsidRPr="00892379">
              <w:rPr>
                <w:sz w:val="28"/>
                <w:szCs w:val="28"/>
                <w:lang w:val="pl-PL"/>
              </w:rPr>
              <w:t xml:space="preserve">+ </w:t>
            </w:r>
            <w:r w:rsidRPr="00892379">
              <w:rPr>
                <w:sz w:val="28"/>
                <w:szCs w:val="28"/>
                <w:shd w:val="clear" w:color="auto" w:fill="FFFFFF"/>
                <w:lang w:val="pl-PL"/>
              </w:rPr>
              <w:t>Đơn vị sự nghiệp công lập và doanh nghiệp có cùng một cơ quan trực tiếp quản lý, góp vốn khi tham dự thầu các gói thầu của nhau không phải đáp ứng quy định độc lập về pháp lý và độc lập về tài chính giữa nhà thầu với chủ đầu tư.</w:t>
            </w:r>
          </w:p>
          <w:p w:rsidR="00FA068B" w:rsidRPr="005B30DE" w:rsidRDefault="00FA068B" w:rsidP="004F4270">
            <w:pPr>
              <w:widowControl w:val="0"/>
              <w:spacing w:before="80" w:after="80"/>
              <w:rPr>
                <w:spacing w:val="-2"/>
                <w:sz w:val="28"/>
                <w:szCs w:val="28"/>
                <w:lang w:val="pl-PL"/>
              </w:rPr>
            </w:pPr>
            <w:r w:rsidRPr="005B30DE">
              <w:rPr>
                <w:spacing w:val="-2"/>
                <w:sz w:val="28"/>
                <w:szCs w:val="28"/>
                <w:lang w:val="pl-PL"/>
              </w:rPr>
              <w:t>- Nhà thầu tham dự thầu không có cổ phần hoặc vốn góp với các nhà thầu tư vấn; không cùng có cổ phần hoặc vốn góp trên 20% của một tổ chức, cá nhân khác với từng bên, cụ thể như sau:</w:t>
            </w:r>
          </w:p>
          <w:p w:rsidR="00FA068B" w:rsidRPr="005B30DE" w:rsidRDefault="00FA068B" w:rsidP="004F4270">
            <w:pPr>
              <w:widowControl w:val="0"/>
              <w:spacing w:before="80" w:after="80"/>
              <w:rPr>
                <w:i/>
                <w:sz w:val="28"/>
                <w:szCs w:val="28"/>
                <w:lang w:val="pl-PL"/>
              </w:rPr>
            </w:pPr>
            <w:r w:rsidRPr="005B30DE">
              <w:rPr>
                <w:spacing w:val="-2"/>
                <w:sz w:val="28"/>
                <w:szCs w:val="28"/>
                <w:lang w:val="pl-PL"/>
              </w:rPr>
              <w:t>+</w:t>
            </w:r>
            <w:r w:rsidRPr="005B30DE">
              <w:rPr>
                <w:sz w:val="28"/>
                <w:szCs w:val="28"/>
                <w:lang w:val="vi-VN"/>
              </w:rPr>
              <w:t xml:space="preserve"> </w:t>
            </w:r>
            <w:r w:rsidRPr="00892379">
              <w:rPr>
                <w:sz w:val="28"/>
                <w:szCs w:val="28"/>
                <w:lang w:val="pl-PL"/>
              </w:rPr>
              <w:t>Tư vấn l</w:t>
            </w:r>
            <w:r w:rsidRPr="005B30DE">
              <w:rPr>
                <w:spacing w:val="-2"/>
                <w:sz w:val="28"/>
                <w:szCs w:val="28"/>
                <w:lang w:val="vi-VN"/>
              </w:rPr>
              <w:t xml:space="preserve">ập </w:t>
            </w:r>
            <w:r w:rsidRPr="005B30DE">
              <w:rPr>
                <w:bCs/>
                <w:iCs/>
                <w:spacing w:val="-2"/>
                <w:sz w:val="28"/>
                <w:szCs w:val="28"/>
                <w:lang w:val="vi-VN"/>
              </w:rPr>
              <w:t>thiết kế</w:t>
            </w:r>
            <w:r w:rsidRPr="005B30DE">
              <w:rPr>
                <w:sz w:val="28"/>
                <w:szCs w:val="28"/>
                <w:lang w:val="pl-PL"/>
              </w:rPr>
              <w:t>:</w:t>
            </w:r>
            <w:r w:rsidRPr="005B30DE">
              <w:rPr>
                <w:sz w:val="28"/>
                <w:szCs w:val="28"/>
                <w:u w:val="single"/>
                <w:lang w:val="pl-PL"/>
              </w:rPr>
              <w:t>___</w:t>
            </w:r>
            <w:r w:rsidRPr="005B30DE">
              <w:rPr>
                <w:i/>
                <w:sz w:val="28"/>
                <w:szCs w:val="28"/>
                <w:lang w:val="pl-PL"/>
              </w:rPr>
              <w:t>[ghi đầy đủ tên và địa chỉ của đơn vị tư vấn (nếu có)];</w:t>
            </w:r>
          </w:p>
          <w:p w:rsidR="00FA068B" w:rsidRPr="005B30DE" w:rsidRDefault="00FA068B" w:rsidP="004F4270">
            <w:pPr>
              <w:widowControl w:val="0"/>
              <w:spacing w:before="80" w:after="80"/>
              <w:rPr>
                <w:i/>
                <w:sz w:val="28"/>
                <w:szCs w:val="28"/>
                <w:lang w:val="pl-PL"/>
              </w:rPr>
            </w:pPr>
            <w:r w:rsidRPr="005B30DE">
              <w:rPr>
                <w:spacing w:val="-2"/>
                <w:sz w:val="28"/>
                <w:szCs w:val="28"/>
                <w:lang w:val="pl-PL"/>
              </w:rPr>
              <w:t>+</w:t>
            </w:r>
            <w:r w:rsidRPr="005B30DE">
              <w:rPr>
                <w:bCs/>
                <w:iCs/>
                <w:sz w:val="28"/>
                <w:szCs w:val="28"/>
                <w:lang w:val="vi-VN"/>
              </w:rPr>
              <w:t xml:space="preserve"> </w:t>
            </w:r>
            <w:r w:rsidRPr="00892379">
              <w:rPr>
                <w:bCs/>
                <w:iCs/>
                <w:sz w:val="28"/>
                <w:szCs w:val="28"/>
                <w:lang w:val="pl-PL"/>
              </w:rPr>
              <w:t xml:space="preserve">Tư vấn </w:t>
            </w:r>
            <w:r w:rsidRPr="005B30DE">
              <w:rPr>
                <w:bCs/>
                <w:iCs/>
                <w:sz w:val="28"/>
                <w:szCs w:val="28"/>
                <w:lang w:val="vi-VN"/>
              </w:rPr>
              <w:t>thẩm định giá</w:t>
            </w:r>
            <w:r w:rsidRPr="005B30DE">
              <w:rPr>
                <w:sz w:val="28"/>
                <w:szCs w:val="28"/>
                <w:lang w:val="pl-PL"/>
              </w:rPr>
              <w:t>:</w:t>
            </w:r>
            <w:r w:rsidRPr="005B30DE">
              <w:rPr>
                <w:sz w:val="28"/>
                <w:szCs w:val="28"/>
                <w:u w:val="single"/>
                <w:lang w:val="pl-PL"/>
              </w:rPr>
              <w:t>___</w:t>
            </w:r>
            <w:r w:rsidRPr="005B30DE">
              <w:rPr>
                <w:i/>
                <w:sz w:val="28"/>
                <w:szCs w:val="28"/>
                <w:lang w:val="pl-PL"/>
              </w:rPr>
              <w:t>[ghi đầy đủ tên và địa chỉ của đơn vị tư vấn (nếu có)];</w:t>
            </w:r>
          </w:p>
          <w:p w:rsidR="00FA068B" w:rsidRPr="005B30DE" w:rsidRDefault="00FA068B" w:rsidP="004F4270">
            <w:pPr>
              <w:widowControl w:val="0"/>
              <w:spacing w:before="80" w:after="80"/>
              <w:rPr>
                <w:i/>
                <w:sz w:val="28"/>
                <w:szCs w:val="28"/>
                <w:lang w:val="pl-PL"/>
              </w:rPr>
            </w:pPr>
            <w:r w:rsidRPr="00892379">
              <w:rPr>
                <w:sz w:val="28"/>
                <w:szCs w:val="28"/>
                <w:lang w:val="pl-PL"/>
              </w:rPr>
              <w:t xml:space="preserve">+ Tư vấn </w:t>
            </w:r>
            <w:r w:rsidRPr="005B30DE">
              <w:rPr>
                <w:sz w:val="28"/>
                <w:szCs w:val="28"/>
                <w:lang w:val="vi-VN"/>
              </w:rPr>
              <w:t>giám sát thực hiện hợp đồng, kiểm định</w:t>
            </w:r>
            <w:r w:rsidRPr="005B30DE">
              <w:rPr>
                <w:sz w:val="28"/>
                <w:szCs w:val="28"/>
                <w:lang w:val="pl-PL"/>
              </w:rPr>
              <w:t>:</w:t>
            </w:r>
            <w:r w:rsidRPr="005B30DE">
              <w:rPr>
                <w:sz w:val="28"/>
                <w:szCs w:val="28"/>
                <w:u w:val="single"/>
                <w:lang w:val="pl-PL"/>
              </w:rPr>
              <w:t>___</w:t>
            </w:r>
            <w:r w:rsidRPr="005B30DE">
              <w:rPr>
                <w:i/>
                <w:sz w:val="28"/>
                <w:szCs w:val="28"/>
                <w:lang w:val="pl-PL"/>
              </w:rPr>
              <w:t>[ghi đầy đủ tên và địa chỉ của đơn vị tư vấn (nếu có)];</w:t>
            </w:r>
          </w:p>
          <w:p w:rsidR="00FA068B" w:rsidRPr="00892379" w:rsidRDefault="00FA068B" w:rsidP="004F4270">
            <w:pPr>
              <w:widowControl w:val="0"/>
              <w:spacing w:before="80" w:after="80"/>
              <w:rPr>
                <w:sz w:val="28"/>
                <w:szCs w:val="28"/>
                <w:lang w:val="pl-PL"/>
              </w:rPr>
            </w:pPr>
            <w:r w:rsidRPr="00892379">
              <w:rPr>
                <w:sz w:val="28"/>
                <w:szCs w:val="28"/>
                <w:lang w:val="pl-PL"/>
              </w:rPr>
              <w:t xml:space="preserve">+ Tư vấn </w:t>
            </w:r>
            <w:r w:rsidRPr="005B30DE">
              <w:rPr>
                <w:sz w:val="28"/>
                <w:szCs w:val="28"/>
                <w:lang w:val="vi-VN"/>
              </w:rPr>
              <w:t>lập</w:t>
            </w:r>
            <w:r w:rsidRPr="00892379">
              <w:rPr>
                <w:sz w:val="28"/>
                <w:szCs w:val="28"/>
                <w:lang w:val="pl-PL"/>
              </w:rPr>
              <w:t xml:space="preserve"> E-HSMST</w:t>
            </w:r>
            <w:r w:rsidRPr="005B30DE">
              <w:rPr>
                <w:sz w:val="28"/>
                <w:szCs w:val="28"/>
                <w:lang w:val="pl-PL"/>
              </w:rPr>
              <w:t>:</w:t>
            </w:r>
            <w:r w:rsidRPr="005B30DE">
              <w:rPr>
                <w:sz w:val="28"/>
                <w:szCs w:val="28"/>
                <w:u w:val="single"/>
                <w:lang w:val="pl-PL"/>
              </w:rPr>
              <w:t>___</w:t>
            </w:r>
            <w:r w:rsidRPr="005B30DE">
              <w:rPr>
                <w:i/>
                <w:sz w:val="28"/>
                <w:szCs w:val="28"/>
                <w:lang w:val="pl-PL"/>
              </w:rPr>
              <w:t>[ghi đầy đủ tên và địa chỉ của đơn vị tư vấn (nếu có)];</w:t>
            </w:r>
          </w:p>
          <w:p w:rsidR="00FA068B" w:rsidRPr="005B30DE" w:rsidRDefault="00FA068B" w:rsidP="004F4270">
            <w:pPr>
              <w:widowControl w:val="0"/>
              <w:spacing w:before="80" w:after="80"/>
              <w:rPr>
                <w:i/>
                <w:sz w:val="28"/>
                <w:szCs w:val="28"/>
                <w:lang w:val="pl-PL"/>
              </w:rPr>
            </w:pPr>
            <w:r w:rsidRPr="005B30DE">
              <w:rPr>
                <w:sz w:val="28"/>
                <w:szCs w:val="28"/>
                <w:lang w:val="vi-VN"/>
              </w:rPr>
              <w:t>+</w:t>
            </w:r>
            <w:r w:rsidRPr="00892379">
              <w:rPr>
                <w:sz w:val="28"/>
                <w:szCs w:val="28"/>
                <w:lang w:val="pl-PL"/>
              </w:rPr>
              <w:t xml:space="preserve"> Tư vấn</w:t>
            </w:r>
            <w:r w:rsidRPr="005B30DE">
              <w:rPr>
                <w:sz w:val="28"/>
                <w:szCs w:val="28"/>
                <w:lang w:val="vi-VN"/>
              </w:rPr>
              <w:t xml:space="preserve"> thẩm định </w:t>
            </w:r>
            <w:r w:rsidRPr="00892379">
              <w:rPr>
                <w:sz w:val="28"/>
                <w:szCs w:val="28"/>
                <w:lang w:val="pl-PL"/>
              </w:rPr>
              <w:t>E-HSMST</w:t>
            </w:r>
            <w:r w:rsidRPr="005B30DE">
              <w:rPr>
                <w:sz w:val="28"/>
                <w:szCs w:val="28"/>
                <w:lang w:val="pl-PL"/>
              </w:rPr>
              <w:t>:</w:t>
            </w:r>
            <w:r w:rsidRPr="005B30DE">
              <w:rPr>
                <w:sz w:val="28"/>
                <w:szCs w:val="28"/>
                <w:u w:val="single"/>
                <w:lang w:val="pl-PL"/>
              </w:rPr>
              <w:t>___</w:t>
            </w:r>
            <w:r w:rsidRPr="005B30DE">
              <w:rPr>
                <w:i/>
                <w:sz w:val="28"/>
                <w:szCs w:val="28"/>
                <w:lang w:val="pl-PL"/>
              </w:rPr>
              <w:t>[ghi đầy đủ tên và địa chỉ của đơn vị tư vấn (nếu có)];</w:t>
            </w:r>
          </w:p>
          <w:p w:rsidR="00FA068B" w:rsidRPr="005B30DE" w:rsidRDefault="00FA068B" w:rsidP="004F4270">
            <w:pPr>
              <w:widowControl w:val="0"/>
              <w:spacing w:before="80" w:after="80"/>
              <w:rPr>
                <w:i/>
                <w:sz w:val="28"/>
                <w:szCs w:val="28"/>
                <w:lang w:val="pl-PL"/>
              </w:rPr>
            </w:pPr>
            <w:r w:rsidRPr="00892379">
              <w:rPr>
                <w:spacing w:val="-2"/>
                <w:sz w:val="28"/>
                <w:szCs w:val="28"/>
                <w:lang w:val="pl-PL"/>
              </w:rPr>
              <w:t xml:space="preserve">+ Tư vấn </w:t>
            </w:r>
            <w:r w:rsidRPr="005B30DE">
              <w:rPr>
                <w:sz w:val="28"/>
                <w:szCs w:val="28"/>
                <w:lang w:val="vi-VN"/>
              </w:rPr>
              <w:t xml:space="preserve">đánh giá </w:t>
            </w:r>
            <w:r w:rsidRPr="00892379">
              <w:rPr>
                <w:sz w:val="28"/>
                <w:szCs w:val="28"/>
                <w:lang w:val="pl-PL"/>
              </w:rPr>
              <w:t>E-HSDST</w:t>
            </w:r>
            <w:r w:rsidRPr="005B30DE">
              <w:rPr>
                <w:sz w:val="28"/>
                <w:szCs w:val="28"/>
                <w:lang w:val="pl-PL"/>
              </w:rPr>
              <w:t>:</w:t>
            </w:r>
            <w:r w:rsidRPr="005B30DE">
              <w:rPr>
                <w:sz w:val="28"/>
                <w:szCs w:val="28"/>
                <w:u w:val="single"/>
                <w:lang w:val="pl-PL"/>
              </w:rPr>
              <w:t>___</w:t>
            </w:r>
            <w:r w:rsidRPr="005B30DE">
              <w:rPr>
                <w:i/>
                <w:sz w:val="28"/>
                <w:szCs w:val="28"/>
                <w:lang w:val="pl-PL"/>
              </w:rPr>
              <w:t xml:space="preserve">[ghi đầy đủ tên và địa chỉ của </w:t>
            </w:r>
            <w:r w:rsidRPr="005B30DE">
              <w:rPr>
                <w:i/>
                <w:sz w:val="28"/>
                <w:szCs w:val="28"/>
                <w:lang w:val="pl-PL"/>
              </w:rPr>
              <w:lastRenderedPageBreak/>
              <w:t>đơn vị tư vấn (nếu có)];</w:t>
            </w:r>
          </w:p>
          <w:p w:rsidR="00FA068B" w:rsidRPr="005B30DE" w:rsidRDefault="00FA068B" w:rsidP="004F4270">
            <w:pPr>
              <w:widowControl w:val="0"/>
              <w:spacing w:before="80" w:after="80"/>
              <w:rPr>
                <w:i/>
                <w:sz w:val="28"/>
                <w:szCs w:val="28"/>
                <w:lang w:val="pl-PL"/>
              </w:rPr>
            </w:pPr>
            <w:r w:rsidRPr="00892379">
              <w:rPr>
                <w:spacing w:val="-2"/>
                <w:sz w:val="28"/>
                <w:szCs w:val="28"/>
                <w:lang w:val="pl-PL"/>
              </w:rPr>
              <w:t xml:space="preserve">+ Tư vấn </w:t>
            </w:r>
            <w:r w:rsidRPr="005B30DE">
              <w:rPr>
                <w:sz w:val="28"/>
                <w:szCs w:val="28"/>
                <w:lang w:val="vi-VN"/>
              </w:rPr>
              <w:t xml:space="preserve">thẩm định kết quả </w:t>
            </w:r>
            <w:r w:rsidRPr="00892379">
              <w:rPr>
                <w:sz w:val="28"/>
                <w:szCs w:val="28"/>
                <w:lang w:val="pl-PL"/>
              </w:rPr>
              <w:t>sơ tuyển</w:t>
            </w:r>
            <w:r w:rsidRPr="005B30DE">
              <w:rPr>
                <w:sz w:val="28"/>
                <w:szCs w:val="28"/>
                <w:lang w:val="pl-PL"/>
              </w:rPr>
              <w:t>:</w:t>
            </w:r>
            <w:r w:rsidRPr="005B30DE">
              <w:rPr>
                <w:sz w:val="28"/>
                <w:szCs w:val="28"/>
                <w:u w:val="single"/>
                <w:lang w:val="pl-PL"/>
              </w:rPr>
              <w:t xml:space="preserve">___ </w:t>
            </w:r>
            <w:r w:rsidRPr="005B30DE">
              <w:rPr>
                <w:i/>
                <w:sz w:val="28"/>
                <w:szCs w:val="28"/>
                <w:lang w:val="pl-PL"/>
              </w:rPr>
              <w:t>[ghi đầy đủ tên và địa chỉ của đơn vị tư vấn (nếu có)];</w:t>
            </w:r>
          </w:p>
          <w:p w:rsidR="00FA068B" w:rsidRPr="005B30DE" w:rsidRDefault="00FA068B" w:rsidP="004F4270">
            <w:pPr>
              <w:widowControl w:val="0"/>
              <w:spacing w:before="80" w:after="80"/>
              <w:rPr>
                <w:i/>
                <w:sz w:val="28"/>
                <w:szCs w:val="28"/>
                <w:lang w:val="pl-PL"/>
              </w:rPr>
            </w:pPr>
            <w:r w:rsidRPr="00892379">
              <w:rPr>
                <w:sz w:val="28"/>
                <w:szCs w:val="28"/>
                <w:lang w:val="pl-PL"/>
              </w:rPr>
              <w:t>+ T</w:t>
            </w:r>
            <w:r w:rsidRPr="005B30DE">
              <w:rPr>
                <w:sz w:val="28"/>
                <w:szCs w:val="28"/>
                <w:lang w:val="vi-VN"/>
              </w:rPr>
              <w:t>ư vấn quản lý dự án, quản lý hợp đồng, tư vấn khác mà các dịch vụ tư vấn này có phần công việc liên quan trực tiếp tới gói thầu</w:t>
            </w:r>
            <w:r w:rsidRPr="005B30DE">
              <w:rPr>
                <w:sz w:val="28"/>
                <w:szCs w:val="28"/>
                <w:lang w:val="pl-PL"/>
              </w:rPr>
              <w:t>:___</w:t>
            </w:r>
            <w:r w:rsidRPr="005B30DE">
              <w:rPr>
                <w:i/>
                <w:sz w:val="28"/>
                <w:szCs w:val="28"/>
                <w:lang w:val="pl-PL"/>
              </w:rPr>
              <w:t>[ghi đầy đủ tên và địa chỉ của đơn vị tư vấn (nếu có)];</w:t>
            </w:r>
          </w:p>
          <w:p w:rsidR="00FA068B" w:rsidRPr="005B30DE" w:rsidRDefault="00FA068B" w:rsidP="004F4270">
            <w:pPr>
              <w:widowControl w:val="0"/>
              <w:spacing w:before="80" w:after="80"/>
              <w:rPr>
                <w:sz w:val="28"/>
                <w:szCs w:val="28"/>
                <w:lang w:val="pl-PL"/>
              </w:rPr>
            </w:pPr>
            <w:r w:rsidRPr="005B30DE">
              <w:rPr>
                <w:sz w:val="28"/>
                <w:szCs w:val="28"/>
                <w:lang w:val="pl-PL"/>
              </w:rPr>
              <w:t>Nhà thầu tham dự thầu không cùng thuộc một cơ quan hoặc tổ chức trực tiếp quản lý với nhà thầu tư vấn (đã nêu trên)</w:t>
            </w:r>
            <w:r w:rsidRPr="005B30DE">
              <w:rPr>
                <w:rStyle w:val="FootnoteReference"/>
                <w:rFonts w:eastAsia="MS Gothic"/>
                <w:sz w:val="28"/>
                <w:szCs w:val="28"/>
                <w:lang w:val="pl-PL"/>
              </w:rPr>
              <w:footnoteReference w:id="2"/>
            </w:r>
            <w:r w:rsidRPr="005B30DE">
              <w:rPr>
                <w:sz w:val="28"/>
                <w:szCs w:val="28"/>
                <w:lang w:val="pl-PL"/>
              </w:rPr>
              <w:t xml:space="preserve">. </w:t>
            </w:r>
          </w:p>
          <w:p w:rsidR="00FA068B" w:rsidRPr="005B30DE" w:rsidRDefault="00FA068B" w:rsidP="004F4270">
            <w:pPr>
              <w:widowControl w:val="0"/>
              <w:spacing w:before="80" w:after="80"/>
              <w:rPr>
                <w:sz w:val="28"/>
                <w:szCs w:val="28"/>
                <w:lang w:val="pl-PL"/>
              </w:rPr>
            </w:pPr>
            <w:r w:rsidRPr="005B30DE">
              <w:rPr>
                <w:sz w:val="28"/>
                <w:szCs w:val="28"/>
                <w:lang w:val="pl-PL"/>
              </w:rPr>
              <w:t>Tỷ lệ cổ phần, vốn góp giữa các bên được xác định tại thời điểm đóng thầu và theo tỷ lệ ghi trong giấy chứng nhận đăng ký doanh nghiệp, quyết định thành lập, các giấy tờ khác có giá trị tương đương.</w:t>
            </w:r>
          </w:p>
          <w:p w:rsidR="00FA068B" w:rsidRPr="005B30DE" w:rsidRDefault="00FA068B" w:rsidP="004F4270">
            <w:pPr>
              <w:widowControl w:val="0"/>
              <w:spacing w:before="80" w:after="80"/>
              <w:rPr>
                <w:sz w:val="28"/>
                <w:szCs w:val="28"/>
                <w:lang w:val="pl-PL"/>
              </w:rPr>
            </w:pPr>
            <w:r w:rsidRPr="005B30DE">
              <w:rPr>
                <w:sz w:val="28"/>
                <w:szCs w:val="28"/>
                <w:lang w:val="pl-PL"/>
              </w:rPr>
              <w:t>Trường hợp nhà thầu tham dự thầu với tư cách liên danh hoặc nhà thầu tư vấn được lựa chọn với tư cách liên danh, tỷ lệ sở hữu vốn của tổ chức, cá nhân khác trong liên danh được xác định theo công thức sau:</w:t>
            </w:r>
          </w:p>
          <w:p w:rsidR="00FA068B" w:rsidRPr="005B30DE" w:rsidRDefault="00FA068B" w:rsidP="004F4270">
            <w:pPr>
              <w:spacing w:before="80" w:after="80"/>
              <w:jc w:val="center"/>
              <w:rPr>
                <w:sz w:val="28"/>
                <w:szCs w:val="28"/>
                <w:lang w:val="pl-PL"/>
              </w:rPr>
            </w:pPr>
            <m:oMathPara>
              <m:oMath>
                <m:r>
                  <m:rPr>
                    <m:nor/>
                  </m:rPr>
                  <w:rPr>
                    <w:sz w:val="28"/>
                    <w:szCs w:val="28"/>
                    <w:lang w:val="pl-PL"/>
                  </w:rPr>
                  <m:t>Tỷ lệ sở hữu vốn</m:t>
                </m:r>
                <m:r>
                  <m:rPr>
                    <m:sty m:val="p"/>
                  </m:rPr>
                  <w:rPr>
                    <w:rFonts w:ascii="Cambria Math" w:hAnsi="Cambria Math"/>
                    <w:sz w:val="28"/>
                    <w:szCs w:val="28"/>
                    <w:lang w:val="pl-PL"/>
                  </w:rPr>
                  <m:t xml:space="preserve"> =</m:t>
                </m:r>
                <m:nary>
                  <m:naryPr>
                    <m:chr m:val="∑"/>
                    <m:limLoc m:val="undOvr"/>
                    <m:ctrlPr>
                      <w:rPr>
                        <w:rFonts w:ascii="Cambria Math" w:hAnsi="Cambria Math"/>
                        <w:sz w:val="28"/>
                        <w:szCs w:val="28"/>
                      </w:rPr>
                    </m:ctrlPr>
                  </m:naryPr>
                  <m:sub>
                    <m:r>
                      <m:rPr>
                        <m:sty m:val="p"/>
                      </m:rPr>
                      <w:rPr>
                        <w:rFonts w:ascii="Cambria Math" w:hAnsi="Cambria Math"/>
                        <w:sz w:val="28"/>
                        <w:szCs w:val="28"/>
                        <w:lang w:val="pl-PL"/>
                      </w:rPr>
                      <m:t>i=1</m:t>
                    </m:r>
                  </m:sub>
                  <m:sup>
                    <m:r>
                      <m:rPr>
                        <m:sty m:val="p"/>
                      </m:rPr>
                      <w:rPr>
                        <w:rFonts w:ascii="Cambria Math" w:hAnsi="Cambria Math"/>
                        <w:sz w:val="28"/>
                        <w:szCs w:val="28"/>
                        <w:lang w:val="pl-PL"/>
                      </w:rPr>
                      <m:t>n</m:t>
                    </m:r>
                  </m:sup>
                  <m:e>
                    <m:r>
                      <m:rPr>
                        <m:sty m:val="p"/>
                      </m:rPr>
                      <w:rPr>
                        <w:rFonts w:ascii="Cambria Math" w:hAnsi="Cambria Math"/>
                        <w:sz w:val="28"/>
                        <w:szCs w:val="28"/>
                        <w:lang w:val="pl-PL"/>
                      </w:rPr>
                      <m:t>X</m:t>
                    </m:r>
                    <m:r>
                      <m:rPr>
                        <m:sty m:val="p"/>
                      </m:rPr>
                      <w:rPr>
                        <w:rFonts w:ascii="Cambria Math" w:hAnsi="Cambria Math"/>
                        <w:sz w:val="28"/>
                        <w:szCs w:val="28"/>
                        <w:vertAlign w:val="subscript"/>
                        <w:lang w:val="pl-PL"/>
                      </w:rPr>
                      <m:t>i</m:t>
                    </m:r>
                    <m:r>
                      <m:rPr>
                        <m:sty m:val="p"/>
                      </m:rPr>
                      <w:rPr>
                        <w:rFonts w:ascii="Cambria Math" w:hAnsi="Cambria Math"/>
                        <w:sz w:val="28"/>
                        <w:szCs w:val="28"/>
                        <w:lang w:val="pl-PL"/>
                      </w:rPr>
                      <m:t xml:space="preserve"> x Y</m:t>
                    </m:r>
                    <m:r>
                      <m:rPr>
                        <m:sty m:val="p"/>
                      </m:rPr>
                      <w:rPr>
                        <w:rFonts w:ascii="Cambria Math" w:hAnsi="Cambria Math"/>
                        <w:sz w:val="28"/>
                        <w:szCs w:val="28"/>
                        <w:vertAlign w:val="subscript"/>
                        <w:lang w:val="pl-PL"/>
                      </w:rPr>
                      <m:t>i</m:t>
                    </m:r>
                  </m:e>
                </m:nary>
              </m:oMath>
            </m:oMathPara>
          </w:p>
          <w:p w:rsidR="00FA068B" w:rsidRPr="005B30DE" w:rsidRDefault="00FA068B" w:rsidP="004F4270">
            <w:pPr>
              <w:widowControl w:val="0"/>
              <w:spacing w:before="80" w:after="80"/>
              <w:rPr>
                <w:sz w:val="28"/>
                <w:szCs w:val="28"/>
                <w:lang w:val="pl-PL"/>
              </w:rPr>
            </w:pPr>
            <w:r w:rsidRPr="005B30DE">
              <w:rPr>
                <w:sz w:val="28"/>
                <w:szCs w:val="28"/>
                <w:lang w:val="pl-PL"/>
              </w:rPr>
              <w:t>Trong đó:</w:t>
            </w:r>
          </w:p>
          <w:p w:rsidR="00FA068B" w:rsidRPr="005B30DE" w:rsidRDefault="00FA068B" w:rsidP="004F4270">
            <w:pPr>
              <w:widowControl w:val="0"/>
              <w:spacing w:before="80" w:after="80"/>
              <w:rPr>
                <w:sz w:val="28"/>
                <w:szCs w:val="28"/>
                <w:lang w:val="pl-PL"/>
              </w:rPr>
            </w:pPr>
            <w:r w:rsidRPr="005B30DE">
              <w:rPr>
                <w:sz w:val="28"/>
                <w:szCs w:val="28"/>
                <w:lang w:val="pl-PL"/>
              </w:rPr>
              <w:t>X</w:t>
            </w:r>
            <w:r w:rsidRPr="005B30DE">
              <w:rPr>
                <w:sz w:val="28"/>
                <w:szCs w:val="28"/>
                <w:vertAlign w:val="subscript"/>
                <w:lang w:val="pl-PL"/>
              </w:rPr>
              <w:t>i</w:t>
            </w:r>
            <w:r w:rsidRPr="005B30DE">
              <w:rPr>
                <w:sz w:val="28"/>
                <w:szCs w:val="28"/>
                <w:lang w:val="pl-PL"/>
              </w:rPr>
              <w:t>: Tỷ lệ sở hữu vốn của tổ chức, cá nhân khác trong thành viên liên danh thứ i;</w:t>
            </w:r>
          </w:p>
          <w:p w:rsidR="00FA068B" w:rsidRPr="005B30DE" w:rsidRDefault="00FA068B" w:rsidP="004F4270">
            <w:pPr>
              <w:widowControl w:val="0"/>
              <w:spacing w:before="80" w:after="80"/>
              <w:rPr>
                <w:sz w:val="28"/>
                <w:szCs w:val="28"/>
                <w:lang w:val="pl-PL"/>
              </w:rPr>
            </w:pPr>
            <w:r w:rsidRPr="005B30DE">
              <w:rPr>
                <w:sz w:val="28"/>
                <w:szCs w:val="28"/>
                <w:lang w:val="pl-PL"/>
              </w:rPr>
              <w:t>Y</w:t>
            </w:r>
            <w:r w:rsidRPr="005B30DE">
              <w:rPr>
                <w:sz w:val="28"/>
                <w:szCs w:val="28"/>
                <w:vertAlign w:val="subscript"/>
                <w:lang w:val="pl-PL"/>
              </w:rPr>
              <w:t>i</w:t>
            </w:r>
            <w:r w:rsidRPr="005B30DE">
              <w:rPr>
                <w:sz w:val="28"/>
                <w:szCs w:val="28"/>
                <w:lang w:val="pl-PL"/>
              </w:rPr>
              <w:t>: Tỷ lệ phần trăm (%) khối lượng công việc của thành viên liên danh thứ i trong thỏa thuận liên danh;</w:t>
            </w:r>
          </w:p>
          <w:p w:rsidR="00FA068B" w:rsidRPr="005B30DE" w:rsidRDefault="00FA068B" w:rsidP="004F4270">
            <w:pPr>
              <w:widowControl w:val="0"/>
              <w:spacing w:before="40" w:after="40"/>
              <w:rPr>
                <w:sz w:val="28"/>
                <w:szCs w:val="28"/>
                <w:lang w:val="pl-PL"/>
              </w:rPr>
            </w:pPr>
            <w:r w:rsidRPr="005B30DE">
              <w:rPr>
                <w:sz w:val="28"/>
                <w:szCs w:val="28"/>
                <w:lang w:val="pl-PL"/>
              </w:rPr>
              <w:t>n: Số thành viên tham gia trong liên danh.</w:t>
            </w:r>
          </w:p>
          <w:p w:rsidR="00FA068B" w:rsidRPr="005B30DE" w:rsidRDefault="00FA068B" w:rsidP="004F4270">
            <w:pPr>
              <w:widowControl w:val="0"/>
              <w:spacing w:before="40" w:after="40"/>
              <w:rPr>
                <w:i/>
                <w:sz w:val="28"/>
                <w:szCs w:val="28"/>
                <w:lang w:val="pl-PL"/>
              </w:rPr>
            </w:pPr>
            <w:bookmarkStart w:id="81" w:name="_Hlk203137419"/>
            <w:r w:rsidRPr="005B30DE">
              <w:rPr>
                <w:sz w:val="28"/>
                <w:szCs w:val="28"/>
                <w:lang w:val="pl-PL"/>
              </w:rPr>
              <w:t xml:space="preserve">- </w:t>
            </w:r>
            <w:r w:rsidRPr="00892379">
              <w:rPr>
                <w:spacing w:val="-8"/>
                <w:sz w:val="28"/>
                <w:szCs w:val="28"/>
                <w:lang w:val="pl-PL"/>
              </w:rPr>
              <w:t>Nhà thầu trong nước thuộc trường hợp quy định tại điểm g khoản 1 Điều 10 của Luật Đấu thầu khi chào thầu sản phẩm do nhà thầu đó sản xuất không phải đáp ứng quy định về bảo đảm cạnh tranh quy định tại Mục này.</w:t>
            </w:r>
            <w:bookmarkEnd w:id="81"/>
          </w:p>
        </w:tc>
      </w:tr>
      <w:tr w:rsidR="00FA068B" w:rsidRPr="005B30DE" w:rsidTr="004F4270">
        <w:tc>
          <w:tcPr>
            <w:tcW w:w="990" w:type="pct"/>
          </w:tcPr>
          <w:p w:rsidR="00FA068B" w:rsidRPr="005B30DE" w:rsidRDefault="00FA068B" w:rsidP="004F4270">
            <w:pPr>
              <w:widowControl w:val="0"/>
              <w:tabs>
                <w:tab w:val="right" w:pos="7434"/>
              </w:tabs>
              <w:spacing w:before="40" w:after="40"/>
              <w:jc w:val="left"/>
              <w:rPr>
                <w:b/>
                <w:sz w:val="28"/>
                <w:szCs w:val="28"/>
              </w:rPr>
            </w:pPr>
            <w:r w:rsidRPr="005B30DE">
              <w:rPr>
                <w:b/>
                <w:sz w:val="28"/>
                <w:szCs w:val="28"/>
              </w:rPr>
              <w:lastRenderedPageBreak/>
              <w:t>E-CDNT 5.4</w:t>
            </w:r>
          </w:p>
        </w:tc>
        <w:tc>
          <w:tcPr>
            <w:tcW w:w="4010" w:type="pct"/>
          </w:tcPr>
          <w:p w:rsidR="00FA068B" w:rsidRPr="005B30DE" w:rsidRDefault="00FA068B" w:rsidP="004F4270">
            <w:pPr>
              <w:widowControl w:val="0"/>
              <w:tabs>
                <w:tab w:val="right" w:pos="7254"/>
              </w:tabs>
              <w:spacing w:before="40" w:after="40"/>
              <w:ind w:firstLine="340"/>
              <w:rPr>
                <w:sz w:val="28"/>
                <w:szCs w:val="28"/>
                <w:lang w:val="nl-NL"/>
              </w:rPr>
            </w:pPr>
            <w:r w:rsidRPr="005B30DE">
              <w:rPr>
                <w:i/>
                <w:iCs/>
                <w:sz w:val="28"/>
                <w:szCs w:val="28"/>
              </w:rPr>
              <w:t xml:space="preserve"> [Căn cứ kế hoạch lựa chọn nhà thầu hoặc quyết định của người có thẩm quyền, Chủ đầu tư ghi “</w:t>
            </w:r>
            <w:r w:rsidRPr="005B30DE">
              <w:rPr>
                <w:sz w:val="28"/>
                <w:szCs w:val="28"/>
              </w:rPr>
              <w:t>Có áp dụng” hoặc “Không áp dụng’’</w:t>
            </w:r>
            <w:r w:rsidRPr="005B30DE">
              <w:rPr>
                <w:i/>
                <w:iCs/>
                <w:sz w:val="28"/>
                <w:szCs w:val="28"/>
              </w:rPr>
              <w:t xml:space="preserve">]. Trường hợp có áp dụng nhà thầu phải cung cấp tài liệu để chứng minh </w:t>
            </w:r>
            <w:r w:rsidRPr="005B30DE">
              <w:rPr>
                <w:sz w:val="28"/>
                <w:szCs w:val="28"/>
              </w:rPr>
              <w:t>việc áp dụng mua hàng hóa từ nhà thầu có từ 50% lao động trở lên là người khuyết tật, thương binh, dân tộc thiểu số có hợp đồng lao động với thời gian thực hiện hợp đồng từ 03 tháng trở lên và đến thời điểm đóng thầu hợp đồng vẫn còn hiệu lực được tham dự thầu</w:t>
            </w:r>
            <w:r w:rsidRPr="005B30DE">
              <w:rPr>
                <w:i/>
                <w:iCs/>
                <w:sz w:val="28"/>
                <w:szCs w:val="28"/>
              </w:rPr>
              <w:t>.</w:t>
            </w:r>
          </w:p>
        </w:tc>
      </w:tr>
      <w:tr w:rsidR="00FA068B" w:rsidRPr="007513A2" w:rsidTr="004F4270">
        <w:tc>
          <w:tcPr>
            <w:tcW w:w="990" w:type="pct"/>
          </w:tcPr>
          <w:p w:rsidR="00FA068B" w:rsidRPr="005B30DE" w:rsidRDefault="00FA068B" w:rsidP="004F4270">
            <w:pPr>
              <w:widowControl w:val="0"/>
              <w:tabs>
                <w:tab w:val="right" w:pos="7434"/>
              </w:tabs>
              <w:spacing w:before="40" w:after="40"/>
              <w:jc w:val="left"/>
              <w:rPr>
                <w:b/>
                <w:sz w:val="28"/>
                <w:szCs w:val="28"/>
              </w:rPr>
            </w:pPr>
            <w:r w:rsidRPr="005B30DE">
              <w:rPr>
                <w:b/>
                <w:sz w:val="28"/>
                <w:szCs w:val="28"/>
              </w:rPr>
              <w:t>E-CDNT 7.5</w:t>
            </w:r>
          </w:p>
        </w:tc>
        <w:tc>
          <w:tcPr>
            <w:tcW w:w="4010" w:type="pct"/>
          </w:tcPr>
          <w:p w:rsidR="00FA068B" w:rsidRPr="005B30DE" w:rsidRDefault="00FA068B" w:rsidP="004F4270">
            <w:pPr>
              <w:widowControl w:val="0"/>
              <w:tabs>
                <w:tab w:val="right" w:pos="7254"/>
              </w:tabs>
              <w:spacing w:before="40" w:after="40"/>
              <w:ind w:firstLine="340"/>
              <w:rPr>
                <w:sz w:val="28"/>
                <w:szCs w:val="28"/>
                <w:lang w:val="nl-NL"/>
              </w:rPr>
            </w:pPr>
            <w:r w:rsidRPr="005B30DE">
              <w:rPr>
                <w:sz w:val="28"/>
                <w:szCs w:val="28"/>
                <w:lang w:val="nl-NL"/>
              </w:rPr>
              <w:t xml:space="preserve">Hội nghị tiền đấu thầu: _____ </w:t>
            </w:r>
            <w:r w:rsidRPr="005B30DE">
              <w:rPr>
                <w:i/>
                <w:sz w:val="28"/>
                <w:szCs w:val="28"/>
                <w:lang w:val="nl-NL"/>
              </w:rPr>
              <w:t xml:space="preserve">[ghi </w:t>
            </w:r>
            <w:r w:rsidRPr="005B30DE">
              <w:rPr>
                <w:sz w:val="28"/>
                <w:szCs w:val="28"/>
                <w:lang w:val="nl-NL"/>
              </w:rPr>
              <w:t>"có"</w:t>
            </w:r>
            <w:r w:rsidRPr="005B30DE">
              <w:rPr>
                <w:i/>
                <w:sz w:val="28"/>
                <w:szCs w:val="28"/>
                <w:lang w:val="nl-NL"/>
              </w:rPr>
              <w:t xml:space="preserve"> hoặc </w:t>
            </w:r>
            <w:r w:rsidRPr="005B30DE">
              <w:rPr>
                <w:sz w:val="28"/>
                <w:szCs w:val="28"/>
                <w:lang w:val="nl-NL"/>
              </w:rPr>
              <w:t>"không"</w:t>
            </w:r>
            <w:r w:rsidRPr="005B30DE">
              <w:rPr>
                <w:i/>
                <w:sz w:val="28"/>
                <w:szCs w:val="28"/>
                <w:lang w:val="nl-NL"/>
              </w:rPr>
              <w:t xml:space="preserve">. Trường hợp "có" thì ghi rõ thời gian, địa điểm tổ chức hội nghị tiền đấu thầu, số điện thoại của người chịu trách nhiệm tổ chức hội nghị </w:t>
            </w:r>
            <w:r w:rsidRPr="005B30DE">
              <w:rPr>
                <w:i/>
                <w:sz w:val="28"/>
                <w:szCs w:val="28"/>
                <w:lang w:val="nl-NL"/>
              </w:rPr>
              <w:lastRenderedPageBreak/>
              <w:t>tiền đấu thầu]</w:t>
            </w:r>
          </w:p>
        </w:tc>
      </w:tr>
      <w:tr w:rsidR="00FA068B" w:rsidRPr="005B30DE" w:rsidTr="004F4270">
        <w:tc>
          <w:tcPr>
            <w:tcW w:w="990" w:type="pct"/>
          </w:tcPr>
          <w:p w:rsidR="00FA068B" w:rsidRPr="005B30DE" w:rsidRDefault="00FA068B" w:rsidP="004F4270">
            <w:pPr>
              <w:widowControl w:val="0"/>
              <w:tabs>
                <w:tab w:val="right" w:pos="7434"/>
              </w:tabs>
              <w:spacing w:before="40" w:after="40"/>
              <w:rPr>
                <w:b/>
                <w:sz w:val="28"/>
                <w:szCs w:val="28"/>
              </w:rPr>
            </w:pPr>
            <w:r w:rsidRPr="005B30DE">
              <w:rPr>
                <w:b/>
                <w:sz w:val="28"/>
                <w:szCs w:val="28"/>
              </w:rPr>
              <w:lastRenderedPageBreak/>
              <w:t>E-CDNT 10.4</w:t>
            </w:r>
          </w:p>
        </w:tc>
        <w:tc>
          <w:tcPr>
            <w:tcW w:w="4010" w:type="pct"/>
          </w:tcPr>
          <w:p w:rsidR="00FA068B" w:rsidRPr="005B30DE" w:rsidRDefault="00FA068B" w:rsidP="004F4270">
            <w:pPr>
              <w:widowControl w:val="0"/>
              <w:tabs>
                <w:tab w:val="right" w:pos="7254"/>
              </w:tabs>
              <w:spacing w:before="40" w:after="40"/>
              <w:ind w:firstLine="340"/>
              <w:rPr>
                <w:sz w:val="28"/>
                <w:szCs w:val="28"/>
              </w:rPr>
            </w:pPr>
            <w:r w:rsidRPr="005B30DE">
              <w:rPr>
                <w:sz w:val="28"/>
                <w:szCs w:val="28"/>
              </w:rPr>
              <w:t xml:space="preserve">Nhà thầu phải nộp cùng với E-HSDST các tài liệu sau đây: ___ </w:t>
            </w:r>
            <w:r w:rsidRPr="005B30DE">
              <w:rPr>
                <w:i/>
                <w:sz w:val="28"/>
                <w:szCs w:val="28"/>
              </w:rPr>
              <w:t>[ghi tên các tài liệu cần thiết khác mà nhà thầu cần nộp cùng với E-HSDST theo yêu cầu trên cơ sở phù hợp với quy mô, tính chất của gói thầu và không làm hạn chế sự tham dự sơ tuyển của nhà thầu. Nếu không có yêu cầu thì phải ghi rõ là “</w:t>
            </w:r>
            <w:r w:rsidRPr="005B30DE">
              <w:rPr>
                <w:sz w:val="28"/>
                <w:szCs w:val="28"/>
              </w:rPr>
              <w:t>không yêu cầu</w:t>
            </w:r>
            <w:r w:rsidRPr="005B30DE">
              <w:rPr>
                <w:i/>
                <w:sz w:val="28"/>
                <w:szCs w:val="28"/>
              </w:rPr>
              <w:t>”].</w:t>
            </w:r>
          </w:p>
        </w:tc>
      </w:tr>
      <w:tr w:rsidR="00FA068B" w:rsidRPr="005B30DE" w:rsidTr="004F4270">
        <w:tc>
          <w:tcPr>
            <w:tcW w:w="990" w:type="pct"/>
          </w:tcPr>
          <w:p w:rsidR="00FA068B" w:rsidRPr="005B30DE" w:rsidRDefault="00FA068B" w:rsidP="004F4270">
            <w:pPr>
              <w:widowControl w:val="0"/>
              <w:tabs>
                <w:tab w:val="right" w:pos="7434"/>
              </w:tabs>
              <w:spacing w:before="40" w:after="40"/>
              <w:jc w:val="left"/>
              <w:rPr>
                <w:b/>
                <w:sz w:val="28"/>
                <w:szCs w:val="28"/>
              </w:rPr>
            </w:pPr>
            <w:bookmarkStart w:id="82" w:name="BDL_18_1"/>
            <w:r w:rsidRPr="005B30DE">
              <w:rPr>
                <w:b/>
                <w:sz w:val="28"/>
                <w:szCs w:val="28"/>
              </w:rPr>
              <w:t>E-CDNT 13.1</w:t>
            </w:r>
            <w:bookmarkEnd w:id="82"/>
          </w:p>
        </w:tc>
        <w:tc>
          <w:tcPr>
            <w:tcW w:w="4010" w:type="pct"/>
          </w:tcPr>
          <w:p w:rsidR="00FA068B" w:rsidRPr="005B30DE" w:rsidRDefault="00FA068B" w:rsidP="004F4270">
            <w:pPr>
              <w:widowControl w:val="0"/>
              <w:spacing w:before="40" w:after="40"/>
              <w:ind w:firstLine="340"/>
              <w:rPr>
                <w:sz w:val="28"/>
                <w:szCs w:val="28"/>
              </w:rPr>
            </w:pPr>
            <w:r w:rsidRPr="005B30DE">
              <w:rPr>
                <w:sz w:val="28"/>
                <w:szCs w:val="28"/>
              </w:rPr>
              <w:t xml:space="preserve">Thời hạn hiệu lực của E-HSDST là: </w:t>
            </w:r>
            <w:r w:rsidRPr="005B30DE">
              <w:rPr>
                <w:sz w:val="28"/>
                <w:szCs w:val="28"/>
                <w:lang w:val="it-IT"/>
              </w:rPr>
              <w:t>≥</w:t>
            </w:r>
            <w:r w:rsidRPr="005B30DE">
              <w:rPr>
                <w:sz w:val="28"/>
                <w:szCs w:val="28"/>
              </w:rPr>
              <w:t xml:space="preserve"> ____ ngày </w:t>
            </w:r>
            <w:r w:rsidRPr="005B30DE">
              <w:rPr>
                <w:i/>
                <w:sz w:val="28"/>
                <w:szCs w:val="28"/>
              </w:rPr>
              <w:t>[trích xuất theo E-TBMST],</w:t>
            </w:r>
            <w:r w:rsidRPr="005B30DE">
              <w:rPr>
                <w:sz w:val="28"/>
                <w:szCs w:val="28"/>
              </w:rPr>
              <w:t xml:space="preserve"> kể từ ngày có thời điểm đóng thầu.</w:t>
            </w:r>
          </w:p>
        </w:tc>
      </w:tr>
      <w:tr w:rsidR="00FA068B" w:rsidRPr="005B30DE" w:rsidTr="004F4270">
        <w:tc>
          <w:tcPr>
            <w:tcW w:w="990" w:type="pct"/>
          </w:tcPr>
          <w:p w:rsidR="00FA068B" w:rsidRPr="005B30DE" w:rsidRDefault="00FA068B" w:rsidP="004F4270">
            <w:pPr>
              <w:widowControl w:val="0"/>
              <w:tabs>
                <w:tab w:val="right" w:pos="7434"/>
              </w:tabs>
              <w:spacing w:before="40" w:after="40"/>
              <w:rPr>
                <w:b/>
                <w:iCs/>
                <w:sz w:val="28"/>
                <w:szCs w:val="28"/>
                <w:lang w:eastAsia="ja-JP"/>
              </w:rPr>
            </w:pPr>
            <w:r w:rsidRPr="005B30DE">
              <w:rPr>
                <w:b/>
                <w:sz w:val="28"/>
                <w:szCs w:val="28"/>
              </w:rPr>
              <w:t>E-</w:t>
            </w:r>
            <w:r w:rsidRPr="005B30DE">
              <w:rPr>
                <w:b/>
                <w:iCs/>
                <w:sz w:val="28"/>
                <w:szCs w:val="28"/>
              </w:rPr>
              <w:t>CDNT 26.1 (b)</w:t>
            </w:r>
          </w:p>
        </w:tc>
        <w:tc>
          <w:tcPr>
            <w:tcW w:w="4010" w:type="pct"/>
          </w:tcPr>
          <w:p w:rsidR="00FA068B" w:rsidRPr="005B30DE" w:rsidRDefault="00FA068B" w:rsidP="004F4270">
            <w:pPr>
              <w:widowControl w:val="0"/>
              <w:spacing w:before="80" w:after="80"/>
              <w:ind w:firstLine="340"/>
              <w:rPr>
                <w:sz w:val="28"/>
                <w:szCs w:val="28"/>
              </w:rPr>
            </w:pPr>
            <w:r w:rsidRPr="005B30DE">
              <w:rPr>
                <w:sz w:val="28"/>
                <w:szCs w:val="28"/>
              </w:rPr>
              <w:t>- Người có thẩm quyền:_</w:t>
            </w:r>
            <w:r w:rsidRPr="005B30DE">
              <w:rPr>
                <w:sz w:val="28"/>
                <w:szCs w:val="28"/>
                <w:u w:val="single"/>
              </w:rPr>
              <w:t xml:space="preserve">________ </w:t>
            </w:r>
            <w:r w:rsidRPr="005B30DE">
              <w:rPr>
                <w:i/>
                <w:sz w:val="28"/>
                <w:szCs w:val="28"/>
              </w:rPr>
              <w:t>[ghi đầy đủ tên người có thẩm quyền]</w:t>
            </w:r>
          </w:p>
          <w:p w:rsidR="00FA068B" w:rsidRPr="005B30DE" w:rsidRDefault="00FA068B" w:rsidP="004F4270">
            <w:pPr>
              <w:widowControl w:val="0"/>
              <w:spacing w:before="80" w:after="80"/>
              <w:ind w:firstLine="340"/>
              <w:rPr>
                <w:i/>
                <w:sz w:val="28"/>
                <w:szCs w:val="28"/>
              </w:rPr>
            </w:pPr>
            <w:r w:rsidRPr="005B30DE">
              <w:rPr>
                <w:sz w:val="28"/>
                <w:szCs w:val="28"/>
              </w:rPr>
              <w:t xml:space="preserve"> + Địa chỉ:</w:t>
            </w:r>
            <w:r w:rsidRPr="005B30DE">
              <w:rPr>
                <w:sz w:val="28"/>
                <w:szCs w:val="28"/>
                <w:u w:val="single"/>
              </w:rPr>
              <w:t xml:space="preserve">_________ </w:t>
            </w:r>
            <w:r w:rsidRPr="005B30DE">
              <w:rPr>
                <w:i/>
                <w:sz w:val="28"/>
                <w:szCs w:val="28"/>
              </w:rPr>
              <w:t>[ghi đầy đủ địa chỉ, số điện thoại, số fax của người có thẩm quyền];</w:t>
            </w:r>
          </w:p>
          <w:p w:rsidR="00FA068B" w:rsidRPr="005B30DE" w:rsidRDefault="00FA068B" w:rsidP="004F4270">
            <w:pPr>
              <w:widowControl w:val="0"/>
              <w:spacing w:before="80" w:after="80"/>
              <w:ind w:firstLine="340"/>
              <w:rPr>
                <w:i/>
                <w:sz w:val="28"/>
                <w:szCs w:val="28"/>
              </w:rPr>
            </w:pPr>
            <w:r w:rsidRPr="005B30DE">
              <w:rPr>
                <w:i/>
                <w:sz w:val="28"/>
                <w:szCs w:val="28"/>
              </w:rPr>
              <w:t xml:space="preserve">+ </w:t>
            </w:r>
            <w:r w:rsidRPr="005B30DE">
              <w:rPr>
                <w:iCs/>
                <w:sz w:val="28"/>
                <w:szCs w:val="28"/>
              </w:rPr>
              <w:t>E-mail:</w:t>
            </w:r>
            <w:r w:rsidRPr="005B30DE">
              <w:rPr>
                <w:i/>
                <w:sz w:val="28"/>
                <w:szCs w:val="28"/>
              </w:rPr>
              <w:t>_</w:t>
            </w:r>
            <w:r w:rsidRPr="005B30DE">
              <w:rPr>
                <w:i/>
                <w:sz w:val="28"/>
                <w:szCs w:val="28"/>
                <w:u w:val="single"/>
              </w:rPr>
              <w:t xml:space="preserve">_________ </w:t>
            </w:r>
            <w:r w:rsidRPr="005B30DE">
              <w:rPr>
                <w:i/>
                <w:sz w:val="28"/>
                <w:szCs w:val="28"/>
              </w:rPr>
              <w:t>[ghi rõ Email của người có thẩm quyền để nhận đơn kiến nghị của nhà thầu].</w:t>
            </w:r>
          </w:p>
          <w:p w:rsidR="00FA068B" w:rsidRPr="005B30DE" w:rsidRDefault="00FA068B" w:rsidP="004F4270">
            <w:pPr>
              <w:widowControl w:val="0"/>
              <w:spacing w:before="80" w:after="80"/>
              <w:ind w:firstLine="340"/>
              <w:rPr>
                <w:sz w:val="28"/>
                <w:szCs w:val="28"/>
              </w:rPr>
            </w:pPr>
            <w:r w:rsidRPr="005B30DE">
              <w:rPr>
                <w:sz w:val="28"/>
                <w:szCs w:val="28"/>
              </w:rPr>
              <w:t xml:space="preserve">- Bộ phận thường trực giúp việc cho Chủ tịch Hội đồng  giải quyết kiến nghị: </w:t>
            </w:r>
          </w:p>
          <w:p w:rsidR="00FA068B" w:rsidRPr="005B30DE" w:rsidRDefault="00FA068B" w:rsidP="004F4270">
            <w:pPr>
              <w:widowControl w:val="0"/>
              <w:spacing w:before="80" w:after="80"/>
              <w:ind w:firstLine="340"/>
              <w:rPr>
                <w:i/>
                <w:sz w:val="28"/>
                <w:szCs w:val="28"/>
              </w:rPr>
            </w:pPr>
            <w:r w:rsidRPr="005B30DE">
              <w:rPr>
                <w:sz w:val="28"/>
                <w:szCs w:val="28"/>
              </w:rPr>
              <w:t>+ Địa chỉ:_</w:t>
            </w:r>
            <w:r w:rsidRPr="005B30DE">
              <w:rPr>
                <w:sz w:val="28"/>
                <w:szCs w:val="28"/>
                <w:u w:val="single"/>
              </w:rPr>
              <w:t xml:space="preserve">________ </w:t>
            </w:r>
            <w:r w:rsidRPr="005B30DE">
              <w:rPr>
                <w:i/>
                <w:sz w:val="28"/>
                <w:szCs w:val="28"/>
              </w:rPr>
              <w:t>[ghi đầy đủ tên, địa chỉ, số điện thoại, số fax của Bộ phận thường trực giúp việc cho Chủ tịch Hội đồng giải quyết kiến nghị];</w:t>
            </w:r>
          </w:p>
          <w:p w:rsidR="00FA068B" w:rsidRPr="005B30DE" w:rsidRDefault="00FA068B" w:rsidP="004F4270">
            <w:pPr>
              <w:widowControl w:val="0"/>
              <w:spacing w:before="40" w:after="40"/>
              <w:rPr>
                <w:spacing w:val="-4"/>
                <w:sz w:val="28"/>
                <w:szCs w:val="28"/>
              </w:rPr>
            </w:pPr>
            <w:r w:rsidRPr="005B30DE">
              <w:rPr>
                <w:i/>
                <w:sz w:val="28"/>
                <w:szCs w:val="28"/>
              </w:rPr>
              <w:t xml:space="preserve">     + </w:t>
            </w:r>
            <w:r w:rsidRPr="005B30DE">
              <w:rPr>
                <w:iCs/>
                <w:sz w:val="28"/>
                <w:szCs w:val="28"/>
              </w:rPr>
              <w:t>E-mail:</w:t>
            </w:r>
            <w:r w:rsidRPr="005B30DE">
              <w:rPr>
                <w:i/>
                <w:sz w:val="28"/>
                <w:szCs w:val="28"/>
              </w:rPr>
              <w:t>_</w:t>
            </w:r>
            <w:r w:rsidRPr="005B30DE">
              <w:rPr>
                <w:i/>
                <w:sz w:val="28"/>
                <w:szCs w:val="28"/>
                <w:u w:val="single"/>
              </w:rPr>
              <w:t xml:space="preserve">_________ </w:t>
            </w:r>
            <w:r w:rsidRPr="005B30DE">
              <w:rPr>
                <w:i/>
                <w:sz w:val="28"/>
                <w:szCs w:val="28"/>
              </w:rPr>
              <w:t>[ghi rõ Email của Bộ phận thường trực giúp việc cho Chủ tịch Hội đồng giải quyết kiến nghị để nhận đơn kiến nghị của nhà thầu].</w:t>
            </w:r>
          </w:p>
        </w:tc>
      </w:tr>
      <w:tr w:rsidR="00FA068B" w:rsidRPr="005B30DE" w:rsidTr="004F4270">
        <w:tc>
          <w:tcPr>
            <w:tcW w:w="990" w:type="pct"/>
          </w:tcPr>
          <w:p w:rsidR="00FA068B" w:rsidRPr="005B30DE" w:rsidRDefault="00FA068B" w:rsidP="004F4270">
            <w:pPr>
              <w:widowControl w:val="0"/>
              <w:tabs>
                <w:tab w:val="right" w:pos="7434"/>
              </w:tabs>
              <w:spacing w:before="40" w:after="40"/>
              <w:rPr>
                <w:b/>
                <w:sz w:val="28"/>
                <w:szCs w:val="28"/>
              </w:rPr>
            </w:pPr>
            <w:r w:rsidRPr="005B30DE">
              <w:rPr>
                <w:b/>
                <w:sz w:val="28"/>
                <w:szCs w:val="28"/>
              </w:rPr>
              <w:t>E-CDNT 26.2</w:t>
            </w:r>
          </w:p>
        </w:tc>
        <w:tc>
          <w:tcPr>
            <w:tcW w:w="4010" w:type="pct"/>
          </w:tcPr>
          <w:p w:rsidR="00FA068B" w:rsidRPr="005B30DE" w:rsidRDefault="00FA068B" w:rsidP="004F4270">
            <w:pPr>
              <w:widowControl w:val="0"/>
              <w:spacing w:before="80" w:after="80"/>
              <w:ind w:firstLine="340"/>
              <w:rPr>
                <w:sz w:val="28"/>
                <w:szCs w:val="28"/>
              </w:rPr>
            </w:pPr>
            <w:r w:rsidRPr="005B30DE">
              <w:rPr>
                <w:sz w:val="28"/>
                <w:szCs w:val="28"/>
              </w:rPr>
              <w:t>Khi thấy quyền và lợi ích hợp pháp bị ảnh hưởng, nhà thầu, cơ quan, tổ chức được kiến nghị theo quy trình sau:____(</w:t>
            </w:r>
            <w:r w:rsidRPr="005B30DE">
              <w:rPr>
                <w:i/>
                <w:iCs/>
                <w:sz w:val="28"/>
                <w:szCs w:val="28"/>
              </w:rPr>
              <w:t>ghi cụ thể quy trình, thủ tục của việc giải quyết kiến nghị của đơn vị, tổ chức, đồng thời ghi rõ Email, địa chỉ của cá nhân/tổ chức/đơn vị giải quyết kiến nghị).</w:t>
            </w:r>
          </w:p>
        </w:tc>
      </w:tr>
    </w:tbl>
    <w:p w:rsidR="00FA068B" w:rsidRPr="005B30DE" w:rsidRDefault="00FA068B" w:rsidP="00FA068B">
      <w:pPr>
        <w:jc w:val="center"/>
        <w:rPr>
          <w:b/>
          <w:sz w:val="28"/>
          <w:szCs w:val="28"/>
          <w:lang w:val="vi-VN"/>
        </w:rPr>
      </w:pPr>
    </w:p>
    <w:p w:rsidR="00FA068B" w:rsidRPr="005B30DE" w:rsidRDefault="00FA068B" w:rsidP="00FA068B">
      <w:pPr>
        <w:jc w:val="left"/>
        <w:rPr>
          <w:b/>
          <w:sz w:val="28"/>
          <w:szCs w:val="28"/>
          <w:lang w:val="vi-VN"/>
        </w:rPr>
      </w:pPr>
      <w:r w:rsidRPr="005B30DE">
        <w:rPr>
          <w:b/>
          <w:sz w:val="28"/>
          <w:szCs w:val="28"/>
          <w:lang w:val="vi-VN"/>
        </w:rPr>
        <w:br w:type="page"/>
      </w:r>
    </w:p>
    <w:p w:rsidR="00FA068B" w:rsidRPr="005B30DE" w:rsidRDefault="00FA068B" w:rsidP="00FA068B">
      <w:pPr>
        <w:jc w:val="center"/>
        <w:rPr>
          <w:b/>
          <w:sz w:val="28"/>
          <w:szCs w:val="28"/>
          <w:lang w:val="vi-VN"/>
        </w:rPr>
      </w:pPr>
      <w:r w:rsidRPr="005B30DE">
        <w:rPr>
          <w:b/>
          <w:sz w:val="28"/>
          <w:szCs w:val="28"/>
          <w:lang w:val="vi-VN"/>
        </w:rPr>
        <w:lastRenderedPageBreak/>
        <w:t xml:space="preserve">Chương III. TIÊU CHUẨN ĐÁNH GIÁ E-HSDST </w:t>
      </w:r>
    </w:p>
    <w:p w:rsidR="00FA068B" w:rsidRPr="005B30DE" w:rsidRDefault="00FA068B" w:rsidP="00FA068B">
      <w:pPr>
        <w:spacing w:before="60" w:after="60"/>
        <w:ind w:firstLine="567"/>
        <w:rPr>
          <w:b/>
          <w:sz w:val="28"/>
          <w:szCs w:val="28"/>
          <w:lang w:val="vi-VN"/>
        </w:rPr>
      </w:pPr>
    </w:p>
    <w:p w:rsidR="00FA068B" w:rsidRPr="005B30DE" w:rsidRDefault="00FA068B" w:rsidP="00FA068B">
      <w:pPr>
        <w:spacing w:before="60" w:after="60"/>
        <w:ind w:firstLine="567"/>
        <w:rPr>
          <w:b/>
          <w:sz w:val="28"/>
          <w:szCs w:val="28"/>
          <w:lang w:val="vi-VN"/>
        </w:rPr>
      </w:pPr>
      <w:r w:rsidRPr="005B30DE">
        <w:rPr>
          <w:b/>
          <w:sz w:val="28"/>
          <w:szCs w:val="28"/>
          <w:lang w:val="vi-VN"/>
        </w:rPr>
        <w:t>Mục 1. Đánh giá tính hợp lệ của E-HSDST</w:t>
      </w:r>
    </w:p>
    <w:p w:rsidR="00FA068B" w:rsidRPr="005B30DE" w:rsidRDefault="00FA068B" w:rsidP="00FA068B">
      <w:pPr>
        <w:spacing w:before="60" w:after="60"/>
        <w:ind w:firstLine="567"/>
        <w:rPr>
          <w:sz w:val="28"/>
          <w:szCs w:val="28"/>
          <w:lang w:val="vi-VN"/>
        </w:rPr>
      </w:pPr>
      <w:r w:rsidRPr="005B30DE">
        <w:rPr>
          <w:sz w:val="28"/>
          <w:szCs w:val="28"/>
          <w:lang w:val="vi-VN"/>
        </w:rPr>
        <w:t>E-HSDST của nhà thầu được đánh giá là hợp lệ khi đáp ứng đầy đủ các nội dung sau đây:</w:t>
      </w:r>
    </w:p>
    <w:p w:rsidR="00FA068B" w:rsidRPr="00892379" w:rsidRDefault="00FA068B" w:rsidP="00FA068B">
      <w:pPr>
        <w:spacing w:before="60" w:after="60"/>
        <w:ind w:firstLine="567"/>
        <w:rPr>
          <w:sz w:val="28"/>
          <w:szCs w:val="28"/>
          <w:lang w:val="vi-VN"/>
        </w:rPr>
      </w:pPr>
      <w:r w:rsidRPr="00892379">
        <w:rPr>
          <w:sz w:val="28"/>
          <w:szCs w:val="28"/>
          <w:lang w:val="vi-VN"/>
        </w:rPr>
        <w:t>1. Trường hợp nhà thầu liên danh thì thỏa</w:t>
      </w:r>
      <w:r w:rsidRPr="005B30DE">
        <w:rPr>
          <w:sz w:val="28"/>
          <w:szCs w:val="28"/>
          <w:lang w:val="vi-VN"/>
        </w:rPr>
        <w:t xml:space="preserve"> thuận liên danh phải nêu rõ nội dung công việc cụ thể </w:t>
      </w:r>
      <w:r w:rsidRPr="00892379">
        <w:rPr>
          <w:sz w:val="28"/>
          <w:szCs w:val="28"/>
          <w:lang w:val="vi-VN"/>
        </w:rPr>
        <w:t>và ước tính giá trị tương ứng</w:t>
      </w:r>
      <w:r w:rsidRPr="005B30DE">
        <w:rPr>
          <w:sz w:val="28"/>
          <w:szCs w:val="28"/>
          <w:lang w:val="vi-VN"/>
        </w:rPr>
        <w:t xml:space="preserve"> mà từng thành viên trong liên danh sẽ thực hiện theo Mẫu số 03 Chương IV</w:t>
      </w:r>
      <w:r w:rsidRPr="00892379">
        <w:rPr>
          <w:sz w:val="28"/>
          <w:szCs w:val="28"/>
          <w:lang w:val="vi-VN"/>
        </w:rPr>
        <w:t>. Việc phân chia công việc trong liên danh phải căn cứ các hạng mục nêu trong phạm vi cung cấp hoặc dịch vụ liên quan hoặc theo các công việc thuộc quá trình sản xuất hạng mục trong phạm vi cung cấp, không được phân chia các công việc không thuộc các hạng mục này hoặc không thuộc quá trình sản xuất các hạng mục này.</w:t>
      </w:r>
    </w:p>
    <w:p w:rsidR="00FA068B" w:rsidRPr="00892379" w:rsidRDefault="00FA068B" w:rsidP="00FA068B">
      <w:pPr>
        <w:spacing w:before="60" w:after="60"/>
        <w:ind w:firstLine="567"/>
        <w:rPr>
          <w:sz w:val="28"/>
          <w:szCs w:val="28"/>
          <w:lang w:val="vi-VN"/>
        </w:rPr>
      </w:pPr>
      <w:r w:rsidRPr="005B30DE">
        <w:rPr>
          <w:sz w:val="28"/>
          <w:szCs w:val="28"/>
          <w:lang w:val="vi-VN"/>
        </w:rPr>
        <w:t>2. Nhà thầu bảo đảm tư cách hợp lệ theo quy định tại Mục 5 E-CDNT.</w:t>
      </w:r>
    </w:p>
    <w:p w:rsidR="00FA068B" w:rsidRPr="00892379" w:rsidRDefault="00FA068B" w:rsidP="00FA068B">
      <w:pPr>
        <w:spacing w:before="60" w:after="60"/>
        <w:ind w:firstLine="567"/>
        <w:rPr>
          <w:sz w:val="28"/>
          <w:szCs w:val="28"/>
          <w:lang w:val="vi-VN"/>
        </w:rPr>
      </w:pPr>
      <w:r w:rsidRPr="00892379">
        <w:rPr>
          <w:sz w:val="28"/>
          <w:szCs w:val="28"/>
          <w:lang w:val="vi-VN"/>
        </w:rPr>
        <w:t>3.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p>
    <w:p w:rsidR="00FA068B" w:rsidRPr="00892379" w:rsidRDefault="00FA068B" w:rsidP="00FA068B">
      <w:pPr>
        <w:spacing w:before="60" w:after="60"/>
        <w:ind w:firstLine="567"/>
        <w:rPr>
          <w:sz w:val="28"/>
          <w:szCs w:val="28"/>
          <w:lang w:val="vi-VN"/>
        </w:rPr>
      </w:pPr>
      <w:r w:rsidRPr="00892379">
        <w:rPr>
          <w:sz w:val="28"/>
          <w:szCs w:val="28"/>
          <w:lang w:val="vi-VN"/>
        </w:rPr>
        <w:t xml:space="preserve">4. </w:t>
      </w:r>
      <w:r w:rsidRPr="005B30DE">
        <w:rPr>
          <w:sz w:val="28"/>
          <w:szCs w:val="28"/>
          <w:lang w:val="vi-VN"/>
        </w:rPr>
        <w:t>Không trong trạng thái bị tạm ngừng, chấm dứt tham gia Hệ thống</w:t>
      </w:r>
      <w:r w:rsidRPr="00892379">
        <w:rPr>
          <w:sz w:val="28"/>
          <w:szCs w:val="28"/>
          <w:lang w:val="vi-VN"/>
        </w:rPr>
        <w:t>.</w:t>
      </w:r>
    </w:p>
    <w:p w:rsidR="00FA068B" w:rsidRPr="00892379" w:rsidRDefault="00FA068B" w:rsidP="00FA068B">
      <w:pPr>
        <w:pStyle w:val="Style11"/>
        <w:tabs>
          <w:tab w:val="left" w:leader="dot" w:pos="8424"/>
        </w:tabs>
        <w:spacing w:before="120" w:after="120" w:line="240" w:lineRule="auto"/>
        <w:ind w:firstLine="567"/>
        <w:jc w:val="both"/>
        <w:outlineLvl w:val="2"/>
        <w:rPr>
          <w:sz w:val="28"/>
          <w:szCs w:val="28"/>
          <w:lang w:val="vi-VN"/>
        </w:rPr>
      </w:pPr>
      <w:r w:rsidRPr="005B30DE">
        <w:rPr>
          <w:sz w:val="28"/>
          <w:szCs w:val="28"/>
          <w:lang w:val="vi-VN"/>
        </w:rPr>
        <w:t>Nhà thầu có E-HSDST hợp lệ được xem xét, đánh giá trong bước tiếp theo</w:t>
      </w:r>
      <w:r w:rsidRPr="00892379">
        <w:rPr>
          <w:sz w:val="28"/>
          <w:szCs w:val="28"/>
          <w:lang w:val="vi-VN"/>
        </w:rPr>
        <w:t>.</w:t>
      </w:r>
    </w:p>
    <w:p w:rsidR="00FA068B" w:rsidRPr="005B30DE" w:rsidRDefault="00FA068B" w:rsidP="00FA068B">
      <w:pPr>
        <w:spacing w:before="60" w:after="60"/>
        <w:ind w:firstLine="567"/>
        <w:rPr>
          <w:b/>
          <w:sz w:val="28"/>
          <w:szCs w:val="28"/>
          <w:lang w:val="vi-VN"/>
        </w:rPr>
      </w:pPr>
      <w:r w:rsidRPr="005B30DE">
        <w:rPr>
          <w:b/>
          <w:sz w:val="28"/>
          <w:szCs w:val="28"/>
          <w:lang w:val="vi-VN"/>
        </w:rPr>
        <w:t>Mục 2. Tiêu chuẩn đánh giá về năng lực và kinh nghiệm</w:t>
      </w:r>
    </w:p>
    <w:p w:rsidR="00FA068B" w:rsidRPr="00892379" w:rsidRDefault="00FA068B" w:rsidP="00FA068B">
      <w:pPr>
        <w:pStyle w:val="Style11"/>
        <w:tabs>
          <w:tab w:val="left" w:leader="dot" w:pos="8424"/>
        </w:tabs>
        <w:spacing w:before="120" w:after="120" w:line="240" w:lineRule="auto"/>
        <w:ind w:firstLine="567"/>
        <w:jc w:val="both"/>
        <w:outlineLvl w:val="2"/>
        <w:rPr>
          <w:sz w:val="28"/>
          <w:szCs w:val="28"/>
          <w:lang w:val="vi-VN"/>
        </w:rPr>
      </w:pPr>
      <w:bookmarkStart w:id="83" w:name="_Hlk104644462"/>
      <w:r w:rsidRPr="00892379">
        <w:rPr>
          <w:b/>
          <w:sz w:val="28"/>
          <w:szCs w:val="28"/>
          <w:lang w:val="vi-VN"/>
        </w:rPr>
        <w:t xml:space="preserve">2.1. </w:t>
      </w:r>
      <w:r w:rsidRPr="00892379">
        <w:rPr>
          <w:b/>
          <w:sz w:val="28"/>
          <w:lang w:val="vi-VN"/>
        </w:rPr>
        <w:t xml:space="preserve">Tiêu chuẩn đánh giá </w:t>
      </w:r>
      <w:r w:rsidRPr="00892379">
        <w:rPr>
          <w:b/>
          <w:sz w:val="28"/>
          <w:szCs w:val="28"/>
          <w:lang w:val="vi-VN"/>
        </w:rPr>
        <w:t xml:space="preserve">về </w:t>
      </w:r>
      <w:r w:rsidRPr="00892379">
        <w:rPr>
          <w:b/>
          <w:sz w:val="28"/>
          <w:lang w:val="vi-VN"/>
        </w:rPr>
        <w:t xml:space="preserve">năng lực </w:t>
      </w:r>
      <w:r w:rsidRPr="00892379">
        <w:rPr>
          <w:b/>
          <w:sz w:val="28"/>
          <w:szCs w:val="28"/>
          <w:lang w:val="vi-VN"/>
        </w:rPr>
        <w:t>và kinh nghiệm</w:t>
      </w:r>
    </w:p>
    <w:bookmarkEnd w:id="83"/>
    <w:p w:rsidR="00FA068B" w:rsidRPr="00892379" w:rsidRDefault="00FA068B" w:rsidP="00FA068B">
      <w:pPr>
        <w:pStyle w:val="Style11"/>
        <w:tabs>
          <w:tab w:val="left" w:leader="dot" w:pos="8424"/>
        </w:tabs>
        <w:spacing w:before="120" w:after="120" w:line="264" w:lineRule="auto"/>
        <w:ind w:firstLine="709"/>
        <w:jc w:val="both"/>
        <w:outlineLvl w:val="2"/>
        <w:rPr>
          <w:sz w:val="28"/>
          <w:szCs w:val="28"/>
          <w:lang w:val="vi-VN"/>
        </w:rPr>
      </w:pPr>
      <w:r w:rsidRPr="00892379">
        <w:rPr>
          <w:sz w:val="28"/>
          <w:szCs w:val="28"/>
          <w:lang w:val="vi-VN"/>
        </w:rPr>
        <w:t xml:space="preserve">Tiêu chuẩn đánh giá năng lực và kinh nghiệm thực hiện theo quy định tại Bảng số 01 (đối với nhà thầu không phải là nhà sản xuất ra hàng hóa thuộc phạm vi của gói thầu) hoặc Bảng số 02 (đối với nhà thầu là nhà sản xuất ra </w:t>
      </w:r>
      <w:r w:rsidRPr="005B30DE">
        <w:rPr>
          <w:sz w:val="28"/>
          <w:szCs w:val="28"/>
          <w:lang w:val="nl-NL"/>
        </w:rPr>
        <w:t>hàng hóa thuộc phạm vi của gói thầu</w:t>
      </w:r>
      <w:r w:rsidRPr="00892379">
        <w:rPr>
          <w:sz w:val="28"/>
          <w:szCs w:val="28"/>
          <w:lang w:val="vi-VN"/>
        </w:rPr>
        <w:t>) và được số hóa dưới dạng webform trên Hệ thống. Sử dụng tiêu chí đạt, không đạt để xây dựng tiêu chuẩn đánh giá về năng lực và kinh nghiệm, trong đó quy định mức yêu cầu tối thiểu để đánh giá là đạt đối với từng nội dung về năng lực và kinh nghiệm của nhà thầu, gồm: kinh nghiệm thực hiện các hợp đồng cung cấp hàng hóa tương tự; năng lực sản xuất hàng hóa; năng lực tài chính gồm giá trị tài sản ròng, doanh thu, việc thực hiện nghĩa vụ kê khai thuế, nộp thuế và các chỉ tiêu cần thiết khác để đánh giá năng lực về tài chính của nhà thầu; cơ sở vật chất kỹ thuật, trình độ cán bộ chuyên môn thực hiện các dịch vụ liên quan (nếu có yêu cầu);</w:t>
      </w:r>
    </w:p>
    <w:p w:rsidR="00FA068B" w:rsidRPr="00892379" w:rsidRDefault="00FA068B" w:rsidP="00FA068B">
      <w:pPr>
        <w:pStyle w:val="Style11"/>
        <w:tabs>
          <w:tab w:val="left" w:leader="dot" w:pos="8424"/>
        </w:tabs>
        <w:spacing w:before="120" w:after="120" w:line="264" w:lineRule="auto"/>
        <w:ind w:firstLine="709"/>
        <w:jc w:val="both"/>
        <w:outlineLvl w:val="2"/>
        <w:rPr>
          <w:sz w:val="28"/>
          <w:szCs w:val="28"/>
          <w:lang w:val="vi-VN"/>
        </w:rPr>
      </w:pPr>
      <w:r w:rsidRPr="00892379">
        <w:rPr>
          <w:sz w:val="28"/>
          <w:szCs w:val="28"/>
          <w:lang w:val="vi-VN"/>
        </w:rPr>
        <w:t xml:space="preserve">Việc xác định mức độ yêu cầu cụ thể đối với từng tiêu chuẩn quy định tại Mục này căn cứ theo yêu cầu của từng gói thầu cụ thể. Nhà thầu được đánh giá đạt tất cả nội dung quy định tại Bảng số 01 (đối với nhà thầu không phải là nhà sản xuất ra hàng hóa thuộc phạm vi của gói thầu) hoặc Bảng số 02 (đối với nhà thầu là nhà sản xuất ra </w:t>
      </w:r>
      <w:r w:rsidRPr="005B30DE">
        <w:rPr>
          <w:sz w:val="28"/>
          <w:szCs w:val="28"/>
          <w:lang w:val="nl-NL"/>
        </w:rPr>
        <w:t>hàng hóa thuộc phạm vi của gói thầu</w:t>
      </w:r>
      <w:r w:rsidRPr="00892379">
        <w:rPr>
          <w:sz w:val="28"/>
          <w:szCs w:val="28"/>
          <w:lang w:val="vi-VN"/>
        </w:rPr>
        <w:t>) thì đáp ứng yêu cầu về năng lực và kinh nghiệm.</w:t>
      </w:r>
    </w:p>
    <w:p w:rsidR="00FA068B" w:rsidRPr="00892379" w:rsidRDefault="00FA068B" w:rsidP="00FA068B">
      <w:pPr>
        <w:pStyle w:val="Style11"/>
        <w:tabs>
          <w:tab w:val="left" w:leader="dot" w:pos="8424"/>
        </w:tabs>
        <w:spacing w:before="120" w:after="120" w:line="264" w:lineRule="auto"/>
        <w:ind w:firstLine="709"/>
        <w:jc w:val="both"/>
        <w:outlineLvl w:val="2"/>
        <w:rPr>
          <w:sz w:val="28"/>
          <w:szCs w:val="28"/>
          <w:lang w:val="vi-VN"/>
        </w:rPr>
      </w:pPr>
      <w:r w:rsidRPr="00892379">
        <w:rPr>
          <w:sz w:val="28"/>
          <w:szCs w:val="28"/>
          <w:lang w:val="vi-VN"/>
        </w:rPr>
        <w:lastRenderedPageBreak/>
        <w:t xml:space="preserve">Năng lực và kinh nghiệm của nhà thầu phụ sẽ không được xem xét khi đánh giá E-HSDST của nhà thầu. Bản thân nhà thầu phải đáp ứng các tiêu chí đánh giá về năng lực và kinh nghiệm. </w:t>
      </w:r>
    </w:p>
    <w:p w:rsidR="00FA068B" w:rsidRPr="00892379" w:rsidRDefault="00FA068B" w:rsidP="00FA068B">
      <w:pPr>
        <w:spacing w:before="120" w:after="120"/>
        <w:ind w:firstLine="567"/>
        <w:rPr>
          <w:sz w:val="28"/>
          <w:szCs w:val="28"/>
          <w:lang w:val="vi-VN"/>
        </w:rPr>
      </w:pPr>
      <w:r w:rsidRPr="00892379">
        <w:rPr>
          <w:sz w:val="28"/>
          <w:szCs w:val="28"/>
          <w:lang w:val="vi-VN"/>
        </w:rPr>
        <w:t>K</w:t>
      </w:r>
      <w:r w:rsidRPr="005B30DE">
        <w:rPr>
          <w:sz w:val="28"/>
          <w:szCs w:val="28"/>
          <w:lang w:val="vi-VN"/>
        </w:rPr>
        <w:t xml:space="preserve">hông đưa ra yêu cầu nhà thầu đã từng thực hiện một hoặc nhiều hợp đồng trên một địa bàn cụ thể hoặc nhà thầu phải có kinh nghiệm cung cấp hàng hóa hoặc dịch vụ trên một địa bàn cụ thể </w:t>
      </w:r>
      <w:r w:rsidRPr="00892379">
        <w:rPr>
          <w:sz w:val="28"/>
          <w:szCs w:val="28"/>
          <w:lang w:val="vi-VN"/>
        </w:rPr>
        <w:t xml:space="preserve">như là tiêu chí để loại bỏ </w:t>
      </w:r>
      <w:r w:rsidRPr="005B30DE">
        <w:rPr>
          <w:sz w:val="28"/>
          <w:szCs w:val="28"/>
          <w:lang w:val="vi-VN"/>
        </w:rPr>
        <w:t xml:space="preserve">nhà thầu. </w:t>
      </w:r>
    </w:p>
    <w:p w:rsidR="00FA068B" w:rsidRPr="00892379" w:rsidRDefault="00FA068B" w:rsidP="00FA068B">
      <w:pPr>
        <w:spacing w:before="120" w:after="120"/>
        <w:ind w:firstLine="567"/>
        <w:rPr>
          <w:spacing w:val="-2"/>
          <w:sz w:val="28"/>
          <w:szCs w:val="28"/>
          <w:lang w:val="vi-VN"/>
        </w:rPr>
      </w:pPr>
      <w:r w:rsidRPr="00892379">
        <w:rPr>
          <w:spacing w:val="-2"/>
          <w:sz w:val="28"/>
          <w:szCs w:val="28"/>
          <w:lang w:val="vi-VN"/>
        </w:rPr>
        <w:t>Trường hợp đồng tiền nêu trong các hợp đồng tương tự</w:t>
      </w:r>
      <w:r w:rsidRPr="00892379">
        <w:rPr>
          <w:sz w:val="28"/>
          <w:szCs w:val="28"/>
          <w:lang w:val="vi-VN"/>
        </w:rPr>
        <w:t xml:space="preserve"> hoặc xác nhận thanh toán của Chủ đầu tư đối với những hợp đồng cung cấp hàng hóa đã thực hiện hoặc tờ khai nộp thuế hoặc </w:t>
      </w:r>
      <w:r w:rsidRPr="00892379">
        <w:rPr>
          <w:spacing w:val="-2"/>
          <w:sz w:val="28"/>
          <w:szCs w:val="28"/>
          <w:lang w:val="vi-VN"/>
        </w:rPr>
        <w:t xml:space="preserve">các tài liệu liên quan chứng minh năng lực, kinh nghiệm của nhà thầu không phải VND thì khi lập E-HSDST, nhà thầu phải quy đổi về VND để làm cơ sở đánh giá E-HSDST. Việc quy đổi được áp dụng tỷ giá quy đổi của ___ </w:t>
      </w:r>
      <w:r w:rsidRPr="00892379">
        <w:rPr>
          <w:i/>
          <w:sz w:val="28"/>
          <w:szCs w:val="28"/>
          <w:lang w:val="vi-VN"/>
        </w:rPr>
        <w:t>[ghi</w:t>
      </w:r>
      <w:r w:rsidRPr="005B30DE">
        <w:rPr>
          <w:i/>
          <w:sz w:val="28"/>
          <w:szCs w:val="28"/>
          <w:lang w:val="vi-VN"/>
        </w:rPr>
        <w:t xml:space="preserve"> căn cứ xác định tỷ giá quy đổi, </w:t>
      </w:r>
      <w:r w:rsidRPr="00892379">
        <w:rPr>
          <w:i/>
          <w:sz w:val="28"/>
          <w:szCs w:val="28"/>
          <w:lang w:val="vi-VN"/>
        </w:rPr>
        <w:t xml:space="preserve">thông </w:t>
      </w:r>
      <w:r w:rsidRPr="005B30DE">
        <w:rPr>
          <w:i/>
          <w:sz w:val="28"/>
          <w:szCs w:val="28"/>
          <w:lang w:val="vi-VN"/>
        </w:rPr>
        <w:t>thường áp dụng tỷ giá bán ra của một ngân hàng thương mại hoạt động tại Việt Nam</w:t>
      </w:r>
      <w:r w:rsidRPr="00892379">
        <w:rPr>
          <w:i/>
          <w:sz w:val="28"/>
          <w:szCs w:val="28"/>
          <w:lang w:val="vi-VN"/>
        </w:rPr>
        <w:t>]</w:t>
      </w:r>
      <w:r w:rsidRPr="00892379">
        <w:rPr>
          <w:spacing w:val="-2"/>
          <w:sz w:val="28"/>
          <w:szCs w:val="28"/>
          <w:lang w:val="vi-VN"/>
        </w:rPr>
        <w:t xml:space="preserve"> tại ngày ký hợp đồng tương tự đó.</w:t>
      </w:r>
    </w:p>
    <w:p w:rsidR="00FA068B" w:rsidRPr="005B30DE" w:rsidRDefault="00FA068B" w:rsidP="00FA068B">
      <w:pPr>
        <w:pStyle w:val="Style11"/>
        <w:tabs>
          <w:tab w:val="left" w:leader="dot" w:pos="8424"/>
        </w:tabs>
        <w:spacing w:before="120" w:after="120" w:line="240" w:lineRule="auto"/>
        <w:ind w:firstLine="567"/>
        <w:jc w:val="both"/>
        <w:outlineLvl w:val="2"/>
        <w:rPr>
          <w:lang w:val="vi-VN"/>
        </w:rPr>
      </w:pPr>
      <w:r w:rsidRPr="005B30DE">
        <w:rPr>
          <w:sz w:val="28"/>
          <w:szCs w:val="28"/>
          <w:lang w:val="vi-VN"/>
        </w:rPr>
        <w:t xml:space="preserve">Trường hợp nhà thầu tham dự </w:t>
      </w:r>
      <w:r w:rsidRPr="00892379">
        <w:rPr>
          <w:sz w:val="28"/>
          <w:szCs w:val="28"/>
          <w:lang w:val="vi-VN"/>
        </w:rPr>
        <w:t>sơ tuyển</w:t>
      </w:r>
      <w:r w:rsidRPr="005B30DE">
        <w:rPr>
          <w:sz w:val="28"/>
          <w:szCs w:val="28"/>
          <w:lang w:val="vi-VN"/>
        </w:rPr>
        <w:t xml:space="preserve"> là công ty mẹ (ví dụ như Tổng công ty) có huy động công ty con</w:t>
      </w:r>
      <w:r w:rsidRPr="00892379">
        <w:rPr>
          <w:sz w:val="28"/>
          <w:szCs w:val="28"/>
          <w:lang w:val="vi-VN"/>
        </w:rPr>
        <w:t>, công ty thành viên</w:t>
      </w:r>
      <w:r w:rsidRPr="005B30DE">
        <w:rPr>
          <w:sz w:val="28"/>
          <w:szCs w:val="28"/>
          <w:lang w:val="vi-VN"/>
        </w:rPr>
        <w:t xml:space="preserve"> thực hiện một phần công việc của gói thầu thì nhà thầu phải kê khai cụ thể phần công việc dành cho các công ty con</w:t>
      </w:r>
      <w:r w:rsidRPr="00892379">
        <w:rPr>
          <w:sz w:val="28"/>
          <w:szCs w:val="28"/>
          <w:lang w:val="vi-VN"/>
        </w:rPr>
        <w:t>, công ty thành viên</w:t>
      </w:r>
      <w:r w:rsidRPr="005B30DE">
        <w:rPr>
          <w:sz w:val="28"/>
          <w:szCs w:val="28"/>
          <w:lang w:val="vi-VN"/>
        </w:rPr>
        <w:t xml:space="preserve"> theo Mẫu số</w:t>
      </w:r>
      <w:r w:rsidRPr="00892379">
        <w:rPr>
          <w:sz w:val="28"/>
          <w:szCs w:val="28"/>
          <w:lang w:val="vi-VN"/>
        </w:rPr>
        <w:t xml:space="preserve"> 08 </w:t>
      </w:r>
      <w:r w:rsidRPr="005B30DE">
        <w:rPr>
          <w:sz w:val="28"/>
          <w:szCs w:val="28"/>
          <w:lang w:val="vi-VN"/>
        </w:rPr>
        <w:t>Chương IV. Việc đánh giá kinh nghiệm thực hiện hợp đồng tương tự căn cứ vào giá trị, khối lượng công việc do công ty mẹ, công ty con</w:t>
      </w:r>
      <w:r w:rsidRPr="00892379">
        <w:rPr>
          <w:sz w:val="28"/>
          <w:szCs w:val="28"/>
          <w:lang w:val="vi-VN"/>
        </w:rPr>
        <w:t>, công ty thành viên</w:t>
      </w:r>
      <w:r w:rsidRPr="005B30DE">
        <w:rPr>
          <w:sz w:val="28"/>
          <w:szCs w:val="28"/>
          <w:lang w:val="vi-VN"/>
        </w:rPr>
        <w:t xml:space="preserve"> đảm nhiệm trong gói thầu.</w:t>
      </w:r>
      <w:r w:rsidRPr="005B30DE">
        <w:rPr>
          <w:lang w:val="vi-VN"/>
        </w:rPr>
        <w:br w:type="page"/>
      </w:r>
    </w:p>
    <w:p w:rsidR="00FA068B" w:rsidRPr="005B30DE" w:rsidRDefault="00FA068B" w:rsidP="00FA068B">
      <w:pPr>
        <w:pStyle w:val="Style11"/>
        <w:tabs>
          <w:tab w:val="left" w:leader="dot" w:pos="8424"/>
        </w:tabs>
        <w:spacing w:before="120" w:after="120" w:line="276" w:lineRule="auto"/>
        <w:ind w:firstLine="709"/>
        <w:jc w:val="both"/>
        <w:outlineLvl w:val="2"/>
        <w:rPr>
          <w:sz w:val="28"/>
          <w:szCs w:val="28"/>
          <w:lang w:val="vi-VN"/>
        </w:rPr>
        <w:sectPr w:rsidR="00FA068B" w:rsidRPr="005B30DE" w:rsidSect="00FF2C90">
          <w:headerReference w:type="default" r:id="rId7"/>
          <w:footnotePr>
            <w:numRestart w:val="eachPage"/>
          </w:footnotePr>
          <w:endnotePr>
            <w:numFmt w:val="decimal"/>
          </w:endnotePr>
          <w:pgSz w:w="11906" w:h="16838" w:code="9"/>
          <w:pgMar w:top="1134" w:right="1021" w:bottom="964" w:left="1588" w:header="720" w:footer="255" w:gutter="0"/>
          <w:paperSrc w:first="7" w:other="7"/>
          <w:cols w:space="720"/>
          <w:noEndnote/>
          <w:titlePg/>
          <w:docGrid w:linePitch="381"/>
        </w:sectPr>
      </w:pPr>
    </w:p>
    <w:p w:rsidR="00FA068B" w:rsidRPr="005B30DE" w:rsidRDefault="00FA068B" w:rsidP="00FA068B">
      <w:pPr>
        <w:spacing w:before="120" w:after="120"/>
        <w:jc w:val="right"/>
        <w:rPr>
          <w:b/>
          <w:sz w:val="28"/>
          <w:szCs w:val="28"/>
          <w:lang w:val="nl-NL"/>
        </w:rPr>
      </w:pPr>
      <w:r w:rsidRPr="005B30DE">
        <w:rPr>
          <w:b/>
          <w:sz w:val="28"/>
          <w:szCs w:val="28"/>
          <w:lang w:val="nl-NL"/>
        </w:rPr>
        <w:lastRenderedPageBreak/>
        <w:t>Bảng số 01 (Webform trên Hệ thống)</w:t>
      </w:r>
    </w:p>
    <w:p w:rsidR="00FA068B" w:rsidRPr="005B30DE" w:rsidRDefault="00FA068B" w:rsidP="00FA068B">
      <w:pPr>
        <w:spacing w:before="120" w:after="120"/>
        <w:jc w:val="center"/>
        <w:rPr>
          <w:b/>
          <w:sz w:val="8"/>
          <w:szCs w:val="28"/>
          <w:lang w:val="nl-NL"/>
        </w:rPr>
      </w:pPr>
    </w:p>
    <w:p w:rsidR="00FA068B" w:rsidRPr="005B30DE" w:rsidRDefault="00FA068B" w:rsidP="00FA068B">
      <w:pPr>
        <w:spacing w:before="40" w:after="40"/>
        <w:jc w:val="center"/>
        <w:rPr>
          <w:b/>
          <w:sz w:val="26"/>
          <w:szCs w:val="28"/>
          <w:lang w:val="nl-NL"/>
        </w:rPr>
      </w:pPr>
      <w:r w:rsidRPr="005B30DE">
        <w:rPr>
          <w:b/>
          <w:sz w:val="26"/>
          <w:szCs w:val="28"/>
          <w:lang w:val="nl-NL"/>
        </w:rPr>
        <w:t>BẢNG TIÊU CHUẨN ĐÁNH GIÁ VỀ NĂNG LỰC VÀ KINH NGHIỆM</w:t>
      </w:r>
    </w:p>
    <w:p w:rsidR="00FA068B" w:rsidRPr="005B30DE" w:rsidRDefault="00FA068B" w:rsidP="00FA068B">
      <w:pPr>
        <w:pStyle w:val="Style11"/>
        <w:tabs>
          <w:tab w:val="left" w:leader="dot" w:pos="8424"/>
        </w:tabs>
        <w:spacing w:before="40" w:after="40" w:line="240" w:lineRule="auto"/>
        <w:jc w:val="center"/>
        <w:outlineLvl w:val="2"/>
        <w:rPr>
          <w:i/>
          <w:sz w:val="28"/>
          <w:szCs w:val="28"/>
          <w:lang w:val="nl-NL"/>
        </w:rPr>
      </w:pPr>
      <w:r w:rsidRPr="005B30DE">
        <w:rPr>
          <w:i/>
          <w:sz w:val="28"/>
          <w:szCs w:val="28"/>
          <w:lang w:val="nl-NL"/>
        </w:rPr>
        <w:t>(Đối với nhà thầu không phải là nhà sản xuất</w:t>
      </w:r>
      <w:r w:rsidRPr="005B30DE">
        <w:rPr>
          <w:i/>
          <w:sz w:val="28"/>
          <w:szCs w:val="28"/>
          <w:vertAlign w:val="superscript"/>
          <w:lang w:val="nl-NL"/>
        </w:rPr>
        <w:t>(1)</w:t>
      </w:r>
      <w:r w:rsidRPr="005B30DE">
        <w:rPr>
          <w:i/>
          <w:sz w:val="28"/>
          <w:szCs w:val="28"/>
          <w:lang w:val="nl-NL"/>
        </w:rPr>
        <w:t xml:space="preserve"> ra hàng hóa thuộc phạm vi của gói thầu)</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4"/>
        <w:gridCol w:w="2690"/>
        <w:gridCol w:w="4824"/>
        <w:gridCol w:w="1276"/>
        <w:gridCol w:w="1871"/>
        <w:gridCol w:w="1985"/>
        <w:gridCol w:w="1389"/>
      </w:tblGrid>
      <w:tr w:rsidR="00FA068B" w:rsidRPr="005B30DE" w:rsidTr="004F4270">
        <w:trPr>
          <w:tblHeader/>
        </w:trPr>
        <w:tc>
          <w:tcPr>
            <w:tcW w:w="8188" w:type="dxa"/>
            <w:gridSpan w:val="3"/>
            <w:tcBorders>
              <w:bottom w:val="single" w:sz="4" w:space="0" w:color="auto"/>
            </w:tcBorders>
            <w:vAlign w:val="center"/>
          </w:tcPr>
          <w:p w:rsidR="00FA068B" w:rsidRPr="005B30DE" w:rsidRDefault="00FA068B" w:rsidP="004F4270">
            <w:pPr>
              <w:pStyle w:val="Style11"/>
              <w:tabs>
                <w:tab w:val="left" w:leader="dot" w:pos="8424"/>
              </w:tabs>
              <w:spacing w:before="80" w:after="80" w:line="240" w:lineRule="auto"/>
              <w:jc w:val="center"/>
              <w:rPr>
                <w:szCs w:val="28"/>
                <w:lang w:val="nl-NL"/>
              </w:rPr>
            </w:pPr>
            <w:bookmarkStart w:id="84" w:name="_Hlk87136738"/>
            <w:r w:rsidRPr="005B30DE">
              <w:rPr>
                <w:b/>
                <w:szCs w:val="28"/>
                <w:lang w:val="nl-NL"/>
              </w:rPr>
              <w:t>Các tiêu chí năng lực và kinh nghiệm</w:t>
            </w:r>
          </w:p>
        </w:tc>
        <w:tc>
          <w:tcPr>
            <w:tcW w:w="5132" w:type="dxa"/>
            <w:gridSpan w:val="3"/>
            <w:tcBorders>
              <w:bottom w:val="single" w:sz="4" w:space="0" w:color="auto"/>
            </w:tcBorders>
            <w:vAlign w:val="center"/>
          </w:tcPr>
          <w:p w:rsidR="00FA068B" w:rsidRPr="005B30DE" w:rsidRDefault="00FA068B" w:rsidP="004F4270">
            <w:pPr>
              <w:pStyle w:val="Style11"/>
              <w:tabs>
                <w:tab w:val="left" w:pos="-720"/>
                <w:tab w:val="left" w:pos="0"/>
                <w:tab w:val="left" w:pos="720"/>
                <w:tab w:val="left" w:pos="1440"/>
                <w:tab w:val="left" w:pos="2160"/>
                <w:tab w:val="left" w:pos="2880"/>
                <w:tab w:val="left" w:pos="3600"/>
                <w:tab w:val="left" w:pos="4320"/>
                <w:tab w:val="left" w:pos="5040"/>
                <w:tab w:val="decimal" w:pos="5760"/>
                <w:tab w:val="left" w:leader="dot" w:pos="8424"/>
              </w:tabs>
              <w:suppressAutoHyphens/>
              <w:spacing w:before="80" w:after="80" w:line="240" w:lineRule="auto"/>
              <w:jc w:val="center"/>
              <w:rPr>
                <w:szCs w:val="28"/>
                <w:lang w:val="nl-NL"/>
              </w:rPr>
            </w:pPr>
            <w:r w:rsidRPr="005B30DE">
              <w:rPr>
                <w:b/>
                <w:szCs w:val="28"/>
                <w:lang w:val="nl-NL"/>
              </w:rPr>
              <w:t>Các yêu cầu cần tuân thủ</w:t>
            </w:r>
          </w:p>
        </w:tc>
        <w:tc>
          <w:tcPr>
            <w:tcW w:w="1389" w:type="dxa"/>
            <w:vMerge w:val="restart"/>
            <w:vAlign w:val="center"/>
          </w:tcPr>
          <w:p w:rsidR="00FA068B" w:rsidRPr="005B30DE" w:rsidRDefault="00FA068B" w:rsidP="004F4270">
            <w:pPr>
              <w:pStyle w:val="Style11"/>
              <w:tabs>
                <w:tab w:val="left" w:pos="-720"/>
                <w:tab w:val="left" w:pos="0"/>
                <w:tab w:val="left" w:pos="720"/>
                <w:tab w:val="left" w:pos="1440"/>
                <w:tab w:val="left" w:pos="2160"/>
                <w:tab w:val="left" w:pos="2880"/>
                <w:tab w:val="left" w:pos="3600"/>
                <w:tab w:val="left" w:pos="4320"/>
                <w:tab w:val="left" w:pos="5040"/>
                <w:tab w:val="decimal" w:pos="5760"/>
                <w:tab w:val="left" w:leader="dot" w:pos="8424"/>
              </w:tabs>
              <w:suppressAutoHyphens/>
              <w:spacing w:before="80" w:after="80" w:line="240" w:lineRule="auto"/>
              <w:jc w:val="center"/>
              <w:rPr>
                <w:b/>
                <w:szCs w:val="28"/>
              </w:rPr>
            </w:pPr>
            <w:r w:rsidRPr="005B30DE">
              <w:rPr>
                <w:b/>
                <w:szCs w:val="28"/>
              </w:rPr>
              <w:t>Tài liệu</w:t>
            </w:r>
          </w:p>
          <w:p w:rsidR="00FA068B" w:rsidRPr="005B30DE" w:rsidRDefault="00FA068B" w:rsidP="004F4270">
            <w:pPr>
              <w:pStyle w:val="Style11"/>
              <w:tabs>
                <w:tab w:val="left" w:leader="dot" w:pos="8424"/>
              </w:tabs>
              <w:spacing w:before="80" w:after="80" w:line="240" w:lineRule="auto"/>
              <w:jc w:val="center"/>
              <w:rPr>
                <w:b/>
                <w:szCs w:val="28"/>
              </w:rPr>
            </w:pPr>
            <w:r w:rsidRPr="005B30DE">
              <w:rPr>
                <w:b/>
                <w:szCs w:val="28"/>
              </w:rPr>
              <w:t>cần nộp</w:t>
            </w:r>
          </w:p>
        </w:tc>
      </w:tr>
      <w:tr w:rsidR="00FA068B" w:rsidRPr="005B30DE" w:rsidTr="004F4270">
        <w:trPr>
          <w:tblHeader/>
        </w:trPr>
        <w:tc>
          <w:tcPr>
            <w:tcW w:w="674" w:type="dxa"/>
            <w:vMerge w:val="restart"/>
            <w:vAlign w:val="center"/>
          </w:tcPr>
          <w:p w:rsidR="00FA068B" w:rsidRPr="005B30DE" w:rsidRDefault="00FA068B" w:rsidP="004F4270">
            <w:pPr>
              <w:pStyle w:val="Style11"/>
              <w:tabs>
                <w:tab w:val="left" w:pos="-720"/>
                <w:tab w:val="left" w:pos="0"/>
                <w:tab w:val="left" w:pos="720"/>
                <w:tab w:val="left" w:pos="1440"/>
                <w:tab w:val="left" w:pos="2160"/>
                <w:tab w:val="left" w:pos="2880"/>
                <w:tab w:val="left" w:pos="3600"/>
                <w:tab w:val="left" w:pos="4320"/>
                <w:tab w:val="left" w:pos="5040"/>
                <w:tab w:val="decimal" w:pos="5760"/>
                <w:tab w:val="left" w:leader="dot" w:pos="8424"/>
              </w:tabs>
              <w:suppressAutoHyphens/>
              <w:spacing w:before="80" w:after="80" w:line="240" w:lineRule="auto"/>
              <w:rPr>
                <w:b/>
                <w:szCs w:val="28"/>
              </w:rPr>
            </w:pPr>
            <w:r w:rsidRPr="005B30DE">
              <w:rPr>
                <w:b/>
                <w:szCs w:val="28"/>
              </w:rPr>
              <w:t>TT</w:t>
            </w:r>
          </w:p>
        </w:tc>
        <w:tc>
          <w:tcPr>
            <w:tcW w:w="2690" w:type="dxa"/>
            <w:vMerge w:val="restart"/>
            <w:vAlign w:val="center"/>
          </w:tcPr>
          <w:p w:rsidR="00FA068B" w:rsidRPr="005B30DE" w:rsidRDefault="00FA068B" w:rsidP="004F4270">
            <w:pPr>
              <w:pStyle w:val="Style11"/>
              <w:tabs>
                <w:tab w:val="left" w:leader="dot" w:pos="8424"/>
              </w:tabs>
              <w:spacing w:before="80" w:after="80" w:line="240" w:lineRule="auto"/>
              <w:jc w:val="center"/>
              <w:rPr>
                <w:b/>
                <w:szCs w:val="28"/>
              </w:rPr>
            </w:pPr>
            <w:r w:rsidRPr="005B30DE">
              <w:rPr>
                <w:b/>
                <w:szCs w:val="28"/>
              </w:rPr>
              <w:t>Mô tả</w:t>
            </w:r>
          </w:p>
        </w:tc>
        <w:tc>
          <w:tcPr>
            <w:tcW w:w="4824" w:type="dxa"/>
            <w:vMerge w:val="restart"/>
            <w:vAlign w:val="center"/>
          </w:tcPr>
          <w:p w:rsidR="00FA068B" w:rsidRPr="005B30DE" w:rsidRDefault="00FA068B" w:rsidP="004F4270">
            <w:pPr>
              <w:pStyle w:val="Style11"/>
              <w:tabs>
                <w:tab w:val="left" w:leader="dot" w:pos="8424"/>
              </w:tabs>
              <w:spacing w:before="80" w:after="80" w:line="240" w:lineRule="auto"/>
              <w:jc w:val="center"/>
              <w:rPr>
                <w:b/>
                <w:szCs w:val="28"/>
              </w:rPr>
            </w:pPr>
            <w:r w:rsidRPr="005B30DE">
              <w:rPr>
                <w:b/>
                <w:szCs w:val="28"/>
              </w:rPr>
              <w:t>Yêu cầu</w:t>
            </w:r>
          </w:p>
        </w:tc>
        <w:tc>
          <w:tcPr>
            <w:tcW w:w="1276" w:type="dxa"/>
            <w:vMerge w:val="restart"/>
            <w:vAlign w:val="center"/>
          </w:tcPr>
          <w:p w:rsidR="00FA068B" w:rsidRPr="005B30DE" w:rsidRDefault="00FA068B" w:rsidP="004F4270">
            <w:pPr>
              <w:pStyle w:val="Style11"/>
              <w:tabs>
                <w:tab w:val="left" w:leader="dot" w:pos="8424"/>
              </w:tabs>
              <w:spacing w:before="80" w:after="80" w:line="240" w:lineRule="auto"/>
              <w:jc w:val="center"/>
              <w:rPr>
                <w:b/>
                <w:szCs w:val="28"/>
              </w:rPr>
            </w:pPr>
            <w:r w:rsidRPr="005B30DE">
              <w:rPr>
                <w:b/>
                <w:szCs w:val="28"/>
              </w:rPr>
              <w:t>Nhà thầu độc lập</w:t>
            </w:r>
          </w:p>
        </w:tc>
        <w:tc>
          <w:tcPr>
            <w:tcW w:w="3856" w:type="dxa"/>
            <w:gridSpan w:val="2"/>
            <w:vAlign w:val="center"/>
          </w:tcPr>
          <w:p w:rsidR="00FA068B" w:rsidRPr="005B30DE" w:rsidRDefault="00FA068B" w:rsidP="004F4270">
            <w:pPr>
              <w:pStyle w:val="Style11"/>
              <w:tabs>
                <w:tab w:val="left" w:pos="-720"/>
                <w:tab w:val="left" w:pos="0"/>
                <w:tab w:val="left" w:pos="720"/>
                <w:tab w:val="left" w:pos="1440"/>
                <w:tab w:val="left" w:pos="2160"/>
                <w:tab w:val="left" w:pos="2880"/>
                <w:tab w:val="left" w:pos="3600"/>
                <w:tab w:val="left" w:pos="4320"/>
                <w:tab w:val="left" w:pos="5040"/>
                <w:tab w:val="decimal" w:pos="5760"/>
                <w:tab w:val="left" w:leader="dot" w:pos="8424"/>
              </w:tabs>
              <w:suppressAutoHyphens/>
              <w:spacing w:before="80" w:after="80" w:line="240" w:lineRule="auto"/>
              <w:jc w:val="center"/>
              <w:rPr>
                <w:b/>
                <w:szCs w:val="28"/>
              </w:rPr>
            </w:pPr>
            <w:r w:rsidRPr="005B30DE">
              <w:rPr>
                <w:b/>
                <w:szCs w:val="28"/>
              </w:rPr>
              <w:t>Nhà thầu liên danh</w:t>
            </w:r>
          </w:p>
        </w:tc>
        <w:tc>
          <w:tcPr>
            <w:tcW w:w="1389" w:type="dxa"/>
            <w:vMerge/>
            <w:vAlign w:val="center"/>
          </w:tcPr>
          <w:p w:rsidR="00FA068B" w:rsidRPr="005B30DE" w:rsidRDefault="00FA068B" w:rsidP="004F4270">
            <w:pPr>
              <w:pStyle w:val="Style11"/>
              <w:tabs>
                <w:tab w:val="left" w:leader="dot" w:pos="8424"/>
              </w:tabs>
              <w:spacing w:before="80" w:after="80" w:line="240" w:lineRule="auto"/>
              <w:jc w:val="center"/>
              <w:rPr>
                <w:b/>
                <w:szCs w:val="28"/>
              </w:rPr>
            </w:pPr>
          </w:p>
        </w:tc>
      </w:tr>
      <w:tr w:rsidR="00FA068B" w:rsidRPr="005B30DE" w:rsidTr="004F4270">
        <w:trPr>
          <w:tblHeader/>
        </w:trPr>
        <w:tc>
          <w:tcPr>
            <w:tcW w:w="674" w:type="dxa"/>
            <w:vMerge/>
          </w:tcPr>
          <w:p w:rsidR="00FA068B" w:rsidRPr="005B30DE" w:rsidRDefault="00FA068B" w:rsidP="004F4270">
            <w:pPr>
              <w:pStyle w:val="Style11"/>
              <w:tabs>
                <w:tab w:val="left" w:leader="dot" w:pos="8424"/>
              </w:tabs>
              <w:spacing w:before="80" w:after="80" w:line="240" w:lineRule="auto"/>
              <w:jc w:val="both"/>
              <w:outlineLvl w:val="0"/>
              <w:rPr>
                <w:b/>
                <w:szCs w:val="28"/>
              </w:rPr>
            </w:pPr>
          </w:p>
        </w:tc>
        <w:tc>
          <w:tcPr>
            <w:tcW w:w="2690" w:type="dxa"/>
            <w:vMerge/>
          </w:tcPr>
          <w:p w:rsidR="00FA068B" w:rsidRPr="005B30DE" w:rsidRDefault="00FA068B" w:rsidP="004F4270">
            <w:pPr>
              <w:pStyle w:val="Style11"/>
              <w:tabs>
                <w:tab w:val="left" w:leader="dot" w:pos="8424"/>
              </w:tabs>
              <w:spacing w:before="80" w:after="80" w:line="240" w:lineRule="auto"/>
              <w:jc w:val="both"/>
              <w:outlineLvl w:val="0"/>
              <w:rPr>
                <w:b/>
                <w:szCs w:val="28"/>
              </w:rPr>
            </w:pPr>
          </w:p>
        </w:tc>
        <w:tc>
          <w:tcPr>
            <w:tcW w:w="4824" w:type="dxa"/>
            <w:vMerge/>
          </w:tcPr>
          <w:p w:rsidR="00FA068B" w:rsidRPr="005B30DE" w:rsidRDefault="00FA068B" w:rsidP="004F4270">
            <w:pPr>
              <w:pStyle w:val="Style11"/>
              <w:tabs>
                <w:tab w:val="left" w:leader="dot" w:pos="8424"/>
              </w:tabs>
              <w:spacing w:before="80" w:after="80" w:line="240" w:lineRule="auto"/>
              <w:jc w:val="both"/>
              <w:outlineLvl w:val="0"/>
              <w:rPr>
                <w:b/>
                <w:szCs w:val="28"/>
              </w:rPr>
            </w:pPr>
          </w:p>
        </w:tc>
        <w:tc>
          <w:tcPr>
            <w:tcW w:w="1276" w:type="dxa"/>
            <w:vMerge/>
          </w:tcPr>
          <w:p w:rsidR="00FA068B" w:rsidRPr="005B30DE" w:rsidRDefault="00FA068B" w:rsidP="004F4270">
            <w:pPr>
              <w:pStyle w:val="Style11"/>
              <w:tabs>
                <w:tab w:val="left" w:leader="dot" w:pos="8424"/>
              </w:tabs>
              <w:spacing w:before="80" w:after="80" w:line="240" w:lineRule="auto"/>
              <w:jc w:val="center"/>
              <w:outlineLvl w:val="0"/>
              <w:rPr>
                <w:b/>
                <w:szCs w:val="28"/>
              </w:rPr>
            </w:pPr>
          </w:p>
        </w:tc>
        <w:tc>
          <w:tcPr>
            <w:tcW w:w="1871" w:type="dxa"/>
          </w:tcPr>
          <w:p w:rsidR="00FA068B" w:rsidRPr="005B30DE" w:rsidRDefault="00FA068B" w:rsidP="004F4270">
            <w:pPr>
              <w:pStyle w:val="Style11"/>
              <w:tabs>
                <w:tab w:val="left" w:leader="dot" w:pos="8424"/>
              </w:tabs>
              <w:spacing w:before="80" w:after="80" w:line="240" w:lineRule="auto"/>
              <w:jc w:val="center"/>
              <w:rPr>
                <w:b/>
                <w:szCs w:val="28"/>
              </w:rPr>
            </w:pPr>
            <w:r w:rsidRPr="005B30DE">
              <w:rPr>
                <w:b/>
                <w:szCs w:val="28"/>
              </w:rPr>
              <w:t>Tổng các thành viên liên danh</w:t>
            </w:r>
          </w:p>
        </w:tc>
        <w:tc>
          <w:tcPr>
            <w:tcW w:w="1985" w:type="dxa"/>
          </w:tcPr>
          <w:p w:rsidR="00FA068B" w:rsidRPr="005B30DE" w:rsidRDefault="00FA068B" w:rsidP="004F4270">
            <w:pPr>
              <w:pStyle w:val="Style11"/>
              <w:tabs>
                <w:tab w:val="left" w:leader="dot" w:pos="8424"/>
              </w:tabs>
              <w:spacing w:before="80" w:after="80" w:line="240" w:lineRule="auto"/>
              <w:jc w:val="center"/>
              <w:rPr>
                <w:b/>
                <w:szCs w:val="28"/>
              </w:rPr>
            </w:pPr>
            <w:r w:rsidRPr="005B30DE">
              <w:rPr>
                <w:b/>
                <w:szCs w:val="28"/>
              </w:rPr>
              <w:t>Từng thành viên liên danh</w:t>
            </w:r>
          </w:p>
        </w:tc>
        <w:tc>
          <w:tcPr>
            <w:tcW w:w="1389" w:type="dxa"/>
            <w:vMerge/>
          </w:tcPr>
          <w:p w:rsidR="00FA068B" w:rsidRPr="005B30DE" w:rsidRDefault="00FA068B" w:rsidP="004F4270">
            <w:pPr>
              <w:pStyle w:val="Style11"/>
              <w:tabs>
                <w:tab w:val="left" w:leader="dot" w:pos="8424"/>
              </w:tabs>
              <w:spacing w:before="80" w:after="80" w:line="240" w:lineRule="auto"/>
              <w:jc w:val="center"/>
              <w:outlineLvl w:val="0"/>
              <w:rPr>
                <w:b/>
                <w:szCs w:val="28"/>
              </w:rPr>
            </w:pPr>
          </w:p>
        </w:tc>
      </w:tr>
      <w:tr w:rsidR="00FA068B" w:rsidRPr="005B30DE" w:rsidTr="004F4270">
        <w:trPr>
          <w:trHeight w:val="467"/>
        </w:trPr>
        <w:tc>
          <w:tcPr>
            <w:tcW w:w="674" w:type="dxa"/>
          </w:tcPr>
          <w:p w:rsidR="00FA068B" w:rsidRPr="005B30DE" w:rsidRDefault="00FA068B" w:rsidP="004F4270">
            <w:pPr>
              <w:pStyle w:val="Style11"/>
              <w:tabs>
                <w:tab w:val="left" w:pos="-720"/>
                <w:tab w:val="left" w:pos="0"/>
                <w:tab w:val="left" w:pos="720"/>
                <w:tab w:val="left" w:pos="1440"/>
                <w:tab w:val="left" w:pos="2160"/>
                <w:tab w:val="left" w:pos="2880"/>
                <w:tab w:val="left" w:pos="3600"/>
                <w:tab w:val="left" w:pos="4320"/>
                <w:tab w:val="left" w:pos="5040"/>
                <w:tab w:val="decimal" w:pos="5760"/>
                <w:tab w:val="left" w:leader="dot" w:pos="8424"/>
              </w:tabs>
              <w:suppressAutoHyphens/>
              <w:spacing w:before="80" w:after="80" w:line="240" w:lineRule="auto"/>
              <w:rPr>
                <w:b/>
                <w:szCs w:val="28"/>
              </w:rPr>
            </w:pPr>
            <w:r w:rsidRPr="005B30DE">
              <w:rPr>
                <w:b/>
                <w:szCs w:val="28"/>
              </w:rPr>
              <w:t>1</w:t>
            </w:r>
          </w:p>
        </w:tc>
        <w:tc>
          <w:tcPr>
            <w:tcW w:w="2690" w:type="dxa"/>
          </w:tcPr>
          <w:p w:rsidR="00FA068B" w:rsidRPr="005B30DE" w:rsidRDefault="00FA068B" w:rsidP="004F4270">
            <w:pPr>
              <w:pStyle w:val="Style11"/>
              <w:tabs>
                <w:tab w:val="left" w:leader="dot" w:pos="8424"/>
              </w:tabs>
              <w:spacing w:before="80" w:after="80" w:line="240" w:lineRule="auto"/>
              <w:jc w:val="both"/>
              <w:rPr>
                <w:b/>
                <w:szCs w:val="28"/>
              </w:rPr>
            </w:pPr>
            <w:r w:rsidRPr="005B30DE">
              <w:rPr>
                <w:b/>
                <w:szCs w:val="28"/>
              </w:rPr>
              <w:t>Lịch sử không hoàn thành hợp đồng do lỗi của nhà thầu</w:t>
            </w:r>
          </w:p>
        </w:tc>
        <w:tc>
          <w:tcPr>
            <w:tcW w:w="4824" w:type="dxa"/>
          </w:tcPr>
          <w:p w:rsidR="00FA068B" w:rsidRPr="005B30DE" w:rsidRDefault="00FA068B" w:rsidP="004F4270">
            <w:pPr>
              <w:pStyle w:val="Style11"/>
              <w:tabs>
                <w:tab w:val="left" w:leader="dot" w:pos="8424"/>
              </w:tabs>
              <w:spacing w:before="80" w:after="80" w:line="240" w:lineRule="auto"/>
              <w:jc w:val="both"/>
              <w:rPr>
                <w:szCs w:val="28"/>
              </w:rPr>
            </w:pPr>
            <w:r w:rsidRPr="005B30DE">
              <w:rPr>
                <w:szCs w:val="28"/>
              </w:rPr>
              <w:t>Từ ngày 01 tháng 01 năm _____</w:t>
            </w:r>
            <w:r w:rsidRPr="005B30DE">
              <w:rPr>
                <w:szCs w:val="28"/>
                <w:vertAlign w:val="superscript"/>
              </w:rPr>
              <w:t xml:space="preserve">(2) </w:t>
            </w:r>
            <w:r w:rsidRPr="005B30DE">
              <w:rPr>
                <w:szCs w:val="28"/>
              </w:rPr>
              <w:t>đến thời điểm đóng thầu, nhà thầu không có từ 02 hợp đồng trở lên (cung cấp hàng hóa, EPC, EP, PC, chìa khóa trao tay) không hoàn thành do lỗi của nhà thầu</w:t>
            </w:r>
            <w:r w:rsidRPr="005B30DE">
              <w:rPr>
                <w:szCs w:val="28"/>
                <w:vertAlign w:val="superscript"/>
              </w:rPr>
              <w:t>(3)</w:t>
            </w:r>
            <w:r w:rsidRPr="005B30DE">
              <w:rPr>
                <w:szCs w:val="28"/>
              </w:rPr>
              <w:t>.</w:t>
            </w:r>
          </w:p>
        </w:tc>
        <w:tc>
          <w:tcPr>
            <w:tcW w:w="1276" w:type="dxa"/>
          </w:tcPr>
          <w:p w:rsidR="00FA068B" w:rsidRPr="005B30DE" w:rsidRDefault="00FA068B" w:rsidP="004F4270">
            <w:pPr>
              <w:pStyle w:val="Style11"/>
              <w:tabs>
                <w:tab w:val="left" w:leader="dot" w:pos="8424"/>
              </w:tabs>
              <w:spacing w:before="80" w:after="80" w:line="240" w:lineRule="auto"/>
              <w:jc w:val="center"/>
              <w:rPr>
                <w:szCs w:val="28"/>
              </w:rPr>
            </w:pPr>
            <w:r w:rsidRPr="005B30DE">
              <w:rPr>
                <w:szCs w:val="28"/>
              </w:rPr>
              <w:t>Phải thỏa mãn yêu cầu này</w:t>
            </w:r>
          </w:p>
        </w:tc>
        <w:tc>
          <w:tcPr>
            <w:tcW w:w="1871" w:type="dxa"/>
          </w:tcPr>
          <w:p w:rsidR="00FA068B" w:rsidRPr="005B30DE" w:rsidRDefault="00FA068B" w:rsidP="004F4270">
            <w:pPr>
              <w:pStyle w:val="Style11"/>
              <w:tabs>
                <w:tab w:val="left" w:leader="dot" w:pos="8424"/>
              </w:tabs>
              <w:spacing w:before="80" w:after="80" w:line="240" w:lineRule="auto"/>
              <w:jc w:val="center"/>
              <w:rPr>
                <w:szCs w:val="28"/>
              </w:rPr>
            </w:pPr>
            <w:r w:rsidRPr="005B30DE">
              <w:rPr>
                <w:szCs w:val="28"/>
              </w:rPr>
              <w:t>Không áp dụng</w:t>
            </w:r>
          </w:p>
        </w:tc>
        <w:tc>
          <w:tcPr>
            <w:tcW w:w="1985" w:type="dxa"/>
          </w:tcPr>
          <w:p w:rsidR="00FA068B" w:rsidRPr="005B30DE" w:rsidRDefault="00FA068B" w:rsidP="004F4270">
            <w:pPr>
              <w:pStyle w:val="Style11"/>
              <w:tabs>
                <w:tab w:val="left" w:leader="dot" w:pos="8424"/>
              </w:tabs>
              <w:spacing w:before="80" w:after="80" w:line="240" w:lineRule="auto"/>
              <w:jc w:val="center"/>
              <w:rPr>
                <w:szCs w:val="28"/>
              </w:rPr>
            </w:pPr>
            <w:r w:rsidRPr="005B30DE">
              <w:rPr>
                <w:szCs w:val="28"/>
              </w:rPr>
              <w:t>Phải thỏa mãn yêu cầu này</w:t>
            </w:r>
          </w:p>
        </w:tc>
        <w:tc>
          <w:tcPr>
            <w:tcW w:w="1389" w:type="dxa"/>
          </w:tcPr>
          <w:p w:rsidR="00FA068B" w:rsidRPr="005B30DE" w:rsidRDefault="00FA068B" w:rsidP="004F4270">
            <w:pPr>
              <w:pStyle w:val="Style11"/>
              <w:tabs>
                <w:tab w:val="left" w:leader="dot" w:pos="8424"/>
              </w:tabs>
              <w:spacing w:before="80" w:after="80" w:line="240" w:lineRule="auto"/>
              <w:jc w:val="center"/>
              <w:rPr>
                <w:szCs w:val="28"/>
              </w:rPr>
            </w:pPr>
            <w:r w:rsidRPr="005B30DE">
              <w:rPr>
                <w:szCs w:val="28"/>
              </w:rPr>
              <w:t xml:space="preserve">Mẫu số 06 </w:t>
            </w:r>
          </w:p>
        </w:tc>
      </w:tr>
      <w:tr w:rsidR="00FA068B" w:rsidRPr="005B30DE" w:rsidTr="004F4270">
        <w:trPr>
          <w:trHeight w:val="467"/>
          <w:hidden/>
        </w:trPr>
        <w:tc>
          <w:tcPr>
            <w:tcW w:w="674" w:type="dxa"/>
          </w:tcPr>
          <w:p w:rsidR="00FA068B" w:rsidRPr="005B30DE" w:rsidRDefault="00FA068B" w:rsidP="004F4270">
            <w:pPr>
              <w:pStyle w:val="Style11"/>
              <w:tabs>
                <w:tab w:val="left" w:leader="dot" w:pos="8424"/>
              </w:tabs>
              <w:spacing w:before="80" w:after="80" w:line="240" w:lineRule="auto"/>
              <w:jc w:val="center"/>
              <w:rPr>
                <w:rFonts w:eastAsia="Calibri"/>
                <w:b/>
                <w:strike/>
                <w:vanish/>
                <w:szCs w:val="28"/>
                <w:lang w:val="nl-NL"/>
              </w:rPr>
            </w:pPr>
          </w:p>
        </w:tc>
        <w:tc>
          <w:tcPr>
            <w:tcW w:w="2690" w:type="dxa"/>
          </w:tcPr>
          <w:p w:rsidR="00FA068B" w:rsidRPr="005B30DE" w:rsidRDefault="00FA068B" w:rsidP="004F4270">
            <w:pPr>
              <w:pStyle w:val="Style11"/>
              <w:tabs>
                <w:tab w:val="left" w:leader="dot" w:pos="8424"/>
              </w:tabs>
              <w:spacing w:before="80" w:after="80" w:line="240" w:lineRule="auto"/>
              <w:jc w:val="both"/>
              <w:rPr>
                <w:b/>
                <w:strike/>
                <w:vanish/>
                <w:szCs w:val="28"/>
                <w:vertAlign w:val="superscript"/>
              </w:rPr>
            </w:pPr>
          </w:p>
        </w:tc>
        <w:tc>
          <w:tcPr>
            <w:tcW w:w="4824" w:type="dxa"/>
          </w:tcPr>
          <w:p w:rsidR="00FA068B" w:rsidRPr="005B30DE" w:rsidRDefault="00FA068B" w:rsidP="004F4270">
            <w:pPr>
              <w:pStyle w:val="Style11"/>
              <w:tabs>
                <w:tab w:val="left" w:leader="dot" w:pos="8424"/>
              </w:tabs>
              <w:spacing w:before="80" w:after="80" w:line="240" w:lineRule="auto"/>
              <w:jc w:val="both"/>
              <w:rPr>
                <w:strike/>
                <w:vanish/>
                <w:szCs w:val="28"/>
              </w:rPr>
            </w:pPr>
          </w:p>
        </w:tc>
        <w:tc>
          <w:tcPr>
            <w:tcW w:w="1276" w:type="dxa"/>
          </w:tcPr>
          <w:p w:rsidR="00FA068B" w:rsidRPr="005B30DE" w:rsidRDefault="00FA068B" w:rsidP="004F4270">
            <w:pPr>
              <w:pStyle w:val="Style11"/>
              <w:tabs>
                <w:tab w:val="left" w:leader="dot" w:pos="8424"/>
              </w:tabs>
              <w:spacing w:before="80" w:after="80" w:line="240" w:lineRule="auto"/>
              <w:jc w:val="center"/>
              <w:rPr>
                <w:strike/>
                <w:vanish/>
                <w:szCs w:val="28"/>
              </w:rPr>
            </w:pPr>
          </w:p>
        </w:tc>
        <w:tc>
          <w:tcPr>
            <w:tcW w:w="1871" w:type="dxa"/>
          </w:tcPr>
          <w:p w:rsidR="00FA068B" w:rsidRPr="005B30DE" w:rsidRDefault="00FA068B" w:rsidP="004F4270">
            <w:pPr>
              <w:pStyle w:val="Style11"/>
              <w:tabs>
                <w:tab w:val="left" w:leader="dot" w:pos="8424"/>
              </w:tabs>
              <w:spacing w:before="80" w:after="80" w:line="240" w:lineRule="auto"/>
              <w:jc w:val="center"/>
              <w:rPr>
                <w:strike/>
                <w:vanish/>
                <w:szCs w:val="28"/>
              </w:rPr>
            </w:pPr>
          </w:p>
        </w:tc>
        <w:tc>
          <w:tcPr>
            <w:tcW w:w="1985" w:type="dxa"/>
          </w:tcPr>
          <w:p w:rsidR="00FA068B" w:rsidRPr="005B30DE" w:rsidRDefault="00FA068B" w:rsidP="004F4270">
            <w:pPr>
              <w:pStyle w:val="Style11"/>
              <w:tabs>
                <w:tab w:val="left" w:leader="dot" w:pos="8424"/>
              </w:tabs>
              <w:spacing w:before="80" w:after="80" w:line="240" w:lineRule="auto"/>
              <w:jc w:val="center"/>
              <w:rPr>
                <w:strike/>
                <w:vanish/>
                <w:szCs w:val="28"/>
              </w:rPr>
            </w:pPr>
          </w:p>
        </w:tc>
        <w:tc>
          <w:tcPr>
            <w:tcW w:w="1389" w:type="dxa"/>
          </w:tcPr>
          <w:p w:rsidR="00FA068B" w:rsidRPr="005B30DE" w:rsidRDefault="00FA068B" w:rsidP="004F4270">
            <w:pPr>
              <w:pStyle w:val="Style11"/>
              <w:tabs>
                <w:tab w:val="left" w:leader="dot" w:pos="8424"/>
              </w:tabs>
              <w:spacing w:before="80" w:after="80" w:line="240" w:lineRule="auto"/>
              <w:jc w:val="center"/>
              <w:rPr>
                <w:strike/>
                <w:vanish/>
                <w:szCs w:val="28"/>
              </w:rPr>
            </w:pPr>
          </w:p>
        </w:tc>
      </w:tr>
      <w:tr w:rsidR="00FA068B" w:rsidRPr="005B30DE" w:rsidTr="004F4270">
        <w:trPr>
          <w:trHeight w:val="467"/>
        </w:trPr>
        <w:tc>
          <w:tcPr>
            <w:tcW w:w="674" w:type="dxa"/>
          </w:tcPr>
          <w:p w:rsidR="00FA068B" w:rsidRPr="005B30DE" w:rsidRDefault="00FA068B" w:rsidP="004F4270">
            <w:pPr>
              <w:pStyle w:val="Style11"/>
              <w:tabs>
                <w:tab w:val="left" w:leader="dot" w:pos="8424"/>
              </w:tabs>
              <w:spacing w:before="80" w:after="80" w:line="240" w:lineRule="auto"/>
              <w:jc w:val="center"/>
              <w:rPr>
                <w:b/>
                <w:szCs w:val="28"/>
              </w:rPr>
            </w:pPr>
            <w:r w:rsidRPr="005B30DE">
              <w:rPr>
                <w:b/>
                <w:szCs w:val="28"/>
              </w:rPr>
              <w:t>2</w:t>
            </w:r>
          </w:p>
        </w:tc>
        <w:tc>
          <w:tcPr>
            <w:tcW w:w="2690" w:type="dxa"/>
          </w:tcPr>
          <w:p w:rsidR="00FA068B" w:rsidRPr="005B30DE" w:rsidRDefault="00FA068B" w:rsidP="004F4270">
            <w:pPr>
              <w:pStyle w:val="Style11"/>
              <w:tabs>
                <w:tab w:val="left" w:leader="dot" w:pos="8424"/>
              </w:tabs>
              <w:spacing w:before="80" w:after="80" w:line="240" w:lineRule="auto"/>
              <w:jc w:val="both"/>
              <w:rPr>
                <w:b/>
                <w:szCs w:val="28"/>
              </w:rPr>
            </w:pPr>
            <w:r w:rsidRPr="005B30DE">
              <w:rPr>
                <w:b/>
                <w:szCs w:val="28"/>
              </w:rPr>
              <w:t>Thực hiện nghĩa vụ kê khai thuế, nộp thuế</w:t>
            </w:r>
          </w:p>
        </w:tc>
        <w:tc>
          <w:tcPr>
            <w:tcW w:w="4824" w:type="dxa"/>
          </w:tcPr>
          <w:p w:rsidR="00FA068B" w:rsidRPr="005B30DE" w:rsidRDefault="00FA068B" w:rsidP="004F4270">
            <w:pPr>
              <w:pStyle w:val="Style11"/>
              <w:tabs>
                <w:tab w:val="left" w:leader="dot" w:pos="8424"/>
              </w:tabs>
              <w:spacing w:before="80" w:after="80" w:line="240" w:lineRule="auto"/>
              <w:jc w:val="both"/>
              <w:rPr>
                <w:strike/>
                <w:szCs w:val="28"/>
              </w:rPr>
            </w:pPr>
            <w:r w:rsidRPr="005B30DE">
              <w:rPr>
                <w:szCs w:val="28"/>
              </w:rPr>
              <w:t>Đã thực hiện nghĩa vụ kê khai thuế, nộp thuế</w:t>
            </w:r>
            <w:r w:rsidRPr="005B30DE">
              <w:rPr>
                <w:szCs w:val="28"/>
                <w:vertAlign w:val="superscript"/>
              </w:rPr>
              <w:t>(4)</w:t>
            </w:r>
            <w:r w:rsidRPr="005B30DE">
              <w:rPr>
                <w:szCs w:val="28"/>
              </w:rPr>
              <w:t xml:space="preserve"> của năm tài chính gần nhất so với thời điểm đóng thầu. </w:t>
            </w:r>
          </w:p>
        </w:tc>
        <w:tc>
          <w:tcPr>
            <w:tcW w:w="1276" w:type="dxa"/>
          </w:tcPr>
          <w:p w:rsidR="00FA068B" w:rsidRPr="005B30DE" w:rsidRDefault="00FA068B" w:rsidP="004F4270">
            <w:pPr>
              <w:pStyle w:val="Style11"/>
              <w:tabs>
                <w:tab w:val="left" w:leader="dot" w:pos="8424"/>
              </w:tabs>
              <w:spacing w:before="80" w:after="80" w:line="240" w:lineRule="auto"/>
              <w:jc w:val="center"/>
              <w:rPr>
                <w:strike/>
                <w:szCs w:val="28"/>
              </w:rPr>
            </w:pPr>
            <w:r w:rsidRPr="005B30DE">
              <w:rPr>
                <w:szCs w:val="28"/>
              </w:rPr>
              <w:t>Phải thỏa mãn yêu cầu này</w:t>
            </w:r>
          </w:p>
        </w:tc>
        <w:tc>
          <w:tcPr>
            <w:tcW w:w="1871" w:type="dxa"/>
          </w:tcPr>
          <w:p w:rsidR="00FA068B" w:rsidRPr="005B30DE" w:rsidRDefault="00FA068B" w:rsidP="004F4270">
            <w:pPr>
              <w:pStyle w:val="Style11"/>
              <w:tabs>
                <w:tab w:val="left" w:leader="dot" w:pos="8424"/>
              </w:tabs>
              <w:spacing w:before="80" w:after="80" w:line="240" w:lineRule="auto"/>
              <w:jc w:val="center"/>
              <w:rPr>
                <w:strike/>
                <w:szCs w:val="28"/>
              </w:rPr>
            </w:pPr>
            <w:r w:rsidRPr="005B30DE">
              <w:rPr>
                <w:szCs w:val="28"/>
              </w:rPr>
              <w:t>Không áp dụng</w:t>
            </w:r>
          </w:p>
        </w:tc>
        <w:tc>
          <w:tcPr>
            <w:tcW w:w="1985" w:type="dxa"/>
          </w:tcPr>
          <w:p w:rsidR="00FA068B" w:rsidRPr="005B30DE" w:rsidRDefault="00FA068B" w:rsidP="004F4270">
            <w:pPr>
              <w:pStyle w:val="Style11"/>
              <w:tabs>
                <w:tab w:val="left" w:leader="dot" w:pos="8424"/>
              </w:tabs>
              <w:spacing w:before="80" w:after="80" w:line="240" w:lineRule="auto"/>
              <w:jc w:val="center"/>
              <w:rPr>
                <w:strike/>
                <w:szCs w:val="28"/>
              </w:rPr>
            </w:pPr>
            <w:r w:rsidRPr="005B30DE">
              <w:rPr>
                <w:szCs w:val="28"/>
              </w:rPr>
              <w:t>Phải thỏa mãn yêu cầu này</w:t>
            </w:r>
          </w:p>
        </w:tc>
        <w:tc>
          <w:tcPr>
            <w:tcW w:w="1389" w:type="dxa"/>
          </w:tcPr>
          <w:p w:rsidR="00FA068B" w:rsidRPr="005B30DE" w:rsidRDefault="00FA068B" w:rsidP="004F4270">
            <w:pPr>
              <w:pStyle w:val="Style11"/>
              <w:tabs>
                <w:tab w:val="left" w:leader="dot" w:pos="8424"/>
              </w:tabs>
              <w:spacing w:before="80" w:after="80" w:line="240" w:lineRule="auto"/>
              <w:jc w:val="center"/>
              <w:rPr>
                <w:strike/>
                <w:szCs w:val="28"/>
              </w:rPr>
            </w:pPr>
            <w:r w:rsidRPr="005B30DE">
              <w:rPr>
                <w:szCs w:val="28"/>
              </w:rPr>
              <w:t>Cam kết trong đơn dự thầu</w:t>
            </w:r>
          </w:p>
        </w:tc>
      </w:tr>
      <w:tr w:rsidR="00FA068B" w:rsidRPr="005B30DE" w:rsidTr="004F4270">
        <w:trPr>
          <w:trHeight w:val="467"/>
        </w:trPr>
        <w:tc>
          <w:tcPr>
            <w:tcW w:w="674" w:type="dxa"/>
          </w:tcPr>
          <w:p w:rsidR="00FA068B" w:rsidRPr="005B30DE" w:rsidRDefault="00FA068B" w:rsidP="004F4270">
            <w:pPr>
              <w:pStyle w:val="Style11"/>
              <w:tabs>
                <w:tab w:val="left" w:leader="dot" w:pos="8424"/>
              </w:tabs>
              <w:spacing w:before="80" w:after="80" w:line="240" w:lineRule="auto"/>
              <w:jc w:val="center"/>
              <w:rPr>
                <w:b/>
                <w:szCs w:val="28"/>
              </w:rPr>
            </w:pPr>
            <w:r w:rsidRPr="005B30DE">
              <w:rPr>
                <w:b/>
                <w:szCs w:val="28"/>
              </w:rPr>
              <w:t>3</w:t>
            </w:r>
          </w:p>
        </w:tc>
        <w:tc>
          <w:tcPr>
            <w:tcW w:w="14035" w:type="dxa"/>
            <w:gridSpan w:val="6"/>
          </w:tcPr>
          <w:p w:rsidR="00FA068B" w:rsidRPr="005B30DE" w:rsidRDefault="00FA068B" w:rsidP="004F4270">
            <w:pPr>
              <w:pStyle w:val="Style11"/>
              <w:tabs>
                <w:tab w:val="left" w:leader="dot" w:pos="8424"/>
              </w:tabs>
              <w:spacing w:before="80" w:after="80" w:line="240" w:lineRule="auto"/>
              <w:jc w:val="both"/>
              <w:rPr>
                <w:szCs w:val="28"/>
              </w:rPr>
            </w:pPr>
            <w:r w:rsidRPr="005B30DE">
              <w:rPr>
                <w:b/>
                <w:bCs/>
                <w:szCs w:val="28"/>
                <w:lang w:val="nl-NL"/>
              </w:rPr>
              <w:t>Năng lực tài chính</w:t>
            </w:r>
          </w:p>
        </w:tc>
      </w:tr>
      <w:tr w:rsidR="00FA068B" w:rsidRPr="005B30DE" w:rsidTr="004F4270">
        <w:trPr>
          <w:trHeight w:val="467"/>
        </w:trPr>
        <w:tc>
          <w:tcPr>
            <w:tcW w:w="674" w:type="dxa"/>
          </w:tcPr>
          <w:p w:rsidR="00FA068B" w:rsidRPr="005B30DE" w:rsidDel="00733BE8" w:rsidRDefault="00FA068B" w:rsidP="004F4270">
            <w:pPr>
              <w:pStyle w:val="Style11"/>
              <w:tabs>
                <w:tab w:val="left" w:leader="dot" w:pos="8424"/>
              </w:tabs>
              <w:spacing w:before="80" w:after="80" w:line="240" w:lineRule="auto"/>
              <w:jc w:val="center"/>
              <w:rPr>
                <w:rFonts w:eastAsia="Calibri"/>
                <w:b/>
                <w:szCs w:val="28"/>
                <w:lang w:val="nl-NL"/>
              </w:rPr>
            </w:pPr>
            <w:r w:rsidRPr="005B30DE">
              <w:rPr>
                <w:b/>
                <w:szCs w:val="28"/>
              </w:rPr>
              <w:t>3.1</w:t>
            </w:r>
          </w:p>
        </w:tc>
        <w:tc>
          <w:tcPr>
            <w:tcW w:w="2690" w:type="dxa"/>
          </w:tcPr>
          <w:p w:rsidR="00FA068B" w:rsidRPr="005B30DE" w:rsidRDefault="00FA068B" w:rsidP="004F4270">
            <w:pPr>
              <w:pStyle w:val="Style11"/>
              <w:tabs>
                <w:tab w:val="left" w:leader="dot" w:pos="8424"/>
              </w:tabs>
              <w:spacing w:before="80" w:after="80" w:line="240" w:lineRule="auto"/>
              <w:jc w:val="both"/>
              <w:rPr>
                <w:b/>
                <w:szCs w:val="28"/>
                <w:vertAlign w:val="superscript"/>
                <w:lang w:val="nl-NL"/>
              </w:rPr>
            </w:pPr>
            <w:r w:rsidRPr="005B30DE">
              <w:rPr>
                <w:b/>
                <w:szCs w:val="28"/>
                <w:lang w:val="nl-NL"/>
              </w:rPr>
              <w:t>Kết quả hoạt động tài chính</w:t>
            </w:r>
            <w:r w:rsidRPr="005B30DE">
              <w:rPr>
                <w:b/>
                <w:szCs w:val="28"/>
                <w:vertAlign w:val="superscript"/>
                <w:lang w:val="nl-NL"/>
              </w:rPr>
              <w:t>(5)</w:t>
            </w:r>
          </w:p>
        </w:tc>
        <w:tc>
          <w:tcPr>
            <w:tcW w:w="4824" w:type="dxa"/>
          </w:tcPr>
          <w:p w:rsidR="00FA068B" w:rsidRPr="005B30DE" w:rsidRDefault="00FA068B" w:rsidP="004F4270">
            <w:pPr>
              <w:pStyle w:val="Style11"/>
              <w:tabs>
                <w:tab w:val="left" w:leader="dot" w:pos="8424"/>
              </w:tabs>
              <w:spacing w:before="80" w:after="80" w:line="240" w:lineRule="auto"/>
              <w:jc w:val="both"/>
              <w:rPr>
                <w:szCs w:val="28"/>
                <w:lang w:val="nl-NL"/>
              </w:rPr>
            </w:pPr>
            <w:r w:rsidRPr="005B30DE">
              <w:rPr>
                <w:szCs w:val="28"/>
                <w:lang w:val="nl-NL"/>
              </w:rPr>
              <w:t xml:space="preserve">Giá trị tài sản ròng của nhà thầu trong năm tài chính gần nhất so với thời điểm đóng thầu phải dương. </w:t>
            </w:r>
          </w:p>
          <w:p w:rsidR="00FA068B" w:rsidRPr="005B30DE" w:rsidRDefault="00FA068B" w:rsidP="004F4270">
            <w:pPr>
              <w:pStyle w:val="BodyText"/>
              <w:widowControl w:val="0"/>
              <w:spacing w:before="80" w:after="80"/>
              <w:ind w:right="75"/>
              <w:rPr>
                <w:rFonts w:eastAsia="Calibri"/>
                <w:lang w:val="nl-NL"/>
              </w:rPr>
            </w:pPr>
            <w:r w:rsidRPr="005B30DE">
              <w:rPr>
                <w:rFonts w:eastAsia="Calibri"/>
                <w:lang w:val="nl-NL"/>
              </w:rPr>
              <w:t>(Giá trị tài sản ròng = Tổng tài sản - Tổng nợ)</w:t>
            </w:r>
          </w:p>
        </w:tc>
        <w:tc>
          <w:tcPr>
            <w:tcW w:w="1276" w:type="dxa"/>
          </w:tcPr>
          <w:p w:rsidR="00FA068B" w:rsidRPr="005B30DE" w:rsidRDefault="00FA068B" w:rsidP="004F4270">
            <w:pPr>
              <w:pStyle w:val="Style11"/>
              <w:tabs>
                <w:tab w:val="left" w:leader="dot" w:pos="8424"/>
              </w:tabs>
              <w:spacing w:before="80" w:after="80" w:line="240" w:lineRule="auto"/>
              <w:jc w:val="center"/>
              <w:rPr>
                <w:szCs w:val="28"/>
                <w:lang w:val="nl-NL"/>
              </w:rPr>
            </w:pPr>
            <w:r w:rsidRPr="005B30DE">
              <w:rPr>
                <w:szCs w:val="28"/>
                <w:lang w:val="nl-NL"/>
              </w:rPr>
              <w:t>Phải thỏa mãn yêu cầu này</w:t>
            </w:r>
          </w:p>
        </w:tc>
        <w:tc>
          <w:tcPr>
            <w:tcW w:w="1871" w:type="dxa"/>
          </w:tcPr>
          <w:p w:rsidR="00FA068B" w:rsidRPr="005B30DE" w:rsidRDefault="00FA068B" w:rsidP="004F4270">
            <w:pPr>
              <w:pStyle w:val="Style11"/>
              <w:tabs>
                <w:tab w:val="left" w:leader="dot" w:pos="8424"/>
              </w:tabs>
              <w:spacing w:before="80" w:after="80" w:line="240" w:lineRule="auto"/>
              <w:jc w:val="center"/>
              <w:rPr>
                <w:szCs w:val="28"/>
              </w:rPr>
            </w:pPr>
            <w:r w:rsidRPr="005B30DE">
              <w:rPr>
                <w:szCs w:val="28"/>
              </w:rPr>
              <w:t>Không áp dụng</w:t>
            </w:r>
          </w:p>
        </w:tc>
        <w:tc>
          <w:tcPr>
            <w:tcW w:w="1985" w:type="dxa"/>
          </w:tcPr>
          <w:p w:rsidR="00FA068B" w:rsidRPr="005B30DE" w:rsidRDefault="00FA068B" w:rsidP="004F4270">
            <w:pPr>
              <w:pStyle w:val="Style11"/>
              <w:tabs>
                <w:tab w:val="left" w:leader="dot" w:pos="8424"/>
              </w:tabs>
              <w:spacing w:before="80" w:after="80" w:line="240" w:lineRule="auto"/>
              <w:jc w:val="center"/>
              <w:rPr>
                <w:szCs w:val="28"/>
              </w:rPr>
            </w:pPr>
            <w:r w:rsidRPr="005B30DE">
              <w:rPr>
                <w:szCs w:val="28"/>
              </w:rPr>
              <w:t>Phải thỏa mãn yêu cầu này</w:t>
            </w:r>
          </w:p>
        </w:tc>
        <w:tc>
          <w:tcPr>
            <w:tcW w:w="1389" w:type="dxa"/>
          </w:tcPr>
          <w:p w:rsidR="00FA068B" w:rsidRPr="005B30DE" w:rsidRDefault="00FA068B" w:rsidP="004F4270">
            <w:pPr>
              <w:pStyle w:val="Style11"/>
              <w:tabs>
                <w:tab w:val="left" w:leader="dot" w:pos="8424"/>
              </w:tabs>
              <w:spacing w:before="80" w:after="80" w:line="240" w:lineRule="auto"/>
              <w:jc w:val="center"/>
              <w:rPr>
                <w:szCs w:val="28"/>
              </w:rPr>
            </w:pPr>
            <w:r w:rsidRPr="005B30DE">
              <w:rPr>
                <w:szCs w:val="28"/>
              </w:rPr>
              <w:t>Mẫu số 07</w:t>
            </w:r>
          </w:p>
        </w:tc>
      </w:tr>
      <w:tr w:rsidR="00FA068B" w:rsidRPr="005B30DE" w:rsidTr="004F4270">
        <w:trPr>
          <w:trHeight w:val="467"/>
        </w:trPr>
        <w:tc>
          <w:tcPr>
            <w:tcW w:w="674" w:type="dxa"/>
          </w:tcPr>
          <w:p w:rsidR="00FA068B" w:rsidRPr="005B30DE" w:rsidRDefault="00FA068B" w:rsidP="004F4270">
            <w:pPr>
              <w:pStyle w:val="Style11"/>
              <w:tabs>
                <w:tab w:val="left" w:leader="dot" w:pos="8424"/>
              </w:tabs>
              <w:spacing w:before="80" w:after="80" w:line="240" w:lineRule="auto"/>
              <w:jc w:val="center"/>
              <w:rPr>
                <w:b/>
                <w:szCs w:val="28"/>
              </w:rPr>
            </w:pPr>
            <w:r w:rsidRPr="005B30DE">
              <w:rPr>
                <w:rFonts w:eastAsia="Calibri"/>
                <w:b/>
                <w:szCs w:val="28"/>
                <w:lang w:val="nl-NL"/>
              </w:rPr>
              <w:t>3.2</w:t>
            </w:r>
          </w:p>
        </w:tc>
        <w:tc>
          <w:tcPr>
            <w:tcW w:w="2690" w:type="dxa"/>
          </w:tcPr>
          <w:p w:rsidR="00FA068B" w:rsidRPr="005B30DE" w:rsidRDefault="00FA068B" w:rsidP="004F4270">
            <w:pPr>
              <w:pStyle w:val="Style11"/>
              <w:tabs>
                <w:tab w:val="left" w:leader="dot" w:pos="8424"/>
              </w:tabs>
              <w:spacing w:before="80" w:after="80" w:line="240" w:lineRule="auto"/>
              <w:jc w:val="both"/>
              <w:rPr>
                <w:b/>
                <w:szCs w:val="28"/>
              </w:rPr>
            </w:pPr>
            <w:r w:rsidRPr="005B30DE">
              <w:rPr>
                <w:b/>
                <w:szCs w:val="28"/>
              </w:rPr>
              <w:t>Doanh thu bình quân hằng năm (không bao gồm thuế VAT)</w:t>
            </w:r>
            <w:r w:rsidRPr="005B30DE">
              <w:rPr>
                <w:szCs w:val="28"/>
              </w:rPr>
              <w:t xml:space="preserve"> </w:t>
            </w:r>
          </w:p>
        </w:tc>
        <w:tc>
          <w:tcPr>
            <w:tcW w:w="4824" w:type="dxa"/>
          </w:tcPr>
          <w:p w:rsidR="00FA068B" w:rsidRPr="005B30DE" w:rsidRDefault="00FA068B" w:rsidP="004F4270">
            <w:pPr>
              <w:pStyle w:val="BodyText"/>
              <w:widowControl w:val="0"/>
              <w:spacing w:before="80" w:after="80"/>
              <w:ind w:right="75"/>
              <w:rPr>
                <w:rFonts w:eastAsia="Calibri"/>
                <w:lang w:val="nl-NL"/>
              </w:rPr>
            </w:pPr>
            <w:r w:rsidRPr="005B30DE">
              <w:rPr>
                <w:rFonts w:eastAsia="Calibri"/>
                <w:lang w:val="nl-NL"/>
              </w:rPr>
              <w:t xml:space="preserve">Doanh thu bình quân hằng năm (không bao gồm thuế VAT) của ___ </w:t>
            </w:r>
            <w:r w:rsidRPr="005B30DE">
              <w:rPr>
                <w:rFonts w:eastAsia="Calibri"/>
                <w:vertAlign w:val="superscript"/>
                <w:lang w:val="nl-NL"/>
              </w:rPr>
              <w:t>(6)</w:t>
            </w:r>
            <w:r w:rsidRPr="005B30DE">
              <w:rPr>
                <w:rFonts w:eastAsia="Calibri"/>
                <w:lang w:val="nl-NL"/>
              </w:rPr>
              <w:t xml:space="preserve">năm tài chính gần nhất </w:t>
            </w:r>
            <w:r w:rsidRPr="005B30DE">
              <w:rPr>
                <w:szCs w:val="28"/>
              </w:rPr>
              <w:t>so với thời điểm đóng thầu</w:t>
            </w:r>
            <w:r w:rsidRPr="005B30DE">
              <w:rPr>
                <w:rFonts w:eastAsia="Calibri"/>
                <w:lang w:val="nl-NL"/>
              </w:rPr>
              <w:t xml:space="preserve"> của nhà thầu có giá trị tối thiểu là ____</w:t>
            </w:r>
            <w:r w:rsidRPr="005B30DE">
              <w:rPr>
                <w:rFonts w:eastAsia="Calibri"/>
                <w:vertAlign w:val="superscript"/>
                <w:lang w:val="nl-NL"/>
              </w:rPr>
              <w:t>(7)</w:t>
            </w:r>
            <w:r w:rsidRPr="005B30DE">
              <w:rPr>
                <w:rFonts w:eastAsia="Calibri"/>
                <w:lang w:val="nl-NL"/>
              </w:rPr>
              <w:t>VND.</w:t>
            </w:r>
          </w:p>
          <w:p w:rsidR="00FA068B" w:rsidRPr="005B30DE" w:rsidRDefault="00FA068B" w:rsidP="004F4270">
            <w:pPr>
              <w:pStyle w:val="BodyText"/>
              <w:widowControl w:val="0"/>
              <w:spacing w:before="80" w:after="80"/>
              <w:ind w:right="75"/>
              <w:rPr>
                <w:strike/>
                <w:lang w:val="nl-NL"/>
              </w:rPr>
            </w:pPr>
          </w:p>
        </w:tc>
        <w:tc>
          <w:tcPr>
            <w:tcW w:w="1276" w:type="dxa"/>
          </w:tcPr>
          <w:p w:rsidR="00FA068B" w:rsidRPr="005B30DE" w:rsidRDefault="00FA068B" w:rsidP="004F4270">
            <w:pPr>
              <w:pStyle w:val="Style11"/>
              <w:tabs>
                <w:tab w:val="left" w:leader="dot" w:pos="8424"/>
              </w:tabs>
              <w:spacing w:before="80" w:after="80" w:line="240" w:lineRule="auto"/>
              <w:jc w:val="center"/>
              <w:rPr>
                <w:szCs w:val="28"/>
                <w:lang w:val="nl-NL"/>
              </w:rPr>
            </w:pPr>
            <w:r w:rsidRPr="005B30DE">
              <w:rPr>
                <w:szCs w:val="28"/>
                <w:lang w:val="nl-NL"/>
              </w:rPr>
              <w:t>Phải thỏa mãn yêu cầu này</w:t>
            </w:r>
          </w:p>
        </w:tc>
        <w:tc>
          <w:tcPr>
            <w:tcW w:w="1871" w:type="dxa"/>
          </w:tcPr>
          <w:p w:rsidR="00FA068B" w:rsidRPr="005B30DE" w:rsidRDefault="00FA068B" w:rsidP="004F4270">
            <w:pPr>
              <w:pStyle w:val="Style11"/>
              <w:tabs>
                <w:tab w:val="left" w:leader="dot" w:pos="8424"/>
              </w:tabs>
              <w:spacing w:before="80" w:after="80" w:line="240" w:lineRule="auto"/>
              <w:jc w:val="center"/>
              <w:rPr>
                <w:szCs w:val="28"/>
                <w:lang w:val="nl-NL"/>
              </w:rPr>
            </w:pPr>
            <w:r w:rsidRPr="005B30DE">
              <w:rPr>
                <w:szCs w:val="28"/>
                <w:lang w:val="nl-NL"/>
              </w:rPr>
              <w:t>Phải thỏa mãn yêu cầu này</w:t>
            </w:r>
          </w:p>
        </w:tc>
        <w:tc>
          <w:tcPr>
            <w:tcW w:w="1985" w:type="dxa"/>
          </w:tcPr>
          <w:p w:rsidR="00FA068B" w:rsidRPr="005B30DE" w:rsidRDefault="00FA068B" w:rsidP="004F4270">
            <w:pPr>
              <w:pStyle w:val="Style11"/>
              <w:tabs>
                <w:tab w:val="left" w:leader="dot" w:pos="8424"/>
              </w:tabs>
              <w:spacing w:before="80" w:after="80" w:line="240" w:lineRule="auto"/>
              <w:jc w:val="center"/>
              <w:rPr>
                <w:szCs w:val="28"/>
              </w:rPr>
            </w:pPr>
            <w:r w:rsidRPr="005B30DE">
              <w:rPr>
                <w:szCs w:val="28"/>
              </w:rPr>
              <w:t>Không áp dụng</w:t>
            </w:r>
          </w:p>
        </w:tc>
        <w:tc>
          <w:tcPr>
            <w:tcW w:w="1389" w:type="dxa"/>
          </w:tcPr>
          <w:p w:rsidR="00FA068B" w:rsidRPr="005B30DE" w:rsidRDefault="00FA068B" w:rsidP="004F4270">
            <w:pPr>
              <w:pStyle w:val="Style11"/>
              <w:tabs>
                <w:tab w:val="left" w:leader="dot" w:pos="8424"/>
              </w:tabs>
              <w:spacing w:before="80" w:after="80" w:line="240" w:lineRule="auto"/>
              <w:jc w:val="center"/>
              <w:rPr>
                <w:szCs w:val="28"/>
              </w:rPr>
            </w:pPr>
            <w:r w:rsidRPr="005B30DE">
              <w:rPr>
                <w:szCs w:val="28"/>
              </w:rPr>
              <w:t>Mẫu số 07</w:t>
            </w:r>
          </w:p>
        </w:tc>
      </w:tr>
      <w:tr w:rsidR="00FA068B" w:rsidRPr="005B30DE" w:rsidTr="004F4270">
        <w:trPr>
          <w:trHeight w:val="467"/>
          <w:hidden/>
        </w:trPr>
        <w:tc>
          <w:tcPr>
            <w:tcW w:w="674" w:type="dxa"/>
          </w:tcPr>
          <w:p w:rsidR="00FA068B" w:rsidRPr="005B30DE" w:rsidRDefault="00FA068B" w:rsidP="004F4270">
            <w:pPr>
              <w:pStyle w:val="Style11"/>
              <w:tabs>
                <w:tab w:val="left" w:leader="dot" w:pos="8424"/>
              </w:tabs>
              <w:spacing w:before="80" w:after="80" w:line="240" w:lineRule="auto"/>
              <w:jc w:val="center"/>
              <w:rPr>
                <w:rFonts w:eastAsia="Calibri"/>
                <w:b/>
                <w:vanish/>
                <w:szCs w:val="28"/>
                <w:lang w:val="nl-NL"/>
              </w:rPr>
            </w:pPr>
          </w:p>
        </w:tc>
        <w:tc>
          <w:tcPr>
            <w:tcW w:w="2690" w:type="dxa"/>
          </w:tcPr>
          <w:p w:rsidR="00FA068B" w:rsidRPr="005B30DE" w:rsidRDefault="00FA068B" w:rsidP="004F4270">
            <w:pPr>
              <w:pStyle w:val="Style11"/>
              <w:tabs>
                <w:tab w:val="left" w:leader="dot" w:pos="8424"/>
              </w:tabs>
              <w:spacing w:before="80" w:after="80" w:line="240" w:lineRule="auto"/>
              <w:jc w:val="both"/>
              <w:rPr>
                <w:b/>
                <w:vanish/>
                <w:szCs w:val="28"/>
                <w:vertAlign w:val="superscript"/>
              </w:rPr>
            </w:pPr>
          </w:p>
        </w:tc>
        <w:tc>
          <w:tcPr>
            <w:tcW w:w="4824" w:type="dxa"/>
          </w:tcPr>
          <w:p w:rsidR="00FA068B" w:rsidRPr="005B30DE" w:rsidRDefault="00FA068B" w:rsidP="004F4270">
            <w:pPr>
              <w:pStyle w:val="Style11"/>
              <w:tabs>
                <w:tab w:val="left" w:leader="dot" w:pos="8424"/>
              </w:tabs>
              <w:spacing w:before="80" w:after="80" w:line="240" w:lineRule="auto"/>
              <w:jc w:val="both"/>
              <w:rPr>
                <w:vanish/>
                <w:spacing w:val="-2"/>
                <w:szCs w:val="28"/>
              </w:rPr>
            </w:pPr>
          </w:p>
        </w:tc>
        <w:tc>
          <w:tcPr>
            <w:tcW w:w="1276" w:type="dxa"/>
          </w:tcPr>
          <w:p w:rsidR="00FA068B" w:rsidRPr="005B30DE" w:rsidRDefault="00FA068B" w:rsidP="004F4270">
            <w:pPr>
              <w:pStyle w:val="Style11"/>
              <w:tabs>
                <w:tab w:val="left" w:leader="dot" w:pos="8424"/>
              </w:tabs>
              <w:spacing w:before="80" w:after="80" w:line="240" w:lineRule="auto"/>
              <w:jc w:val="center"/>
              <w:rPr>
                <w:vanish/>
                <w:szCs w:val="28"/>
              </w:rPr>
            </w:pPr>
          </w:p>
        </w:tc>
        <w:tc>
          <w:tcPr>
            <w:tcW w:w="1871" w:type="dxa"/>
          </w:tcPr>
          <w:p w:rsidR="00FA068B" w:rsidRPr="005B30DE" w:rsidRDefault="00FA068B" w:rsidP="004F4270">
            <w:pPr>
              <w:pStyle w:val="Style11"/>
              <w:tabs>
                <w:tab w:val="left" w:leader="dot" w:pos="8424"/>
              </w:tabs>
              <w:spacing w:before="80" w:after="80" w:line="240" w:lineRule="auto"/>
              <w:jc w:val="center"/>
              <w:rPr>
                <w:vanish/>
                <w:szCs w:val="28"/>
              </w:rPr>
            </w:pPr>
          </w:p>
        </w:tc>
        <w:tc>
          <w:tcPr>
            <w:tcW w:w="1985" w:type="dxa"/>
          </w:tcPr>
          <w:p w:rsidR="00FA068B" w:rsidRPr="005B30DE" w:rsidRDefault="00FA068B" w:rsidP="004F4270">
            <w:pPr>
              <w:pStyle w:val="Style11"/>
              <w:tabs>
                <w:tab w:val="left" w:leader="dot" w:pos="8424"/>
              </w:tabs>
              <w:spacing w:before="80" w:after="80" w:line="240" w:lineRule="auto"/>
              <w:jc w:val="center"/>
              <w:rPr>
                <w:vanish/>
                <w:szCs w:val="28"/>
              </w:rPr>
            </w:pPr>
          </w:p>
        </w:tc>
        <w:tc>
          <w:tcPr>
            <w:tcW w:w="1389" w:type="dxa"/>
          </w:tcPr>
          <w:p w:rsidR="00FA068B" w:rsidRPr="005B30DE" w:rsidRDefault="00FA068B" w:rsidP="004F4270">
            <w:pPr>
              <w:pStyle w:val="Style11"/>
              <w:tabs>
                <w:tab w:val="left" w:leader="dot" w:pos="8424"/>
              </w:tabs>
              <w:spacing w:before="80" w:after="80" w:line="240" w:lineRule="auto"/>
              <w:jc w:val="center"/>
              <w:rPr>
                <w:vanish/>
                <w:szCs w:val="28"/>
              </w:rPr>
            </w:pPr>
          </w:p>
        </w:tc>
      </w:tr>
      <w:tr w:rsidR="00FA068B" w:rsidRPr="005B30DE" w:rsidTr="004F4270">
        <w:trPr>
          <w:trHeight w:val="467"/>
        </w:trPr>
        <w:tc>
          <w:tcPr>
            <w:tcW w:w="674" w:type="dxa"/>
          </w:tcPr>
          <w:p w:rsidR="00FA068B" w:rsidRPr="005B30DE" w:rsidRDefault="00FA068B" w:rsidP="004F4270">
            <w:pPr>
              <w:pStyle w:val="Style11"/>
              <w:tabs>
                <w:tab w:val="left" w:leader="dot" w:pos="8424"/>
              </w:tabs>
              <w:spacing w:before="80" w:after="80" w:line="240" w:lineRule="auto"/>
              <w:jc w:val="center"/>
              <w:rPr>
                <w:b/>
                <w:szCs w:val="28"/>
              </w:rPr>
            </w:pPr>
            <w:r w:rsidRPr="005B30DE">
              <w:rPr>
                <w:b/>
                <w:szCs w:val="28"/>
              </w:rPr>
              <w:t>4</w:t>
            </w:r>
          </w:p>
        </w:tc>
        <w:tc>
          <w:tcPr>
            <w:tcW w:w="2690" w:type="dxa"/>
          </w:tcPr>
          <w:p w:rsidR="00FA068B" w:rsidRPr="005B30DE" w:rsidRDefault="00FA068B" w:rsidP="004F4270">
            <w:pPr>
              <w:pStyle w:val="Style11"/>
              <w:tabs>
                <w:tab w:val="left" w:leader="dot" w:pos="8424"/>
              </w:tabs>
              <w:spacing w:before="80" w:after="80" w:line="240" w:lineRule="auto"/>
              <w:jc w:val="both"/>
              <w:rPr>
                <w:b/>
                <w:szCs w:val="28"/>
              </w:rPr>
            </w:pPr>
            <w:r w:rsidRPr="005B30DE">
              <w:rPr>
                <w:rFonts w:eastAsia="Calibri"/>
                <w:b/>
                <w:bCs/>
                <w:iCs/>
                <w:szCs w:val="28"/>
                <w:lang w:val="pl-PL"/>
              </w:rPr>
              <w:t xml:space="preserve">Kinh nghiệm thực hiện hợp đồng cung cấp hàng </w:t>
            </w:r>
            <w:r w:rsidRPr="005B30DE">
              <w:rPr>
                <w:rFonts w:eastAsia="Calibri"/>
                <w:b/>
                <w:bCs/>
                <w:iCs/>
                <w:szCs w:val="28"/>
                <w:lang w:val="pl-PL"/>
              </w:rPr>
              <w:lastRenderedPageBreak/>
              <w:t>hóa tương tự</w:t>
            </w:r>
          </w:p>
        </w:tc>
        <w:tc>
          <w:tcPr>
            <w:tcW w:w="4824" w:type="dxa"/>
          </w:tcPr>
          <w:p w:rsidR="00FA068B" w:rsidRPr="00892379" w:rsidRDefault="00FA068B" w:rsidP="004F4270">
            <w:pPr>
              <w:pStyle w:val="BodyText"/>
              <w:widowControl w:val="0"/>
              <w:spacing w:before="80" w:after="80"/>
              <w:ind w:right="75"/>
            </w:pPr>
            <w:r w:rsidRPr="005B30DE">
              <w:lastRenderedPageBreak/>
              <w:t>N</w:t>
            </w:r>
            <w:r w:rsidRPr="00892379">
              <w:t>hà thầu đã hoàn thành</w:t>
            </w:r>
            <w:r w:rsidRPr="00892379">
              <w:rPr>
                <w:vertAlign w:val="subscript"/>
              </w:rPr>
              <w:t xml:space="preserve"> </w:t>
            </w:r>
            <w:r w:rsidRPr="00892379">
              <w:t>tối</w:t>
            </w:r>
            <w:r w:rsidRPr="00892379">
              <w:rPr>
                <w:vertAlign w:val="subscript"/>
              </w:rPr>
              <w:t xml:space="preserve"> </w:t>
            </w:r>
            <w:r w:rsidRPr="00892379">
              <w:t>thiểu 01 hợp đồng tương tự</w:t>
            </w:r>
            <w:r w:rsidRPr="00892379">
              <w:rPr>
                <w:vertAlign w:val="superscript"/>
              </w:rPr>
              <w:t xml:space="preserve"> </w:t>
            </w:r>
            <w:r w:rsidRPr="00892379">
              <w:t xml:space="preserve">với tư cách là nhà thầu chính (độc lập </w:t>
            </w:r>
            <w:r w:rsidRPr="00892379">
              <w:lastRenderedPageBreak/>
              <w:t>hoặc thành viên liên danh)</w:t>
            </w:r>
            <w:r w:rsidRPr="00892379">
              <w:rPr>
                <w:vertAlign w:val="superscript"/>
              </w:rPr>
              <w:t xml:space="preserve"> </w:t>
            </w:r>
            <w:r w:rsidRPr="00892379">
              <w:t>hoặc nhà thầu phụ</w:t>
            </w:r>
            <w:r w:rsidRPr="005B30DE">
              <w:rPr>
                <w:vertAlign w:val="superscript"/>
              </w:rPr>
              <w:t>(8)</w:t>
            </w:r>
            <w:r w:rsidRPr="00892379">
              <w:t xml:space="preserve"> trong khoảng thời gian kể </w:t>
            </w:r>
            <w:r w:rsidRPr="005B30DE">
              <w:t>từ ngày 01 tháng 01 năm ____</w:t>
            </w:r>
            <w:r w:rsidRPr="005B30DE">
              <w:rPr>
                <w:vertAlign w:val="superscript"/>
              </w:rPr>
              <w:t>(9)</w:t>
            </w:r>
            <w:r w:rsidRPr="00892379">
              <w:t xml:space="preserve"> đến thời điểm đóng thầu.</w:t>
            </w:r>
          </w:p>
          <w:p w:rsidR="00FA068B" w:rsidRPr="00892379" w:rsidRDefault="00FA068B" w:rsidP="004F4270">
            <w:pPr>
              <w:pStyle w:val="Style11"/>
              <w:tabs>
                <w:tab w:val="left" w:leader="dot" w:pos="8424"/>
              </w:tabs>
              <w:spacing w:before="80" w:after="80" w:line="240" w:lineRule="auto"/>
              <w:jc w:val="both"/>
              <w:rPr>
                <w:szCs w:val="28"/>
              </w:rPr>
            </w:pPr>
            <w:r w:rsidRPr="00892379">
              <w:rPr>
                <w:szCs w:val="28"/>
              </w:rPr>
              <w:t>Trong đó hợp đồng tương tự là:</w:t>
            </w:r>
          </w:p>
          <w:p w:rsidR="00FA068B" w:rsidRPr="00892379" w:rsidRDefault="00FA068B" w:rsidP="004F4270">
            <w:pPr>
              <w:pStyle w:val="Style11"/>
              <w:tabs>
                <w:tab w:val="left" w:leader="dot" w:pos="8424"/>
              </w:tabs>
              <w:spacing w:before="80" w:after="80" w:line="240" w:lineRule="auto"/>
              <w:jc w:val="both"/>
              <w:rPr>
                <w:szCs w:val="28"/>
              </w:rPr>
            </w:pPr>
            <w:r w:rsidRPr="00892379">
              <w:rPr>
                <w:szCs w:val="28"/>
              </w:rPr>
              <w:t>- Có tính chất tương tự:____</w:t>
            </w:r>
            <w:r w:rsidRPr="00892379">
              <w:rPr>
                <w:szCs w:val="28"/>
                <w:vertAlign w:val="superscript"/>
              </w:rPr>
              <w:t>(10)</w:t>
            </w:r>
            <w:r w:rsidRPr="00892379">
              <w:rPr>
                <w:szCs w:val="28"/>
              </w:rPr>
              <w:t>;</w:t>
            </w:r>
          </w:p>
          <w:p w:rsidR="00FA068B" w:rsidRPr="00892379" w:rsidRDefault="00FA068B" w:rsidP="004F4270">
            <w:pPr>
              <w:pStyle w:val="Style11"/>
              <w:tabs>
                <w:tab w:val="left" w:leader="dot" w:pos="8424"/>
              </w:tabs>
              <w:spacing w:before="80" w:after="80" w:line="240" w:lineRule="auto"/>
              <w:jc w:val="both"/>
              <w:rPr>
                <w:szCs w:val="28"/>
              </w:rPr>
            </w:pPr>
            <w:r w:rsidRPr="00892379">
              <w:rPr>
                <w:szCs w:val="28"/>
              </w:rPr>
              <w:t xml:space="preserve">- Có quy mô (giá trị) tối thiểu: ___ VND </w:t>
            </w:r>
            <w:r w:rsidRPr="00892379">
              <w:rPr>
                <w:szCs w:val="28"/>
                <w:vertAlign w:val="superscript"/>
              </w:rPr>
              <w:t>(11)</w:t>
            </w:r>
            <w:r w:rsidRPr="00892379">
              <w:rPr>
                <w:szCs w:val="28"/>
              </w:rPr>
              <w:t>.</w:t>
            </w:r>
          </w:p>
          <w:p w:rsidR="00FA068B" w:rsidRPr="00892379" w:rsidRDefault="00FA068B" w:rsidP="004F4270">
            <w:pPr>
              <w:pStyle w:val="Style11"/>
              <w:tabs>
                <w:tab w:val="left" w:leader="dot" w:pos="8424"/>
              </w:tabs>
              <w:spacing w:before="80" w:after="80" w:line="240" w:lineRule="auto"/>
              <w:jc w:val="both"/>
              <w:rPr>
                <w:iCs/>
                <w:vanish/>
                <w:szCs w:val="28"/>
              </w:rPr>
            </w:pPr>
            <w:r w:rsidRPr="00892379">
              <w:rPr>
                <w:szCs w:val="28"/>
              </w:rPr>
              <w:t>Trường hợp gói thầu có nhiều loại hàng hóa khác nhau thì việc đưa ra yêu cầu về hợp đồng tương tự được thực hiện theo Bảng Y.</w:t>
            </w:r>
          </w:p>
          <w:p w:rsidR="00FA068B" w:rsidRPr="005B30DE" w:rsidRDefault="00FA068B" w:rsidP="004F4270">
            <w:pPr>
              <w:pStyle w:val="Style11"/>
              <w:tabs>
                <w:tab w:val="left" w:leader="dot" w:pos="8424"/>
              </w:tabs>
              <w:spacing w:before="80" w:after="80" w:line="240" w:lineRule="auto"/>
              <w:jc w:val="both"/>
              <w:rPr>
                <w:rFonts w:eastAsia="Calibri"/>
                <w:szCs w:val="28"/>
                <w:lang w:val="nl-NL"/>
              </w:rPr>
            </w:pPr>
          </w:p>
        </w:tc>
        <w:tc>
          <w:tcPr>
            <w:tcW w:w="1276" w:type="dxa"/>
          </w:tcPr>
          <w:p w:rsidR="00FA068B" w:rsidRPr="005B30DE" w:rsidRDefault="00FA068B" w:rsidP="004F4270">
            <w:pPr>
              <w:pStyle w:val="Style11"/>
              <w:tabs>
                <w:tab w:val="left" w:leader="dot" w:pos="8424"/>
              </w:tabs>
              <w:spacing w:before="80" w:after="80" w:line="240" w:lineRule="auto"/>
              <w:jc w:val="center"/>
              <w:rPr>
                <w:szCs w:val="28"/>
                <w:lang w:val="nl-NL"/>
              </w:rPr>
            </w:pPr>
            <w:r w:rsidRPr="005B30DE">
              <w:rPr>
                <w:szCs w:val="28"/>
                <w:lang w:val="nl-NL"/>
              </w:rPr>
              <w:lastRenderedPageBreak/>
              <w:t xml:space="preserve">Phải thỏa mãn yêu </w:t>
            </w:r>
            <w:r w:rsidRPr="005B30DE">
              <w:rPr>
                <w:szCs w:val="28"/>
                <w:lang w:val="nl-NL"/>
              </w:rPr>
              <w:lastRenderedPageBreak/>
              <w:t>cầu này</w:t>
            </w:r>
          </w:p>
        </w:tc>
        <w:tc>
          <w:tcPr>
            <w:tcW w:w="1871" w:type="dxa"/>
          </w:tcPr>
          <w:p w:rsidR="00FA068B" w:rsidRPr="005B30DE" w:rsidRDefault="00FA068B" w:rsidP="004F4270">
            <w:pPr>
              <w:pStyle w:val="Style11"/>
              <w:tabs>
                <w:tab w:val="left" w:leader="dot" w:pos="8424"/>
              </w:tabs>
              <w:spacing w:before="80" w:after="80" w:line="240" w:lineRule="auto"/>
              <w:jc w:val="center"/>
              <w:rPr>
                <w:szCs w:val="28"/>
                <w:lang w:val="nl-NL"/>
              </w:rPr>
            </w:pPr>
            <w:r w:rsidRPr="005B30DE">
              <w:rPr>
                <w:szCs w:val="28"/>
              </w:rPr>
              <w:lastRenderedPageBreak/>
              <w:t>Không áp dụng</w:t>
            </w:r>
          </w:p>
        </w:tc>
        <w:tc>
          <w:tcPr>
            <w:tcW w:w="1985" w:type="dxa"/>
          </w:tcPr>
          <w:p w:rsidR="00FA068B" w:rsidRPr="005B30DE" w:rsidRDefault="00FA068B" w:rsidP="004F4270">
            <w:pPr>
              <w:pStyle w:val="Style11"/>
              <w:tabs>
                <w:tab w:val="left" w:leader="dot" w:pos="8424"/>
              </w:tabs>
              <w:spacing w:before="80" w:after="80" w:line="240" w:lineRule="auto"/>
              <w:jc w:val="center"/>
              <w:rPr>
                <w:szCs w:val="28"/>
                <w:lang w:val="nl-NL"/>
              </w:rPr>
            </w:pPr>
            <w:r w:rsidRPr="005B30DE">
              <w:rPr>
                <w:szCs w:val="28"/>
                <w:lang w:val="nl-NL"/>
              </w:rPr>
              <w:t xml:space="preserve">Phải thỏa mãn yêu cầu (tương </w:t>
            </w:r>
            <w:r w:rsidRPr="005B30DE">
              <w:rPr>
                <w:szCs w:val="28"/>
                <w:lang w:val="nl-NL"/>
              </w:rPr>
              <w:lastRenderedPageBreak/>
              <w:t>đương với phần công việc đảm nhận)</w:t>
            </w:r>
          </w:p>
        </w:tc>
        <w:tc>
          <w:tcPr>
            <w:tcW w:w="1389" w:type="dxa"/>
          </w:tcPr>
          <w:p w:rsidR="00FA068B" w:rsidRPr="005B30DE" w:rsidRDefault="00FA068B" w:rsidP="004F4270">
            <w:pPr>
              <w:pStyle w:val="Style11"/>
              <w:tabs>
                <w:tab w:val="left" w:leader="dot" w:pos="8424"/>
              </w:tabs>
              <w:spacing w:before="80" w:after="80" w:line="240" w:lineRule="auto"/>
              <w:jc w:val="center"/>
              <w:rPr>
                <w:szCs w:val="28"/>
              </w:rPr>
            </w:pPr>
            <w:r w:rsidRPr="005B30DE">
              <w:rPr>
                <w:szCs w:val="28"/>
              </w:rPr>
              <w:lastRenderedPageBreak/>
              <w:t>Mẫu số 04A</w:t>
            </w:r>
          </w:p>
        </w:tc>
      </w:tr>
      <w:tr w:rsidR="00FA068B" w:rsidRPr="007513A2" w:rsidTr="004F4270">
        <w:trPr>
          <w:trHeight w:val="467"/>
        </w:trPr>
        <w:tc>
          <w:tcPr>
            <w:tcW w:w="674" w:type="dxa"/>
          </w:tcPr>
          <w:p w:rsidR="00FA068B" w:rsidRPr="005B30DE" w:rsidRDefault="00FA068B" w:rsidP="004F4270">
            <w:pPr>
              <w:pStyle w:val="Style11"/>
              <w:tabs>
                <w:tab w:val="left" w:leader="dot" w:pos="8424"/>
              </w:tabs>
              <w:spacing w:before="80" w:after="80" w:line="240" w:lineRule="auto"/>
              <w:jc w:val="center"/>
              <w:rPr>
                <w:b/>
                <w:szCs w:val="28"/>
              </w:rPr>
            </w:pPr>
            <w:r w:rsidRPr="005B30DE">
              <w:rPr>
                <w:b/>
                <w:szCs w:val="28"/>
              </w:rPr>
              <w:lastRenderedPageBreak/>
              <w:t>5</w:t>
            </w:r>
          </w:p>
        </w:tc>
        <w:tc>
          <w:tcPr>
            <w:tcW w:w="2690" w:type="dxa"/>
          </w:tcPr>
          <w:p w:rsidR="00FA068B" w:rsidRPr="005B30DE" w:rsidRDefault="00FA068B" w:rsidP="004F4270">
            <w:pPr>
              <w:pStyle w:val="Style11"/>
              <w:tabs>
                <w:tab w:val="left" w:leader="dot" w:pos="8424"/>
              </w:tabs>
              <w:spacing w:before="80" w:after="80" w:line="240" w:lineRule="auto"/>
              <w:jc w:val="both"/>
              <w:rPr>
                <w:rFonts w:eastAsia="Calibri"/>
                <w:b/>
                <w:bCs/>
                <w:iCs/>
                <w:szCs w:val="28"/>
                <w:lang w:val="pl-PL"/>
              </w:rPr>
            </w:pPr>
            <w:r w:rsidRPr="005B30DE">
              <w:rPr>
                <w:rFonts w:eastAsia="Calibri"/>
                <w:b/>
                <w:snapToGrid w:val="0"/>
                <w:szCs w:val="28"/>
                <w:lang w:val="nl-NL"/>
              </w:rPr>
              <w:t xml:space="preserve">Khả năng bảo hành, bảo trì, duy tu, bảo dưỡng, </w:t>
            </w:r>
            <w:r w:rsidRPr="005B30DE">
              <w:rPr>
                <w:rFonts w:eastAsia="Calibri"/>
                <w:b/>
                <w:bCs/>
                <w:iCs/>
                <w:szCs w:val="28"/>
                <w:lang w:val="pl-PL"/>
              </w:rPr>
              <w:t>sửa</w:t>
            </w:r>
            <w:r w:rsidRPr="005B30DE">
              <w:rPr>
                <w:rFonts w:eastAsia="Calibri"/>
                <w:b/>
                <w:snapToGrid w:val="0"/>
                <w:szCs w:val="28"/>
                <w:lang w:val="nl-NL"/>
              </w:rPr>
              <w:t xml:space="preserve"> chữa, cung cấp phụ tùng thay thế hoặc cung cấp các dịch vụ sau bán hàng khác</w:t>
            </w:r>
            <w:r w:rsidRPr="005B30DE">
              <w:rPr>
                <w:rFonts w:eastAsia="Calibri"/>
                <w:snapToGrid w:val="0"/>
                <w:szCs w:val="28"/>
                <w:vertAlign w:val="superscript"/>
                <w:lang w:val="nl-NL"/>
              </w:rPr>
              <w:t>(12)</w:t>
            </w:r>
          </w:p>
        </w:tc>
        <w:tc>
          <w:tcPr>
            <w:tcW w:w="4824" w:type="dxa"/>
          </w:tcPr>
          <w:p w:rsidR="00FA068B" w:rsidRPr="005B30DE" w:rsidRDefault="00FA068B" w:rsidP="004F4270">
            <w:pPr>
              <w:pStyle w:val="Style11"/>
              <w:tabs>
                <w:tab w:val="left" w:leader="dot" w:pos="8424"/>
              </w:tabs>
              <w:spacing w:before="80" w:after="80" w:line="240" w:lineRule="auto"/>
              <w:jc w:val="both"/>
              <w:rPr>
                <w:rFonts w:eastAsia="Calibri"/>
                <w:snapToGrid w:val="0"/>
                <w:szCs w:val="28"/>
                <w:lang w:val="nl-NL"/>
              </w:rPr>
            </w:pPr>
            <w:r w:rsidRPr="00892379">
              <w:rPr>
                <w:szCs w:val="28"/>
                <w:lang w:val="pl-PL"/>
              </w:rPr>
              <w:t xml:space="preserve">Nhà thầu phải chứng minh khả năng </w:t>
            </w:r>
            <w:r w:rsidRPr="005B30DE">
              <w:rPr>
                <w:rFonts w:eastAsia="Calibri"/>
                <w:snapToGrid w:val="0"/>
                <w:szCs w:val="28"/>
                <w:lang w:val="nl-NL"/>
              </w:rPr>
              <w:t xml:space="preserve">thực hiện nghĩa vụ bảo hành, bảo trì, duy tu, bảo dưỡng, </w:t>
            </w:r>
            <w:r w:rsidRPr="005B30DE">
              <w:rPr>
                <w:rFonts w:eastAsia="Calibri"/>
                <w:bCs/>
                <w:iCs/>
                <w:szCs w:val="28"/>
                <w:lang w:val="pl-PL"/>
              </w:rPr>
              <w:t>sửa</w:t>
            </w:r>
            <w:r w:rsidRPr="005B30DE">
              <w:rPr>
                <w:rFonts w:eastAsia="Calibri"/>
                <w:snapToGrid w:val="0"/>
                <w:szCs w:val="28"/>
                <w:lang w:val="nl-NL"/>
              </w:rPr>
              <w:t xml:space="preserve"> chữa, cung cấp phụ tùng thay thế hoặc cung cấp các dịch vụ sau bán hàng bằng một trong các cách sau đây:</w:t>
            </w:r>
          </w:p>
          <w:p w:rsidR="00FA068B" w:rsidRPr="005B30DE" w:rsidRDefault="00FA068B" w:rsidP="004F4270">
            <w:pPr>
              <w:pStyle w:val="Style11"/>
              <w:tabs>
                <w:tab w:val="left" w:leader="dot" w:pos="8424"/>
              </w:tabs>
              <w:spacing w:before="80" w:after="80" w:line="240" w:lineRule="auto"/>
              <w:jc w:val="both"/>
              <w:rPr>
                <w:rFonts w:eastAsia="Calibri"/>
                <w:snapToGrid w:val="0"/>
                <w:szCs w:val="28"/>
                <w:lang w:val="nl-NL"/>
              </w:rPr>
            </w:pPr>
            <w:r w:rsidRPr="005B30DE">
              <w:rPr>
                <w:rFonts w:eastAsia="Calibri"/>
                <w:snapToGrid w:val="0"/>
                <w:szCs w:val="28"/>
                <w:lang w:val="nl-NL"/>
              </w:rPr>
              <w:t xml:space="preserve">- Nhà thầu cam kết có năng lực tự thực hiện các nghĩa vụ bảo hành, bảo trì, duy tu, bảo dưỡng, </w:t>
            </w:r>
            <w:r w:rsidRPr="005B30DE">
              <w:rPr>
                <w:rFonts w:eastAsia="Calibri"/>
                <w:bCs/>
                <w:iCs/>
                <w:szCs w:val="28"/>
                <w:lang w:val="pl-PL"/>
              </w:rPr>
              <w:t>sửa</w:t>
            </w:r>
            <w:r w:rsidRPr="005B30DE">
              <w:rPr>
                <w:rFonts w:eastAsia="Calibri"/>
                <w:snapToGrid w:val="0"/>
                <w:szCs w:val="28"/>
                <w:lang w:val="nl-NL"/>
              </w:rPr>
              <w:t xml:space="preserve"> chữa, cung cấp phụ tùng thay thế hoặc cung cấp các dịch vụ sau bán hàng theo yêu cầu của E-HSMST.</w:t>
            </w:r>
          </w:p>
          <w:p w:rsidR="00FA068B" w:rsidRPr="005B30DE" w:rsidRDefault="00FA068B" w:rsidP="004F4270">
            <w:pPr>
              <w:pStyle w:val="Style11"/>
              <w:tabs>
                <w:tab w:val="left" w:leader="dot" w:pos="8424"/>
              </w:tabs>
              <w:spacing w:before="80" w:after="80" w:line="240" w:lineRule="auto"/>
              <w:jc w:val="both"/>
              <w:rPr>
                <w:lang w:val="nl-NL"/>
              </w:rPr>
            </w:pPr>
            <w:r w:rsidRPr="005B30DE">
              <w:rPr>
                <w:rFonts w:eastAsia="Calibri"/>
                <w:snapToGrid w:val="0"/>
                <w:szCs w:val="28"/>
                <w:lang w:val="nl-NL"/>
              </w:rPr>
              <w:t xml:space="preserve">- Nhà thầu ký hợp đồng nguyên tắc với đơn vị có đủ khả năng thực hiện nghĩa vụ bảo hành, bảo trì, duy tu, bảo dưỡng, </w:t>
            </w:r>
            <w:r w:rsidRPr="005B30DE">
              <w:rPr>
                <w:rFonts w:eastAsia="Calibri"/>
                <w:bCs/>
                <w:iCs/>
                <w:szCs w:val="28"/>
                <w:lang w:val="pl-PL"/>
              </w:rPr>
              <w:t>sửa</w:t>
            </w:r>
            <w:r w:rsidRPr="005B30DE">
              <w:rPr>
                <w:rFonts w:eastAsia="Calibri"/>
                <w:snapToGrid w:val="0"/>
                <w:szCs w:val="28"/>
                <w:lang w:val="nl-NL"/>
              </w:rPr>
              <w:t xml:space="preserve"> chữa, cung cấp phụ tùng thay thế hoặc cung cấp các dịch vụ sau bán hàng theo yêu cầu của E-HSMST.</w:t>
            </w:r>
          </w:p>
        </w:tc>
        <w:tc>
          <w:tcPr>
            <w:tcW w:w="1276" w:type="dxa"/>
          </w:tcPr>
          <w:p w:rsidR="00FA068B" w:rsidRPr="005B30DE" w:rsidRDefault="00FA068B" w:rsidP="004F4270">
            <w:pPr>
              <w:pStyle w:val="Style11"/>
              <w:tabs>
                <w:tab w:val="left" w:leader="dot" w:pos="8424"/>
              </w:tabs>
              <w:spacing w:before="80" w:after="80" w:line="240" w:lineRule="auto"/>
              <w:jc w:val="center"/>
              <w:rPr>
                <w:szCs w:val="28"/>
                <w:lang w:val="nl-NL"/>
              </w:rPr>
            </w:pPr>
            <w:r w:rsidRPr="005B30DE">
              <w:rPr>
                <w:szCs w:val="28"/>
                <w:lang w:val="nl-NL"/>
              </w:rPr>
              <w:t>Phải thỏa mãn yêu cầu này</w:t>
            </w:r>
          </w:p>
        </w:tc>
        <w:tc>
          <w:tcPr>
            <w:tcW w:w="1871" w:type="dxa"/>
          </w:tcPr>
          <w:p w:rsidR="00FA068B" w:rsidRPr="005B30DE" w:rsidRDefault="00FA068B" w:rsidP="004F4270">
            <w:pPr>
              <w:pStyle w:val="Style11"/>
              <w:tabs>
                <w:tab w:val="left" w:leader="dot" w:pos="8424"/>
              </w:tabs>
              <w:spacing w:before="80" w:after="80" w:line="240" w:lineRule="auto"/>
              <w:jc w:val="center"/>
              <w:rPr>
                <w:szCs w:val="28"/>
                <w:lang w:val="nl-NL"/>
              </w:rPr>
            </w:pPr>
            <w:r w:rsidRPr="005B30DE">
              <w:rPr>
                <w:szCs w:val="28"/>
                <w:lang w:val="nl-NL"/>
              </w:rPr>
              <w:t>Phải thỏa mãn yêu cầu này</w:t>
            </w:r>
          </w:p>
        </w:tc>
        <w:tc>
          <w:tcPr>
            <w:tcW w:w="1985" w:type="dxa"/>
          </w:tcPr>
          <w:p w:rsidR="00FA068B" w:rsidRPr="005B30DE" w:rsidRDefault="00FA068B" w:rsidP="004F4270">
            <w:pPr>
              <w:pStyle w:val="Style11"/>
              <w:tabs>
                <w:tab w:val="left" w:leader="dot" w:pos="8424"/>
              </w:tabs>
              <w:spacing w:before="80" w:after="80" w:line="240" w:lineRule="auto"/>
              <w:jc w:val="center"/>
              <w:rPr>
                <w:szCs w:val="28"/>
                <w:lang w:val="nl-NL"/>
              </w:rPr>
            </w:pPr>
            <w:r w:rsidRPr="005B30DE">
              <w:rPr>
                <w:szCs w:val="28"/>
              </w:rPr>
              <w:t>Không áp dụng</w:t>
            </w:r>
          </w:p>
        </w:tc>
        <w:tc>
          <w:tcPr>
            <w:tcW w:w="1389" w:type="dxa"/>
          </w:tcPr>
          <w:p w:rsidR="00FA068B" w:rsidRPr="005B30DE" w:rsidRDefault="00FA068B" w:rsidP="004F4270">
            <w:pPr>
              <w:pStyle w:val="Style11"/>
              <w:tabs>
                <w:tab w:val="left" w:leader="dot" w:pos="8424"/>
              </w:tabs>
              <w:spacing w:before="80" w:after="80" w:line="240" w:lineRule="auto"/>
              <w:jc w:val="center"/>
              <w:rPr>
                <w:szCs w:val="28"/>
                <w:lang w:val="nl-NL"/>
              </w:rPr>
            </w:pPr>
            <w:r w:rsidRPr="005B30DE">
              <w:rPr>
                <w:szCs w:val="28"/>
                <w:lang w:val="nl-NL"/>
              </w:rPr>
              <w:t>Cam kết của nhà thầu hoặc hợp đồng nguyên tắc</w:t>
            </w:r>
          </w:p>
        </w:tc>
      </w:tr>
      <w:bookmarkEnd w:id="84"/>
    </w:tbl>
    <w:p w:rsidR="00FA068B" w:rsidRPr="005B30DE" w:rsidRDefault="00FA068B" w:rsidP="00FA068B">
      <w:pPr>
        <w:spacing w:before="120" w:after="120" w:line="264" w:lineRule="auto"/>
        <w:rPr>
          <w:iCs/>
          <w:spacing w:val="-6"/>
          <w:lang w:val="pl-PL"/>
        </w:rPr>
        <w:sectPr w:rsidR="00FA068B" w:rsidRPr="005B30DE" w:rsidSect="00FF2C90">
          <w:footnotePr>
            <w:numRestart w:val="eachPage"/>
          </w:footnotePr>
          <w:endnotePr>
            <w:numFmt w:val="decimal"/>
          </w:endnotePr>
          <w:pgSz w:w="16838" w:h="11906" w:orient="landscape" w:code="9"/>
          <w:pgMar w:top="1134" w:right="1134" w:bottom="1134" w:left="1418" w:header="720" w:footer="255" w:gutter="0"/>
          <w:cols w:space="720"/>
          <w:noEndnote/>
          <w:docGrid w:linePitch="381"/>
        </w:sectPr>
      </w:pPr>
    </w:p>
    <w:p w:rsidR="00FA068B" w:rsidRPr="005B30DE" w:rsidRDefault="00FA068B" w:rsidP="00FA068B">
      <w:pPr>
        <w:widowControl w:val="0"/>
        <w:spacing w:before="80" w:after="80"/>
        <w:ind w:firstLine="709"/>
        <w:rPr>
          <w:sz w:val="28"/>
          <w:szCs w:val="28"/>
          <w:lang w:val="pl-PL"/>
        </w:rPr>
      </w:pPr>
      <w:r w:rsidRPr="005B30DE">
        <w:rPr>
          <w:sz w:val="28"/>
          <w:szCs w:val="28"/>
          <w:lang w:val="pl-PL"/>
        </w:rPr>
        <w:lastRenderedPageBreak/>
        <w:t>Ghi chú:</w:t>
      </w:r>
    </w:p>
    <w:p w:rsidR="00FA068B" w:rsidRPr="005B30DE" w:rsidRDefault="00FA068B" w:rsidP="00FA068B">
      <w:pPr>
        <w:widowControl w:val="0"/>
        <w:spacing w:before="80" w:after="80"/>
        <w:ind w:firstLine="709"/>
        <w:rPr>
          <w:sz w:val="28"/>
          <w:szCs w:val="28"/>
          <w:lang w:val="pl-PL"/>
        </w:rPr>
      </w:pPr>
      <w:r w:rsidRPr="005B30DE">
        <w:rPr>
          <w:sz w:val="28"/>
          <w:szCs w:val="28"/>
          <w:lang w:val="pl-PL"/>
        </w:rPr>
        <w:t xml:space="preserve">(1) </w:t>
      </w:r>
      <w:r w:rsidRPr="005B30DE">
        <w:rPr>
          <w:rFonts w:eastAsia=".VnTime"/>
          <w:sz w:val="28"/>
          <w:szCs w:val="28"/>
          <w:lang w:val="nl-NL"/>
        </w:rPr>
        <w:t>Nhà sản xuất được hiểu là doanh nghiệp/cơ sở sản xuất tự sản xuất ra hàng hóa hoặc tham gia vào quá trình sản xuất ra hàng hóa hoặc công ty con, công ty mẹ phụ trách việc phân phối, tiêu thụ sản phẩm do công ty mẹ, công ty con khác trong Tập đoàn, Tổng công ty sản xuất.</w:t>
      </w:r>
    </w:p>
    <w:p w:rsidR="00FA068B" w:rsidRPr="005B30DE" w:rsidRDefault="00FA068B" w:rsidP="00FA068B">
      <w:pPr>
        <w:widowControl w:val="0"/>
        <w:spacing w:before="80" w:after="80"/>
        <w:ind w:firstLine="709"/>
        <w:rPr>
          <w:sz w:val="28"/>
          <w:szCs w:val="28"/>
          <w:lang w:val="pl-PL"/>
        </w:rPr>
      </w:pPr>
      <w:r w:rsidRPr="005B30DE">
        <w:rPr>
          <w:sz w:val="28"/>
          <w:szCs w:val="28"/>
          <w:lang w:val="pl-PL"/>
        </w:rPr>
        <w:t>(2) Ghi thời gian yêu cầu, thông thường là03 năm trước năm có thời điểm đóng thầu. Ví dụ: từ ngày 01 tháng 01 năm 2022</w:t>
      </w:r>
      <w:r w:rsidRPr="00892379">
        <w:rPr>
          <w:sz w:val="28"/>
          <w:szCs w:val="28"/>
          <w:lang w:val="pl-PL"/>
        </w:rPr>
        <w:t xml:space="preserve"> đến thời điểm đóng thầu.</w:t>
      </w:r>
    </w:p>
    <w:p w:rsidR="00FA068B" w:rsidRPr="005B30DE" w:rsidRDefault="00FA068B" w:rsidP="00FA068B">
      <w:pPr>
        <w:pStyle w:val="FootnoteText"/>
        <w:widowControl w:val="0"/>
        <w:tabs>
          <w:tab w:val="clear" w:pos="360"/>
          <w:tab w:val="left" w:pos="-142"/>
        </w:tabs>
        <w:spacing w:before="80" w:after="80"/>
        <w:ind w:left="0" w:firstLine="709"/>
        <w:rPr>
          <w:sz w:val="28"/>
          <w:szCs w:val="28"/>
          <w:lang w:val="pl-PL"/>
        </w:rPr>
      </w:pPr>
      <w:r w:rsidRPr="005B30DE">
        <w:rPr>
          <w:sz w:val="28"/>
          <w:szCs w:val="28"/>
          <w:lang w:val="pl-PL"/>
        </w:rPr>
        <w:t>(3) Hợp đồng</w:t>
      </w:r>
      <w:bookmarkStart w:id="85" w:name="_Hlk154733201"/>
      <w:r w:rsidRPr="00892379">
        <w:rPr>
          <w:sz w:val="28"/>
          <w:szCs w:val="28"/>
          <w:lang w:val="pl-PL"/>
        </w:rPr>
        <w:t xml:space="preserve"> cung cấp hàng hóa, EPC, EP, PC, chìa khóa trao tay</w:t>
      </w:r>
      <w:bookmarkEnd w:id="85"/>
      <w:r w:rsidRPr="005B30DE">
        <w:rPr>
          <w:sz w:val="28"/>
          <w:szCs w:val="28"/>
          <w:lang w:val="pl-PL"/>
        </w:rPr>
        <w:t xml:space="preserve"> không hoàn thành do lỗi của nhà thầu bao gồm:</w:t>
      </w:r>
    </w:p>
    <w:p w:rsidR="00FA068B" w:rsidRPr="005B30DE" w:rsidRDefault="00FA068B" w:rsidP="00FA068B">
      <w:pPr>
        <w:pStyle w:val="FootnoteText"/>
        <w:widowControl w:val="0"/>
        <w:tabs>
          <w:tab w:val="clear" w:pos="360"/>
          <w:tab w:val="left" w:pos="-142"/>
        </w:tabs>
        <w:spacing w:before="80" w:after="80"/>
        <w:ind w:left="0" w:firstLine="709"/>
        <w:rPr>
          <w:sz w:val="28"/>
          <w:szCs w:val="28"/>
          <w:lang w:val="pl-PL"/>
        </w:rPr>
      </w:pPr>
      <w:r w:rsidRPr="005B30DE">
        <w:rPr>
          <w:sz w:val="28"/>
          <w:szCs w:val="28"/>
          <w:lang w:val="pl-PL"/>
        </w:rPr>
        <w:t xml:space="preserve">- Hợp đồng </w:t>
      </w:r>
      <w:r w:rsidRPr="00892379">
        <w:rPr>
          <w:sz w:val="28"/>
          <w:szCs w:val="28"/>
          <w:lang w:val="pl-PL"/>
        </w:rPr>
        <w:t xml:space="preserve">cung cấp hàng hóa, EPC, EP, PC, chìa khóa trao tay </w:t>
      </w:r>
      <w:r w:rsidRPr="005B30DE">
        <w:rPr>
          <w:sz w:val="28"/>
          <w:szCs w:val="28"/>
          <w:lang w:val="pl-PL"/>
        </w:rPr>
        <w:t>bị Chủ đầu tư kết luận nhà thầu không hoàn thành và nhà thầu không phản đối;</w:t>
      </w:r>
    </w:p>
    <w:p w:rsidR="00FA068B" w:rsidRPr="005B30DE" w:rsidRDefault="00FA068B" w:rsidP="00FA068B">
      <w:pPr>
        <w:pStyle w:val="FootnoteText"/>
        <w:widowControl w:val="0"/>
        <w:tabs>
          <w:tab w:val="clear" w:pos="360"/>
          <w:tab w:val="left" w:pos="-142"/>
        </w:tabs>
        <w:spacing w:before="80" w:after="80"/>
        <w:ind w:left="0" w:firstLine="709"/>
        <w:rPr>
          <w:sz w:val="28"/>
          <w:szCs w:val="28"/>
          <w:lang w:val="pl-PL"/>
        </w:rPr>
      </w:pPr>
      <w:r w:rsidRPr="005B30DE">
        <w:rPr>
          <w:sz w:val="28"/>
          <w:szCs w:val="28"/>
          <w:lang w:val="pl-PL"/>
        </w:rPr>
        <w:t xml:space="preserve">- Hợp đồng </w:t>
      </w:r>
      <w:r w:rsidRPr="00892379">
        <w:rPr>
          <w:sz w:val="28"/>
          <w:szCs w:val="28"/>
          <w:lang w:val="pl-PL"/>
        </w:rPr>
        <w:t xml:space="preserve">cung cấp hàng hóa, EPC, EP, PC, chìa khóa trao tay </w:t>
      </w:r>
      <w:r w:rsidRPr="005B30DE">
        <w:rPr>
          <w:sz w:val="28"/>
          <w:szCs w:val="28"/>
          <w:lang w:val="pl-PL"/>
        </w:rPr>
        <w:t>bị Chủ đầu tư kết luận nhà thầu không hoàn thành, không được nhà thầu chấp thuận nhưng đã được trọng tài hoặc Tòa án kết luận theo hướng bất lợi cho nhà thầu.</w:t>
      </w:r>
    </w:p>
    <w:p w:rsidR="00FA068B" w:rsidRPr="005B30DE" w:rsidRDefault="00FA068B" w:rsidP="00FA068B">
      <w:pPr>
        <w:widowControl w:val="0"/>
        <w:spacing w:before="80" w:after="80"/>
        <w:ind w:right="140" w:firstLine="709"/>
        <w:rPr>
          <w:sz w:val="28"/>
          <w:szCs w:val="28"/>
          <w:lang w:val="pl-PL"/>
        </w:rPr>
      </w:pPr>
      <w:r w:rsidRPr="005B30DE">
        <w:rPr>
          <w:sz w:val="28"/>
          <w:szCs w:val="28"/>
          <w:lang w:val="pl-PL"/>
        </w:rPr>
        <w:t>Các hợp đồng</w:t>
      </w:r>
      <w:r w:rsidRPr="00892379">
        <w:rPr>
          <w:sz w:val="28"/>
          <w:szCs w:val="28"/>
          <w:lang w:val="pl-PL"/>
        </w:rPr>
        <w:t xml:space="preserve"> cung cấp hàng hóa, EPC, EP, PC, chìa khóa trao tay</w:t>
      </w:r>
      <w:r w:rsidRPr="005B30DE">
        <w:rPr>
          <w:sz w:val="28"/>
          <w:szCs w:val="28"/>
          <w:lang w:val="pl-PL"/>
        </w:rPr>
        <w:t xml:space="preserve"> không hoàn thành không bao gồm các hợp đồng mà quyết định của Chủ đầu tư đã bị bác bỏ bằng cơ chế giải quyết tranh chấp. Việc xác định hợp đồng không hoàn thành phải dựa trên tất cả những thông tin về tranh chấp hoặc kiện tụng được giải quyết theo quy định của cơ chế giải quyết tranh chấp của hợp đồng tương ứng và khi mà nhà thầu đã hết tất cả các cơ hội có thể khiếu nại. Đối với các hợp đồng chậm tiến độ do lỗi của nhà thầu nhưng vẫn hoàn thành hợp đồng thì không được coi là hợp đồng không hoàn thành.</w:t>
      </w:r>
    </w:p>
    <w:p w:rsidR="00FA068B" w:rsidRPr="005B30DE" w:rsidRDefault="00FA068B" w:rsidP="00FA068B">
      <w:pPr>
        <w:widowControl w:val="0"/>
        <w:spacing w:before="80" w:after="80"/>
        <w:ind w:right="140" w:firstLine="709"/>
        <w:rPr>
          <w:sz w:val="28"/>
          <w:szCs w:val="28"/>
          <w:lang w:val="pl-PL"/>
        </w:rPr>
      </w:pPr>
      <w:r w:rsidRPr="005B30DE">
        <w:rPr>
          <w:sz w:val="28"/>
          <w:szCs w:val="28"/>
          <w:lang w:val="pl-PL"/>
        </w:rPr>
        <w:t xml:space="preserve">Đối với nhà thầu liên danh mà chỉ có </w:t>
      </w:r>
      <w:bookmarkStart w:id="86" w:name="_Hlk163076321"/>
      <w:r w:rsidRPr="005B30DE">
        <w:rPr>
          <w:sz w:val="28"/>
          <w:szCs w:val="28"/>
          <w:lang w:val="pl-PL"/>
        </w:rPr>
        <w:t xml:space="preserve">một hoặc một số </w:t>
      </w:r>
      <w:bookmarkEnd w:id="86"/>
      <w:r w:rsidRPr="005B30DE">
        <w:rPr>
          <w:sz w:val="28"/>
          <w:szCs w:val="28"/>
          <w:lang w:val="pl-PL"/>
        </w:rPr>
        <w:t>thành viên trong liên danh vi phạm và bị cấm tham gia hoạt động đấu thầu theo quy định tại khoản 1 Điều 133 của Nghị định số 214/2025/NĐ-CP thì thành viên liên danh còn lại không bị coi là không hoàn thành hợp đồng do lỗi của nhà thầu.</w:t>
      </w:r>
      <w:r w:rsidRPr="00892379">
        <w:rPr>
          <w:lang w:val="pl-PL"/>
        </w:rPr>
        <w:t xml:space="preserve"> </w:t>
      </w:r>
      <w:r w:rsidRPr="005B30DE">
        <w:rPr>
          <w:sz w:val="28"/>
          <w:szCs w:val="28"/>
          <w:lang w:val="pl-PL"/>
        </w:rPr>
        <w:t>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là không hoàn thành hợp đồng do lỗi của nhà thầu.</w:t>
      </w:r>
    </w:p>
    <w:p w:rsidR="00FA068B" w:rsidRPr="005B30DE" w:rsidRDefault="00FA068B" w:rsidP="00FA068B">
      <w:pPr>
        <w:widowControl w:val="0"/>
        <w:spacing w:before="120" w:after="120" w:line="252" w:lineRule="auto"/>
        <w:ind w:firstLine="709"/>
        <w:rPr>
          <w:sz w:val="28"/>
          <w:szCs w:val="28"/>
          <w:lang w:val="pl-PL"/>
        </w:rPr>
      </w:pPr>
      <w:r w:rsidRPr="005B30DE">
        <w:rPr>
          <w:sz w:val="28"/>
          <w:szCs w:val="28"/>
          <w:lang w:val="pl-PL"/>
        </w:rPr>
        <w:t xml:space="preserve">(4) </w:t>
      </w:r>
      <w:r w:rsidRPr="005B30DE">
        <w:rPr>
          <w:rFonts w:eastAsia=".VnTime"/>
          <w:sz w:val="28"/>
          <w:szCs w:val="28"/>
          <w:lang w:val="nl-NL"/>
        </w:rPr>
        <w:t>Nhà thầu cung cấp tài liệu chứng minh đã thực hiện nghĩa vụ kê khai thuế và nộp thuế thu nhập doanh nghiệp (thuế thu nhập cá nhân</w:t>
      </w:r>
      <w:r w:rsidRPr="005B30DE" w:rsidDel="00085710">
        <w:rPr>
          <w:rFonts w:eastAsia=".VnTime"/>
          <w:sz w:val="28"/>
          <w:szCs w:val="28"/>
          <w:lang w:val="nl-NL"/>
        </w:rPr>
        <w:t xml:space="preserve"> </w:t>
      </w:r>
      <w:r w:rsidRPr="005B30DE">
        <w:rPr>
          <w:rFonts w:eastAsia=".VnTime"/>
          <w:sz w:val="28"/>
          <w:szCs w:val="28"/>
          <w:lang w:val="nl-NL"/>
        </w:rPr>
        <w:t>đối với nhà thầu là hộ kinh doanh) của năm tài chính gần nhất so với thời điểm đóng thầu (đối với trường hợp Hệ thống chưa cập nhật thông tin về nghĩa vụ nộp thuế) để đối chiếu</w:t>
      </w:r>
      <w:r w:rsidRPr="005B30DE">
        <w:rPr>
          <w:sz w:val="28"/>
          <w:szCs w:val="28"/>
          <w:lang w:val="nl-NL"/>
        </w:rPr>
        <w:t xml:space="preserve"> khi được mời vào đối chiếu tài liệu</w:t>
      </w:r>
      <w:r w:rsidRPr="005B30DE">
        <w:rPr>
          <w:rFonts w:eastAsia=".VnTime"/>
          <w:sz w:val="28"/>
          <w:szCs w:val="28"/>
          <w:lang w:val="nl-NL"/>
        </w:rPr>
        <w:t>.</w:t>
      </w:r>
      <w:r w:rsidRPr="005B30DE">
        <w:rPr>
          <w:sz w:val="28"/>
          <w:szCs w:val="28"/>
          <w:lang w:val="pl-PL"/>
        </w:rPr>
        <w:t xml:space="preserve"> Nghĩa vụ kê khai thuế và nộp thuế phải được thực hiện trước thời điểm đóng thầu. Nghĩa vụ nộp thuế là nộp thuế với giá trị thuế tương ứng với thuế suất, thu nhập chịu </w:t>
      </w:r>
      <w:r w:rsidRPr="005B30DE">
        <w:rPr>
          <w:rFonts w:eastAsia=".VnTime"/>
          <w:sz w:val="28"/>
          <w:szCs w:val="28"/>
          <w:lang w:val="nl-NL"/>
        </w:rPr>
        <w:t>thuế, doanh thu tính thuế nhà</w:t>
      </w:r>
      <w:r w:rsidRPr="005B30DE">
        <w:rPr>
          <w:sz w:val="28"/>
          <w:szCs w:val="28"/>
          <w:lang w:val="pl-PL"/>
        </w:rPr>
        <w:t xml:space="preserve"> thầu kê khai trên Hệ thống thuế điện tử (số thuế đã nộp tương ứng với số thuế phải nộp); trường hợp được chậm nộp</w:t>
      </w:r>
      <w:r w:rsidRPr="005B30DE">
        <w:rPr>
          <w:bCs/>
          <w:sz w:val="28"/>
          <w:szCs w:val="28"/>
          <w:lang w:val="pl-PL"/>
        </w:rPr>
        <w:t xml:space="preserve"> thuế, miễn thuế, giảm thuế theo chính sách của Nhà nước thì thực hiện theo quy định này.</w:t>
      </w:r>
      <w:r w:rsidRPr="005B30DE">
        <w:rPr>
          <w:sz w:val="28"/>
          <w:szCs w:val="28"/>
          <w:lang w:val="pl-PL"/>
        </w:rPr>
        <w:t xml:space="preserve"> Trường hợp Hệ thống chưa trích xuất tự động thông tin về nghĩa vụ nộp thuế của nhà thầu thì nhà thầu nộp các tài liệu như </w:t>
      </w:r>
      <w:r w:rsidRPr="005B30DE">
        <w:rPr>
          <w:sz w:val="28"/>
          <w:szCs w:val="28"/>
          <w:lang w:val="pl-PL"/>
        </w:rPr>
        <w:lastRenderedPageBreak/>
        <w:t>sau:</w:t>
      </w:r>
    </w:p>
    <w:p w:rsidR="00FA068B" w:rsidRPr="005B30DE" w:rsidRDefault="00FA068B" w:rsidP="00FA068B">
      <w:pPr>
        <w:widowControl w:val="0"/>
        <w:spacing w:before="120" w:after="120" w:line="252" w:lineRule="auto"/>
        <w:ind w:firstLine="709"/>
        <w:rPr>
          <w:sz w:val="28"/>
          <w:szCs w:val="28"/>
          <w:lang w:val="pl-PL"/>
        </w:rPr>
      </w:pPr>
      <w:r w:rsidRPr="005B30DE">
        <w:rPr>
          <w:sz w:val="28"/>
          <w:szCs w:val="28"/>
          <w:lang w:val="pl-PL"/>
        </w:rPr>
        <w:t>- Tờ khai thuế (hoặc thông báo nộp tiền của cơ quan thuế đối với hộ kinh doanh) và Giấy nộp tiền có xác nhận của cơ quan thuế được in từ Hệ thống thuế điện tử hoặc</w:t>
      </w:r>
    </w:p>
    <w:p w:rsidR="00FA068B" w:rsidRPr="005B30DE" w:rsidRDefault="00FA068B" w:rsidP="00FA068B">
      <w:pPr>
        <w:widowControl w:val="0"/>
        <w:spacing w:before="120" w:after="120" w:line="252" w:lineRule="auto"/>
        <w:ind w:firstLine="709"/>
        <w:rPr>
          <w:sz w:val="28"/>
          <w:szCs w:val="28"/>
          <w:lang w:val="pl-PL"/>
        </w:rPr>
      </w:pPr>
      <w:r w:rsidRPr="005B30DE">
        <w:rPr>
          <w:sz w:val="28"/>
          <w:szCs w:val="28"/>
          <w:lang w:val="pl-PL"/>
        </w:rPr>
        <w:t>- Tờ khai thuế (hoặc thông báo nộp tiền của cơ quan thuế đối với hộ kinh doanh) và xác nhận của cơ quan thuế về việc thực hiện nghĩa vụ thuế.</w:t>
      </w:r>
    </w:p>
    <w:p w:rsidR="00FA068B" w:rsidRPr="005B30DE" w:rsidRDefault="00FA068B" w:rsidP="00FA068B">
      <w:pPr>
        <w:widowControl w:val="0"/>
        <w:spacing w:before="120" w:after="120" w:line="252" w:lineRule="auto"/>
        <w:ind w:firstLine="709"/>
        <w:rPr>
          <w:sz w:val="28"/>
          <w:szCs w:val="28"/>
          <w:lang w:val="pl-PL"/>
        </w:rPr>
      </w:pPr>
      <w:bookmarkStart w:id="87" w:name="_Hlk154652493"/>
      <w:r w:rsidRPr="005B30DE">
        <w:rPr>
          <w:sz w:val="28"/>
          <w:szCs w:val="28"/>
          <w:lang w:val="pl-PL"/>
        </w:rPr>
        <w:t xml:space="preserve">Trường hợp thời điểm đóng thầu sau ngày kết thúc năm tài chính của nhà thầu (năm Y) và trước hoặc trong ngày cuối cùng của tháng thứ 3 tính từ ngày kết thúc năm Y, yêu cầu </w:t>
      </w:r>
      <w:r w:rsidRPr="005B30DE">
        <w:rPr>
          <w:rFonts w:eastAsia=".VnTime"/>
          <w:sz w:val="28"/>
          <w:szCs w:val="28"/>
          <w:lang w:val="nl-NL"/>
        </w:rPr>
        <w:t xml:space="preserve">đã thực hiện nghĩa vụ kê khai thuế và nộp thuế </w:t>
      </w:r>
      <w:r w:rsidRPr="005B30DE">
        <w:rPr>
          <w:sz w:val="28"/>
          <w:szCs w:val="28"/>
          <w:lang w:val="pl-PL"/>
        </w:rPr>
        <w:t>áp dụng đối với năm tài chính trước năm Y (năm Y-1).</w:t>
      </w:r>
    </w:p>
    <w:p w:rsidR="00FA068B" w:rsidRPr="005B30DE" w:rsidRDefault="00FA068B" w:rsidP="00FA068B">
      <w:pPr>
        <w:widowControl w:val="0"/>
        <w:spacing w:before="120" w:after="120" w:line="252" w:lineRule="auto"/>
        <w:ind w:firstLine="709"/>
        <w:rPr>
          <w:rFonts w:eastAsia=".VnTime"/>
          <w:i/>
          <w:iCs/>
          <w:sz w:val="28"/>
          <w:szCs w:val="28"/>
          <w:lang w:val="nl-NL"/>
        </w:rPr>
      </w:pPr>
      <w:r w:rsidRPr="005B30DE">
        <w:rPr>
          <w:i/>
          <w:iCs/>
          <w:sz w:val="28"/>
          <w:szCs w:val="28"/>
          <w:lang w:val="pl-PL"/>
        </w:rPr>
        <w:t>(Ví dụ: Thời điểm đóng thầu là ngày 20/3/2024, năm tài chính của nhà thầu kết thúc vào ngày 31/12 thì nhà thầu phải chứng minh</w:t>
      </w:r>
      <w:r w:rsidRPr="005B30DE">
        <w:rPr>
          <w:rFonts w:eastAsia=".VnTime"/>
          <w:sz w:val="28"/>
          <w:szCs w:val="28"/>
          <w:lang w:val="nl-NL"/>
        </w:rPr>
        <w:t xml:space="preserve"> </w:t>
      </w:r>
      <w:r w:rsidRPr="005B30DE">
        <w:rPr>
          <w:rFonts w:eastAsia=".VnTime"/>
          <w:i/>
          <w:iCs/>
          <w:sz w:val="28"/>
          <w:szCs w:val="28"/>
          <w:lang w:val="nl-NL"/>
        </w:rPr>
        <w:t>đã thực hiện nghĩa vụ kê khai thuế và nộp thuế của năm 2022).</w:t>
      </w:r>
    </w:p>
    <w:bookmarkEnd w:id="87"/>
    <w:p w:rsidR="00FA068B" w:rsidRPr="005B30DE" w:rsidRDefault="00FA068B" w:rsidP="00FA068B">
      <w:pPr>
        <w:widowControl w:val="0"/>
        <w:spacing w:before="120" w:after="120" w:line="252" w:lineRule="auto"/>
        <w:ind w:firstLine="709"/>
        <w:rPr>
          <w:sz w:val="28"/>
          <w:szCs w:val="28"/>
          <w:lang w:val="pl-PL"/>
        </w:rPr>
      </w:pPr>
      <w:r w:rsidRPr="005B30DE">
        <w:rPr>
          <w:sz w:val="28"/>
          <w:szCs w:val="28"/>
          <w:lang w:val="nl-NL"/>
        </w:rPr>
        <w:t xml:space="preserve">(5) </w:t>
      </w:r>
      <w:bookmarkStart w:id="88" w:name="_Hlk171950247"/>
      <w:r w:rsidRPr="005B30DE">
        <w:rPr>
          <w:sz w:val="28"/>
          <w:szCs w:val="28"/>
          <w:lang w:val="nl-NL"/>
        </w:rPr>
        <w:t xml:space="preserve">Việc xác định giá trị tài sản ròng được thực hiện trên cơ sở báo cáo tài chính của nhà thầu. </w:t>
      </w:r>
      <w:r w:rsidRPr="005B30DE">
        <w:rPr>
          <w:sz w:val="28"/>
          <w:szCs w:val="28"/>
          <w:lang w:val="pl-PL"/>
        </w:rPr>
        <w:t>Trường hợp thời điểm đóng thầu sau ngày kết thúc năm tài chính của nhà thầu (năm Y) và trước hoặc trong ngày cuối cùng của tháng thứ 3 tính từ ngày kết thúc năm Y, việc xác định giá trị tài sản ròng của nhà thầu được thực hiện trên cơ sở báo cáo tài chính năm trước của năm Y (năm Y-1).</w:t>
      </w:r>
    </w:p>
    <w:p w:rsidR="00FA068B" w:rsidRPr="005B30DE" w:rsidRDefault="00FA068B" w:rsidP="00FA068B">
      <w:pPr>
        <w:widowControl w:val="0"/>
        <w:spacing w:before="120" w:after="120" w:line="252" w:lineRule="auto"/>
        <w:ind w:firstLine="709"/>
        <w:rPr>
          <w:iCs/>
          <w:sz w:val="28"/>
          <w:szCs w:val="28"/>
          <w:lang w:val="pl-PL"/>
        </w:rPr>
      </w:pPr>
      <w:r w:rsidRPr="005B30DE">
        <w:rPr>
          <w:i/>
          <w:iCs/>
          <w:sz w:val="28"/>
          <w:szCs w:val="28"/>
          <w:lang w:val="pl-PL"/>
        </w:rPr>
        <w:t>Ví dụ: Thời điểm đóng thầu là ngày 20/3/2024, năm tài chính của nhà thầu kết thúc vào ngày</w:t>
      </w:r>
      <w:r w:rsidRPr="005B30DE" w:rsidDel="00573E60">
        <w:rPr>
          <w:i/>
          <w:iCs/>
          <w:sz w:val="28"/>
          <w:szCs w:val="28"/>
          <w:lang w:val="pl-PL"/>
        </w:rPr>
        <w:t xml:space="preserve"> </w:t>
      </w:r>
      <w:r w:rsidRPr="005B30DE">
        <w:rPr>
          <w:i/>
          <w:iCs/>
          <w:sz w:val="28"/>
          <w:szCs w:val="28"/>
          <w:lang w:val="pl-PL"/>
        </w:rPr>
        <w:t>31/12 thì việc xác định giá trị tài sản ròng của nhà thầu được thực hiện trên cơ sở báo cáo tài chính của năm 2022.</w:t>
      </w:r>
      <w:r w:rsidRPr="005B30DE">
        <w:rPr>
          <w:iCs/>
          <w:sz w:val="28"/>
          <w:szCs w:val="28"/>
          <w:lang w:val="pl-PL"/>
        </w:rPr>
        <w:t xml:space="preserve"> </w:t>
      </w:r>
    </w:p>
    <w:bookmarkEnd w:id="88"/>
    <w:p w:rsidR="00FA068B" w:rsidRPr="005B30DE" w:rsidRDefault="00FA068B" w:rsidP="00FA068B">
      <w:pPr>
        <w:widowControl w:val="0"/>
        <w:spacing w:before="120" w:after="120" w:line="252" w:lineRule="auto"/>
        <w:ind w:firstLine="709"/>
        <w:rPr>
          <w:sz w:val="28"/>
          <w:szCs w:val="28"/>
          <w:lang w:val="pl-PL"/>
        </w:rPr>
      </w:pPr>
      <w:r w:rsidRPr="005B30DE">
        <w:rPr>
          <w:sz w:val="28"/>
          <w:szCs w:val="28"/>
          <w:lang w:val="nl-NL"/>
        </w:rPr>
        <w:t>Đối với nhà thầu là hộ kinh doanh thì không đánh giá tiêu chí này.</w:t>
      </w:r>
    </w:p>
    <w:p w:rsidR="00FA068B" w:rsidRPr="005B30DE" w:rsidRDefault="00FA068B" w:rsidP="00FA068B">
      <w:pPr>
        <w:widowControl w:val="0"/>
        <w:spacing w:before="80" w:after="80"/>
        <w:ind w:right="140" w:firstLine="709"/>
        <w:rPr>
          <w:sz w:val="28"/>
          <w:szCs w:val="28"/>
          <w:lang w:val="pl-PL"/>
        </w:rPr>
      </w:pPr>
      <w:r w:rsidRPr="005B30DE">
        <w:rPr>
          <w:sz w:val="28"/>
          <w:szCs w:val="28"/>
          <w:lang w:val="pl-PL"/>
        </w:rPr>
        <w:t>(6) Ghi thời gian yêu cầu, thông thường từ 03 năm đến 05 năm trước năm có thời điểm đóng thầu.</w:t>
      </w:r>
      <w:r w:rsidRPr="005B30DE">
        <w:rPr>
          <w:rFonts w:eastAsia="Calibri"/>
          <w:sz w:val="28"/>
          <w:szCs w:val="28"/>
          <w:lang w:val="nl-NL"/>
        </w:rPr>
        <w:t xml:space="preserve"> </w:t>
      </w:r>
      <w:bookmarkStart w:id="89" w:name="_Hlk154733725"/>
      <w:r w:rsidRPr="005B30DE">
        <w:rPr>
          <w:rFonts w:eastAsia="Calibri"/>
          <w:sz w:val="28"/>
          <w:szCs w:val="28"/>
          <w:lang w:val="nl-NL"/>
        </w:rPr>
        <w:t>Trường hợp nhà thầu có số năm thành lập ít hơn số năm theo yêu cầu của E-HSMST thì doanh thu bình quân hằng năm (không bao gồm thuế VAT) được tính trên số năm mà nhà thầu thành lập. Trong trường hợp này, nếu doanh thu bình quân hằng năm (không bao gồm thuế VAT) của nhà thầu đáp ứng yêu cầu về giá trị của E-HSMST thì nhà thầu vẫn được đánh giá tiếp mà không bị loại.</w:t>
      </w:r>
      <w:bookmarkEnd w:id="89"/>
    </w:p>
    <w:p w:rsidR="00FA068B" w:rsidRPr="005B30DE" w:rsidRDefault="00FA068B" w:rsidP="00FA068B">
      <w:pPr>
        <w:widowControl w:val="0"/>
        <w:spacing w:before="120" w:after="120" w:line="252" w:lineRule="auto"/>
        <w:ind w:firstLine="709"/>
        <w:rPr>
          <w:sz w:val="28"/>
          <w:szCs w:val="28"/>
          <w:lang w:val="pl-PL"/>
        </w:rPr>
      </w:pPr>
      <w:bookmarkStart w:id="90" w:name="_Hlk154652577"/>
      <w:r w:rsidRPr="005B30DE">
        <w:rPr>
          <w:sz w:val="28"/>
          <w:szCs w:val="28"/>
          <w:lang w:val="pl-PL"/>
        </w:rPr>
        <w:t>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 (năm Y-1, Y-2...).</w:t>
      </w:r>
      <w:bookmarkEnd w:id="90"/>
    </w:p>
    <w:p w:rsidR="00FA068B" w:rsidRPr="005B30DE" w:rsidRDefault="00FA068B" w:rsidP="00FA068B">
      <w:pPr>
        <w:widowControl w:val="0"/>
        <w:spacing w:before="120" w:after="120" w:line="252" w:lineRule="auto"/>
        <w:ind w:firstLine="709"/>
        <w:rPr>
          <w:i/>
          <w:iCs/>
          <w:sz w:val="28"/>
          <w:szCs w:val="28"/>
          <w:lang w:val="pl-PL"/>
        </w:rPr>
      </w:pPr>
      <w:r w:rsidRPr="005B30DE">
        <w:rPr>
          <w:i/>
          <w:iCs/>
          <w:sz w:val="28"/>
          <w:szCs w:val="28"/>
          <w:lang w:val="pl-PL"/>
        </w:rPr>
        <w:t>(Ví dụ: Thời điểm đóng thầu là ngày 20/3/2024, năm tài chính của nhà thầu kết thúc vào ngày</w:t>
      </w:r>
      <w:r w:rsidRPr="005B30DE" w:rsidDel="00573E60">
        <w:rPr>
          <w:i/>
          <w:iCs/>
          <w:sz w:val="28"/>
          <w:szCs w:val="28"/>
          <w:lang w:val="pl-PL"/>
        </w:rPr>
        <w:t xml:space="preserve"> </w:t>
      </w:r>
      <w:r w:rsidRPr="005B30DE">
        <w:rPr>
          <w:i/>
          <w:iCs/>
          <w:sz w:val="28"/>
          <w:szCs w:val="28"/>
          <w:lang w:val="pl-PL"/>
        </w:rPr>
        <w:t>31/12 và E-HSMST yêu cầu nhà thầu nộp báo cáo tài chính của 03 năm gần nhất thì nhà thầu phải nộp báo cáo tài chính của các năm 2020, 2021, 2022).</w:t>
      </w:r>
    </w:p>
    <w:p w:rsidR="00FA068B" w:rsidRPr="005B30DE" w:rsidRDefault="00FA068B" w:rsidP="00FA068B">
      <w:pPr>
        <w:pStyle w:val="BodyText"/>
        <w:widowControl w:val="0"/>
        <w:tabs>
          <w:tab w:val="left" w:pos="426"/>
        </w:tabs>
        <w:spacing w:before="120" w:after="120"/>
        <w:ind w:right="0" w:firstLine="567"/>
        <w:rPr>
          <w:rFonts w:eastAsia="Calibri"/>
          <w:sz w:val="28"/>
          <w:szCs w:val="28"/>
          <w:lang w:val="nl-NL"/>
        </w:rPr>
      </w:pPr>
      <w:r w:rsidRPr="005B30DE">
        <w:rPr>
          <w:rFonts w:eastAsia="Calibri"/>
          <w:sz w:val="28"/>
          <w:szCs w:val="28"/>
          <w:lang w:val="nl-NL"/>
        </w:rPr>
        <w:t xml:space="preserve">Đối với nhà thầu là hộ kinh doanh, không bắt buộc phải nộp báo cáo tài chính nhưng nhà thầu phải cung cấp tài liệu chứng minh doanh thu tương ứng với nghĩa vụ </w:t>
      </w:r>
      <w:r w:rsidRPr="005B30DE">
        <w:rPr>
          <w:rFonts w:eastAsia="Calibri"/>
          <w:sz w:val="28"/>
          <w:szCs w:val="28"/>
          <w:lang w:val="nl-NL"/>
        </w:rPr>
        <w:lastRenderedPageBreak/>
        <w:t>thuế.</w:t>
      </w:r>
    </w:p>
    <w:p w:rsidR="00FA068B" w:rsidRPr="005B30DE" w:rsidRDefault="00FA068B" w:rsidP="00FA068B">
      <w:pPr>
        <w:widowControl w:val="0"/>
        <w:spacing w:before="80" w:after="80"/>
        <w:ind w:right="140" w:firstLine="709"/>
        <w:rPr>
          <w:rFonts w:eastAsia="Calibri"/>
          <w:i/>
          <w:iCs/>
          <w:lang w:val="nl-NL"/>
        </w:rPr>
      </w:pPr>
      <w:r w:rsidRPr="005B30DE">
        <w:rPr>
          <w:i/>
          <w:iCs/>
          <w:sz w:val="28"/>
          <w:szCs w:val="28"/>
          <w:lang w:val="pl-PL"/>
        </w:rPr>
        <w:t xml:space="preserve">Ví dụ: </w:t>
      </w:r>
      <w:r w:rsidRPr="005B30DE">
        <w:rPr>
          <w:rFonts w:eastAsia="Calibri"/>
          <w:i/>
          <w:iCs/>
          <w:sz w:val="28"/>
          <w:szCs w:val="28"/>
          <w:lang w:val="nl-NL"/>
        </w:rPr>
        <w:t>Doanh thu bình quân hằng năm (không bao gồm thuế VAT) của 3 năm tài chính gần nhất so với thời điểm đóng thầu</w:t>
      </w:r>
      <w:r w:rsidRPr="005B30DE">
        <w:rPr>
          <w:i/>
          <w:iCs/>
          <w:sz w:val="28"/>
          <w:szCs w:val="28"/>
          <w:lang w:val="pl-PL"/>
        </w:rPr>
        <w:t>. Trong trường hợp này, nếu thời điểm đóng thầu là ngày 15/11/2024 thì nhà thầu phải nộp báo cáo tài chính của các năm 2021, 2022, 2023. Nhà thầu được thành lập vào năm 2022 nhưng doanh thu trung bình của năm 2022 và năm 2023 đáp ứng yêu cầu thì nhà thầu được tiếp tục đánh giá.</w:t>
      </w:r>
    </w:p>
    <w:p w:rsidR="00FA068B" w:rsidRPr="005B30DE" w:rsidRDefault="00FA068B" w:rsidP="00FA068B">
      <w:pPr>
        <w:widowControl w:val="0"/>
        <w:spacing w:before="80" w:after="80"/>
        <w:ind w:right="140" w:firstLine="709"/>
        <w:rPr>
          <w:sz w:val="28"/>
          <w:szCs w:val="28"/>
          <w:lang w:val="pl-PL"/>
        </w:rPr>
      </w:pPr>
      <w:r w:rsidRPr="005B30DE">
        <w:rPr>
          <w:sz w:val="28"/>
          <w:szCs w:val="28"/>
          <w:lang w:val="pl-PL"/>
        </w:rPr>
        <w:t xml:space="preserve">(7) Cách tính toán thông thường về mức yêu cầu doanh thu bình quân hằng năm </w:t>
      </w:r>
      <w:r w:rsidRPr="005B30DE">
        <w:rPr>
          <w:rFonts w:eastAsia="Calibri"/>
          <w:sz w:val="28"/>
          <w:szCs w:val="28"/>
          <w:lang w:val="nl-NL"/>
        </w:rPr>
        <w:t>(không bao gồm thuế VAT)</w:t>
      </w:r>
      <w:r w:rsidRPr="005B30DE">
        <w:rPr>
          <w:sz w:val="28"/>
          <w:szCs w:val="28"/>
          <w:lang w:val="pl-PL"/>
        </w:rPr>
        <w:t>:</w:t>
      </w:r>
    </w:p>
    <w:p w:rsidR="00FA068B" w:rsidRPr="005B30DE" w:rsidRDefault="00FA068B" w:rsidP="00FA068B">
      <w:pPr>
        <w:widowControl w:val="0"/>
        <w:spacing w:before="80" w:after="80"/>
        <w:ind w:right="140" w:firstLine="709"/>
        <w:rPr>
          <w:sz w:val="28"/>
          <w:szCs w:val="28"/>
          <w:lang w:val="pl-PL"/>
        </w:rPr>
      </w:pPr>
      <w:r w:rsidRPr="005B30DE">
        <w:rPr>
          <w:sz w:val="28"/>
          <w:szCs w:val="28"/>
          <w:lang w:val="pl-PL"/>
        </w:rPr>
        <w:t xml:space="preserve">a) </w:t>
      </w:r>
      <w:r w:rsidRPr="005B30DE">
        <w:rPr>
          <w:sz w:val="28"/>
          <w:szCs w:val="28"/>
          <w:lang w:val="nl-NL"/>
        </w:rPr>
        <w:t>Trường hợp thời gian thực hiện gói thầu từ 12 tháng trở lên thì cách tính doanh thu như sau:</w:t>
      </w:r>
    </w:p>
    <w:p w:rsidR="00FA068B" w:rsidRPr="005B30DE" w:rsidRDefault="00FA068B" w:rsidP="00FA068B">
      <w:pPr>
        <w:widowControl w:val="0"/>
        <w:spacing w:before="80" w:after="80"/>
        <w:ind w:right="140" w:firstLine="709"/>
        <w:rPr>
          <w:sz w:val="28"/>
          <w:szCs w:val="28"/>
          <w:lang w:val="pl-PL"/>
        </w:rPr>
      </w:pPr>
      <w:r w:rsidRPr="005B30DE">
        <w:rPr>
          <w:sz w:val="28"/>
          <w:szCs w:val="28"/>
          <w:lang w:val="pl-PL"/>
        </w:rPr>
        <w:t xml:space="preserve">Yêu cầu tối thiểu về mức doanh thu bình quân hằng năm </w:t>
      </w:r>
      <w:r w:rsidRPr="00892379">
        <w:rPr>
          <w:rFonts w:eastAsia="Calibri"/>
          <w:sz w:val="28"/>
          <w:szCs w:val="28"/>
          <w:lang w:val="pl-PL"/>
        </w:rPr>
        <w:t xml:space="preserve">(không bao gồm thuế VAT) </w:t>
      </w:r>
      <w:r w:rsidRPr="005B30DE">
        <w:rPr>
          <w:sz w:val="28"/>
          <w:szCs w:val="28"/>
          <w:lang w:val="pl-PL"/>
        </w:rPr>
        <w:t xml:space="preserve">= [(Giá gói thầu – giá trị thuế VAT)/thời gian thực hiện gói thầu theo năm] x k. Thông thường yêu cầu hệ số </w:t>
      </w:r>
      <w:r w:rsidRPr="005B30DE">
        <w:rPr>
          <w:sz w:val="28"/>
          <w:szCs w:val="28"/>
          <w:lang w:val="nl-NL"/>
        </w:rPr>
        <w:t>“k”</w:t>
      </w:r>
      <w:r w:rsidRPr="005B30DE">
        <w:rPr>
          <w:sz w:val="28"/>
          <w:szCs w:val="28"/>
          <w:lang w:val="pl-PL"/>
        </w:rPr>
        <w:t xml:space="preserve"> trong công thức này là từ 1,5 đến 2.</w:t>
      </w:r>
    </w:p>
    <w:p w:rsidR="00FA068B" w:rsidRPr="005B30DE" w:rsidRDefault="00FA068B" w:rsidP="00FA068B">
      <w:pPr>
        <w:widowControl w:val="0"/>
        <w:spacing w:before="80" w:after="80"/>
        <w:ind w:right="140" w:firstLine="709"/>
        <w:rPr>
          <w:sz w:val="28"/>
          <w:szCs w:val="28"/>
          <w:lang w:val="pl-PL"/>
        </w:rPr>
      </w:pPr>
      <w:r w:rsidRPr="005B30DE">
        <w:rPr>
          <w:sz w:val="28"/>
          <w:szCs w:val="28"/>
          <w:lang w:val="pl-PL"/>
        </w:rPr>
        <w:t>b) Trường hợp thời gian thực hiện gói thầu dưới 12 tháng thì cách tính doanh thu như sau:</w:t>
      </w:r>
    </w:p>
    <w:p w:rsidR="00FA068B" w:rsidRPr="005B30DE" w:rsidRDefault="00FA068B" w:rsidP="00FA068B">
      <w:pPr>
        <w:widowControl w:val="0"/>
        <w:spacing w:before="80" w:after="80"/>
        <w:ind w:right="140" w:firstLine="709"/>
        <w:rPr>
          <w:sz w:val="28"/>
          <w:szCs w:val="28"/>
          <w:lang w:val="pl-PL"/>
        </w:rPr>
      </w:pPr>
      <w:r w:rsidRPr="005B30DE">
        <w:rPr>
          <w:sz w:val="28"/>
          <w:szCs w:val="28"/>
          <w:lang w:val="pl-PL"/>
        </w:rPr>
        <w:t xml:space="preserve">Yêu cầu tối thiểu về mức doanh thu bình quân hằng năm </w:t>
      </w:r>
      <w:r w:rsidRPr="00892379">
        <w:rPr>
          <w:rFonts w:eastAsia="Calibri"/>
          <w:sz w:val="28"/>
          <w:szCs w:val="28"/>
          <w:lang w:val="pl-PL"/>
        </w:rPr>
        <w:t>(không bao gồm thuế VAT)</w:t>
      </w:r>
      <w:r w:rsidRPr="005B30DE">
        <w:rPr>
          <w:sz w:val="28"/>
          <w:szCs w:val="28"/>
          <w:lang w:val="pl-PL"/>
        </w:rPr>
        <w:t xml:space="preserve"> = (Giá gói thầu – giá trị thuế VAT) x k. Thông thường yêu cầu hệ số “k” trong công thức này là 1,5. </w:t>
      </w:r>
      <w:r w:rsidRPr="005B30DE" w:rsidDel="000D0D51">
        <w:rPr>
          <w:sz w:val="28"/>
          <w:szCs w:val="28"/>
          <w:lang w:val="pl-PL"/>
        </w:rPr>
        <w:t xml:space="preserve"> </w:t>
      </w:r>
    </w:p>
    <w:p w:rsidR="00FA068B" w:rsidRPr="005B30DE" w:rsidRDefault="00FA068B" w:rsidP="00FA068B">
      <w:pPr>
        <w:widowControl w:val="0"/>
        <w:spacing w:before="80" w:after="80"/>
        <w:ind w:right="140" w:firstLine="709"/>
        <w:rPr>
          <w:sz w:val="28"/>
          <w:szCs w:val="28"/>
          <w:lang w:val="pl-PL"/>
        </w:rPr>
      </w:pPr>
      <w:r w:rsidRPr="005B30DE">
        <w:rPr>
          <w:sz w:val="28"/>
          <w:szCs w:val="28"/>
          <w:lang w:val="pl-PL"/>
        </w:rPr>
        <w:t xml:space="preserve">(8) </w:t>
      </w:r>
      <w:r w:rsidRPr="005B30DE">
        <w:rPr>
          <w:sz w:val="28"/>
          <w:szCs w:val="28"/>
          <w:lang w:val="vi-VN"/>
        </w:rPr>
        <w:t>Đối v</w:t>
      </w:r>
      <w:r w:rsidRPr="005B30DE">
        <w:rPr>
          <w:sz w:val="28"/>
          <w:szCs w:val="28"/>
          <w:lang w:val="pl-PL"/>
        </w:rPr>
        <w:t>ới các hợp đồng mà nhà thầu đã tham gia với tư cách là thành viên liên danh hoặc nhà thầu phụ thì chỉ tính giá trị phần việc do nhà thầu thực hiện.</w:t>
      </w:r>
    </w:p>
    <w:p w:rsidR="00FA068B" w:rsidRPr="005B30DE" w:rsidRDefault="00FA068B" w:rsidP="00FA068B">
      <w:pPr>
        <w:widowControl w:val="0"/>
        <w:spacing w:before="80" w:after="80"/>
        <w:ind w:right="140" w:firstLine="709"/>
        <w:rPr>
          <w:sz w:val="28"/>
          <w:szCs w:val="28"/>
          <w:lang w:val="pl-PL"/>
        </w:rPr>
      </w:pPr>
      <w:r w:rsidRPr="005B30DE">
        <w:rPr>
          <w:sz w:val="28"/>
          <w:szCs w:val="28"/>
          <w:lang w:val="pl-PL"/>
        </w:rPr>
        <w:t>(9) Ghi thời gian yêu cầu, thông thường là từ 03 năm đến 05 năm trước năm có thời điểm đóng thầu. Ví dụ: từ ngày 01 tháng 01 năm 2019 đến thời điểm đóng thầu.</w:t>
      </w:r>
    </w:p>
    <w:p w:rsidR="00FA068B" w:rsidRPr="005B30DE" w:rsidRDefault="00FA068B" w:rsidP="00FA068B">
      <w:pPr>
        <w:widowControl w:val="0"/>
        <w:spacing w:before="80" w:after="80"/>
        <w:ind w:right="140" w:firstLine="709"/>
        <w:rPr>
          <w:sz w:val="28"/>
          <w:szCs w:val="28"/>
          <w:lang w:val="pl-PL"/>
        </w:rPr>
      </w:pPr>
      <w:r w:rsidRPr="005B30DE">
        <w:rPr>
          <w:sz w:val="28"/>
          <w:szCs w:val="28"/>
          <w:lang w:val="pl-PL"/>
        </w:rPr>
        <w:t>(10) Tương tự về tính chất: Chủ đầu tư, tổ chuyên gia lựa chọn một trong hai cách thức để quy định trong E-HSMT như sau:</w:t>
      </w:r>
    </w:p>
    <w:p w:rsidR="00FA068B" w:rsidRPr="005B30DE" w:rsidRDefault="00FA068B" w:rsidP="00FA068B">
      <w:pPr>
        <w:widowControl w:val="0"/>
        <w:spacing w:before="80" w:after="80"/>
        <w:ind w:firstLine="709"/>
        <w:rPr>
          <w:sz w:val="28"/>
          <w:szCs w:val="28"/>
          <w:lang w:val="pl-PL"/>
        </w:rPr>
      </w:pPr>
      <w:r w:rsidRPr="005B30DE">
        <w:rPr>
          <w:sz w:val="28"/>
          <w:szCs w:val="28"/>
          <w:lang w:val="pl-PL"/>
        </w:rPr>
        <w:t xml:space="preserve">a) Cách 1: là hàng hóa thuộc cùng lĩnh vực tổng quát (chủ đầu tư, tổ chuyên gia nêu lĩnh vực tổng quát, ví dụ thiết bị y tế, thiết bị điện, thiết bị văn phòng...) </w:t>
      </w:r>
      <w:r w:rsidRPr="005B30DE">
        <w:rPr>
          <w:b/>
          <w:bCs/>
          <w:sz w:val="28"/>
          <w:szCs w:val="28"/>
          <w:lang w:val="pl-PL"/>
        </w:rPr>
        <w:t>hoặc</w:t>
      </w:r>
    </w:p>
    <w:p w:rsidR="00FA068B" w:rsidRPr="005B30DE" w:rsidRDefault="00FA068B" w:rsidP="00FA068B">
      <w:pPr>
        <w:widowControl w:val="0"/>
        <w:spacing w:before="80" w:after="80"/>
        <w:ind w:firstLine="709"/>
        <w:rPr>
          <w:sz w:val="28"/>
          <w:szCs w:val="28"/>
          <w:lang w:val="pl-PL"/>
        </w:rPr>
      </w:pPr>
      <w:r w:rsidRPr="005B30DE">
        <w:rPr>
          <w:sz w:val="28"/>
          <w:szCs w:val="28"/>
          <w:lang w:val="pl-PL"/>
        </w:rPr>
        <w:t>b) Cách 2: E-HSMT quy định theo 2 tiêu chí</w:t>
      </w:r>
    </w:p>
    <w:p w:rsidR="00FA068B" w:rsidRPr="005B30DE" w:rsidRDefault="00FA068B" w:rsidP="00FA068B">
      <w:pPr>
        <w:widowControl w:val="0"/>
        <w:spacing w:before="80" w:after="80"/>
        <w:ind w:firstLine="709"/>
        <w:rPr>
          <w:sz w:val="28"/>
          <w:szCs w:val="28"/>
          <w:lang w:val="pl-PL"/>
        </w:rPr>
      </w:pPr>
      <w:r w:rsidRPr="005B30DE">
        <w:rPr>
          <w:sz w:val="28"/>
          <w:szCs w:val="28"/>
          <w:lang w:val="pl-PL"/>
        </w:rPr>
        <w:t>(i) Tiêu chí 1: là hàng hóa thuộc cùng lĩnh vực tổng quát (chủ đầu tư, tổ chuyên gia nêu lĩnh vực tổng quát, ví dụ thiết bị y tế, thiết bị điện, thiết bị văn phòng...);</w:t>
      </w:r>
    </w:p>
    <w:p w:rsidR="00FA068B" w:rsidRPr="005B30DE" w:rsidRDefault="00FA068B" w:rsidP="00FA068B">
      <w:pPr>
        <w:widowControl w:val="0"/>
        <w:spacing w:before="80" w:after="80"/>
        <w:ind w:right="140" w:firstLine="709"/>
        <w:rPr>
          <w:sz w:val="28"/>
          <w:szCs w:val="28"/>
          <w:lang w:val="pl-PL"/>
        </w:rPr>
      </w:pPr>
      <w:r w:rsidRPr="005B30DE">
        <w:rPr>
          <w:sz w:val="28"/>
          <w:szCs w:val="28"/>
          <w:lang w:val="pl-PL"/>
        </w:rPr>
        <w:t xml:space="preserve">(ii) Tiêu chí 2: là hàng hóa có cùng mã Chương, mã Nhóm (tương ứng với 4 số đầu tiên của bộ mã) trong Hệ thống hài hòa mô tả và mã hóa hàng hóa (HS – Harmonized Commodity Description and Coding System) theo Hệ thống phân loại hàng hóa do Tổ chức Hải quan thế giới WCO phát hành (gọi chung là mã HS ). Mã HS căn cứ theo Thông tư số 31/2022/TT-BTC ngày 08 tháng 6 năm 2022 của Bộ Tài chính (được Tổng Cục Hải quan đăng tải trên trang thông tin điện tử: </w:t>
      </w:r>
      <w:hyperlink r:id="rId8" w:history="1">
        <w:r w:rsidRPr="005B30DE">
          <w:rPr>
            <w:sz w:val="28"/>
            <w:szCs w:val="28"/>
            <w:lang w:val="pl-PL"/>
          </w:rPr>
          <w:t>https://www.customs.gov.vn</w:t>
        </w:r>
      </w:hyperlink>
      <w:r w:rsidRPr="005B30DE">
        <w:rPr>
          <w:sz w:val="28"/>
          <w:szCs w:val="28"/>
          <w:lang w:val="pl-PL"/>
        </w:rPr>
        <w:t>).</w:t>
      </w:r>
    </w:p>
    <w:p w:rsidR="00FA068B" w:rsidRPr="005B30DE" w:rsidRDefault="00FA068B" w:rsidP="00FA068B">
      <w:pPr>
        <w:widowControl w:val="0"/>
        <w:spacing w:before="80" w:after="80"/>
        <w:ind w:right="140" w:firstLine="709"/>
        <w:rPr>
          <w:sz w:val="28"/>
          <w:szCs w:val="28"/>
          <w:lang w:val="pl-PL"/>
        </w:rPr>
      </w:pPr>
      <w:r w:rsidRPr="005B30DE">
        <w:rPr>
          <w:sz w:val="28"/>
          <w:szCs w:val="28"/>
          <w:lang w:val="pl-PL"/>
        </w:rPr>
        <w:lastRenderedPageBreak/>
        <w:t>Nhà thầu cung cấp hàng hóa thuộc cùng lĩnh vực tổng quát do E-HSMT yêu cầu (Tiêu chí 1) hoặc cùng 4 số đầu tiên mã HS (Tiêu chí 2) đều được coi là có tính chất tương tự với hàng hóa thuộc gói thầu. Trường hợp một hạng mục hàng hóa có nhiều mã HS khác nhau, E-HSMT quy định các mã HS này, nhà thầu có hàng hóa đáp ứng một trong các mã HS này được coi là đáp ứng yêu cầu của E-HSMT.</w:t>
      </w:r>
    </w:p>
    <w:p w:rsidR="00FA068B" w:rsidRPr="005B30DE" w:rsidRDefault="00FA068B" w:rsidP="00FA068B">
      <w:pPr>
        <w:widowControl w:val="0"/>
        <w:spacing w:before="80" w:after="80"/>
        <w:ind w:right="140" w:firstLine="709"/>
        <w:rPr>
          <w:i/>
          <w:iCs/>
          <w:sz w:val="28"/>
          <w:szCs w:val="28"/>
          <w:lang w:val="pl-PL"/>
        </w:rPr>
      </w:pPr>
      <w:r w:rsidRPr="005B30DE">
        <w:rPr>
          <w:i/>
          <w:iCs/>
          <w:sz w:val="28"/>
          <w:szCs w:val="28"/>
          <w:lang w:val="pl-PL"/>
        </w:rPr>
        <w:t>Ví dụ: hàng hóa thuộc gói thầu là máy tính xách tay có mã HS là 84.71.30.20 thì các hàng hóa có mã HS là 84.71.xx.xx được coi là có tính chất tương tự. Trường hợp hàng hóa thuộc gói thầu chưa được công bố mã HS , nhà thầu phải kê khai các hợp đồng cung cấp hàng hóa có cùng lĩnh vực tổng quát theo yêu cầu của E-HSMT (Tiêu chí 1).</w:t>
      </w:r>
    </w:p>
    <w:p w:rsidR="00FA068B" w:rsidRPr="005B30DE" w:rsidRDefault="00FA068B" w:rsidP="00FA068B">
      <w:pPr>
        <w:widowControl w:val="0"/>
        <w:spacing w:before="80" w:after="80"/>
        <w:ind w:right="140" w:firstLine="709"/>
        <w:rPr>
          <w:sz w:val="28"/>
          <w:szCs w:val="28"/>
          <w:lang w:val="pl-PL"/>
        </w:rPr>
      </w:pPr>
      <w:r w:rsidRPr="005B30DE">
        <w:rPr>
          <w:sz w:val="28"/>
          <w:szCs w:val="28"/>
          <w:lang w:val="pl-PL"/>
        </w:rPr>
        <w:t>- Đối với gói thầu mua trang thiết bị y tế, mã HS được xác định theo Thông tư số 14/2018/TT-BYT ngày 15 tháng 5 năm 2018 của Bộ Y tế, hàng hóa tương tự theo mã HS (xác định theo tiêu chí 2)là trang thiết bị y tế cùng nhóm hàng hóa (tương ứng với 4 số đầu tiên của bộ mã) quy định tại Thông tư số 14/2018/TT-BYT.</w:t>
      </w:r>
    </w:p>
    <w:p w:rsidR="00FA068B" w:rsidRPr="005B30DE" w:rsidRDefault="00FA068B" w:rsidP="00FA068B">
      <w:pPr>
        <w:widowControl w:val="0"/>
        <w:spacing w:before="80" w:after="80"/>
        <w:ind w:right="140" w:firstLine="709"/>
        <w:rPr>
          <w:sz w:val="28"/>
          <w:szCs w:val="28"/>
          <w:lang w:val="pl-PL"/>
        </w:rPr>
      </w:pPr>
      <w:r w:rsidRPr="005B30DE">
        <w:rPr>
          <w:sz w:val="28"/>
          <w:szCs w:val="28"/>
          <w:lang w:val="pl-PL"/>
        </w:rPr>
        <w:t>Trong quá trình thực hiện, trường hợp Thông tư số 31/2022/TT-BTC, Thông tư số 14/2018/TT-BYT được sửa đổi, bổ sung hoặc thay thế thì áp dụng theo văn bản quy phạm pháp luật sửa đổi, bổ sung hoặc thay thế Thông tư số 31/2022/TT-BTC, Thông tư số 14/2018/TT-BYT).</w:t>
      </w:r>
    </w:p>
    <w:p w:rsidR="00FA068B" w:rsidRPr="005B30DE" w:rsidRDefault="00FA068B" w:rsidP="00FA068B">
      <w:pPr>
        <w:widowControl w:val="0"/>
        <w:spacing w:before="80" w:after="80"/>
        <w:ind w:right="140" w:firstLine="709"/>
        <w:rPr>
          <w:sz w:val="28"/>
          <w:szCs w:val="28"/>
          <w:lang w:val="pl-PL"/>
        </w:rPr>
      </w:pPr>
      <w:r w:rsidRPr="005B30DE">
        <w:rPr>
          <w:sz w:val="28"/>
          <w:szCs w:val="28"/>
          <w:lang w:val="pl-PL"/>
        </w:rPr>
        <w:t xml:space="preserve">- Trường hợp Chủ đầu tư, tổ chuyên gia khó khăn trong việc xác định mã HS của hàng hóa </w:t>
      </w:r>
      <w:bookmarkStart w:id="91" w:name="_Hlk163632583"/>
      <w:r w:rsidRPr="005B30DE">
        <w:rPr>
          <w:sz w:val="28"/>
          <w:szCs w:val="28"/>
          <w:lang w:val="pl-PL"/>
        </w:rPr>
        <w:t>theo Tiêu chí 2</w:t>
      </w:r>
      <w:bookmarkEnd w:id="91"/>
      <w:r w:rsidRPr="005B30DE">
        <w:rPr>
          <w:sz w:val="28"/>
          <w:szCs w:val="28"/>
          <w:lang w:val="pl-PL"/>
        </w:rPr>
        <w:t>, thì E-HSMT được đưa ra quy định tương tự về lĩnh vực tổng quát (theo Tiêu chí 1). Trong trường hợp này, nếu nhà thầu xác định được mã HS của hàng hóa theo yêu cầu của gói thầu và mã HS của hàng hóa trong hạng mục, hợp đồng đã thực hiện (nghiệm thu) cùng nhóm (tương ứng với 4 số đầu tiên của bộ mã) thì hạng mục, hợp đồng này được coi là tương tự để xem xét, đánh giá (được coi như nhà thầu đáp ứng tiêu chí 2).</w:t>
      </w:r>
    </w:p>
    <w:p w:rsidR="00FA068B" w:rsidRPr="005B30DE" w:rsidRDefault="00FA068B" w:rsidP="00FA068B">
      <w:pPr>
        <w:widowControl w:val="0"/>
        <w:spacing w:before="80" w:after="80"/>
        <w:ind w:right="140" w:firstLine="709"/>
        <w:rPr>
          <w:sz w:val="28"/>
          <w:szCs w:val="28"/>
          <w:lang w:val="pl-PL"/>
        </w:rPr>
      </w:pPr>
      <w:r w:rsidRPr="005B30DE">
        <w:rPr>
          <w:sz w:val="28"/>
          <w:szCs w:val="28"/>
          <w:lang w:val="pl-PL"/>
        </w:rPr>
        <w:t>- Trường hợp gói thầu có nhiều hạng mục thì có thể chỉ quy định lĩnh vực tổng quát, mã HS cho các hạng mục chính của gói thầu.</w:t>
      </w:r>
    </w:p>
    <w:p w:rsidR="00FA068B" w:rsidRPr="005B30DE" w:rsidRDefault="00FA068B" w:rsidP="00FA068B">
      <w:pPr>
        <w:widowControl w:val="0"/>
        <w:spacing w:before="120" w:after="120" w:line="252" w:lineRule="auto"/>
        <w:ind w:right="140" w:firstLine="709"/>
        <w:rPr>
          <w:sz w:val="28"/>
          <w:szCs w:val="28"/>
          <w:lang w:val="pl-PL"/>
        </w:rPr>
      </w:pPr>
      <w:r w:rsidRPr="005B30DE">
        <w:rPr>
          <w:sz w:val="28"/>
          <w:szCs w:val="28"/>
          <w:lang w:val="pl-PL"/>
        </w:rPr>
        <w:t>(11) Quy mô của hợp đồng tương tự:</w:t>
      </w:r>
    </w:p>
    <w:p w:rsidR="00FA068B" w:rsidRPr="005B30DE" w:rsidRDefault="00FA068B" w:rsidP="00FA068B">
      <w:pPr>
        <w:widowControl w:val="0"/>
        <w:spacing w:before="120" w:after="120" w:line="252" w:lineRule="auto"/>
        <w:ind w:right="140" w:firstLine="709"/>
        <w:rPr>
          <w:sz w:val="28"/>
          <w:szCs w:val="28"/>
          <w:lang w:val="pl-PL"/>
        </w:rPr>
      </w:pPr>
      <w:bookmarkStart w:id="92" w:name="_Hlk163202719"/>
      <w:r w:rsidRPr="005B30DE">
        <w:rPr>
          <w:sz w:val="28"/>
          <w:szCs w:val="28"/>
          <w:lang w:val="pl-PL"/>
        </w:rPr>
        <w:t>Trường hợp gói thầu có nhiều hạng mục hàng hóa thì phải ghi giá trị tương ứng của từng hạng mục hàng hóa để làm cơ sở đánh giá kinh nghiệm thực hiện hợp đồng cung cấp hàng hóa tương tự của nhà thầu.</w:t>
      </w:r>
      <w:bookmarkEnd w:id="92"/>
      <w:r w:rsidRPr="005B30DE">
        <w:rPr>
          <w:sz w:val="28"/>
          <w:szCs w:val="28"/>
          <w:lang w:val="pl-PL"/>
        </w:rPr>
        <w:t xml:space="preserve"> </w:t>
      </w:r>
    </w:p>
    <w:p w:rsidR="00FA068B" w:rsidRPr="005B30DE" w:rsidRDefault="00FA068B" w:rsidP="00FA068B">
      <w:pPr>
        <w:widowControl w:val="0"/>
        <w:spacing w:before="120" w:after="120" w:line="252" w:lineRule="auto"/>
        <w:ind w:right="140" w:firstLine="709"/>
        <w:rPr>
          <w:sz w:val="28"/>
          <w:szCs w:val="28"/>
          <w:lang w:val="pl-PL"/>
        </w:rPr>
      </w:pPr>
      <w:r w:rsidRPr="005B30DE">
        <w:rPr>
          <w:sz w:val="28"/>
          <w:szCs w:val="28"/>
          <w:lang w:val="pl-PL"/>
        </w:rPr>
        <w:t xml:space="preserve">Trường hợp gói thầu bao gồm nhiều loại hàng hóa khác nhau thì tùy theo tính chất, quy mô gói thầu để  Chủ đầu tư, tổ chuyên gia đưa ra yêu cầu về quy mô tương tự trên cơ sở các loại hàng hóa chính của gói thầu (phải nêu rõ các hàng hóa chính) hoặc yêu cầu về quy mô tương tự trên cơ sở tất cả các loại hàng hóa của gói thầu, trong đó ghi quy mô yêu cầu đối với mỗi hạng mục hàng hóa chính hoặc mỗi hạng mục hàng hóa. Trường hợp mua sắm hàng hóa có số lượng, khối lượng mời thầu lớn thì có thể điều chỉnh giảm yêu cầu về quy mô của hợp đồng tương tự xuống còn </w:t>
      </w:r>
      <w:r w:rsidRPr="005B30DE">
        <w:rPr>
          <w:b/>
          <w:sz w:val="28"/>
          <w:szCs w:val="28"/>
          <w:lang w:val="pl-PL"/>
        </w:rPr>
        <w:t>Y/1,25</w:t>
      </w:r>
      <w:r w:rsidRPr="005B30DE">
        <w:rPr>
          <w:i/>
          <w:sz w:val="28"/>
          <w:szCs w:val="28"/>
          <w:lang w:val="pl-PL"/>
        </w:rPr>
        <w:t xml:space="preserve"> </w:t>
      </w:r>
      <w:r w:rsidRPr="005B30DE">
        <w:rPr>
          <w:sz w:val="28"/>
          <w:szCs w:val="28"/>
          <w:lang w:val="pl-PL"/>
        </w:rPr>
        <w:t xml:space="preserve">và/hoặc chia gói thầu thành các phần (lô) để </w:t>
      </w:r>
      <w:r w:rsidRPr="005B30DE">
        <w:rPr>
          <w:sz w:val="28"/>
          <w:szCs w:val="28"/>
          <w:lang w:val="pl-PL"/>
        </w:rPr>
        <w:lastRenderedPageBreak/>
        <w:t xml:space="preserve">tăng tính cạnh tranh cho gói thầu. Trong đó, </w:t>
      </w:r>
      <w:r w:rsidRPr="005B30DE">
        <w:rPr>
          <w:b/>
          <w:sz w:val="28"/>
          <w:szCs w:val="28"/>
          <w:lang w:val="pl-PL"/>
        </w:rPr>
        <w:t>Y</w:t>
      </w:r>
      <w:r w:rsidRPr="005B30DE">
        <w:rPr>
          <w:sz w:val="28"/>
          <w:szCs w:val="28"/>
          <w:lang w:val="pl-PL"/>
        </w:rPr>
        <w:t xml:space="preserve"> thông thường khoảng 50% giá trị của gói thầu đang xét; riêng đối với trường hợp gói thầu có </w:t>
      </w:r>
      <w:r w:rsidRPr="005B30DE">
        <w:rPr>
          <w:sz w:val="28"/>
          <w:szCs w:val="28"/>
          <w:lang w:val="pt-BR"/>
        </w:rPr>
        <w:t>một số hạng mục hàng hóa có cùng mã Chương, mã Nhóm thì việc xác định quy mô hợp đồng tương tự được xác định</w:t>
      </w:r>
      <w:r w:rsidRPr="005B30DE">
        <w:rPr>
          <w:sz w:val="28"/>
          <w:szCs w:val="28"/>
          <w:lang w:val="pl-PL"/>
        </w:rPr>
        <w:t xml:space="preserve"> theo điểm (iii) và điểm (iv) ghi chú này.</w:t>
      </w:r>
    </w:p>
    <w:p w:rsidR="00FA068B" w:rsidRPr="005B30DE" w:rsidRDefault="00FA068B" w:rsidP="00FA068B">
      <w:pPr>
        <w:widowControl w:val="0"/>
        <w:spacing w:before="60" w:after="60"/>
        <w:ind w:firstLine="709"/>
        <w:rPr>
          <w:sz w:val="28"/>
          <w:szCs w:val="28"/>
          <w:lang w:val="nl-NL"/>
        </w:rPr>
      </w:pPr>
      <w:r w:rsidRPr="005B30DE">
        <w:rPr>
          <w:sz w:val="28"/>
          <w:szCs w:val="28"/>
          <w:lang w:val="nl-NL"/>
        </w:rPr>
        <w:t xml:space="preserve">Đối với gói thầu mua sắm hàng hóa có khối lượng, số lượng công việc căn cứ nhu cầu theo các năm và thời gian thực hiện gói thầu dài hơn 1 năm thì </w:t>
      </w:r>
      <w:r w:rsidRPr="005B30DE">
        <w:rPr>
          <w:sz w:val="28"/>
          <w:szCs w:val="28"/>
          <w:lang w:val="pl-PL"/>
        </w:rPr>
        <w:t xml:space="preserve">E-HSMT yêu cầu về giá trị của hợp đồng tương tự trong 01 chu kỳ (01 năm) </w:t>
      </w:r>
      <w:r w:rsidRPr="005B30DE">
        <w:rPr>
          <w:sz w:val="28"/>
          <w:szCs w:val="28"/>
          <w:lang w:val="nl-NL"/>
        </w:rPr>
        <w:t>mà không xác định yêu cầu theo tổng số năm.</w:t>
      </w:r>
    </w:p>
    <w:p w:rsidR="00FA068B" w:rsidRPr="005B30DE" w:rsidRDefault="00FA068B" w:rsidP="00FA068B">
      <w:pPr>
        <w:widowControl w:val="0"/>
        <w:spacing w:before="60" w:after="60"/>
        <w:ind w:firstLine="709"/>
        <w:rPr>
          <w:i/>
          <w:iCs/>
          <w:sz w:val="28"/>
          <w:szCs w:val="28"/>
          <w:lang w:val="nl-NL"/>
        </w:rPr>
      </w:pPr>
      <w:r w:rsidRPr="005B30DE">
        <w:rPr>
          <w:i/>
          <w:iCs/>
          <w:sz w:val="28"/>
          <w:szCs w:val="28"/>
          <w:lang w:val="nl-NL"/>
        </w:rPr>
        <w:t xml:space="preserve">Ví dụ: gói thầu cung cấp vật tư X cho nhu cầu của chủ đầu tư trong 02 năm 2024-2025 (từ 01/01/2024 đến 31/12/2025), giá gói thầu là 100 tỷ đồng (tính cho nhu cầu trong 02 năm). Yêu cầu giá trị của hợp đồng tương tự là: 50% x 100/2 =25 tỷ đồng. </w:t>
      </w:r>
    </w:p>
    <w:p w:rsidR="00FA068B" w:rsidRPr="005B30DE" w:rsidRDefault="00FA068B" w:rsidP="00FA068B">
      <w:pPr>
        <w:widowControl w:val="0"/>
        <w:spacing w:before="120" w:after="120" w:line="252" w:lineRule="auto"/>
        <w:ind w:firstLine="709"/>
        <w:rPr>
          <w:sz w:val="28"/>
          <w:szCs w:val="28"/>
          <w:lang w:val="pl-PL"/>
        </w:rPr>
      </w:pPr>
      <w:r w:rsidRPr="005B30DE">
        <w:rPr>
          <w:sz w:val="28"/>
          <w:szCs w:val="28"/>
          <w:lang w:val="pl-PL"/>
        </w:rPr>
        <w:t>Việc đánh giá về quy mô của hợp đồng tương tự căn cứ vào giá trị hoàn thành, được nghiệm thu như sau:</w:t>
      </w:r>
    </w:p>
    <w:p w:rsidR="00FA068B" w:rsidRPr="005B30DE" w:rsidRDefault="00FA068B" w:rsidP="00FA068B">
      <w:pPr>
        <w:widowControl w:val="0"/>
        <w:spacing w:before="120" w:after="120" w:line="252" w:lineRule="auto"/>
        <w:ind w:firstLine="709"/>
        <w:rPr>
          <w:sz w:val="28"/>
          <w:szCs w:val="28"/>
          <w:lang w:val="pl-PL"/>
        </w:rPr>
      </w:pPr>
      <w:r w:rsidRPr="005B30DE" w:rsidDel="001A07FC">
        <w:rPr>
          <w:sz w:val="28"/>
          <w:szCs w:val="28"/>
          <w:lang w:val="pl-PL"/>
        </w:rPr>
        <w:t xml:space="preserve"> </w:t>
      </w:r>
      <w:r w:rsidRPr="005B30DE">
        <w:rPr>
          <w:sz w:val="28"/>
          <w:szCs w:val="28"/>
          <w:lang w:val="pl-PL"/>
        </w:rPr>
        <w:t xml:space="preserve">(i) Có ít nhất 01 hợp đồng hoàn thành cung cấp đầy đủ các loại hàng hóa tương tự có giá trị đáp ứng tối thiểu là </w:t>
      </w:r>
      <w:r w:rsidRPr="005B30DE">
        <w:rPr>
          <w:b/>
          <w:sz w:val="28"/>
          <w:szCs w:val="28"/>
          <w:lang w:val="pl-PL"/>
        </w:rPr>
        <w:t>Y</w:t>
      </w:r>
      <w:r w:rsidRPr="005B30DE">
        <w:rPr>
          <w:sz w:val="28"/>
          <w:szCs w:val="28"/>
          <w:lang w:val="pl-PL"/>
        </w:rPr>
        <w:t xml:space="preserve"> (hoặc </w:t>
      </w:r>
      <w:r w:rsidRPr="005B30DE">
        <w:rPr>
          <w:b/>
          <w:sz w:val="28"/>
          <w:szCs w:val="28"/>
          <w:lang w:val="pl-PL"/>
        </w:rPr>
        <w:t xml:space="preserve">Y/1,25 </w:t>
      </w:r>
      <w:r w:rsidRPr="005B30DE">
        <w:rPr>
          <w:sz w:val="28"/>
          <w:szCs w:val="28"/>
          <w:lang w:val="pl-PL"/>
        </w:rPr>
        <w:t>nếu thuộc trường hợp mua sắm hàng hóa có số lượng, khối lượng mời thầu lớn), trong đó từng hạng mục tương tự trong hợp đồng không cần có giá trị đáp ứng 50% (hoặc 40% nếu thuộc trường hợp mua sắm hàng hóa có số lượng, khối lượng mời thầu lớn) giá trị tương ứng của hạng mục đó trong gói thầu hoặc</w:t>
      </w:r>
    </w:p>
    <w:p w:rsidR="00FA068B" w:rsidRPr="005B30DE" w:rsidRDefault="00FA068B" w:rsidP="00FA068B">
      <w:pPr>
        <w:widowControl w:val="0"/>
        <w:spacing w:before="120" w:after="120" w:line="252" w:lineRule="auto"/>
        <w:ind w:firstLine="709"/>
        <w:rPr>
          <w:sz w:val="28"/>
          <w:szCs w:val="28"/>
          <w:lang w:val="pl-PL"/>
        </w:rPr>
      </w:pPr>
      <w:r w:rsidRPr="005B30DE">
        <w:rPr>
          <w:sz w:val="28"/>
          <w:szCs w:val="28"/>
          <w:lang w:val="pl-PL"/>
        </w:rPr>
        <w:t>(ii) Có các hạng mục hàng hóa tương tự đã thực hiện trong các hợp đồng khác nhau (hợp đồng có thể đã hoàn thành hoặc đang thực hiện, chưa nghiệm thu, thanh lý) hoặc trong một hợp đồng (hợp đồng chưa hoàn thành) nhưng bảo đảm giá trị của từng hạng mục hàng hóa tương tự đã thực hiện đáp ứng tối thiểu 50% giá trị của từng hạng mục hàng hóa trong gói thầu đang xét (hoặc 40% nếu thuộc trường hợp mua sắm hàng hóa có số lượng, khối lượng mời thầu lớn), trong đó</w:t>
      </w:r>
      <w:r w:rsidRPr="005B30DE">
        <w:rPr>
          <w:spacing w:val="-8"/>
          <w:sz w:val="28"/>
          <w:szCs w:val="28"/>
          <w:lang w:val="pl-PL"/>
        </w:rPr>
        <w:t xml:space="preserve"> không được cộng gộp giá trị của hạng mục hàng hóa tương tự trong nhiều hợp đồng</w:t>
      </w:r>
      <w:r w:rsidRPr="005B30DE">
        <w:rPr>
          <w:spacing w:val="-8"/>
          <w:sz w:val="28"/>
          <w:szCs w:val="28"/>
          <w:lang w:val="vi-VN"/>
        </w:rPr>
        <w:t xml:space="preserve"> </w:t>
      </w:r>
      <w:r w:rsidRPr="00892379">
        <w:rPr>
          <w:spacing w:val="-8"/>
          <w:sz w:val="28"/>
          <w:szCs w:val="28"/>
          <w:lang w:val="pl-PL"/>
        </w:rPr>
        <w:t xml:space="preserve">khác nhau </w:t>
      </w:r>
      <w:r w:rsidRPr="005B30DE">
        <w:rPr>
          <w:spacing w:val="-8"/>
          <w:sz w:val="28"/>
          <w:szCs w:val="28"/>
          <w:lang w:val="vi-VN"/>
        </w:rPr>
        <w:t xml:space="preserve">để </w:t>
      </w:r>
      <w:r w:rsidRPr="00892379">
        <w:rPr>
          <w:spacing w:val="-8"/>
          <w:sz w:val="28"/>
          <w:szCs w:val="28"/>
          <w:lang w:val="pl-PL"/>
        </w:rPr>
        <w:t>hình thành một hạng mục hàng hóa tương tự có giá trị lớn hơn 50% (</w:t>
      </w:r>
      <w:r w:rsidRPr="005B30DE">
        <w:rPr>
          <w:sz w:val="28"/>
          <w:szCs w:val="28"/>
          <w:lang w:val="pl-PL"/>
        </w:rPr>
        <w:t>hoặc 40% nếu thuộc trường hợp mua sắm hàng hóa có số lượng, khối lượng mời thầu lớn)</w:t>
      </w:r>
      <w:r w:rsidRPr="00892379">
        <w:rPr>
          <w:spacing w:val="-8"/>
          <w:sz w:val="28"/>
          <w:szCs w:val="28"/>
          <w:lang w:val="pl-PL"/>
        </w:rPr>
        <w:t xml:space="preserve"> giá trị của hạng mục hàng hóa gói thầu đang xét.</w:t>
      </w:r>
      <w:r w:rsidRPr="005B30DE">
        <w:rPr>
          <w:sz w:val="28"/>
          <w:szCs w:val="28"/>
          <w:lang w:val="pl-PL"/>
        </w:rPr>
        <w:t xml:space="preserve">. </w:t>
      </w:r>
    </w:p>
    <w:p w:rsidR="00FA068B" w:rsidRPr="005B30DE" w:rsidRDefault="00FA068B" w:rsidP="00FA068B">
      <w:pPr>
        <w:widowControl w:val="0"/>
        <w:spacing w:before="60" w:after="60"/>
        <w:ind w:firstLine="709"/>
        <w:rPr>
          <w:sz w:val="28"/>
          <w:szCs w:val="28"/>
          <w:lang w:val="pl-PL"/>
        </w:rPr>
      </w:pPr>
      <w:r w:rsidRPr="005B30DE">
        <w:rPr>
          <w:sz w:val="28"/>
          <w:szCs w:val="28"/>
          <w:lang w:val="pl-PL"/>
        </w:rPr>
        <w:t>Trong đó:</w:t>
      </w:r>
    </w:p>
    <w:p w:rsidR="00FA068B" w:rsidRPr="005B30DE" w:rsidRDefault="00FA068B" w:rsidP="00FA068B">
      <w:pPr>
        <w:widowControl w:val="0"/>
        <w:spacing w:before="60" w:after="60"/>
        <w:ind w:firstLine="709"/>
        <w:rPr>
          <w:sz w:val="28"/>
          <w:szCs w:val="28"/>
          <w:lang w:val="pl-PL"/>
        </w:rPr>
      </w:pPr>
      <w:r w:rsidRPr="005B30DE">
        <w:rPr>
          <w:sz w:val="28"/>
          <w:szCs w:val="28"/>
          <w:lang w:val="pl-PL"/>
        </w:rPr>
        <w:t>+ Hạng mục hàng hóa đã thực hiện là một phần hoặc toàn bộ khối lượng hàng hóa trong hạng mục đã được nghiệm thu trong khoảng thời gian quy định mà không xét đến thời gian ký kết hợp đồng. Thời điểm xác nhận hạng mục hàng hóa đã thực hiện để xác định hạng mục hàng hóa tương tự là thời điểm nghiệm thu hàng hóa, không căn cứ vào thời điểm ký kết hợp đồng.</w:t>
      </w:r>
    </w:p>
    <w:p w:rsidR="00FA068B" w:rsidRPr="005B30DE" w:rsidRDefault="00FA068B" w:rsidP="00FA068B">
      <w:pPr>
        <w:widowControl w:val="0"/>
        <w:spacing w:before="60" w:after="60"/>
        <w:ind w:firstLine="709"/>
        <w:rPr>
          <w:sz w:val="28"/>
          <w:szCs w:val="28"/>
          <w:lang w:val="pl-PL"/>
        </w:rPr>
      </w:pPr>
      <w:r w:rsidRPr="005B30DE">
        <w:rPr>
          <w:sz w:val="28"/>
          <w:szCs w:val="28"/>
          <w:lang w:val="pl-PL"/>
        </w:rPr>
        <w:t>+ Hợp đồng hoàn thành là hợp đồng có toàn bộ hàng hóa đã được nghiệm thu hoặc hợp đồng đã được thanh lý. Thời điểm xác nhận hợp đồng hoàn thành để xác định hợp đồng tương tự là thời điểm nghiệm thu hàng hóa, không căn cứ vào thời điểm ký kết hợp đồng.</w:t>
      </w:r>
    </w:p>
    <w:p w:rsidR="00FA068B" w:rsidRPr="005B30DE" w:rsidRDefault="00FA068B" w:rsidP="00FA068B">
      <w:pPr>
        <w:widowControl w:val="0"/>
        <w:spacing w:before="60" w:after="60"/>
        <w:ind w:firstLine="709"/>
        <w:rPr>
          <w:iCs/>
          <w:sz w:val="28"/>
          <w:szCs w:val="28"/>
          <w:lang w:val="pl-PL"/>
        </w:rPr>
      </w:pPr>
      <w:r w:rsidRPr="005B30DE">
        <w:rPr>
          <w:sz w:val="28"/>
          <w:szCs w:val="28"/>
          <w:lang w:val="pl-PL"/>
        </w:rPr>
        <w:t xml:space="preserve">- Trường hợp nhà thầu vừa là nhà sản xuất, vừa là nhà cung cấp (một số </w:t>
      </w:r>
      <w:r w:rsidRPr="005B30DE">
        <w:rPr>
          <w:sz w:val="28"/>
          <w:szCs w:val="28"/>
          <w:lang w:val="pl-PL"/>
        </w:rPr>
        <w:lastRenderedPageBreak/>
        <w:t>hàng hóa hoặc một phần khối lượng hàng hóa do nhà thầu chào trong E-HSDST là do nhà thầu sản xuất, một số hàng hóa khác hoặc một phần khối lượng hàng hóa do nhà thầu mua từ nhà sản xuất, cung cấp khác để cung cấp cho gói thầu), thì ngoài kê khai về kinh nghiệm thực hiện hợp đồng tương tự, nhà thầu còn phải kê khai về năng lực sản xuất theo nội dung quy định tại Mục 4 Bảng số 02 Chương này. Việc đánh giá kinh nghiệm của nhà thầu sẽ được thực hiện trên cơ sở hợp đồng cung cấp hàng hóa tương tự (tương ứng với phần hàng hóa mà nhà thầu mua từ nhà sản xuất, cung cấp khác) và năng lực sản xuất của nhà thầu (tương ứng với phần hàng hóa mà nhà thầu tự sản xuất để cung cấp cho gói thầu).</w:t>
      </w:r>
      <w:r w:rsidRPr="005B30DE" w:rsidDel="007615B8">
        <w:rPr>
          <w:sz w:val="28"/>
          <w:szCs w:val="28"/>
          <w:lang w:val="pl-PL"/>
        </w:rPr>
        <w:t xml:space="preserve"> </w:t>
      </w:r>
      <w:r w:rsidRPr="005B30DE" w:rsidDel="00087195">
        <w:rPr>
          <w:iCs/>
          <w:sz w:val="28"/>
          <w:szCs w:val="28"/>
          <w:lang w:val="pl-PL"/>
        </w:rPr>
        <w:t xml:space="preserve"> </w:t>
      </w:r>
    </w:p>
    <w:p w:rsidR="00FA068B" w:rsidRPr="005B30DE" w:rsidRDefault="00FA068B" w:rsidP="00FA068B">
      <w:pPr>
        <w:widowControl w:val="0"/>
        <w:spacing w:before="120" w:after="120" w:line="252" w:lineRule="auto"/>
        <w:ind w:firstLine="709"/>
        <w:rPr>
          <w:sz w:val="28"/>
          <w:szCs w:val="28"/>
          <w:lang w:val="pl-PL"/>
        </w:rPr>
      </w:pPr>
      <w:r w:rsidRPr="005B30DE">
        <w:rPr>
          <w:sz w:val="28"/>
          <w:szCs w:val="28"/>
          <w:lang w:val="pt-BR"/>
        </w:rPr>
        <w:t xml:space="preserve">Trường hợp một số hạng mục hàng hóa trong gói thầu có cùng mã Chương, mã Nhóm (mã A) thì </w:t>
      </w:r>
      <w:r w:rsidRPr="005B30DE">
        <w:rPr>
          <w:sz w:val="28"/>
          <w:szCs w:val="28"/>
          <w:lang w:val="pl-PL"/>
        </w:rPr>
        <w:t>việc đánh giá về quy mô của hợp đồng tương tự căn cứ vào giá trị hoàn thành, được nghiệm thu như sau:</w:t>
      </w:r>
    </w:p>
    <w:p w:rsidR="00FA068B" w:rsidRPr="005B30DE" w:rsidRDefault="00FA068B" w:rsidP="00FA068B">
      <w:pPr>
        <w:widowControl w:val="0"/>
        <w:spacing w:before="120" w:after="120" w:line="252" w:lineRule="auto"/>
        <w:ind w:firstLine="709"/>
        <w:rPr>
          <w:sz w:val="28"/>
          <w:szCs w:val="28"/>
          <w:lang w:val="pl-PL"/>
        </w:rPr>
      </w:pPr>
      <w:r w:rsidRPr="005B30DE">
        <w:rPr>
          <w:sz w:val="28"/>
          <w:szCs w:val="28"/>
          <w:lang w:val="pl-PL"/>
        </w:rPr>
        <w:t xml:space="preserve">(iii) Có ít nhất 01 hợp đồng hoàn thành cung cấp đầy đủ các loại hàng hóa tương tự có giá trị đáp ứng tối thiểu là </w:t>
      </w:r>
      <w:r w:rsidRPr="005B30DE">
        <w:rPr>
          <w:b/>
          <w:sz w:val="28"/>
          <w:szCs w:val="28"/>
          <w:lang w:val="pl-PL"/>
        </w:rPr>
        <w:t>K</w:t>
      </w:r>
      <w:r w:rsidRPr="005B30DE">
        <w:rPr>
          <w:sz w:val="28"/>
          <w:szCs w:val="28"/>
          <w:lang w:val="pl-PL"/>
        </w:rPr>
        <w:t xml:space="preserve"> (hoặc </w:t>
      </w:r>
      <w:r w:rsidRPr="005B30DE">
        <w:rPr>
          <w:b/>
          <w:sz w:val="28"/>
          <w:szCs w:val="28"/>
          <w:lang w:val="pl-PL"/>
        </w:rPr>
        <w:t xml:space="preserve">K/1,25 </w:t>
      </w:r>
      <w:r w:rsidRPr="005B30DE">
        <w:rPr>
          <w:sz w:val="28"/>
          <w:szCs w:val="28"/>
          <w:lang w:val="pl-PL"/>
        </w:rPr>
        <w:t xml:space="preserve">nếu thuộc trường hợp mua sắm hàng hóa có số lượng, khối lượng mời thầu lớn), trong đó </w:t>
      </w:r>
      <w:r w:rsidRPr="005B30DE">
        <w:rPr>
          <w:b/>
          <w:bCs/>
          <w:sz w:val="28"/>
          <w:szCs w:val="28"/>
          <w:lang w:val="pl-PL"/>
        </w:rPr>
        <w:t>K</w:t>
      </w:r>
      <w:r w:rsidRPr="005B30DE">
        <w:rPr>
          <w:sz w:val="28"/>
          <w:szCs w:val="28"/>
          <w:lang w:val="pl-PL"/>
        </w:rPr>
        <w:t xml:space="preserve"> bằng 50% tổng giá trị các hạng mục không có cùng mã Chương, mã Nhóm (không có mã A) và giá trị cao nhất của các hạng mục có cùng chung mã A (giá trị hạng mục theo giá gói thầu, dự toán được duyệt) hoặc</w:t>
      </w:r>
    </w:p>
    <w:p w:rsidR="00FA068B" w:rsidRPr="005B30DE" w:rsidRDefault="00FA068B" w:rsidP="00FA068B">
      <w:pPr>
        <w:spacing w:before="120" w:after="120" w:line="252" w:lineRule="auto"/>
        <w:ind w:firstLine="709"/>
        <w:rPr>
          <w:sz w:val="28"/>
          <w:szCs w:val="28"/>
          <w:lang w:val="pl-PL"/>
        </w:rPr>
      </w:pPr>
      <w:r w:rsidRPr="005B30DE">
        <w:rPr>
          <w:sz w:val="28"/>
          <w:szCs w:val="28"/>
          <w:lang w:val="pt-BR"/>
        </w:rPr>
        <w:t xml:space="preserve">(iv) </w:t>
      </w:r>
      <w:r w:rsidRPr="005B30DE">
        <w:rPr>
          <w:sz w:val="28"/>
          <w:szCs w:val="28"/>
          <w:lang w:val="pl-PL"/>
        </w:rPr>
        <w:t>Có các hạng mục hàng hóa tương tự đã thực hiện trong các hợp đồng khác nhau (hợp đồng có thể đã hoàn thành hoặc đang thực hiện, chưa nghiệm thu, thanh lý)</w:t>
      </w:r>
      <w:r w:rsidRPr="005B30DE">
        <w:rPr>
          <w:sz w:val="28"/>
          <w:szCs w:val="28"/>
          <w:lang w:val="pt-BR"/>
        </w:rPr>
        <w:t xml:space="preserve"> hoặc trong một hợp đồng (hợp đồng chưa hoàn thành) </w:t>
      </w:r>
      <w:r w:rsidRPr="005B30DE">
        <w:rPr>
          <w:sz w:val="28"/>
          <w:szCs w:val="28"/>
          <w:lang w:val="pl-PL"/>
        </w:rPr>
        <w:t xml:space="preserve">nhưng bảo đảm giá trị của từng hạng mục hàng hóa tương tự không có mã A đã thực hiện đáp ứng tối thiểu 50% giá trị của từng hạng mục hàng hóa trong gói thầu đang xét (hoặc 40% nếu thuộc trường hợp mua sắm hàng hóa có số lượng, khối lượng mời thầu lớn), đối với hạng mục hàng hóa tương tự có cùng mã A thì </w:t>
      </w:r>
      <w:r w:rsidRPr="005B30DE">
        <w:rPr>
          <w:sz w:val="28"/>
          <w:szCs w:val="28"/>
          <w:lang w:val="pt-BR"/>
        </w:rPr>
        <w:t xml:space="preserve">chỉ cần </w:t>
      </w:r>
      <w:r w:rsidRPr="005B30DE">
        <w:rPr>
          <w:sz w:val="28"/>
          <w:szCs w:val="28"/>
          <w:lang w:val="pl-PL"/>
        </w:rPr>
        <w:t xml:space="preserve">giá trị của hạng mục hàng hóa tương tự </w:t>
      </w:r>
      <w:r w:rsidRPr="005B30DE">
        <w:rPr>
          <w:sz w:val="28"/>
          <w:szCs w:val="28"/>
          <w:lang w:val="pt-BR"/>
        </w:rPr>
        <w:t xml:space="preserve">đã thực hiện </w:t>
      </w:r>
      <w:r w:rsidRPr="005B30DE">
        <w:rPr>
          <w:sz w:val="28"/>
          <w:szCs w:val="28"/>
          <w:lang w:val="pl-PL"/>
        </w:rPr>
        <w:t>đáp ứng tối thiểu 50% giá trị cao nhất của hạng mục hàng hóa cùng mã A trong gói thầu đang xét (hoặc 40% nếu thuộc trường hợp mua sắm hàng hóa có số lượng, khối lượng mời thầu lớn).</w:t>
      </w:r>
      <w:r w:rsidRPr="005B30DE">
        <w:rPr>
          <w:spacing w:val="-8"/>
          <w:sz w:val="28"/>
          <w:szCs w:val="28"/>
          <w:lang w:val="pl-PL"/>
        </w:rPr>
        <w:t xml:space="preserve"> Không được cộng gộp giá trị của hạng mục hàng hóa tương tự trong nhiều hợp đồng</w:t>
      </w:r>
      <w:r w:rsidRPr="005B30DE">
        <w:rPr>
          <w:spacing w:val="-8"/>
          <w:sz w:val="28"/>
          <w:szCs w:val="28"/>
          <w:lang w:val="vi-VN"/>
        </w:rPr>
        <w:t xml:space="preserve"> </w:t>
      </w:r>
      <w:r w:rsidRPr="00892379">
        <w:rPr>
          <w:spacing w:val="-8"/>
          <w:sz w:val="28"/>
          <w:szCs w:val="28"/>
          <w:lang w:val="pl-PL"/>
        </w:rPr>
        <w:t xml:space="preserve">khác nhau </w:t>
      </w:r>
      <w:r w:rsidRPr="005B30DE">
        <w:rPr>
          <w:spacing w:val="-8"/>
          <w:sz w:val="28"/>
          <w:szCs w:val="28"/>
          <w:lang w:val="vi-VN"/>
        </w:rPr>
        <w:t xml:space="preserve">để </w:t>
      </w:r>
      <w:r w:rsidRPr="00892379">
        <w:rPr>
          <w:spacing w:val="-8"/>
          <w:sz w:val="28"/>
          <w:szCs w:val="28"/>
          <w:lang w:val="pl-PL"/>
        </w:rPr>
        <w:t>hình thành một hạng mục hàng hóa tương tự có giá trị lớn hơn 50% (</w:t>
      </w:r>
      <w:r w:rsidRPr="005B30DE">
        <w:rPr>
          <w:sz w:val="28"/>
          <w:szCs w:val="28"/>
          <w:lang w:val="pl-PL"/>
        </w:rPr>
        <w:t>hoặc 40% nếu thuộc trường hợp mua sắm hàng hóa có số lượng, khối lượng mời thầu lớn)</w:t>
      </w:r>
      <w:r w:rsidRPr="00892379">
        <w:rPr>
          <w:spacing w:val="-8"/>
          <w:sz w:val="28"/>
          <w:szCs w:val="28"/>
          <w:lang w:val="pl-PL"/>
        </w:rPr>
        <w:t xml:space="preserve"> giá trị của hạng mục hàng hóa gói thầu đang xét.</w:t>
      </w:r>
    </w:p>
    <w:p w:rsidR="00FA068B" w:rsidRPr="005B30DE" w:rsidRDefault="00FA068B" w:rsidP="00FA068B">
      <w:pPr>
        <w:widowControl w:val="0"/>
        <w:spacing w:before="120" w:after="120" w:line="252" w:lineRule="auto"/>
        <w:ind w:firstLine="709"/>
        <w:rPr>
          <w:sz w:val="28"/>
          <w:szCs w:val="28"/>
          <w:lang w:val="pl-PL"/>
        </w:rPr>
      </w:pPr>
      <w:r w:rsidRPr="005B30DE">
        <w:rPr>
          <w:sz w:val="28"/>
          <w:szCs w:val="28"/>
          <w:lang w:val="pl-PL"/>
        </w:rPr>
        <w:t>* Ví dụ cho ghi chú số (10), (11):</w:t>
      </w:r>
    </w:p>
    <w:p w:rsidR="00FA068B" w:rsidRPr="005B30DE" w:rsidRDefault="00FA068B" w:rsidP="00FA068B">
      <w:pPr>
        <w:widowControl w:val="0"/>
        <w:spacing w:before="120" w:after="120" w:line="252" w:lineRule="auto"/>
        <w:ind w:firstLine="709"/>
        <w:rPr>
          <w:strike/>
          <w:vanish/>
          <w:sz w:val="28"/>
          <w:szCs w:val="28"/>
          <w:lang w:val="pl-PL"/>
        </w:rPr>
      </w:pPr>
      <w:r w:rsidRPr="005B30DE">
        <w:rPr>
          <w:sz w:val="28"/>
          <w:szCs w:val="28"/>
          <w:lang w:val="pl-PL"/>
        </w:rPr>
        <w:t xml:space="preserve">- Ví dụ 1: Gói thầu đang xét là gói thầu cung cấp 500.000 cái </w:t>
      </w:r>
      <w:r w:rsidRPr="005B30DE">
        <w:rPr>
          <w:sz w:val="28"/>
          <w:szCs w:val="28"/>
          <w:shd w:val="clear" w:color="auto" w:fill="FFFFFF"/>
          <w:lang w:val="pl-PL"/>
        </w:rPr>
        <w:t xml:space="preserve">bơm tiêm dùng một lần có mã HS </w:t>
      </w:r>
      <w:r w:rsidRPr="005B30DE">
        <w:rPr>
          <w:b/>
          <w:sz w:val="28"/>
          <w:szCs w:val="28"/>
          <w:shd w:val="clear" w:color="auto" w:fill="FFFFFF"/>
          <w:lang w:val="pl-PL"/>
        </w:rPr>
        <w:t>9018</w:t>
      </w:r>
      <w:r w:rsidRPr="005B30DE">
        <w:rPr>
          <w:sz w:val="28"/>
          <w:szCs w:val="28"/>
          <w:shd w:val="clear" w:color="auto" w:fill="FFFFFF"/>
          <w:lang w:val="pl-PL"/>
        </w:rPr>
        <w:t xml:space="preserve">.31.10 (Theo quy định của Thông tư số 14/2018/TT-BYT) giá trị 1.000.000.000 đồng và 100 chiếc đèn mổ treo trần có mã HS </w:t>
      </w:r>
      <w:r w:rsidRPr="005B30DE">
        <w:rPr>
          <w:b/>
          <w:sz w:val="28"/>
          <w:szCs w:val="28"/>
          <w:shd w:val="clear" w:color="auto" w:fill="FFFFFF"/>
          <w:lang w:val="pl-PL"/>
        </w:rPr>
        <w:t>9405</w:t>
      </w:r>
      <w:r w:rsidRPr="005B30DE">
        <w:rPr>
          <w:sz w:val="28"/>
          <w:szCs w:val="28"/>
          <w:shd w:val="clear" w:color="auto" w:fill="FFFFFF"/>
          <w:lang w:val="pl-PL"/>
        </w:rPr>
        <w:t xml:space="preserve">.10.20 (Theo quy định của Thông tư số 14/2018/TT-BYT) giá trị 2.000.000.000 đồng. Nhà thầu X có hợp đồng A (chưa hoàn thành, chưa được thanh lý) cung cấp 2 máy thở có mã HS </w:t>
      </w:r>
      <w:r w:rsidRPr="005B30DE">
        <w:rPr>
          <w:b/>
          <w:sz w:val="28"/>
          <w:szCs w:val="28"/>
          <w:shd w:val="clear" w:color="auto" w:fill="FFFFFF"/>
          <w:lang w:val="pl-PL"/>
        </w:rPr>
        <w:t>9018</w:t>
      </w:r>
      <w:r w:rsidRPr="005B30DE">
        <w:rPr>
          <w:sz w:val="28"/>
          <w:szCs w:val="28"/>
          <w:shd w:val="clear" w:color="auto" w:fill="FFFFFF"/>
          <w:lang w:val="pl-PL"/>
        </w:rPr>
        <w:t xml:space="preserve">.90.30, trong đó đã bàn giao 1 chiếc (đã được nghiệm thu) với giá trị 900.000.000 đồng (&gt; 50% giá trị hạng mục bơm tiêm dùng một lần) và có hợp đồng B (chưa hoàn thành, chưa được thanh lý) cung </w:t>
      </w:r>
      <w:r w:rsidRPr="005B30DE">
        <w:rPr>
          <w:sz w:val="28"/>
          <w:szCs w:val="28"/>
          <w:shd w:val="clear" w:color="auto" w:fill="FFFFFF"/>
          <w:lang w:val="pl-PL"/>
        </w:rPr>
        <w:lastRenderedPageBreak/>
        <w:t xml:space="preserve">cấp 200 chiếc đèn phẫu thuật có mã HS </w:t>
      </w:r>
      <w:r w:rsidRPr="005B30DE">
        <w:rPr>
          <w:b/>
          <w:sz w:val="28"/>
          <w:szCs w:val="28"/>
          <w:shd w:val="clear" w:color="auto" w:fill="FFFFFF"/>
          <w:lang w:val="pl-PL"/>
        </w:rPr>
        <w:t>9405</w:t>
      </w:r>
      <w:r w:rsidRPr="005B30DE">
        <w:rPr>
          <w:sz w:val="28"/>
          <w:szCs w:val="28"/>
          <w:shd w:val="clear" w:color="auto" w:fill="FFFFFF"/>
          <w:lang w:val="pl-PL"/>
        </w:rPr>
        <w:t>.40.91, trong đó đã bàn giao 80 chiếc (đã được nghiệm thu) với giá trị 1.450.000.000 đồng (&gt; 50% giá trị hạng mục đèn mổ treo trần) thì nhà thầu X được đánh giá là đáp ứng yêu cầu về hợp đồng tương tự của gói thầu này.</w:t>
      </w:r>
      <w:r w:rsidRPr="005B30DE">
        <w:rPr>
          <w:strike/>
          <w:vanish/>
          <w:sz w:val="28"/>
          <w:szCs w:val="28"/>
          <w:lang w:val="pl-PL"/>
        </w:rPr>
        <w:t xml:space="preserve"> (11) Căn cứ vào quy mô, tính chất của gói thầu và tình hình thực tế của ngành, địa phương để quy định cho phù hợp. Thông thường từ 1 đến 3 hợp đồng tương tự (N từ 1 đến 3).</w:t>
      </w:r>
    </w:p>
    <w:p w:rsidR="00FA068B" w:rsidRPr="005B30DE" w:rsidRDefault="00FA068B" w:rsidP="00FA068B">
      <w:pPr>
        <w:widowControl w:val="0"/>
        <w:tabs>
          <w:tab w:val="left" w:pos="0"/>
        </w:tabs>
        <w:spacing w:before="120" w:after="120" w:line="252" w:lineRule="auto"/>
        <w:ind w:firstLine="709"/>
        <w:rPr>
          <w:iCs/>
          <w:strike/>
          <w:vanish/>
          <w:sz w:val="28"/>
          <w:szCs w:val="28"/>
          <w:lang w:val="pl-PL"/>
        </w:rPr>
      </w:pPr>
      <w:r w:rsidRPr="005B30DE">
        <w:rPr>
          <w:iCs/>
          <w:strike/>
          <w:vanish/>
          <w:sz w:val="28"/>
          <w:szCs w:val="28"/>
          <w:lang w:val="pl-PL"/>
        </w:rPr>
        <w:t xml:space="preserve"> Trường hợp N = 1 thì thay thế quy định trong bảng bằng yêu cầu sau:</w:t>
      </w:r>
    </w:p>
    <w:p w:rsidR="00FA068B" w:rsidRPr="005B30DE" w:rsidRDefault="00FA068B" w:rsidP="00FA068B">
      <w:pPr>
        <w:widowControl w:val="0"/>
        <w:tabs>
          <w:tab w:val="left" w:pos="0"/>
        </w:tabs>
        <w:spacing w:before="120" w:after="120" w:line="252" w:lineRule="auto"/>
        <w:ind w:firstLine="709"/>
        <w:rPr>
          <w:iCs/>
          <w:sz w:val="28"/>
          <w:szCs w:val="28"/>
          <w:lang w:val="pl-PL"/>
        </w:rPr>
      </w:pPr>
      <w:r w:rsidRPr="005B30DE">
        <w:rPr>
          <w:iCs/>
          <w:strike/>
          <w:vanish/>
          <w:sz w:val="28"/>
          <w:szCs w:val="28"/>
          <w:lang w:val="pl-PL"/>
        </w:rPr>
        <w:t>"</w:t>
      </w:r>
      <w:r w:rsidRPr="005B30DE">
        <w:rPr>
          <w:strike/>
          <w:vanish/>
          <w:sz w:val="28"/>
          <w:szCs w:val="28"/>
          <w:lang w:val="pl-PL"/>
        </w:rPr>
        <w:t>Từ ngày 01 tháng 01 năm ___</w:t>
      </w:r>
      <w:r w:rsidRPr="005B30DE">
        <w:rPr>
          <w:strike/>
          <w:vanish/>
          <w:sz w:val="28"/>
          <w:szCs w:val="28"/>
          <w:vertAlign w:val="superscript"/>
          <w:lang w:val="pl-PL"/>
        </w:rPr>
        <w:t xml:space="preserve"> </w:t>
      </w:r>
      <w:r w:rsidRPr="00892379">
        <w:rPr>
          <w:strike/>
          <w:vanish/>
          <w:sz w:val="28"/>
          <w:szCs w:val="28"/>
          <w:lang w:val="pl-PL"/>
        </w:rPr>
        <w:t>đến thời điểm đóng thầu, nhà thầu đã hoàn thành toàn bộ hoặc hoàn thành phần lớn tối thiểu 01 hợp đồng cung cấp hàng hóa tương tự có giá trị tối thiểu V với tư cách là nhà thầu chính (độc lập hoặc thành viên liên danh)</w:t>
      </w:r>
      <w:r w:rsidRPr="00892379">
        <w:rPr>
          <w:strike/>
          <w:vanish/>
          <w:sz w:val="28"/>
          <w:szCs w:val="28"/>
          <w:vertAlign w:val="superscript"/>
          <w:lang w:val="pl-PL"/>
        </w:rPr>
        <w:t xml:space="preserve"> </w:t>
      </w:r>
      <w:r w:rsidRPr="00892379">
        <w:rPr>
          <w:strike/>
          <w:vanish/>
          <w:sz w:val="28"/>
          <w:szCs w:val="28"/>
          <w:lang w:val="pl-PL"/>
        </w:rPr>
        <w:t>hoặc nhà thầu phụ”.</w:t>
      </w:r>
      <w:r w:rsidRPr="005B30DE">
        <w:rPr>
          <w:iCs/>
          <w:vanish/>
          <w:sz w:val="28"/>
          <w:szCs w:val="28"/>
          <w:lang w:val="pl-PL"/>
        </w:rPr>
        <w:t xml:space="preserve"> </w:t>
      </w:r>
    </w:p>
    <w:p w:rsidR="00FA068B" w:rsidRPr="005B30DE" w:rsidRDefault="00FA068B" w:rsidP="00FA068B">
      <w:pPr>
        <w:spacing w:before="120" w:after="120" w:line="252" w:lineRule="auto"/>
        <w:ind w:firstLine="709"/>
        <w:rPr>
          <w:rFonts w:eastAsia=".VnTime"/>
          <w:sz w:val="28"/>
          <w:szCs w:val="28"/>
          <w:lang w:val="nl-NL"/>
        </w:rPr>
      </w:pPr>
      <w:r w:rsidRPr="005B30DE">
        <w:rPr>
          <w:rFonts w:eastAsia=".VnTime"/>
          <w:sz w:val="28"/>
          <w:szCs w:val="28"/>
          <w:lang w:val="nl-NL"/>
        </w:rPr>
        <w:t>- Ví dụ 2: Phạm vi cung cấp gói thầu là mua xe Ben tự đổ kèm theo 20 cái lốp xe dự phòng; giá gói thầu được phê duyệt là 1,8 tỷ đồng (trong đó giá trị của xe Ben là 1,64 tỷ đồng và 20 lốp dự phòng có giá trị 0,16 tỷ đồng). Như vậy, trong trường hợp này thì hàng hóa chính của gói thầu là xe Ben tự đổ và quy mô của hợp đồng tương tự được xác định bằng 50% x 1,64 tỷ đồng.</w:t>
      </w:r>
    </w:p>
    <w:p w:rsidR="00FA068B" w:rsidRPr="00892379" w:rsidRDefault="00FA068B" w:rsidP="00FA068B">
      <w:pPr>
        <w:spacing w:before="120" w:after="120" w:line="252" w:lineRule="auto"/>
        <w:ind w:firstLine="709"/>
        <w:rPr>
          <w:sz w:val="28"/>
          <w:szCs w:val="28"/>
          <w:lang w:val="pt-BR"/>
        </w:rPr>
      </w:pPr>
      <w:r w:rsidRPr="005B30DE">
        <w:rPr>
          <w:rFonts w:eastAsia=".VnTime"/>
          <w:sz w:val="28"/>
          <w:szCs w:val="28"/>
          <w:lang w:val="nl-NL"/>
        </w:rPr>
        <w:t>- Ví dụ 3: Phạm vi cung cấp của gói thầu đang xét gồm 50 máy điều hòa (mã HS 8415; giá dự toán 2 tỷ đồng); 20 máy tính xách tay (mã HS 8507; giá dự toán 400 triệu đồng); 20 máy in Laser (mã HS 8443; giá dự toán 100 triệu đồng), giao hàng trong thời gian 180 ngày kể từ ngày hợp đồng có hiệu lực</w:t>
      </w:r>
      <w:r w:rsidRPr="00892379">
        <w:rPr>
          <w:sz w:val="28"/>
          <w:szCs w:val="28"/>
          <w:lang w:val="nl-NL"/>
        </w:rPr>
        <w:t>.</w:t>
      </w:r>
      <w:r w:rsidRPr="00892379">
        <w:rPr>
          <w:i/>
          <w:sz w:val="28"/>
          <w:szCs w:val="28"/>
          <w:lang w:val="nl-NL"/>
        </w:rPr>
        <w:t xml:space="preserve"> </w:t>
      </w:r>
      <w:r w:rsidRPr="00892379">
        <w:rPr>
          <w:sz w:val="28"/>
          <w:szCs w:val="28"/>
          <w:lang w:val="nl-NL"/>
        </w:rPr>
        <w:t>Nhà thầu tham dự thầu là nhà thầu Liên danh A – B</w:t>
      </w:r>
      <w:r w:rsidRPr="00892379">
        <w:rPr>
          <w:i/>
          <w:sz w:val="28"/>
          <w:szCs w:val="28"/>
          <w:lang w:val="nl-NL"/>
        </w:rPr>
        <w:t xml:space="preserve"> </w:t>
      </w:r>
      <w:r w:rsidRPr="00892379">
        <w:rPr>
          <w:sz w:val="28"/>
          <w:szCs w:val="28"/>
          <w:lang w:val="nl-NL"/>
        </w:rPr>
        <w:t xml:space="preserve">trong đó thành viên A là nhà sản xuất máy điều hòa đảm nhận phần công việc cung cấp máy điều hòa (80% giá trị công việc gói thầu), thành viên B </w:t>
      </w:r>
      <w:r w:rsidRPr="005B30DE">
        <w:rPr>
          <w:sz w:val="28"/>
          <w:szCs w:val="28"/>
          <w:lang w:val="pt-BR"/>
        </w:rPr>
        <w:t>là nhà thương mại đảm nhận phần công việc cung cấp máy tính xách tay và máy in của gói thầu (20% giá trị công việc gói thầu). Trong trường hợp này, nhà thầu Liên danh A – B đư</w:t>
      </w:r>
      <w:r w:rsidRPr="00892379">
        <w:rPr>
          <w:sz w:val="28"/>
          <w:szCs w:val="28"/>
          <w:lang w:val="pt-BR"/>
        </w:rPr>
        <w:t>ợc coi là đáp ứng yêu cầu về năng lực sản xuất và kinh nghiệm thực hiện hợp đồng nếu:</w:t>
      </w:r>
    </w:p>
    <w:p w:rsidR="00FA068B" w:rsidRPr="005B30DE" w:rsidRDefault="00FA068B" w:rsidP="00FA068B">
      <w:pPr>
        <w:spacing w:before="120" w:after="120" w:line="252" w:lineRule="auto"/>
        <w:ind w:firstLine="709"/>
        <w:rPr>
          <w:sz w:val="28"/>
          <w:szCs w:val="28"/>
          <w:lang w:val="pt-BR"/>
        </w:rPr>
      </w:pPr>
      <w:r w:rsidRPr="005B30DE">
        <w:rPr>
          <w:sz w:val="28"/>
          <w:szCs w:val="28"/>
          <w:lang w:val="pt-BR"/>
        </w:rPr>
        <w:t>+ Thành viên A cung cấp được tài liệu chứng minh công suất thiết kế của nhà máy, dây chuyền thiết bị sản xuất máy điều hòa đạt tối thiểu 12,5 máy điều hòa/tháng (1,5 x 50 máy x 30 /180 ngày) hoặc sản lượng sản xuất máy điều hòa của 01 tháng cao nhất trong vòng 05 năm gần nhất tính đến thời điểm đóng thầu bằng hoặc lớn hơn 12,5 máy/tháng;</w:t>
      </w:r>
    </w:p>
    <w:p w:rsidR="00FA068B" w:rsidRPr="00892379" w:rsidRDefault="00FA068B" w:rsidP="00FA068B">
      <w:pPr>
        <w:pStyle w:val="ListParagraph"/>
        <w:widowControl w:val="0"/>
        <w:tabs>
          <w:tab w:val="left" w:pos="434"/>
          <w:tab w:val="left" w:pos="993"/>
        </w:tabs>
        <w:spacing w:before="120" w:after="120" w:line="252" w:lineRule="auto"/>
        <w:ind w:left="0" w:firstLine="720"/>
        <w:contextualSpacing w:val="0"/>
        <w:rPr>
          <w:sz w:val="28"/>
          <w:szCs w:val="28"/>
          <w:lang w:val="pt-BR"/>
        </w:rPr>
      </w:pPr>
      <w:r w:rsidRPr="005B30DE">
        <w:rPr>
          <w:sz w:val="28"/>
          <w:szCs w:val="28"/>
          <w:lang w:val="pt-BR"/>
        </w:rPr>
        <w:t xml:space="preserve">+ Thành viên B đã thực hiện cung cấp các mã hàng hóa 8507, 8443 trong cùng 01 hợp đồng hoặc ở 02 hợp đồng khác nhau </w:t>
      </w:r>
      <w:r w:rsidRPr="00892379">
        <w:rPr>
          <w:sz w:val="28"/>
          <w:szCs w:val="28"/>
          <w:lang w:val="pt-BR"/>
        </w:rPr>
        <w:t>nhưng bảo đảm giá trị mã hàng hóa 8507 trong 01 hợp đồng bằng hoặc lớn hơn 50% giá trị của hạng mục máy tính xách tay (tức là ≥ 50% x 400 triệu đồng), giá trị mã hàng hóa 8443 trong 01 hợp đồng bằng hoặc lớn hơn 50% giá trị của hạng mục máy in laser (tức là ≥50% x 100 triệu đồng).</w:t>
      </w:r>
    </w:p>
    <w:p w:rsidR="00FA068B" w:rsidRPr="00892379" w:rsidRDefault="00FA068B" w:rsidP="00FA068B">
      <w:pPr>
        <w:pStyle w:val="ListParagraph"/>
        <w:widowControl w:val="0"/>
        <w:tabs>
          <w:tab w:val="left" w:pos="434"/>
          <w:tab w:val="left" w:pos="993"/>
        </w:tabs>
        <w:spacing w:before="120" w:after="120" w:line="252" w:lineRule="auto"/>
        <w:contextualSpacing w:val="0"/>
        <w:rPr>
          <w:sz w:val="28"/>
          <w:szCs w:val="28"/>
          <w:lang w:val="pt-BR"/>
        </w:rPr>
      </w:pPr>
      <w:r w:rsidRPr="00892379">
        <w:rPr>
          <w:sz w:val="28"/>
          <w:szCs w:val="28"/>
          <w:lang w:val="pt-BR"/>
        </w:rPr>
        <w:t>- Ví dụ 4: Phạm vi cung cấp gói thầu mua sắm hàng hóa Q như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835"/>
        <w:gridCol w:w="1604"/>
        <w:gridCol w:w="2552"/>
      </w:tblGrid>
      <w:tr w:rsidR="00FA068B" w:rsidRPr="007513A2" w:rsidTr="004F4270">
        <w:trPr>
          <w:jc w:val="center"/>
        </w:trPr>
        <w:tc>
          <w:tcPr>
            <w:tcW w:w="988" w:type="dxa"/>
            <w:vAlign w:val="center"/>
          </w:tcPr>
          <w:p w:rsidR="00FA068B" w:rsidRPr="005B30DE" w:rsidRDefault="00FA068B" w:rsidP="004F4270">
            <w:pPr>
              <w:pStyle w:val="ListParagraph"/>
              <w:widowControl w:val="0"/>
              <w:tabs>
                <w:tab w:val="left" w:pos="434"/>
                <w:tab w:val="left" w:pos="993"/>
              </w:tabs>
              <w:spacing w:before="120" w:after="120" w:line="259" w:lineRule="auto"/>
              <w:ind w:left="0"/>
              <w:contextualSpacing w:val="0"/>
              <w:rPr>
                <w:b/>
                <w:lang w:val="es-ES" w:eastAsia="vi-VN"/>
              </w:rPr>
            </w:pPr>
            <w:r w:rsidRPr="005B30DE">
              <w:rPr>
                <w:b/>
                <w:lang w:val="es-ES" w:eastAsia="vi-VN"/>
              </w:rPr>
              <w:t>STT</w:t>
            </w:r>
          </w:p>
        </w:tc>
        <w:tc>
          <w:tcPr>
            <w:tcW w:w="2835" w:type="dxa"/>
            <w:vAlign w:val="center"/>
          </w:tcPr>
          <w:p w:rsidR="00FA068B" w:rsidRPr="005B30DE" w:rsidRDefault="00FA068B" w:rsidP="004F4270">
            <w:pPr>
              <w:pStyle w:val="ListParagraph"/>
              <w:widowControl w:val="0"/>
              <w:tabs>
                <w:tab w:val="left" w:pos="-720"/>
                <w:tab w:val="left" w:pos="0"/>
                <w:tab w:val="left" w:pos="434"/>
                <w:tab w:val="left" w:pos="720"/>
                <w:tab w:val="left" w:pos="993"/>
                <w:tab w:val="left" w:pos="1440"/>
                <w:tab w:val="left" w:pos="2160"/>
                <w:tab w:val="left" w:pos="2880"/>
                <w:tab w:val="left" w:pos="3600"/>
                <w:tab w:val="left" w:pos="4320"/>
                <w:tab w:val="left" w:pos="5040"/>
                <w:tab w:val="decimal" w:pos="5760"/>
              </w:tabs>
              <w:suppressAutoHyphens/>
              <w:spacing w:before="120" w:after="120" w:line="259" w:lineRule="auto"/>
              <w:ind w:left="0"/>
              <w:contextualSpacing w:val="0"/>
              <w:jc w:val="center"/>
              <w:rPr>
                <w:b/>
                <w:lang w:val="es-ES" w:eastAsia="vi-VN"/>
              </w:rPr>
            </w:pPr>
            <w:r w:rsidRPr="005B30DE">
              <w:rPr>
                <w:b/>
                <w:lang w:val="es-ES" w:eastAsia="vi-VN"/>
              </w:rPr>
              <w:t>Danh mục hàng hóa</w:t>
            </w:r>
          </w:p>
        </w:tc>
        <w:tc>
          <w:tcPr>
            <w:tcW w:w="1604" w:type="dxa"/>
            <w:vAlign w:val="center"/>
          </w:tcPr>
          <w:p w:rsidR="00FA068B" w:rsidRPr="005B30DE" w:rsidRDefault="00FA068B" w:rsidP="004F4270">
            <w:pPr>
              <w:pStyle w:val="ListParagraph"/>
              <w:widowControl w:val="0"/>
              <w:tabs>
                <w:tab w:val="left" w:pos="-720"/>
                <w:tab w:val="left" w:pos="0"/>
                <w:tab w:val="left" w:pos="434"/>
                <w:tab w:val="left" w:pos="720"/>
                <w:tab w:val="left" w:pos="993"/>
                <w:tab w:val="left" w:pos="1440"/>
                <w:tab w:val="left" w:pos="2160"/>
                <w:tab w:val="left" w:pos="2880"/>
                <w:tab w:val="left" w:pos="3600"/>
                <w:tab w:val="left" w:pos="4320"/>
                <w:tab w:val="left" w:pos="5040"/>
                <w:tab w:val="decimal" w:pos="5760"/>
              </w:tabs>
              <w:suppressAutoHyphens/>
              <w:spacing w:before="120" w:after="120" w:line="259" w:lineRule="auto"/>
              <w:ind w:left="0"/>
              <w:contextualSpacing w:val="0"/>
              <w:jc w:val="center"/>
              <w:rPr>
                <w:b/>
                <w:lang w:val="es-ES" w:eastAsia="vi-VN"/>
              </w:rPr>
            </w:pPr>
            <w:r w:rsidRPr="005B30DE">
              <w:rPr>
                <w:b/>
                <w:lang w:val="es-ES" w:eastAsia="vi-VN"/>
              </w:rPr>
              <w:t>Mã HS</w:t>
            </w:r>
          </w:p>
        </w:tc>
        <w:tc>
          <w:tcPr>
            <w:tcW w:w="2552" w:type="dxa"/>
            <w:vAlign w:val="center"/>
          </w:tcPr>
          <w:p w:rsidR="00FA068B" w:rsidRPr="005B30DE" w:rsidRDefault="00FA068B" w:rsidP="004F4270">
            <w:pPr>
              <w:pStyle w:val="ListParagraph"/>
              <w:widowControl w:val="0"/>
              <w:tabs>
                <w:tab w:val="left" w:pos="-720"/>
                <w:tab w:val="left" w:pos="0"/>
                <w:tab w:val="left" w:pos="434"/>
                <w:tab w:val="left" w:pos="720"/>
                <w:tab w:val="left" w:pos="993"/>
                <w:tab w:val="left" w:pos="1440"/>
                <w:tab w:val="left" w:pos="2160"/>
                <w:tab w:val="left" w:pos="2880"/>
                <w:tab w:val="left" w:pos="3600"/>
                <w:tab w:val="left" w:pos="4320"/>
                <w:tab w:val="left" w:pos="5040"/>
                <w:tab w:val="decimal" w:pos="5760"/>
              </w:tabs>
              <w:suppressAutoHyphens/>
              <w:spacing w:before="120" w:after="120" w:line="259" w:lineRule="auto"/>
              <w:ind w:left="0"/>
              <w:contextualSpacing w:val="0"/>
              <w:jc w:val="center"/>
              <w:rPr>
                <w:b/>
                <w:lang w:val="es-ES" w:eastAsia="vi-VN"/>
              </w:rPr>
            </w:pPr>
            <w:r w:rsidRPr="005B30DE">
              <w:rPr>
                <w:b/>
                <w:lang w:val="es-ES" w:eastAsia="vi-VN"/>
              </w:rPr>
              <w:t>Giá trị theo dự toán (VND)</w:t>
            </w:r>
          </w:p>
        </w:tc>
      </w:tr>
      <w:tr w:rsidR="00FA068B" w:rsidRPr="005B30DE" w:rsidTr="004F4270">
        <w:trPr>
          <w:jc w:val="center"/>
        </w:trPr>
        <w:tc>
          <w:tcPr>
            <w:tcW w:w="988" w:type="dxa"/>
          </w:tcPr>
          <w:p w:rsidR="00FA068B" w:rsidRPr="005B30DE" w:rsidRDefault="00FA068B" w:rsidP="004F4270">
            <w:pPr>
              <w:widowControl w:val="0"/>
              <w:tabs>
                <w:tab w:val="left" w:pos="-720"/>
                <w:tab w:val="left" w:pos="0"/>
                <w:tab w:val="left" w:pos="434"/>
                <w:tab w:val="left" w:pos="720"/>
                <w:tab w:val="left" w:pos="993"/>
                <w:tab w:val="left" w:pos="1440"/>
                <w:tab w:val="left" w:pos="2160"/>
                <w:tab w:val="left" w:pos="2880"/>
                <w:tab w:val="left" w:pos="3600"/>
                <w:tab w:val="left" w:pos="4320"/>
                <w:tab w:val="left" w:pos="5040"/>
                <w:tab w:val="decimal" w:pos="5760"/>
              </w:tabs>
              <w:suppressAutoHyphens/>
              <w:spacing w:before="120" w:after="120" w:line="259" w:lineRule="auto"/>
              <w:jc w:val="center"/>
              <w:rPr>
                <w:lang w:val="es-ES" w:eastAsia="vi-VN"/>
              </w:rPr>
            </w:pPr>
            <w:r w:rsidRPr="005B30DE">
              <w:rPr>
                <w:lang w:val="es-ES" w:eastAsia="vi-VN"/>
              </w:rPr>
              <w:t>1</w:t>
            </w:r>
          </w:p>
        </w:tc>
        <w:tc>
          <w:tcPr>
            <w:tcW w:w="2835"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rPr>
                <w:lang w:val="es-ES" w:eastAsia="vi-VN"/>
              </w:rPr>
            </w:pPr>
            <w:r w:rsidRPr="005B30DE">
              <w:rPr>
                <w:lang w:val="es-ES" w:eastAsia="vi-VN"/>
              </w:rPr>
              <w:t>Hàng hóa A</w:t>
            </w:r>
          </w:p>
        </w:tc>
        <w:tc>
          <w:tcPr>
            <w:tcW w:w="1604"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center"/>
              <w:rPr>
                <w:lang w:val="es-ES" w:eastAsia="vi-VN"/>
              </w:rPr>
            </w:pPr>
            <w:r w:rsidRPr="005B30DE">
              <w:rPr>
                <w:lang w:val="es-ES" w:eastAsia="vi-VN"/>
              </w:rPr>
              <w:t>9025</w:t>
            </w:r>
          </w:p>
        </w:tc>
        <w:tc>
          <w:tcPr>
            <w:tcW w:w="2552"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right"/>
              <w:rPr>
                <w:lang w:val="es-ES" w:eastAsia="vi-VN"/>
              </w:rPr>
            </w:pPr>
            <w:r w:rsidRPr="005B30DE">
              <w:rPr>
                <w:lang w:val="es-ES" w:eastAsia="vi-VN"/>
              </w:rPr>
              <w:t>10.000.000.000</w:t>
            </w:r>
          </w:p>
        </w:tc>
      </w:tr>
      <w:tr w:rsidR="00FA068B" w:rsidRPr="005B30DE" w:rsidTr="004F4270">
        <w:trPr>
          <w:jc w:val="center"/>
        </w:trPr>
        <w:tc>
          <w:tcPr>
            <w:tcW w:w="988"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center"/>
              <w:rPr>
                <w:lang w:val="es-ES" w:eastAsia="vi-VN"/>
              </w:rPr>
            </w:pPr>
            <w:r w:rsidRPr="005B30DE">
              <w:rPr>
                <w:lang w:val="es-ES" w:eastAsia="vi-VN"/>
              </w:rPr>
              <w:t>2</w:t>
            </w:r>
          </w:p>
        </w:tc>
        <w:tc>
          <w:tcPr>
            <w:tcW w:w="2835"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rPr>
                <w:lang w:val="es-ES" w:eastAsia="vi-VN"/>
              </w:rPr>
            </w:pPr>
            <w:r w:rsidRPr="005B30DE">
              <w:rPr>
                <w:lang w:val="es-ES" w:eastAsia="vi-VN"/>
              </w:rPr>
              <w:t>Hàng hóa B</w:t>
            </w:r>
          </w:p>
        </w:tc>
        <w:tc>
          <w:tcPr>
            <w:tcW w:w="1604"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center"/>
              <w:rPr>
                <w:lang w:val="es-ES" w:eastAsia="vi-VN"/>
              </w:rPr>
            </w:pPr>
            <w:r w:rsidRPr="005B30DE">
              <w:rPr>
                <w:lang w:val="es-ES" w:eastAsia="vi-VN"/>
              </w:rPr>
              <w:t>9030</w:t>
            </w:r>
          </w:p>
        </w:tc>
        <w:tc>
          <w:tcPr>
            <w:tcW w:w="2552"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right"/>
              <w:rPr>
                <w:lang w:val="es-ES" w:eastAsia="vi-VN"/>
              </w:rPr>
            </w:pPr>
            <w:r w:rsidRPr="005B30DE">
              <w:rPr>
                <w:lang w:val="es-ES" w:eastAsia="vi-VN"/>
              </w:rPr>
              <w:t>8.000.000.000</w:t>
            </w:r>
          </w:p>
        </w:tc>
      </w:tr>
      <w:tr w:rsidR="00FA068B" w:rsidRPr="005B30DE" w:rsidTr="004F4270">
        <w:trPr>
          <w:jc w:val="center"/>
        </w:trPr>
        <w:tc>
          <w:tcPr>
            <w:tcW w:w="988"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center"/>
              <w:rPr>
                <w:lang w:val="es-ES" w:eastAsia="vi-VN"/>
              </w:rPr>
            </w:pPr>
            <w:r w:rsidRPr="005B30DE">
              <w:rPr>
                <w:lang w:val="es-ES" w:eastAsia="vi-VN"/>
              </w:rPr>
              <w:t>3</w:t>
            </w:r>
          </w:p>
        </w:tc>
        <w:tc>
          <w:tcPr>
            <w:tcW w:w="2835"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rPr>
                <w:lang w:val="es-ES" w:eastAsia="vi-VN"/>
              </w:rPr>
            </w:pPr>
            <w:r w:rsidRPr="005B30DE">
              <w:rPr>
                <w:lang w:val="es-ES" w:eastAsia="vi-VN"/>
              </w:rPr>
              <w:t>Hàng hóa C</w:t>
            </w:r>
          </w:p>
        </w:tc>
        <w:tc>
          <w:tcPr>
            <w:tcW w:w="1604"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center"/>
              <w:rPr>
                <w:lang w:val="es-ES" w:eastAsia="vi-VN"/>
              </w:rPr>
            </w:pPr>
            <w:r w:rsidRPr="005B30DE">
              <w:rPr>
                <w:lang w:val="es-ES" w:eastAsia="vi-VN"/>
              </w:rPr>
              <w:t>9030</w:t>
            </w:r>
          </w:p>
        </w:tc>
        <w:tc>
          <w:tcPr>
            <w:tcW w:w="2552"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right"/>
              <w:rPr>
                <w:lang w:val="es-ES" w:eastAsia="vi-VN"/>
              </w:rPr>
            </w:pPr>
            <w:r w:rsidRPr="005B30DE">
              <w:rPr>
                <w:lang w:val="es-ES" w:eastAsia="vi-VN"/>
              </w:rPr>
              <w:t>12.000.000.000</w:t>
            </w:r>
          </w:p>
        </w:tc>
      </w:tr>
    </w:tbl>
    <w:p w:rsidR="00FA068B" w:rsidRPr="00892379" w:rsidRDefault="00FA068B" w:rsidP="00FA068B">
      <w:pPr>
        <w:pStyle w:val="ListParagraph"/>
        <w:widowControl w:val="0"/>
        <w:tabs>
          <w:tab w:val="left" w:pos="434"/>
          <w:tab w:val="left" w:pos="993"/>
        </w:tabs>
        <w:spacing w:before="120" w:after="120" w:line="252" w:lineRule="auto"/>
        <w:ind w:left="0" w:firstLine="720"/>
        <w:contextualSpacing w:val="0"/>
        <w:rPr>
          <w:sz w:val="28"/>
          <w:szCs w:val="28"/>
        </w:rPr>
      </w:pPr>
      <w:r w:rsidRPr="00892379">
        <w:rPr>
          <w:sz w:val="28"/>
          <w:szCs w:val="28"/>
        </w:rPr>
        <w:t xml:space="preserve">Trong trường hợp này, nhà thầu A tham dự gói thầu mua sắm hàng hóa Q </w:t>
      </w:r>
      <w:r w:rsidRPr="00892379">
        <w:rPr>
          <w:sz w:val="28"/>
          <w:szCs w:val="28"/>
        </w:rPr>
        <w:lastRenderedPageBreak/>
        <w:t>nêu trên được coi là đáp ứng yêu cầu về kinh nghiệm thực hiện hợp đồng cung cấp hàng hóa tương tự nếu:</w:t>
      </w:r>
    </w:p>
    <w:p w:rsidR="00FA068B" w:rsidRPr="005B30DE" w:rsidRDefault="00FA068B" w:rsidP="00FA068B">
      <w:pPr>
        <w:spacing w:before="120" w:after="120" w:line="252" w:lineRule="auto"/>
        <w:ind w:firstLine="709"/>
        <w:rPr>
          <w:sz w:val="28"/>
          <w:szCs w:val="28"/>
          <w:lang w:val="pt-BR"/>
        </w:rPr>
      </w:pPr>
      <w:r w:rsidRPr="00892379">
        <w:rPr>
          <w:sz w:val="28"/>
          <w:szCs w:val="28"/>
        </w:rPr>
        <w:t>+ C</w:t>
      </w:r>
      <w:r w:rsidRPr="005B30DE">
        <w:rPr>
          <w:sz w:val="28"/>
          <w:szCs w:val="28"/>
          <w:lang w:val="pt-BR"/>
        </w:rPr>
        <w:t>ung cấp 01 hợp đồng có đầy đủ các mã hàng hóa 9025 và 9030 và tổng giá trị của mã hàng hóa 9025, 9030 trong hợp đồng đã hoàn thành với giá trị tối thiểu là 11 tỷ đồng (50% x (10 tỷ đồng + 12 tỷ đồng)) hoặc</w:t>
      </w:r>
    </w:p>
    <w:p w:rsidR="00FA068B" w:rsidRPr="005B30DE" w:rsidRDefault="00FA068B" w:rsidP="00FA068B">
      <w:pPr>
        <w:spacing w:before="120" w:after="120" w:line="252" w:lineRule="auto"/>
        <w:ind w:firstLine="709"/>
        <w:rPr>
          <w:sz w:val="28"/>
          <w:szCs w:val="28"/>
          <w:lang w:val="pt-BR"/>
        </w:rPr>
      </w:pPr>
      <w:r w:rsidRPr="005B30DE">
        <w:rPr>
          <w:sz w:val="28"/>
          <w:szCs w:val="28"/>
          <w:lang w:val="pt-BR"/>
        </w:rPr>
        <w:t>+ Cung cấp 01 hợp đồng trong đó đã thực hiện việc cung cấp mã hàng hóa 9025 với giá trị tối thiểu 5 tỷ đồng (50% x 10 tỷ đồng) và 01 hợp đồng đã thực hiện việc cung cấp mã hàng hóa 9030 với giá trị tối thiểu 6 tỷ đồng [50% x 12 tỷ đồng)].”.</w:t>
      </w:r>
    </w:p>
    <w:p w:rsidR="00FA068B" w:rsidRPr="005B30DE" w:rsidRDefault="00FA068B" w:rsidP="00FA068B">
      <w:pPr>
        <w:spacing w:before="120" w:after="120" w:line="252" w:lineRule="auto"/>
        <w:ind w:firstLine="709"/>
        <w:rPr>
          <w:sz w:val="28"/>
          <w:szCs w:val="28"/>
          <w:lang w:val="pt-BR"/>
        </w:rPr>
      </w:pPr>
      <w:r w:rsidRPr="005B30DE">
        <w:rPr>
          <w:sz w:val="28"/>
          <w:szCs w:val="28"/>
          <w:lang w:val="pt-BR"/>
        </w:rPr>
        <w:t xml:space="preserve">Trường hợp nhà thầu A cung cấp 02 hợp đồng có đầy đủ các mã hàng hóa 9025 và 9030, trong đó hợp đồng số 01: giá trị của mã 9025 là 3 tỷ đồng, giá trị của mã 9030 là 5 tỷ đồng và hợp đồng số 02: giá trị của mã 9025 là 3 tỷ đồng, giá trị của mã 9030 là 4 tỷ đồng thì được coi là không </w:t>
      </w:r>
      <w:r w:rsidRPr="00892379">
        <w:rPr>
          <w:sz w:val="28"/>
          <w:szCs w:val="28"/>
          <w:lang w:val="pt-BR"/>
        </w:rPr>
        <w:t>đáp ứng yêu cầu về kinh nghiệm thực hiện hợp đồng cung cấp hàng hóa tương tự.</w:t>
      </w:r>
    </w:p>
    <w:p w:rsidR="00FA068B" w:rsidRPr="00892379" w:rsidRDefault="00FA068B" w:rsidP="00FA068B">
      <w:pPr>
        <w:pStyle w:val="ListParagraph"/>
        <w:widowControl w:val="0"/>
        <w:numPr>
          <w:ilvl w:val="0"/>
          <w:numId w:val="33"/>
        </w:numPr>
        <w:tabs>
          <w:tab w:val="left" w:pos="434"/>
          <w:tab w:val="left" w:pos="993"/>
        </w:tabs>
        <w:spacing w:before="120" w:after="120" w:line="252" w:lineRule="auto"/>
        <w:ind w:left="0" w:firstLine="709"/>
        <w:contextualSpacing w:val="0"/>
        <w:rPr>
          <w:sz w:val="28"/>
          <w:szCs w:val="28"/>
          <w:lang w:val="pt-BR"/>
        </w:rPr>
      </w:pPr>
      <w:r w:rsidRPr="00892379">
        <w:rPr>
          <w:sz w:val="28"/>
          <w:szCs w:val="28"/>
          <w:lang w:val="pt-BR"/>
        </w:rPr>
        <w:t>Ví dụ 5: Gói thầu mua sắm hàng hóa chia thành nhiều phần (ví dụ chia thành 03 phần) như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
        <w:gridCol w:w="2240"/>
        <w:gridCol w:w="2262"/>
        <w:gridCol w:w="1346"/>
        <w:gridCol w:w="2315"/>
      </w:tblGrid>
      <w:tr w:rsidR="00FA068B" w:rsidRPr="007513A2" w:rsidTr="004F4270">
        <w:trPr>
          <w:jc w:val="center"/>
        </w:trPr>
        <w:tc>
          <w:tcPr>
            <w:tcW w:w="988" w:type="dxa"/>
            <w:vAlign w:val="center"/>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center"/>
              <w:rPr>
                <w:b/>
                <w:lang w:val="es-ES" w:eastAsia="vi-VN"/>
              </w:rPr>
            </w:pPr>
            <w:r w:rsidRPr="005B30DE">
              <w:rPr>
                <w:b/>
                <w:lang w:val="es-ES" w:eastAsia="vi-VN"/>
              </w:rPr>
              <w:t>STT</w:t>
            </w:r>
          </w:p>
        </w:tc>
        <w:tc>
          <w:tcPr>
            <w:tcW w:w="2835" w:type="dxa"/>
            <w:vAlign w:val="center"/>
          </w:tcPr>
          <w:p w:rsidR="00FA068B" w:rsidRPr="005B30DE" w:rsidRDefault="00FA068B" w:rsidP="004F4270">
            <w:pPr>
              <w:pStyle w:val="ListParagraph"/>
              <w:widowControl w:val="0"/>
              <w:tabs>
                <w:tab w:val="left" w:pos="-720"/>
                <w:tab w:val="left" w:pos="0"/>
                <w:tab w:val="left" w:pos="434"/>
                <w:tab w:val="left" w:pos="720"/>
                <w:tab w:val="left" w:pos="993"/>
                <w:tab w:val="left" w:pos="1440"/>
                <w:tab w:val="left" w:pos="2160"/>
                <w:tab w:val="left" w:pos="2880"/>
                <w:tab w:val="left" w:pos="3600"/>
                <w:tab w:val="left" w:pos="4320"/>
                <w:tab w:val="left" w:pos="5040"/>
                <w:tab w:val="decimal" w:pos="5760"/>
              </w:tabs>
              <w:suppressAutoHyphens/>
              <w:spacing w:before="120" w:after="120" w:line="259" w:lineRule="auto"/>
              <w:ind w:left="0"/>
              <w:contextualSpacing w:val="0"/>
              <w:jc w:val="center"/>
              <w:rPr>
                <w:b/>
                <w:lang w:val="es-ES" w:eastAsia="vi-VN"/>
              </w:rPr>
            </w:pPr>
            <w:r w:rsidRPr="005B30DE">
              <w:rPr>
                <w:b/>
                <w:lang w:val="es-ES" w:eastAsia="vi-VN"/>
              </w:rPr>
              <w:t>Tên phần (lô)</w:t>
            </w:r>
          </w:p>
        </w:tc>
        <w:tc>
          <w:tcPr>
            <w:tcW w:w="2835" w:type="dxa"/>
            <w:vAlign w:val="center"/>
          </w:tcPr>
          <w:p w:rsidR="00FA068B" w:rsidRPr="005B30DE" w:rsidRDefault="00FA068B" w:rsidP="004F4270">
            <w:pPr>
              <w:pStyle w:val="ListParagraph"/>
              <w:widowControl w:val="0"/>
              <w:tabs>
                <w:tab w:val="left" w:pos="-720"/>
                <w:tab w:val="left" w:pos="0"/>
                <w:tab w:val="left" w:pos="434"/>
                <w:tab w:val="left" w:pos="720"/>
                <w:tab w:val="left" w:pos="993"/>
                <w:tab w:val="left" w:pos="1440"/>
                <w:tab w:val="left" w:pos="2160"/>
                <w:tab w:val="left" w:pos="2880"/>
                <w:tab w:val="left" w:pos="3600"/>
                <w:tab w:val="left" w:pos="4320"/>
                <w:tab w:val="left" w:pos="5040"/>
                <w:tab w:val="decimal" w:pos="5760"/>
              </w:tabs>
              <w:suppressAutoHyphens/>
              <w:spacing w:before="120" w:after="120" w:line="259" w:lineRule="auto"/>
              <w:ind w:left="0"/>
              <w:contextualSpacing w:val="0"/>
              <w:jc w:val="center"/>
              <w:rPr>
                <w:b/>
                <w:lang w:val="es-ES" w:eastAsia="vi-VN"/>
              </w:rPr>
            </w:pPr>
            <w:r w:rsidRPr="005B30DE">
              <w:rPr>
                <w:b/>
                <w:lang w:val="es-ES" w:eastAsia="vi-VN"/>
              </w:rPr>
              <w:t>Phạm vi cung cấp</w:t>
            </w:r>
          </w:p>
        </w:tc>
        <w:tc>
          <w:tcPr>
            <w:tcW w:w="1604" w:type="dxa"/>
            <w:vAlign w:val="center"/>
          </w:tcPr>
          <w:p w:rsidR="00FA068B" w:rsidRPr="005B30DE" w:rsidRDefault="00FA068B" w:rsidP="004F4270">
            <w:pPr>
              <w:pStyle w:val="ListParagraph"/>
              <w:widowControl w:val="0"/>
              <w:tabs>
                <w:tab w:val="left" w:pos="-720"/>
                <w:tab w:val="left" w:pos="0"/>
                <w:tab w:val="left" w:pos="434"/>
                <w:tab w:val="left" w:pos="720"/>
                <w:tab w:val="left" w:pos="993"/>
                <w:tab w:val="left" w:pos="1440"/>
                <w:tab w:val="left" w:pos="2160"/>
                <w:tab w:val="left" w:pos="2880"/>
                <w:tab w:val="left" w:pos="3600"/>
                <w:tab w:val="left" w:pos="4320"/>
                <w:tab w:val="left" w:pos="5040"/>
                <w:tab w:val="decimal" w:pos="5760"/>
              </w:tabs>
              <w:suppressAutoHyphens/>
              <w:spacing w:before="120" w:after="120" w:line="259" w:lineRule="auto"/>
              <w:ind w:left="0"/>
              <w:contextualSpacing w:val="0"/>
              <w:jc w:val="center"/>
              <w:rPr>
                <w:b/>
                <w:lang w:val="es-ES" w:eastAsia="vi-VN"/>
              </w:rPr>
            </w:pPr>
            <w:r w:rsidRPr="005B30DE">
              <w:rPr>
                <w:b/>
                <w:lang w:val="es-ES" w:eastAsia="vi-VN"/>
              </w:rPr>
              <w:t>Mã HS</w:t>
            </w:r>
          </w:p>
        </w:tc>
        <w:tc>
          <w:tcPr>
            <w:tcW w:w="2552" w:type="dxa"/>
            <w:vAlign w:val="center"/>
          </w:tcPr>
          <w:p w:rsidR="00FA068B" w:rsidRPr="005B30DE" w:rsidRDefault="00FA068B" w:rsidP="004F4270">
            <w:pPr>
              <w:pStyle w:val="ListParagraph"/>
              <w:widowControl w:val="0"/>
              <w:tabs>
                <w:tab w:val="left" w:pos="-720"/>
                <w:tab w:val="left" w:pos="0"/>
                <w:tab w:val="left" w:pos="434"/>
                <w:tab w:val="left" w:pos="720"/>
                <w:tab w:val="left" w:pos="993"/>
                <w:tab w:val="left" w:pos="1440"/>
                <w:tab w:val="left" w:pos="2160"/>
                <w:tab w:val="left" w:pos="2880"/>
                <w:tab w:val="left" w:pos="3600"/>
                <w:tab w:val="left" w:pos="4320"/>
                <w:tab w:val="left" w:pos="5040"/>
                <w:tab w:val="decimal" w:pos="5760"/>
              </w:tabs>
              <w:suppressAutoHyphens/>
              <w:spacing w:before="120" w:after="120" w:line="259" w:lineRule="auto"/>
              <w:ind w:left="0"/>
              <w:contextualSpacing w:val="0"/>
              <w:jc w:val="center"/>
              <w:rPr>
                <w:b/>
                <w:lang w:val="es-ES" w:eastAsia="vi-VN"/>
              </w:rPr>
            </w:pPr>
            <w:r w:rsidRPr="005B30DE">
              <w:rPr>
                <w:b/>
                <w:lang w:val="es-ES" w:eastAsia="vi-VN"/>
              </w:rPr>
              <w:t>Giá trị theo dự toán (VND)</w:t>
            </w:r>
          </w:p>
        </w:tc>
      </w:tr>
      <w:tr w:rsidR="00FA068B" w:rsidRPr="005B30DE" w:rsidTr="004F4270">
        <w:trPr>
          <w:jc w:val="center"/>
        </w:trPr>
        <w:tc>
          <w:tcPr>
            <w:tcW w:w="988" w:type="dxa"/>
          </w:tcPr>
          <w:p w:rsidR="00FA068B" w:rsidRPr="005B30DE" w:rsidRDefault="00FA068B" w:rsidP="004F4270">
            <w:pPr>
              <w:widowControl w:val="0"/>
              <w:tabs>
                <w:tab w:val="left" w:pos="-720"/>
                <w:tab w:val="left" w:pos="0"/>
                <w:tab w:val="left" w:pos="434"/>
                <w:tab w:val="left" w:pos="720"/>
                <w:tab w:val="left" w:pos="993"/>
                <w:tab w:val="left" w:pos="1440"/>
                <w:tab w:val="left" w:pos="2160"/>
                <w:tab w:val="left" w:pos="2880"/>
                <w:tab w:val="left" w:pos="3600"/>
                <w:tab w:val="left" w:pos="4320"/>
                <w:tab w:val="left" w:pos="5040"/>
                <w:tab w:val="decimal" w:pos="5760"/>
              </w:tabs>
              <w:suppressAutoHyphens/>
              <w:spacing w:before="120" w:after="120" w:line="259" w:lineRule="auto"/>
              <w:jc w:val="center"/>
              <w:rPr>
                <w:lang w:val="es-ES" w:eastAsia="vi-VN"/>
              </w:rPr>
            </w:pPr>
            <w:r w:rsidRPr="005B30DE">
              <w:rPr>
                <w:lang w:val="es-ES" w:eastAsia="vi-VN"/>
              </w:rPr>
              <w:t>1</w:t>
            </w:r>
          </w:p>
        </w:tc>
        <w:tc>
          <w:tcPr>
            <w:tcW w:w="2835"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center"/>
              <w:rPr>
                <w:lang w:val="es-ES" w:eastAsia="vi-VN"/>
              </w:rPr>
            </w:pPr>
            <w:r w:rsidRPr="005B30DE">
              <w:rPr>
                <w:lang w:val="es-ES" w:eastAsia="vi-VN"/>
              </w:rPr>
              <w:t>Lô số 01</w:t>
            </w:r>
          </w:p>
        </w:tc>
        <w:tc>
          <w:tcPr>
            <w:tcW w:w="2835"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rPr>
                <w:lang w:val="es-ES" w:eastAsia="vi-VN"/>
              </w:rPr>
            </w:pPr>
            <w:r w:rsidRPr="005B30DE">
              <w:rPr>
                <w:lang w:val="es-ES" w:eastAsia="vi-VN"/>
              </w:rPr>
              <w:t>Hàng hóa A</w:t>
            </w:r>
          </w:p>
        </w:tc>
        <w:tc>
          <w:tcPr>
            <w:tcW w:w="1604"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center"/>
              <w:rPr>
                <w:lang w:val="es-ES" w:eastAsia="vi-VN"/>
              </w:rPr>
            </w:pPr>
            <w:r w:rsidRPr="005B30DE">
              <w:rPr>
                <w:lang w:val="es-ES" w:eastAsia="vi-VN"/>
              </w:rPr>
              <w:t>9025</w:t>
            </w:r>
          </w:p>
        </w:tc>
        <w:tc>
          <w:tcPr>
            <w:tcW w:w="2552"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right"/>
              <w:rPr>
                <w:lang w:val="es-ES" w:eastAsia="vi-VN"/>
              </w:rPr>
            </w:pPr>
            <w:r w:rsidRPr="005B30DE">
              <w:rPr>
                <w:lang w:val="es-ES" w:eastAsia="vi-VN"/>
              </w:rPr>
              <w:t>10.000.000.000</w:t>
            </w:r>
          </w:p>
        </w:tc>
      </w:tr>
      <w:tr w:rsidR="00FA068B" w:rsidRPr="005B30DE" w:rsidTr="004F4270">
        <w:trPr>
          <w:jc w:val="center"/>
        </w:trPr>
        <w:tc>
          <w:tcPr>
            <w:tcW w:w="988"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center"/>
              <w:rPr>
                <w:lang w:val="es-ES" w:eastAsia="vi-VN"/>
              </w:rPr>
            </w:pPr>
            <w:r w:rsidRPr="005B30DE">
              <w:rPr>
                <w:lang w:val="es-ES" w:eastAsia="vi-VN"/>
              </w:rPr>
              <w:t>2</w:t>
            </w:r>
          </w:p>
        </w:tc>
        <w:tc>
          <w:tcPr>
            <w:tcW w:w="2835"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center"/>
              <w:rPr>
                <w:lang w:val="es-ES" w:eastAsia="vi-VN"/>
              </w:rPr>
            </w:pPr>
            <w:r w:rsidRPr="005B30DE">
              <w:rPr>
                <w:lang w:val="es-ES" w:eastAsia="vi-VN"/>
              </w:rPr>
              <w:t>Lô số 02</w:t>
            </w:r>
          </w:p>
        </w:tc>
        <w:tc>
          <w:tcPr>
            <w:tcW w:w="2835"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rPr>
                <w:lang w:val="es-ES" w:eastAsia="vi-VN"/>
              </w:rPr>
            </w:pPr>
            <w:r w:rsidRPr="005B30DE">
              <w:rPr>
                <w:lang w:val="es-ES" w:eastAsia="vi-VN"/>
              </w:rPr>
              <w:t>Hàng hóa B</w:t>
            </w:r>
          </w:p>
        </w:tc>
        <w:tc>
          <w:tcPr>
            <w:tcW w:w="1604"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center"/>
              <w:rPr>
                <w:lang w:val="es-ES" w:eastAsia="vi-VN"/>
              </w:rPr>
            </w:pPr>
            <w:r w:rsidRPr="005B30DE">
              <w:rPr>
                <w:lang w:val="es-ES" w:eastAsia="vi-VN"/>
              </w:rPr>
              <w:t>9025</w:t>
            </w:r>
          </w:p>
        </w:tc>
        <w:tc>
          <w:tcPr>
            <w:tcW w:w="2552"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right"/>
              <w:rPr>
                <w:lang w:val="es-ES" w:eastAsia="vi-VN"/>
              </w:rPr>
            </w:pPr>
            <w:r w:rsidRPr="005B30DE">
              <w:rPr>
                <w:lang w:val="es-ES" w:eastAsia="vi-VN"/>
              </w:rPr>
              <w:t>20.000.000.000</w:t>
            </w:r>
          </w:p>
        </w:tc>
      </w:tr>
      <w:tr w:rsidR="00FA068B" w:rsidRPr="005B30DE" w:rsidTr="004F4270">
        <w:trPr>
          <w:jc w:val="center"/>
        </w:trPr>
        <w:tc>
          <w:tcPr>
            <w:tcW w:w="988"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center"/>
              <w:rPr>
                <w:lang w:val="es-ES" w:eastAsia="vi-VN"/>
              </w:rPr>
            </w:pPr>
            <w:r w:rsidRPr="005B30DE">
              <w:rPr>
                <w:lang w:val="es-ES" w:eastAsia="vi-VN"/>
              </w:rPr>
              <w:t>3</w:t>
            </w:r>
          </w:p>
        </w:tc>
        <w:tc>
          <w:tcPr>
            <w:tcW w:w="2835"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center"/>
              <w:rPr>
                <w:lang w:val="es-ES" w:eastAsia="vi-VN"/>
              </w:rPr>
            </w:pPr>
            <w:r w:rsidRPr="005B30DE">
              <w:rPr>
                <w:lang w:val="es-ES" w:eastAsia="vi-VN"/>
              </w:rPr>
              <w:t>Lô số 03</w:t>
            </w:r>
          </w:p>
        </w:tc>
        <w:tc>
          <w:tcPr>
            <w:tcW w:w="2835"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rPr>
                <w:lang w:val="es-ES" w:eastAsia="vi-VN"/>
              </w:rPr>
            </w:pPr>
            <w:r w:rsidRPr="005B30DE">
              <w:rPr>
                <w:lang w:val="es-ES" w:eastAsia="vi-VN"/>
              </w:rPr>
              <w:t>Hàng hóa C</w:t>
            </w:r>
          </w:p>
        </w:tc>
        <w:tc>
          <w:tcPr>
            <w:tcW w:w="1604"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center"/>
              <w:rPr>
                <w:lang w:val="es-ES" w:eastAsia="vi-VN"/>
              </w:rPr>
            </w:pPr>
            <w:r w:rsidRPr="005B30DE">
              <w:rPr>
                <w:lang w:val="es-ES" w:eastAsia="vi-VN"/>
              </w:rPr>
              <w:t>9025</w:t>
            </w:r>
          </w:p>
        </w:tc>
        <w:tc>
          <w:tcPr>
            <w:tcW w:w="2552"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right"/>
              <w:rPr>
                <w:lang w:val="es-ES" w:eastAsia="vi-VN"/>
              </w:rPr>
            </w:pPr>
            <w:r w:rsidRPr="005B30DE">
              <w:rPr>
                <w:lang w:val="es-ES" w:eastAsia="vi-VN"/>
              </w:rPr>
              <w:t>30.000.000.000</w:t>
            </w:r>
          </w:p>
        </w:tc>
      </w:tr>
    </w:tbl>
    <w:p w:rsidR="00FA068B" w:rsidRPr="005B30DE" w:rsidRDefault="00FA068B" w:rsidP="00FA068B">
      <w:pPr>
        <w:pStyle w:val="ListParagraph"/>
        <w:widowControl w:val="0"/>
        <w:tabs>
          <w:tab w:val="left" w:pos="434"/>
          <w:tab w:val="left" w:pos="993"/>
        </w:tabs>
        <w:spacing w:before="120" w:after="120" w:line="252" w:lineRule="auto"/>
        <w:ind w:left="0" w:firstLine="720"/>
        <w:contextualSpacing w:val="0"/>
        <w:rPr>
          <w:sz w:val="28"/>
          <w:szCs w:val="28"/>
          <w:lang w:val="pt-BR"/>
        </w:rPr>
      </w:pPr>
      <w:r w:rsidRPr="00892379">
        <w:rPr>
          <w:sz w:val="28"/>
          <w:szCs w:val="28"/>
        </w:rPr>
        <w:t xml:space="preserve">Trong trường hợp này, nhà thầu tham dự thầu đối với cả 03 phần của gói thầu mua sắm hàng hóa nêu trên có </w:t>
      </w:r>
      <w:r w:rsidRPr="005B30DE">
        <w:rPr>
          <w:sz w:val="28"/>
          <w:szCs w:val="28"/>
          <w:lang w:val="pt-BR"/>
        </w:rPr>
        <w:t>01 hợp đồng cung cấp mã hàng hóa 9025 với giá trị đã thực hiện là Z được đánh giá như sau:</w:t>
      </w:r>
    </w:p>
    <w:p w:rsidR="00FA068B" w:rsidRPr="005B30DE" w:rsidRDefault="00FA068B" w:rsidP="00FA068B">
      <w:pPr>
        <w:pStyle w:val="ListParagraph"/>
        <w:widowControl w:val="0"/>
        <w:tabs>
          <w:tab w:val="left" w:pos="434"/>
          <w:tab w:val="left" w:pos="993"/>
        </w:tabs>
        <w:spacing w:before="120" w:after="120" w:line="252" w:lineRule="auto"/>
        <w:ind w:left="0" w:firstLine="720"/>
        <w:contextualSpacing w:val="0"/>
        <w:rPr>
          <w:sz w:val="28"/>
          <w:szCs w:val="28"/>
          <w:lang w:val="pt-BR"/>
        </w:rPr>
      </w:pPr>
      <w:r w:rsidRPr="005B30DE">
        <w:rPr>
          <w:sz w:val="28"/>
          <w:szCs w:val="28"/>
          <w:lang w:val="pt-BR"/>
        </w:rPr>
        <w:t>+ Trường hợp 1: nếu Z &lt; 5.000.000.000 VND thì được đánh giá là không đáp ứng yêu cầu về kinh nghiệm thực hiện hợp đồng cung cấp hàng hóa tương tự đối với cả 03 phần (Lô số 01, 02, 03) nhà thầu tham dự thầu.</w:t>
      </w:r>
    </w:p>
    <w:p w:rsidR="00FA068B" w:rsidRPr="005B30DE" w:rsidRDefault="00FA068B" w:rsidP="00FA068B">
      <w:pPr>
        <w:pStyle w:val="ListParagraph"/>
        <w:widowControl w:val="0"/>
        <w:tabs>
          <w:tab w:val="left" w:pos="434"/>
          <w:tab w:val="left" w:pos="993"/>
        </w:tabs>
        <w:spacing w:before="120" w:after="120" w:line="252" w:lineRule="auto"/>
        <w:ind w:left="0" w:firstLine="720"/>
        <w:contextualSpacing w:val="0"/>
        <w:rPr>
          <w:sz w:val="28"/>
          <w:szCs w:val="28"/>
          <w:lang w:val="pt-BR"/>
        </w:rPr>
      </w:pPr>
      <w:r w:rsidRPr="005B30DE">
        <w:rPr>
          <w:sz w:val="28"/>
          <w:szCs w:val="28"/>
          <w:lang w:val="pt-BR"/>
        </w:rPr>
        <w:t>+ Trường hợp 2: nếu 5.000.000.000 ≤ Z &lt; 10.000.000.000 VND thì được đánh giá là đáp ứng yêu cầu về kinh nghiệm thực hiện hợp đồng cung cấp hàng hóa tương tự đối với Lô số 01.</w:t>
      </w:r>
    </w:p>
    <w:p w:rsidR="00FA068B" w:rsidRPr="005B30DE" w:rsidRDefault="00FA068B" w:rsidP="00FA068B">
      <w:pPr>
        <w:pStyle w:val="ListParagraph"/>
        <w:widowControl w:val="0"/>
        <w:tabs>
          <w:tab w:val="left" w:pos="434"/>
          <w:tab w:val="left" w:pos="993"/>
        </w:tabs>
        <w:spacing w:before="120" w:after="120" w:line="252" w:lineRule="auto"/>
        <w:ind w:left="0" w:firstLine="720"/>
        <w:contextualSpacing w:val="0"/>
        <w:rPr>
          <w:sz w:val="28"/>
          <w:szCs w:val="28"/>
          <w:lang w:val="pt-BR"/>
        </w:rPr>
      </w:pPr>
      <w:r w:rsidRPr="005B30DE">
        <w:rPr>
          <w:sz w:val="28"/>
          <w:szCs w:val="28"/>
          <w:lang w:val="pt-BR"/>
        </w:rPr>
        <w:t>+ Trường hợp 3: nếu 10.000.000.000 ≤ Z &lt; 15.000.000.000 VND thì được dánh giá là đáp ứng yêu cầu về kinh nghiệm thực hiện hợp đồng cung cấp hàng hóa tương tự đối với Lô số 01 và Lô số 02.</w:t>
      </w:r>
    </w:p>
    <w:p w:rsidR="00FA068B" w:rsidRPr="005B30DE" w:rsidRDefault="00FA068B" w:rsidP="00FA068B">
      <w:pPr>
        <w:pStyle w:val="ListParagraph"/>
        <w:widowControl w:val="0"/>
        <w:tabs>
          <w:tab w:val="left" w:pos="434"/>
          <w:tab w:val="left" w:pos="993"/>
        </w:tabs>
        <w:spacing w:before="120" w:after="120" w:line="252" w:lineRule="auto"/>
        <w:ind w:left="0" w:firstLine="720"/>
        <w:contextualSpacing w:val="0"/>
        <w:rPr>
          <w:sz w:val="28"/>
          <w:szCs w:val="28"/>
          <w:lang w:val="pt-BR"/>
        </w:rPr>
      </w:pPr>
      <w:r w:rsidRPr="005B30DE">
        <w:rPr>
          <w:sz w:val="28"/>
          <w:szCs w:val="28"/>
          <w:lang w:val="pt-BR"/>
        </w:rPr>
        <w:t>+ Trường hợp 4: nếu Z ≥ 15.000.000.000 VND thì được đánh giá là đáp ứng yêu cầu về kinh nghiệm thực hiện hợp đồng cung cấp hàng hóa tương tự đối với cả 03 phần (Lô số 01, 02, 03) nhà thầu tham dự thầu.”.</w:t>
      </w:r>
    </w:p>
    <w:p w:rsidR="00FA068B" w:rsidRPr="005B30DE" w:rsidRDefault="00FA068B" w:rsidP="00FA068B">
      <w:pPr>
        <w:widowControl w:val="0"/>
        <w:spacing w:before="60" w:after="60"/>
        <w:ind w:firstLine="709"/>
        <w:rPr>
          <w:strike/>
          <w:vanish/>
          <w:sz w:val="28"/>
          <w:szCs w:val="28"/>
          <w:lang w:val="pl-PL"/>
        </w:rPr>
      </w:pPr>
      <w:r w:rsidRPr="005B30DE">
        <w:rPr>
          <w:strike/>
          <w:vanish/>
          <w:sz w:val="28"/>
          <w:szCs w:val="28"/>
          <w:lang w:val="pl-PL"/>
        </w:rPr>
        <w:lastRenderedPageBreak/>
        <w:t>(11) Căn cứ vào quy mô, tính chất của gói thầu và tình hình thực tế của ngành, địa phương để quy định cho phù hợp. Thông thường từ 1 đến 3 hợp đồng tương tự (N từ 1 đến 3).</w:t>
      </w:r>
    </w:p>
    <w:p w:rsidR="00FA068B" w:rsidRPr="005B30DE" w:rsidRDefault="00FA068B" w:rsidP="00FA068B">
      <w:pPr>
        <w:widowControl w:val="0"/>
        <w:tabs>
          <w:tab w:val="left" w:pos="0"/>
        </w:tabs>
        <w:spacing w:before="60" w:after="60"/>
        <w:ind w:firstLine="709"/>
        <w:rPr>
          <w:iCs/>
          <w:strike/>
          <w:vanish/>
          <w:sz w:val="28"/>
          <w:szCs w:val="28"/>
          <w:lang w:val="pl-PL"/>
        </w:rPr>
      </w:pPr>
      <w:r w:rsidRPr="005B30DE">
        <w:rPr>
          <w:iCs/>
          <w:strike/>
          <w:vanish/>
          <w:sz w:val="28"/>
          <w:szCs w:val="28"/>
          <w:lang w:val="pl-PL"/>
        </w:rPr>
        <w:t xml:space="preserve"> Trường hợp N = 1 thì thay thế quy định trong bảng bằng yêu cầu sau:</w:t>
      </w:r>
    </w:p>
    <w:p w:rsidR="00FA068B" w:rsidRPr="005B30DE" w:rsidRDefault="00FA068B" w:rsidP="00FA068B">
      <w:pPr>
        <w:spacing w:before="60" w:after="60"/>
        <w:ind w:firstLine="709"/>
        <w:rPr>
          <w:iCs/>
          <w:sz w:val="28"/>
          <w:szCs w:val="28"/>
          <w:lang w:val="pl-PL"/>
        </w:rPr>
      </w:pPr>
      <w:r w:rsidRPr="005B30DE">
        <w:rPr>
          <w:iCs/>
          <w:sz w:val="28"/>
          <w:szCs w:val="28"/>
          <w:lang w:val="pl-PL"/>
        </w:rPr>
        <w:t xml:space="preserve">(12) Trường hợp không yêu cầu dịch vụ sau bán hàng thì gạch bỏ tiêu chí đánh giá này. </w:t>
      </w:r>
    </w:p>
    <w:p w:rsidR="00FA068B" w:rsidRPr="005B30DE" w:rsidRDefault="00FA068B" w:rsidP="00FA068B">
      <w:pPr>
        <w:widowControl w:val="0"/>
        <w:spacing w:before="80" w:after="80"/>
        <w:ind w:firstLine="709"/>
        <w:rPr>
          <w:sz w:val="28"/>
          <w:szCs w:val="28"/>
          <w:lang w:val="pl-PL"/>
        </w:rPr>
      </w:pPr>
      <w:r w:rsidRPr="005B30DE">
        <w:rPr>
          <w:iCs/>
          <w:sz w:val="28"/>
          <w:szCs w:val="28"/>
          <w:lang w:val="pl-PL"/>
        </w:rPr>
        <w:t>Trường hợp nhà thầu thiếu cam kết thì được bổ sung trong quá trình đánh giá E-HSDST. Trường hợp nhà thầu không bổ sung cam kết trong khoảng thời gian hợp lý theo yêu cầu của Chủ đầu tư thì E-HSDST của nhà thầu được coi là không đáp ứng yêu cầu về khả năng bảo hành, bảo trì, duy tu, bảo dưỡng, sửa chữa, cung cấp phụ tùng thay thế hoặc cung cấp các dịch vụ sau bán hàng khác và bị loại.</w:t>
      </w:r>
    </w:p>
    <w:p w:rsidR="00FA068B" w:rsidRPr="005B30DE" w:rsidRDefault="00FA068B" w:rsidP="00FA068B">
      <w:pPr>
        <w:pStyle w:val="BodyText"/>
        <w:widowControl w:val="0"/>
        <w:tabs>
          <w:tab w:val="left" w:pos="426"/>
        </w:tabs>
        <w:spacing w:before="120" w:line="276" w:lineRule="auto"/>
        <w:ind w:right="140"/>
        <w:rPr>
          <w:sz w:val="28"/>
          <w:szCs w:val="28"/>
          <w:lang w:val="pl-PL"/>
        </w:rPr>
        <w:sectPr w:rsidR="00FA068B" w:rsidRPr="005B30DE" w:rsidSect="00FF2C90">
          <w:footnotePr>
            <w:numRestart w:val="eachPage"/>
          </w:footnotePr>
          <w:endnotePr>
            <w:numFmt w:val="decimal"/>
          </w:endnotePr>
          <w:pgSz w:w="11906" w:h="16838" w:code="9"/>
          <w:pgMar w:top="1134" w:right="1134" w:bottom="1134" w:left="1701" w:header="720" w:footer="255" w:gutter="0"/>
          <w:cols w:space="720"/>
          <w:noEndnote/>
          <w:docGrid w:linePitch="381"/>
        </w:sectPr>
      </w:pPr>
    </w:p>
    <w:p w:rsidR="00FA068B" w:rsidRPr="005B30DE" w:rsidRDefault="00FA068B" w:rsidP="00FA068B">
      <w:pPr>
        <w:jc w:val="right"/>
        <w:rPr>
          <w:b/>
          <w:sz w:val="28"/>
          <w:szCs w:val="28"/>
          <w:lang w:val="nl-NL"/>
        </w:rPr>
      </w:pPr>
      <w:r w:rsidRPr="005B30DE">
        <w:rPr>
          <w:b/>
          <w:sz w:val="28"/>
          <w:szCs w:val="28"/>
          <w:lang w:val="nl-NL"/>
        </w:rPr>
        <w:lastRenderedPageBreak/>
        <w:t>Bảng số 02 (Webform trên Hệ thống)</w:t>
      </w:r>
    </w:p>
    <w:p w:rsidR="00FA068B" w:rsidRPr="005B30DE" w:rsidRDefault="00FA068B" w:rsidP="00FA068B">
      <w:pPr>
        <w:spacing w:before="40" w:after="40"/>
        <w:jc w:val="center"/>
        <w:rPr>
          <w:b/>
          <w:sz w:val="26"/>
          <w:szCs w:val="28"/>
          <w:lang w:val="nl-NL"/>
        </w:rPr>
      </w:pPr>
    </w:p>
    <w:p w:rsidR="00FA068B" w:rsidRPr="005B30DE" w:rsidRDefault="00FA068B" w:rsidP="00FA068B">
      <w:pPr>
        <w:spacing w:before="40" w:after="40"/>
        <w:jc w:val="center"/>
        <w:rPr>
          <w:b/>
          <w:sz w:val="26"/>
          <w:szCs w:val="28"/>
          <w:lang w:val="nl-NL"/>
        </w:rPr>
      </w:pPr>
      <w:r w:rsidRPr="005B30DE">
        <w:rPr>
          <w:b/>
          <w:sz w:val="26"/>
          <w:szCs w:val="28"/>
          <w:lang w:val="nl-NL"/>
        </w:rPr>
        <w:t>BẢNG TIÊU CHUẨN ĐÁNH GIÁ VỀ NĂNG LỰC VÀ KINH NGHIỆM</w:t>
      </w:r>
    </w:p>
    <w:p w:rsidR="00FA068B" w:rsidRPr="005B30DE" w:rsidRDefault="00FA068B" w:rsidP="00FA068B">
      <w:pPr>
        <w:pStyle w:val="Style11"/>
        <w:tabs>
          <w:tab w:val="left" w:leader="dot" w:pos="8424"/>
        </w:tabs>
        <w:spacing w:before="40" w:after="40" w:line="240" w:lineRule="auto"/>
        <w:jc w:val="center"/>
        <w:outlineLvl w:val="2"/>
        <w:rPr>
          <w:i/>
          <w:szCs w:val="28"/>
          <w:lang w:val="vi-VN"/>
        </w:rPr>
      </w:pPr>
      <w:r w:rsidRPr="005B30DE">
        <w:rPr>
          <w:i/>
          <w:szCs w:val="28"/>
          <w:lang w:val="nl-NL"/>
        </w:rPr>
        <w:t>(</w:t>
      </w:r>
      <w:r w:rsidRPr="005B30DE">
        <w:rPr>
          <w:i/>
          <w:sz w:val="28"/>
          <w:lang w:val="pl-PL"/>
        </w:rPr>
        <w:t>Đối với nhà thầu là nhà sản xuất</w:t>
      </w:r>
      <w:r w:rsidRPr="005B30DE">
        <w:rPr>
          <w:i/>
          <w:sz w:val="28"/>
          <w:vertAlign w:val="superscript"/>
          <w:lang w:val="pl-PL"/>
        </w:rPr>
        <w:t>(1)</w:t>
      </w:r>
      <w:r w:rsidRPr="005B30DE">
        <w:rPr>
          <w:i/>
          <w:sz w:val="28"/>
          <w:lang w:val="vi-VN"/>
        </w:rPr>
        <w:t xml:space="preserve"> </w:t>
      </w:r>
      <w:r w:rsidRPr="005B30DE">
        <w:rPr>
          <w:i/>
          <w:sz w:val="28"/>
          <w:lang w:val="pl-PL"/>
        </w:rPr>
        <w:t>ra hàng hóa thuộc phạm vi của gói thầu)</w:t>
      </w:r>
    </w:p>
    <w:p w:rsidR="00FA068B" w:rsidRPr="005B30DE" w:rsidRDefault="00FA068B" w:rsidP="00FA068B">
      <w:pPr>
        <w:pStyle w:val="Style11"/>
        <w:tabs>
          <w:tab w:val="left" w:leader="dot" w:pos="8424"/>
        </w:tabs>
        <w:spacing w:before="120" w:after="120" w:line="264" w:lineRule="auto"/>
        <w:jc w:val="center"/>
        <w:outlineLvl w:val="2"/>
        <w:rPr>
          <w:i/>
          <w:sz w:val="14"/>
          <w:lang w:val="nl-NL"/>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
        <w:gridCol w:w="2521"/>
        <w:gridCol w:w="4424"/>
        <w:gridCol w:w="1559"/>
        <w:gridCol w:w="1985"/>
        <w:gridCol w:w="1842"/>
        <w:gridCol w:w="1418"/>
      </w:tblGrid>
      <w:tr w:rsidR="00FA068B" w:rsidRPr="005B30DE" w:rsidTr="004F4270">
        <w:trPr>
          <w:tblHeader/>
        </w:trPr>
        <w:tc>
          <w:tcPr>
            <w:tcW w:w="7650" w:type="dxa"/>
            <w:gridSpan w:val="3"/>
            <w:tcBorders>
              <w:bottom w:val="single" w:sz="4" w:space="0" w:color="auto"/>
            </w:tcBorders>
            <w:vAlign w:val="center"/>
          </w:tcPr>
          <w:p w:rsidR="00FA068B" w:rsidRPr="005B30DE" w:rsidRDefault="00FA068B" w:rsidP="004F4270">
            <w:pPr>
              <w:pStyle w:val="Style11"/>
              <w:tabs>
                <w:tab w:val="left" w:leader="dot" w:pos="8424"/>
              </w:tabs>
              <w:spacing w:before="80" w:after="80" w:line="240" w:lineRule="auto"/>
              <w:jc w:val="center"/>
              <w:rPr>
                <w:szCs w:val="28"/>
                <w:lang w:val="nl-NL"/>
              </w:rPr>
            </w:pPr>
            <w:r w:rsidRPr="005B30DE">
              <w:rPr>
                <w:b/>
                <w:szCs w:val="28"/>
                <w:lang w:val="nl-NL"/>
              </w:rPr>
              <w:t>Các tiêu chí năng lực và kinh nghiệm</w:t>
            </w:r>
          </w:p>
        </w:tc>
        <w:tc>
          <w:tcPr>
            <w:tcW w:w="5386" w:type="dxa"/>
            <w:gridSpan w:val="3"/>
            <w:tcBorders>
              <w:bottom w:val="single" w:sz="4" w:space="0" w:color="auto"/>
            </w:tcBorders>
            <w:vAlign w:val="center"/>
          </w:tcPr>
          <w:p w:rsidR="00FA068B" w:rsidRPr="005B30DE" w:rsidRDefault="00FA068B" w:rsidP="004F4270">
            <w:pPr>
              <w:pStyle w:val="Style11"/>
              <w:tabs>
                <w:tab w:val="left" w:pos="-720"/>
                <w:tab w:val="left" w:pos="0"/>
                <w:tab w:val="left" w:pos="720"/>
                <w:tab w:val="left" w:pos="1440"/>
                <w:tab w:val="left" w:pos="2160"/>
                <w:tab w:val="left" w:pos="2880"/>
                <w:tab w:val="left" w:pos="3600"/>
                <w:tab w:val="left" w:pos="4320"/>
                <w:tab w:val="left" w:pos="5040"/>
                <w:tab w:val="decimal" w:pos="5760"/>
                <w:tab w:val="left" w:leader="dot" w:pos="8424"/>
              </w:tabs>
              <w:suppressAutoHyphens/>
              <w:spacing w:before="80" w:after="80" w:line="240" w:lineRule="auto"/>
              <w:jc w:val="center"/>
              <w:rPr>
                <w:szCs w:val="28"/>
                <w:lang w:val="nl-NL"/>
              </w:rPr>
            </w:pPr>
            <w:r w:rsidRPr="005B30DE">
              <w:rPr>
                <w:b/>
                <w:szCs w:val="28"/>
                <w:lang w:val="nl-NL"/>
              </w:rPr>
              <w:t>Các yêu cầu cần tuân thủ</w:t>
            </w:r>
          </w:p>
        </w:tc>
        <w:tc>
          <w:tcPr>
            <w:tcW w:w="1418" w:type="dxa"/>
            <w:vMerge w:val="restart"/>
            <w:vAlign w:val="center"/>
          </w:tcPr>
          <w:p w:rsidR="00FA068B" w:rsidRPr="005B30DE" w:rsidRDefault="00FA068B" w:rsidP="004F4270">
            <w:pPr>
              <w:pStyle w:val="Style11"/>
              <w:tabs>
                <w:tab w:val="left" w:pos="-720"/>
                <w:tab w:val="left" w:pos="0"/>
                <w:tab w:val="left" w:pos="720"/>
                <w:tab w:val="left" w:pos="1440"/>
                <w:tab w:val="left" w:pos="2160"/>
                <w:tab w:val="left" w:pos="2880"/>
                <w:tab w:val="left" w:pos="3600"/>
                <w:tab w:val="left" w:pos="4320"/>
                <w:tab w:val="left" w:pos="5040"/>
                <w:tab w:val="decimal" w:pos="5760"/>
                <w:tab w:val="left" w:leader="dot" w:pos="8424"/>
              </w:tabs>
              <w:suppressAutoHyphens/>
              <w:spacing w:before="80" w:after="80" w:line="240" w:lineRule="auto"/>
              <w:contextualSpacing/>
              <w:jc w:val="center"/>
              <w:rPr>
                <w:b/>
                <w:szCs w:val="28"/>
              </w:rPr>
            </w:pPr>
            <w:r w:rsidRPr="005B30DE">
              <w:rPr>
                <w:b/>
                <w:szCs w:val="28"/>
              </w:rPr>
              <w:t>Tài liệu</w:t>
            </w:r>
          </w:p>
          <w:p w:rsidR="00FA068B" w:rsidRPr="005B30DE" w:rsidRDefault="00FA068B" w:rsidP="004F4270">
            <w:pPr>
              <w:pStyle w:val="Style11"/>
              <w:tabs>
                <w:tab w:val="left" w:leader="dot" w:pos="8424"/>
              </w:tabs>
              <w:spacing w:before="80" w:after="80" w:line="240" w:lineRule="auto"/>
              <w:contextualSpacing/>
              <w:jc w:val="center"/>
              <w:rPr>
                <w:b/>
                <w:szCs w:val="28"/>
              </w:rPr>
            </w:pPr>
            <w:r w:rsidRPr="005B30DE">
              <w:rPr>
                <w:b/>
                <w:szCs w:val="28"/>
              </w:rPr>
              <w:t>cần nộp</w:t>
            </w:r>
          </w:p>
        </w:tc>
      </w:tr>
      <w:tr w:rsidR="00FA068B" w:rsidRPr="005B30DE" w:rsidTr="004F4270">
        <w:trPr>
          <w:tblHeader/>
        </w:trPr>
        <w:tc>
          <w:tcPr>
            <w:tcW w:w="705" w:type="dxa"/>
            <w:vMerge w:val="restart"/>
            <w:vAlign w:val="center"/>
          </w:tcPr>
          <w:p w:rsidR="00FA068B" w:rsidRPr="005B30DE" w:rsidRDefault="00FA068B" w:rsidP="004F4270">
            <w:pPr>
              <w:pStyle w:val="Style11"/>
              <w:tabs>
                <w:tab w:val="left" w:pos="-720"/>
                <w:tab w:val="left" w:pos="0"/>
                <w:tab w:val="left" w:pos="720"/>
                <w:tab w:val="left" w:pos="1440"/>
                <w:tab w:val="left" w:pos="2160"/>
                <w:tab w:val="left" w:pos="2880"/>
                <w:tab w:val="left" w:pos="3600"/>
                <w:tab w:val="left" w:pos="4320"/>
                <w:tab w:val="left" w:pos="5040"/>
                <w:tab w:val="decimal" w:pos="5760"/>
                <w:tab w:val="left" w:leader="dot" w:pos="8424"/>
              </w:tabs>
              <w:suppressAutoHyphens/>
              <w:spacing w:before="80" w:after="80" w:line="240" w:lineRule="auto"/>
              <w:contextualSpacing/>
              <w:rPr>
                <w:b/>
                <w:szCs w:val="28"/>
              </w:rPr>
            </w:pPr>
            <w:r w:rsidRPr="005B30DE">
              <w:rPr>
                <w:b/>
                <w:szCs w:val="28"/>
              </w:rPr>
              <w:t>TT</w:t>
            </w:r>
          </w:p>
        </w:tc>
        <w:tc>
          <w:tcPr>
            <w:tcW w:w="2521" w:type="dxa"/>
            <w:vMerge w:val="restart"/>
            <w:vAlign w:val="center"/>
          </w:tcPr>
          <w:p w:rsidR="00FA068B" w:rsidRPr="005B30DE" w:rsidRDefault="00FA068B" w:rsidP="004F4270">
            <w:pPr>
              <w:pStyle w:val="Style11"/>
              <w:tabs>
                <w:tab w:val="left" w:leader="dot" w:pos="8424"/>
              </w:tabs>
              <w:spacing w:before="80" w:after="80" w:line="240" w:lineRule="auto"/>
              <w:contextualSpacing/>
              <w:jc w:val="center"/>
              <w:rPr>
                <w:b/>
                <w:szCs w:val="28"/>
              </w:rPr>
            </w:pPr>
            <w:r w:rsidRPr="005B30DE">
              <w:rPr>
                <w:b/>
                <w:szCs w:val="28"/>
              </w:rPr>
              <w:t>Mô tả</w:t>
            </w:r>
          </w:p>
        </w:tc>
        <w:tc>
          <w:tcPr>
            <w:tcW w:w="4424" w:type="dxa"/>
            <w:vMerge w:val="restart"/>
            <w:vAlign w:val="center"/>
          </w:tcPr>
          <w:p w:rsidR="00FA068B" w:rsidRPr="005B30DE" w:rsidRDefault="00FA068B" w:rsidP="004F4270">
            <w:pPr>
              <w:pStyle w:val="Style11"/>
              <w:tabs>
                <w:tab w:val="left" w:leader="dot" w:pos="8424"/>
              </w:tabs>
              <w:spacing w:before="80" w:after="80" w:line="240" w:lineRule="auto"/>
              <w:contextualSpacing/>
              <w:jc w:val="center"/>
              <w:rPr>
                <w:b/>
                <w:szCs w:val="28"/>
              </w:rPr>
            </w:pPr>
            <w:r w:rsidRPr="005B30DE">
              <w:rPr>
                <w:b/>
                <w:szCs w:val="28"/>
              </w:rPr>
              <w:t>Yêu cầu</w:t>
            </w:r>
          </w:p>
        </w:tc>
        <w:tc>
          <w:tcPr>
            <w:tcW w:w="1559" w:type="dxa"/>
            <w:vMerge w:val="restart"/>
            <w:vAlign w:val="center"/>
          </w:tcPr>
          <w:p w:rsidR="00FA068B" w:rsidRPr="005B30DE" w:rsidRDefault="00FA068B" w:rsidP="004F4270">
            <w:pPr>
              <w:pStyle w:val="Style11"/>
              <w:tabs>
                <w:tab w:val="left" w:leader="dot" w:pos="8424"/>
              </w:tabs>
              <w:spacing w:before="80" w:after="80" w:line="240" w:lineRule="auto"/>
              <w:contextualSpacing/>
              <w:jc w:val="center"/>
              <w:rPr>
                <w:b/>
                <w:szCs w:val="28"/>
              </w:rPr>
            </w:pPr>
            <w:r w:rsidRPr="005B30DE">
              <w:rPr>
                <w:b/>
                <w:szCs w:val="28"/>
              </w:rPr>
              <w:t>Nhà thầu độc lập</w:t>
            </w:r>
          </w:p>
        </w:tc>
        <w:tc>
          <w:tcPr>
            <w:tcW w:w="3827" w:type="dxa"/>
            <w:gridSpan w:val="2"/>
            <w:vAlign w:val="center"/>
          </w:tcPr>
          <w:p w:rsidR="00FA068B" w:rsidRPr="005B30DE" w:rsidRDefault="00FA068B" w:rsidP="004F4270">
            <w:pPr>
              <w:pStyle w:val="Style11"/>
              <w:tabs>
                <w:tab w:val="left" w:pos="-720"/>
                <w:tab w:val="left" w:pos="0"/>
                <w:tab w:val="left" w:pos="720"/>
                <w:tab w:val="left" w:pos="1440"/>
                <w:tab w:val="left" w:pos="2160"/>
                <w:tab w:val="left" w:pos="2880"/>
                <w:tab w:val="left" w:pos="3600"/>
                <w:tab w:val="left" w:pos="4320"/>
                <w:tab w:val="left" w:pos="5040"/>
                <w:tab w:val="decimal" w:pos="5760"/>
                <w:tab w:val="left" w:leader="dot" w:pos="8424"/>
              </w:tabs>
              <w:suppressAutoHyphens/>
              <w:spacing w:before="80" w:after="80" w:line="240" w:lineRule="auto"/>
              <w:contextualSpacing/>
              <w:jc w:val="center"/>
              <w:rPr>
                <w:b/>
                <w:szCs w:val="28"/>
              </w:rPr>
            </w:pPr>
            <w:r w:rsidRPr="005B30DE">
              <w:rPr>
                <w:b/>
                <w:szCs w:val="28"/>
              </w:rPr>
              <w:t>Nhà thầu liên danh</w:t>
            </w:r>
          </w:p>
        </w:tc>
        <w:tc>
          <w:tcPr>
            <w:tcW w:w="1418" w:type="dxa"/>
            <w:vMerge/>
            <w:vAlign w:val="center"/>
          </w:tcPr>
          <w:p w:rsidR="00FA068B" w:rsidRPr="005B30DE" w:rsidRDefault="00FA068B" w:rsidP="004F4270">
            <w:pPr>
              <w:pStyle w:val="Style11"/>
              <w:tabs>
                <w:tab w:val="left" w:leader="dot" w:pos="8424"/>
              </w:tabs>
              <w:spacing w:before="80" w:after="80" w:line="240" w:lineRule="auto"/>
              <w:jc w:val="center"/>
              <w:rPr>
                <w:b/>
                <w:szCs w:val="28"/>
              </w:rPr>
            </w:pPr>
          </w:p>
        </w:tc>
      </w:tr>
      <w:tr w:rsidR="00FA068B" w:rsidRPr="005B30DE" w:rsidTr="004F4270">
        <w:trPr>
          <w:tblHeader/>
        </w:trPr>
        <w:tc>
          <w:tcPr>
            <w:tcW w:w="705" w:type="dxa"/>
            <w:vMerge/>
          </w:tcPr>
          <w:p w:rsidR="00FA068B" w:rsidRPr="005B30DE" w:rsidRDefault="00FA068B" w:rsidP="004F4270">
            <w:pPr>
              <w:pStyle w:val="Style11"/>
              <w:tabs>
                <w:tab w:val="left" w:leader="dot" w:pos="8424"/>
              </w:tabs>
              <w:spacing w:before="80" w:after="80" w:line="240" w:lineRule="auto"/>
              <w:jc w:val="both"/>
              <w:outlineLvl w:val="0"/>
              <w:rPr>
                <w:b/>
                <w:szCs w:val="28"/>
              </w:rPr>
            </w:pPr>
          </w:p>
        </w:tc>
        <w:tc>
          <w:tcPr>
            <w:tcW w:w="2521" w:type="dxa"/>
            <w:vMerge/>
          </w:tcPr>
          <w:p w:rsidR="00FA068B" w:rsidRPr="005B30DE" w:rsidRDefault="00FA068B" w:rsidP="004F4270">
            <w:pPr>
              <w:pStyle w:val="Style11"/>
              <w:tabs>
                <w:tab w:val="left" w:leader="dot" w:pos="8424"/>
              </w:tabs>
              <w:spacing w:before="80" w:after="80" w:line="240" w:lineRule="auto"/>
              <w:jc w:val="both"/>
              <w:outlineLvl w:val="0"/>
              <w:rPr>
                <w:b/>
                <w:szCs w:val="28"/>
              </w:rPr>
            </w:pPr>
          </w:p>
        </w:tc>
        <w:tc>
          <w:tcPr>
            <w:tcW w:w="4424" w:type="dxa"/>
            <w:vMerge/>
          </w:tcPr>
          <w:p w:rsidR="00FA068B" w:rsidRPr="005B30DE" w:rsidRDefault="00FA068B" w:rsidP="004F4270">
            <w:pPr>
              <w:pStyle w:val="Style11"/>
              <w:tabs>
                <w:tab w:val="left" w:leader="dot" w:pos="8424"/>
              </w:tabs>
              <w:spacing w:before="80" w:after="80" w:line="240" w:lineRule="auto"/>
              <w:jc w:val="both"/>
              <w:outlineLvl w:val="0"/>
              <w:rPr>
                <w:b/>
                <w:szCs w:val="28"/>
              </w:rPr>
            </w:pPr>
          </w:p>
        </w:tc>
        <w:tc>
          <w:tcPr>
            <w:tcW w:w="1559" w:type="dxa"/>
            <w:vMerge/>
          </w:tcPr>
          <w:p w:rsidR="00FA068B" w:rsidRPr="005B30DE" w:rsidRDefault="00FA068B" w:rsidP="004F4270">
            <w:pPr>
              <w:pStyle w:val="Style11"/>
              <w:tabs>
                <w:tab w:val="left" w:leader="dot" w:pos="8424"/>
              </w:tabs>
              <w:spacing w:before="80" w:after="80" w:line="240" w:lineRule="auto"/>
              <w:jc w:val="center"/>
              <w:outlineLvl w:val="0"/>
              <w:rPr>
                <w:b/>
                <w:szCs w:val="28"/>
              </w:rPr>
            </w:pPr>
          </w:p>
        </w:tc>
        <w:tc>
          <w:tcPr>
            <w:tcW w:w="1985" w:type="dxa"/>
          </w:tcPr>
          <w:p w:rsidR="00FA068B" w:rsidRPr="005B30DE" w:rsidRDefault="00FA068B" w:rsidP="004F4270">
            <w:pPr>
              <w:pStyle w:val="Style11"/>
              <w:tabs>
                <w:tab w:val="left" w:leader="dot" w:pos="8424"/>
              </w:tabs>
              <w:spacing w:before="80" w:after="80" w:line="240" w:lineRule="auto"/>
              <w:contextualSpacing/>
              <w:jc w:val="center"/>
              <w:rPr>
                <w:b/>
                <w:szCs w:val="28"/>
              </w:rPr>
            </w:pPr>
            <w:r w:rsidRPr="005B30DE">
              <w:rPr>
                <w:b/>
                <w:szCs w:val="28"/>
              </w:rPr>
              <w:t>Tổng các thành viên liên danh</w:t>
            </w:r>
          </w:p>
        </w:tc>
        <w:tc>
          <w:tcPr>
            <w:tcW w:w="1842" w:type="dxa"/>
          </w:tcPr>
          <w:p w:rsidR="00FA068B" w:rsidRPr="005B30DE" w:rsidRDefault="00FA068B" w:rsidP="004F4270">
            <w:pPr>
              <w:pStyle w:val="Style11"/>
              <w:tabs>
                <w:tab w:val="left" w:leader="dot" w:pos="8424"/>
              </w:tabs>
              <w:spacing w:before="80" w:after="80" w:line="240" w:lineRule="auto"/>
              <w:contextualSpacing/>
              <w:jc w:val="center"/>
              <w:rPr>
                <w:b/>
                <w:szCs w:val="28"/>
              </w:rPr>
            </w:pPr>
            <w:r w:rsidRPr="005B30DE">
              <w:rPr>
                <w:b/>
                <w:szCs w:val="28"/>
              </w:rPr>
              <w:t>Từng thành viên liên danh</w:t>
            </w:r>
          </w:p>
        </w:tc>
        <w:tc>
          <w:tcPr>
            <w:tcW w:w="1418" w:type="dxa"/>
            <w:vMerge/>
          </w:tcPr>
          <w:p w:rsidR="00FA068B" w:rsidRPr="005B30DE" w:rsidRDefault="00FA068B" w:rsidP="004F4270">
            <w:pPr>
              <w:pStyle w:val="Style11"/>
              <w:tabs>
                <w:tab w:val="left" w:leader="dot" w:pos="8424"/>
              </w:tabs>
              <w:spacing w:before="80" w:after="80" w:line="240" w:lineRule="auto"/>
              <w:jc w:val="center"/>
              <w:outlineLvl w:val="0"/>
              <w:rPr>
                <w:b/>
                <w:szCs w:val="28"/>
              </w:rPr>
            </w:pPr>
          </w:p>
        </w:tc>
      </w:tr>
      <w:tr w:rsidR="00FA068B" w:rsidRPr="005B30DE" w:rsidTr="004F4270">
        <w:trPr>
          <w:trHeight w:val="467"/>
        </w:trPr>
        <w:tc>
          <w:tcPr>
            <w:tcW w:w="705" w:type="dxa"/>
          </w:tcPr>
          <w:p w:rsidR="00FA068B" w:rsidRPr="005B30DE" w:rsidRDefault="00FA068B" w:rsidP="004F4270">
            <w:pPr>
              <w:pStyle w:val="Style11"/>
              <w:tabs>
                <w:tab w:val="left" w:pos="-720"/>
                <w:tab w:val="left" w:pos="0"/>
                <w:tab w:val="left" w:pos="720"/>
                <w:tab w:val="left" w:pos="1440"/>
                <w:tab w:val="left" w:pos="2160"/>
                <w:tab w:val="left" w:pos="2880"/>
                <w:tab w:val="left" w:pos="3600"/>
                <w:tab w:val="left" w:pos="4320"/>
                <w:tab w:val="left" w:pos="5040"/>
                <w:tab w:val="decimal" w:pos="5760"/>
                <w:tab w:val="left" w:leader="dot" w:pos="8424"/>
              </w:tabs>
              <w:suppressAutoHyphens/>
              <w:spacing w:before="80" w:after="80" w:line="240" w:lineRule="auto"/>
              <w:jc w:val="center"/>
              <w:rPr>
                <w:b/>
                <w:szCs w:val="28"/>
              </w:rPr>
            </w:pPr>
            <w:r w:rsidRPr="005B30DE">
              <w:rPr>
                <w:b/>
                <w:szCs w:val="28"/>
              </w:rPr>
              <w:t>1</w:t>
            </w:r>
          </w:p>
        </w:tc>
        <w:tc>
          <w:tcPr>
            <w:tcW w:w="2521" w:type="dxa"/>
          </w:tcPr>
          <w:p w:rsidR="00FA068B" w:rsidRPr="005B30DE" w:rsidRDefault="00FA068B" w:rsidP="004F4270">
            <w:pPr>
              <w:pStyle w:val="Style11"/>
              <w:tabs>
                <w:tab w:val="left" w:leader="dot" w:pos="8424"/>
              </w:tabs>
              <w:spacing w:before="80" w:after="80" w:line="240" w:lineRule="auto"/>
              <w:jc w:val="both"/>
              <w:rPr>
                <w:b/>
                <w:szCs w:val="28"/>
              </w:rPr>
            </w:pPr>
            <w:r w:rsidRPr="005B30DE">
              <w:rPr>
                <w:b/>
                <w:szCs w:val="28"/>
              </w:rPr>
              <w:t>Lịch sử không hoàn thành hợp đồng do lỗi của nhà thầu</w:t>
            </w:r>
          </w:p>
        </w:tc>
        <w:tc>
          <w:tcPr>
            <w:tcW w:w="4424" w:type="dxa"/>
          </w:tcPr>
          <w:p w:rsidR="00FA068B" w:rsidRPr="005B30DE" w:rsidRDefault="00FA068B" w:rsidP="004F4270">
            <w:pPr>
              <w:pStyle w:val="Style11"/>
              <w:tabs>
                <w:tab w:val="left" w:leader="dot" w:pos="8424"/>
              </w:tabs>
              <w:spacing w:before="80" w:after="80" w:line="240" w:lineRule="auto"/>
              <w:jc w:val="both"/>
              <w:rPr>
                <w:szCs w:val="28"/>
              </w:rPr>
            </w:pPr>
            <w:r w:rsidRPr="005B30DE">
              <w:rPr>
                <w:szCs w:val="28"/>
              </w:rPr>
              <w:t>Từ ngày 01 tháng 01 năm ___</w:t>
            </w:r>
            <w:r w:rsidRPr="005B30DE">
              <w:rPr>
                <w:szCs w:val="28"/>
                <w:vertAlign w:val="superscript"/>
              </w:rPr>
              <w:t xml:space="preserve">(2) </w:t>
            </w:r>
            <w:r w:rsidRPr="005B30DE">
              <w:rPr>
                <w:szCs w:val="28"/>
              </w:rPr>
              <w:t>đến thời điểm đóng thầu, nhà thầu không có từ 02 hợp đồng trở lên (cung cấp hàng hóa, EPC, EP, PC, chìa khóa trao tay) không hoàn thành do lỗi của nhà thầu</w:t>
            </w:r>
            <w:r w:rsidRPr="005B30DE">
              <w:rPr>
                <w:szCs w:val="28"/>
                <w:vertAlign w:val="superscript"/>
              </w:rPr>
              <w:t>(3)</w:t>
            </w:r>
            <w:r w:rsidRPr="005B30DE">
              <w:rPr>
                <w:szCs w:val="28"/>
              </w:rPr>
              <w:t>.</w:t>
            </w:r>
          </w:p>
        </w:tc>
        <w:tc>
          <w:tcPr>
            <w:tcW w:w="1559" w:type="dxa"/>
          </w:tcPr>
          <w:p w:rsidR="00FA068B" w:rsidRPr="005B30DE" w:rsidRDefault="00FA068B" w:rsidP="004F4270">
            <w:pPr>
              <w:pStyle w:val="Style11"/>
              <w:tabs>
                <w:tab w:val="left" w:leader="dot" w:pos="8424"/>
              </w:tabs>
              <w:spacing w:before="80" w:after="80" w:line="240" w:lineRule="auto"/>
              <w:jc w:val="center"/>
              <w:rPr>
                <w:szCs w:val="28"/>
              </w:rPr>
            </w:pPr>
            <w:r w:rsidRPr="005B30DE">
              <w:rPr>
                <w:szCs w:val="28"/>
              </w:rPr>
              <w:t>Phải thỏa mãn yêu cầu này</w:t>
            </w:r>
          </w:p>
        </w:tc>
        <w:tc>
          <w:tcPr>
            <w:tcW w:w="1985" w:type="dxa"/>
          </w:tcPr>
          <w:p w:rsidR="00FA068B" w:rsidRPr="005B30DE" w:rsidRDefault="00FA068B" w:rsidP="004F4270">
            <w:pPr>
              <w:pStyle w:val="Style11"/>
              <w:tabs>
                <w:tab w:val="left" w:leader="dot" w:pos="8424"/>
              </w:tabs>
              <w:spacing w:before="80" w:after="80" w:line="240" w:lineRule="auto"/>
              <w:jc w:val="center"/>
              <w:rPr>
                <w:szCs w:val="28"/>
              </w:rPr>
            </w:pPr>
            <w:r w:rsidRPr="005B30DE">
              <w:rPr>
                <w:szCs w:val="28"/>
              </w:rPr>
              <w:t>Không áp dụng</w:t>
            </w:r>
          </w:p>
        </w:tc>
        <w:tc>
          <w:tcPr>
            <w:tcW w:w="1842" w:type="dxa"/>
          </w:tcPr>
          <w:p w:rsidR="00FA068B" w:rsidRPr="005B30DE" w:rsidRDefault="00FA068B" w:rsidP="004F4270">
            <w:pPr>
              <w:pStyle w:val="Style11"/>
              <w:tabs>
                <w:tab w:val="left" w:leader="dot" w:pos="8424"/>
              </w:tabs>
              <w:spacing w:before="80" w:after="80" w:line="240" w:lineRule="auto"/>
              <w:jc w:val="center"/>
              <w:rPr>
                <w:szCs w:val="28"/>
              </w:rPr>
            </w:pPr>
            <w:r w:rsidRPr="005B30DE">
              <w:rPr>
                <w:szCs w:val="28"/>
              </w:rPr>
              <w:t>Phải thỏa mãn yêu cầu này</w:t>
            </w:r>
          </w:p>
        </w:tc>
        <w:tc>
          <w:tcPr>
            <w:tcW w:w="1418" w:type="dxa"/>
          </w:tcPr>
          <w:p w:rsidR="00FA068B" w:rsidRPr="005B30DE" w:rsidRDefault="00FA068B" w:rsidP="004F4270">
            <w:pPr>
              <w:pStyle w:val="Style11"/>
              <w:tabs>
                <w:tab w:val="left" w:leader="dot" w:pos="8424"/>
              </w:tabs>
              <w:spacing w:before="80" w:after="80" w:line="240" w:lineRule="auto"/>
              <w:jc w:val="center"/>
              <w:rPr>
                <w:strike/>
                <w:szCs w:val="28"/>
              </w:rPr>
            </w:pPr>
            <w:r w:rsidRPr="005B30DE">
              <w:rPr>
                <w:szCs w:val="28"/>
              </w:rPr>
              <w:t>Mẫu số 06</w:t>
            </w:r>
          </w:p>
        </w:tc>
      </w:tr>
      <w:tr w:rsidR="00FA068B" w:rsidRPr="005B30DE" w:rsidTr="004F4270">
        <w:trPr>
          <w:trHeight w:val="467"/>
        </w:trPr>
        <w:tc>
          <w:tcPr>
            <w:tcW w:w="705" w:type="dxa"/>
          </w:tcPr>
          <w:p w:rsidR="00FA068B" w:rsidRPr="005B30DE" w:rsidRDefault="00FA068B" w:rsidP="004F4270">
            <w:pPr>
              <w:pStyle w:val="Style11"/>
              <w:tabs>
                <w:tab w:val="left" w:leader="dot" w:pos="8424"/>
              </w:tabs>
              <w:spacing w:before="80" w:after="80" w:line="240" w:lineRule="auto"/>
              <w:jc w:val="center"/>
              <w:rPr>
                <w:rFonts w:eastAsia="Calibri"/>
                <w:b/>
                <w:szCs w:val="28"/>
                <w:lang w:val="nl-NL"/>
              </w:rPr>
            </w:pPr>
            <w:r w:rsidRPr="005B30DE">
              <w:rPr>
                <w:b/>
                <w:szCs w:val="28"/>
              </w:rPr>
              <w:t>2</w:t>
            </w:r>
          </w:p>
        </w:tc>
        <w:tc>
          <w:tcPr>
            <w:tcW w:w="2521" w:type="dxa"/>
          </w:tcPr>
          <w:p w:rsidR="00FA068B" w:rsidRPr="005B30DE" w:rsidRDefault="00FA068B" w:rsidP="004F4270">
            <w:pPr>
              <w:pStyle w:val="Style11"/>
              <w:tabs>
                <w:tab w:val="left" w:leader="dot" w:pos="8424"/>
              </w:tabs>
              <w:spacing w:before="80" w:after="80" w:line="240" w:lineRule="auto"/>
              <w:jc w:val="both"/>
              <w:rPr>
                <w:b/>
                <w:strike/>
                <w:szCs w:val="28"/>
                <w:vertAlign w:val="superscript"/>
                <w:lang w:val="nl-NL"/>
              </w:rPr>
            </w:pPr>
            <w:r w:rsidRPr="005B30DE">
              <w:rPr>
                <w:b/>
                <w:szCs w:val="28"/>
                <w:lang w:val="nl-NL"/>
              </w:rPr>
              <w:t>Thực hiện nghĩa vụ kê khai thuế, nộp thuế</w:t>
            </w:r>
          </w:p>
        </w:tc>
        <w:tc>
          <w:tcPr>
            <w:tcW w:w="4424" w:type="dxa"/>
          </w:tcPr>
          <w:p w:rsidR="00FA068B" w:rsidRPr="005B30DE" w:rsidRDefault="00FA068B" w:rsidP="004F4270">
            <w:pPr>
              <w:pStyle w:val="Style11"/>
              <w:tabs>
                <w:tab w:val="left" w:leader="dot" w:pos="8424"/>
              </w:tabs>
              <w:spacing w:before="80" w:after="80" w:line="240" w:lineRule="auto"/>
              <w:jc w:val="both"/>
              <w:rPr>
                <w:strike/>
                <w:szCs w:val="28"/>
                <w:lang w:val="nl-NL"/>
              </w:rPr>
            </w:pPr>
            <w:r w:rsidRPr="005B30DE">
              <w:rPr>
                <w:szCs w:val="28"/>
                <w:lang w:val="nl-NL"/>
              </w:rPr>
              <w:t>Đã thực hiện nghĩa vụ kê khai thuế, nộp thuế</w:t>
            </w:r>
            <w:r w:rsidRPr="005B30DE">
              <w:rPr>
                <w:szCs w:val="28"/>
                <w:vertAlign w:val="superscript"/>
                <w:lang w:val="nl-NL"/>
              </w:rPr>
              <w:t>(4)</w:t>
            </w:r>
            <w:r w:rsidRPr="005B30DE">
              <w:rPr>
                <w:szCs w:val="28"/>
                <w:lang w:val="nl-NL"/>
              </w:rPr>
              <w:t xml:space="preserve"> của năm tài chính gần nhất so với thời điểm đóng thầu.</w:t>
            </w:r>
          </w:p>
        </w:tc>
        <w:tc>
          <w:tcPr>
            <w:tcW w:w="1559" w:type="dxa"/>
          </w:tcPr>
          <w:p w:rsidR="00FA068B" w:rsidRPr="005B30DE" w:rsidRDefault="00FA068B" w:rsidP="004F4270">
            <w:pPr>
              <w:pStyle w:val="Style11"/>
              <w:tabs>
                <w:tab w:val="left" w:leader="dot" w:pos="8424"/>
              </w:tabs>
              <w:spacing w:before="80" w:after="80" w:line="240" w:lineRule="auto"/>
              <w:jc w:val="center"/>
              <w:rPr>
                <w:strike/>
                <w:szCs w:val="28"/>
                <w:lang w:val="nl-NL"/>
              </w:rPr>
            </w:pPr>
            <w:r w:rsidRPr="005B30DE">
              <w:rPr>
                <w:szCs w:val="28"/>
                <w:lang w:val="nl-NL"/>
              </w:rPr>
              <w:t>Phải thỏa mãn yêu cầu này</w:t>
            </w:r>
          </w:p>
        </w:tc>
        <w:tc>
          <w:tcPr>
            <w:tcW w:w="1985" w:type="dxa"/>
          </w:tcPr>
          <w:p w:rsidR="00FA068B" w:rsidRPr="005B30DE" w:rsidRDefault="00FA068B" w:rsidP="004F4270">
            <w:pPr>
              <w:pStyle w:val="Style11"/>
              <w:tabs>
                <w:tab w:val="left" w:leader="dot" w:pos="8424"/>
              </w:tabs>
              <w:spacing w:before="80" w:after="80" w:line="240" w:lineRule="auto"/>
              <w:jc w:val="center"/>
              <w:rPr>
                <w:szCs w:val="28"/>
              </w:rPr>
            </w:pPr>
            <w:r w:rsidRPr="005B30DE">
              <w:rPr>
                <w:szCs w:val="28"/>
              </w:rPr>
              <w:t>Không áp dụng</w:t>
            </w:r>
          </w:p>
        </w:tc>
        <w:tc>
          <w:tcPr>
            <w:tcW w:w="1842" w:type="dxa"/>
          </w:tcPr>
          <w:p w:rsidR="00FA068B" w:rsidRPr="005B30DE" w:rsidRDefault="00FA068B" w:rsidP="004F4270">
            <w:pPr>
              <w:pStyle w:val="Style11"/>
              <w:tabs>
                <w:tab w:val="left" w:leader="dot" w:pos="8424"/>
              </w:tabs>
              <w:spacing w:before="80" w:after="80" w:line="240" w:lineRule="auto"/>
              <w:jc w:val="center"/>
              <w:rPr>
                <w:szCs w:val="28"/>
              </w:rPr>
            </w:pPr>
            <w:r w:rsidRPr="005B30DE">
              <w:rPr>
                <w:szCs w:val="28"/>
              </w:rPr>
              <w:t>Phải thỏa mãn yêu cầu này</w:t>
            </w:r>
          </w:p>
        </w:tc>
        <w:tc>
          <w:tcPr>
            <w:tcW w:w="1418" w:type="dxa"/>
          </w:tcPr>
          <w:p w:rsidR="00FA068B" w:rsidRPr="005B30DE" w:rsidRDefault="00FA068B" w:rsidP="004F4270">
            <w:pPr>
              <w:pStyle w:val="Style11"/>
              <w:tabs>
                <w:tab w:val="left" w:leader="dot" w:pos="8424"/>
              </w:tabs>
              <w:spacing w:before="80" w:after="80" w:line="240" w:lineRule="auto"/>
              <w:jc w:val="center"/>
              <w:rPr>
                <w:szCs w:val="28"/>
              </w:rPr>
            </w:pPr>
            <w:r w:rsidRPr="005B30DE">
              <w:rPr>
                <w:szCs w:val="28"/>
              </w:rPr>
              <w:t>Cam kết trong đơn dự thầu</w:t>
            </w:r>
          </w:p>
        </w:tc>
      </w:tr>
      <w:tr w:rsidR="00FA068B" w:rsidRPr="005B30DE" w:rsidTr="004F4270">
        <w:trPr>
          <w:trHeight w:val="467"/>
        </w:trPr>
        <w:tc>
          <w:tcPr>
            <w:tcW w:w="705" w:type="dxa"/>
          </w:tcPr>
          <w:p w:rsidR="00FA068B" w:rsidRPr="005B30DE" w:rsidRDefault="00FA068B" w:rsidP="004F4270">
            <w:pPr>
              <w:pStyle w:val="Style11"/>
              <w:tabs>
                <w:tab w:val="left" w:leader="dot" w:pos="8424"/>
              </w:tabs>
              <w:spacing w:before="80" w:after="80" w:line="240" w:lineRule="auto"/>
              <w:jc w:val="center"/>
              <w:rPr>
                <w:b/>
                <w:szCs w:val="28"/>
              </w:rPr>
            </w:pPr>
            <w:r w:rsidRPr="005B30DE">
              <w:rPr>
                <w:b/>
                <w:szCs w:val="28"/>
              </w:rPr>
              <w:t>3</w:t>
            </w:r>
          </w:p>
        </w:tc>
        <w:tc>
          <w:tcPr>
            <w:tcW w:w="13749" w:type="dxa"/>
            <w:gridSpan w:val="6"/>
          </w:tcPr>
          <w:p w:rsidR="00FA068B" w:rsidRPr="005B30DE" w:rsidRDefault="00FA068B" w:rsidP="004F4270">
            <w:pPr>
              <w:pStyle w:val="Style11"/>
              <w:tabs>
                <w:tab w:val="left" w:leader="dot" w:pos="8424"/>
              </w:tabs>
              <w:spacing w:before="80" w:after="80" w:line="240" w:lineRule="auto"/>
              <w:jc w:val="both"/>
              <w:rPr>
                <w:szCs w:val="28"/>
                <w:vertAlign w:val="superscript"/>
              </w:rPr>
            </w:pPr>
            <w:r w:rsidRPr="005B30DE">
              <w:rPr>
                <w:b/>
                <w:bCs/>
                <w:szCs w:val="28"/>
                <w:lang w:val="nl-NL"/>
              </w:rPr>
              <w:t>Năng lực tài chính</w:t>
            </w:r>
            <w:r w:rsidRPr="005B30DE">
              <w:rPr>
                <w:b/>
                <w:bCs/>
                <w:szCs w:val="28"/>
                <w:vertAlign w:val="superscript"/>
                <w:lang w:val="nl-NL"/>
              </w:rPr>
              <w:t>(5)</w:t>
            </w:r>
          </w:p>
        </w:tc>
      </w:tr>
      <w:tr w:rsidR="00FA068B" w:rsidRPr="005B30DE" w:rsidTr="004F4270">
        <w:trPr>
          <w:trHeight w:val="467"/>
        </w:trPr>
        <w:tc>
          <w:tcPr>
            <w:tcW w:w="705" w:type="dxa"/>
          </w:tcPr>
          <w:p w:rsidR="00FA068B" w:rsidRPr="005B30DE" w:rsidDel="00733BE8" w:rsidRDefault="00FA068B" w:rsidP="004F4270">
            <w:pPr>
              <w:pStyle w:val="Style11"/>
              <w:tabs>
                <w:tab w:val="left" w:leader="dot" w:pos="8424"/>
              </w:tabs>
              <w:spacing w:before="80" w:after="80" w:line="240" w:lineRule="auto"/>
              <w:jc w:val="center"/>
              <w:rPr>
                <w:rFonts w:eastAsia="Calibri"/>
                <w:b/>
                <w:szCs w:val="28"/>
                <w:lang w:val="nl-NL"/>
              </w:rPr>
            </w:pPr>
            <w:r w:rsidRPr="005B30DE">
              <w:rPr>
                <w:b/>
                <w:szCs w:val="28"/>
              </w:rPr>
              <w:t>3.1</w:t>
            </w:r>
          </w:p>
        </w:tc>
        <w:tc>
          <w:tcPr>
            <w:tcW w:w="2521" w:type="dxa"/>
          </w:tcPr>
          <w:p w:rsidR="00FA068B" w:rsidRPr="005B30DE" w:rsidRDefault="00FA068B" w:rsidP="004F4270">
            <w:pPr>
              <w:pStyle w:val="Style11"/>
              <w:tabs>
                <w:tab w:val="left" w:leader="dot" w:pos="8424"/>
              </w:tabs>
              <w:spacing w:before="80" w:after="80" w:line="240" w:lineRule="auto"/>
              <w:jc w:val="both"/>
              <w:rPr>
                <w:b/>
                <w:szCs w:val="28"/>
                <w:vertAlign w:val="superscript"/>
                <w:lang w:val="nl-NL"/>
              </w:rPr>
            </w:pPr>
            <w:r w:rsidRPr="005B30DE">
              <w:rPr>
                <w:b/>
                <w:szCs w:val="28"/>
                <w:lang w:val="nl-NL"/>
              </w:rPr>
              <w:t>Kết quả hoạt động tài chính</w:t>
            </w:r>
            <w:r w:rsidRPr="005B30DE">
              <w:rPr>
                <w:b/>
                <w:szCs w:val="28"/>
                <w:vertAlign w:val="superscript"/>
                <w:lang w:val="nl-NL"/>
              </w:rPr>
              <w:t>(6)</w:t>
            </w:r>
          </w:p>
        </w:tc>
        <w:tc>
          <w:tcPr>
            <w:tcW w:w="4424" w:type="dxa"/>
          </w:tcPr>
          <w:p w:rsidR="00FA068B" w:rsidRPr="005B30DE" w:rsidRDefault="00FA068B" w:rsidP="004F4270">
            <w:pPr>
              <w:pStyle w:val="Style11"/>
              <w:tabs>
                <w:tab w:val="left" w:leader="dot" w:pos="8424"/>
              </w:tabs>
              <w:spacing w:before="80" w:after="80" w:line="240" w:lineRule="auto"/>
              <w:jc w:val="both"/>
              <w:rPr>
                <w:szCs w:val="28"/>
                <w:lang w:val="nl-NL"/>
              </w:rPr>
            </w:pPr>
            <w:r w:rsidRPr="005B30DE">
              <w:rPr>
                <w:szCs w:val="28"/>
                <w:lang w:val="nl-NL"/>
              </w:rPr>
              <w:t>Giá trị tài sản ròng của nhà thầu trong năm tài chính gần nhất so với thời điểm đóng thầu phải dương.</w:t>
            </w:r>
          </w:p>
          <w:p w:rsidR="00FA068B" w:rsidRPr="005B30DE" w:rsidRDefault="00FA068B" w:rsidP="004F4270">
            <w:pPr>
              <w:pStyle w:val="BodyText"/>
              <w:widowControl w:val="0"/>
              <w:spacing w:before="80" w:after="80"/>
              <w:ind w:right="74"/>
              <w:rPr>
                <w:rFonts w:eastAsia="Calibri"/>
                <w:lang w:val="nl-NL"/>
              </w:rPr>
            </w:pPr>
            <w:r w:rsidRPr="005B30DE">
              <w:rPr>
                <w:rFonts w:eastAsia="Calibri"/>
                <w:lang w:val="nl-NL"/>
              </w:rPr>
              <w:t>(Giá trị tài sản ròng = Tổng tài sản - Tổng nợ)</w:t>
            </w:r>
          </w:p>
        </w:tc>
        <w:tc>
          <w:tcPr>
            <w:tcW w:w="1559" w:type="dxa"/>
          </w:tcPr>
          <w:p w:rsidR="00FA068B" w:rsidRPr="005B30DE" w:rsidRDefault="00FA068B" w:rsidP="004F4270">
            <w:pPr>
              <w:pStyle w:val="Style11"/>
              <w:tabs>
                <w:tab w:val="left" w:leader="dot" w:pos="8424"/>
              </w:tabs>
              <w:spacing w:before="80" w:after="80" w:line="240" w:lineRule="auto"/>
              <w:jc w:val="center"/>
              <w:rPr>
                <w:szCs w:val="28"/>
                <w:lang w:val="nl-NL"/>
              </w:rPr>
            </w:pPr>
            <w:r w:rsidRPr="005B30DE">
              <w:rPr>
                <w:szCs w:val="28"/>
                <w:lang w:val="nl-NL"/>
              </w:rPr>
              <w:t>Phải thỏa mãn yêu cầu này</w:t>
            </w:r>
          </w:p>
        </w:tc>
        <w:tc>
          <w:tcPr>
            <w:tcW w:w="1985" w:type="dxa"/>
          </w:tcPr>
          <w:p w:rsidR="00FA068B" w:rsidRPr="005B30DE" w:rsidRDefault="00FA068B" w:rsidP="004F4270">
            <w:pPr>
              <w:pStyle w:val="Style11"/>
              <w:tabs>
                <w:tab w:val="left" w:leader="dot" w:pos="8424"/>
              </w:tabs>
              <w:spacing w:before="80" w:after="80" w:line="240" w:lineRule="auto"/>
              <w:jc w:val="center"/>
              <w:rPr>
                <w:szCs w:val="28"/>
              </w:rPr>
            </w:pPr>
            <w:r w:rsidRPr="005B30DE">
              <w:rPr>
                <w:szCs w:val="28"/>
              </w:rPr>
              <w:t>Không áp dụng</w:t>
            </w:r>
          </w:p>
        </w:tc>
        <w:tc>
          <w:tcPr>
            <w:tcW w:w="1842" w:type="dxa"/>
          </w:tcPr>
          <w:p w:rsidR="00FA068B" w:rsidRPr="005B30DE" w:rsidRDefault="00FA068B" w:rsidP="004F4270">
            <w:pPr>
              <w:pStyle w:val="Style11"/>
              <w:tabs>
                <w:tab w:val="left" w:leader="dot" w:pos="8424"/>
              </w:tabs>
              <w:spacing w:before="80" w:after="80" w:line="240" w:lineRule="auto"/>
              <w:jc w:val="center"/>
              <w:rPr>
                <w:szCs w:val="28"/>
              </w:rPr>
            </w:pPr>
            <w:r w:rsidRPr="005B30DE">
              <w:rPr>
                <w:szCs w:val="28"/>
              </w:rPr>
              <w:t>Phải thỏa mãn yêu cầu này</w:t>
            </w:r>
          </w:p>
        </w:tc>
        <w:tc>
          <w:tcPr>
            <w:tcW w:w="1418" w:type="dxa"/>
          </w:tcPr>
          <w:p w:rsidR="00FA068B" w:rsidRPr="005B30DE" w:rsidRDefault="00FA068B" w:rsidP="004F4270">
            <w:pPr>
              <w:pStyle w:val="BodyText"/>
              <w:widowControl w:val="0"/>
              <w:spacing w:before="80" w:after="80"/>
              <w:ind w:right="75"/>
              <w:contextualSpacing/>
              <w:jc w:val="center"/>
            </w:pPr>
            <w:r w:rsidRPr="005B30DE">
              <w:t>Mẫu số 07</w:t>
            </w:r>
          </w:p>
        </w:tc>
      </w:tr>
      <w:tr w:rsidR="00FA068B" w:rsidRPr="005B30DE" w:rsidTr="004F4270">
        <w:trPr>
          <w:trHeight w:val="467"/>
        </w:trPr>
        <w:tc>
          <w:tcPr>
            <w:tcW w:w="705" w:type="dxa"/>
          </w:tcPr>
          <w:p w:rsidR="00FA068B" w:rsidRPr="005B30DE" w:rsidRDefault="00FA068B" w:rsidP="004F4270">
            <w:pPr>
              <w:pStyle w:val="Style11"/>
              <w:tabs>
                <w:tab w:val="left" w:leader="dot" w:pos="8424"/>
              </w:tabs>
              <w:spacing w:before="80" w:after="80" w:line="240" w:lineRule="auto"/>
              <w:jc w:val="center"/>
              <w:rPr>
                <w:b/>
                <w:szCs w:val="28"/>
              </w:rPr>
            </w:pPr>
            <w:r w:rsidRPr="005B30DE">
              <w:rPr>
                <w:rFonts w:eastAsia="Calibri"/>
                <w:b/>
                <w:szCs w:val="28"/>
                <w:lang w:val="nl-NL"/>
              </w:rPr>
              <w:t>3.2</w:t>
            </w:r>
          </w:p>
        </w:tc>
        <w:tc>
          <w:tcPr>
            <w:tcW w:w="2521" w:type="dxa"/>
          </w:tcPr>
          <w:p w:rsidR="00FA068B" w:rsidRPr="005B30DE" w:rsidRDefault="00FA068B" w:rsidP="004F4270">
            <w:pPr>
              <w:pStyle w:val="Style11"/>
              <w:tabs>
                <w:tab w:val="left" w:leader="dot" w:pos="8424"/>
              </w:tabs>
              <w:spacing w:before="80" w:after="80" w:line="240" w:lineRule="auto"/>
              <w:jc w:val="both"/>
              <w:rPr>
                <w:b/>
                <w:szCs w:val="28"/>
                <w:vertAlign w:val="superscript"/>
              </w:rPr>
            </w:pPr>
            <w:r w:rsidRPr="005B30DE">
              <w:rPr>
                <w:b/>
                <w:szCs w:val="28"/>
              </w:rPr>
              <w:t>Doanh thu bình quân hằng năm (không bao gồm thuế VAT)</w:t>
            </w:r>
            <w:r w:rsidRPr="005B30DE">
              <w:rPr>
                <w:b/>
                <w:szCs w:val="28"/>
                <w:vertAlign w:val="superscript"/>
              </w:rPr>
              <w:t>(7)</w:t>
            </w:r>
          </w:p>
        </w:tc>
        <w:tc>
          <w:tcPr>
            <w:tcW w:w="4424" w:type="dxa"/>
          </w:tcPr>
          <w:p w:rsidR="00FA068B" w:rsidRPr="005B30DE" w:rsidRDefault="00FA068B" w:rsidP="004F4270">
            <w:pPr>
              <w:pStyle w:val="Style11"/>
              <w:tabs>
                <w:tab w:val="left" w:leader="dot" w:pos="8424"/>
              </w:tabs>
              <w:spacing w:before="80" w:after="80" w:line="240" w:lineRule="auto"/>
              <w:jc w:val="both"/>
              <w:rPr>
                <w:strike/>
                <w:szCs w:val="28"/>
                <w:lang w:val="nl-NL"/>
              </w:rPr>
            </w:pPr>
            <w:r w:rsidRPr="005B30DE">
              <w:rPr>
                <w:rFonts w:eastAsia="Calibri"/>
                <w:lang w:val="nl-NL"/>
              </w:rPr>
              <w:t xml:space="preserve">Doanh thu bình quân hằng năm (không bao gồm thuế VAT) của ___ </w:t>
            </w:r>
            <w:r w:rsidRPr="005B30DE">
              <w:rPr>
                <w:rFonts w:eastAsia="Calibri"/>
                <w:vertAlign w:val="superscript"/>
                <w:lang w:val="nl-NL"/>
              </w:rPr>
              <w:t>(8)</w:t>
            </w:r>
            <w:r w:rsidRPr="005B30DE">
              <w:rPr>
                <w:rFonts w:eastAsia="Calibri"/>
                <w:lang w:val="nl-NL"/>
              </w:rPr>
              <w:t xml:space="preserve">năm tài chính gần nhất </w:t>
            </w:r>
            <w:r w:rsidRPr="005B30DE">
              <w:rPr>
                <w:szCs w:val="28"/>
              </w:rPr>
              <w:t>so với thời điểm đóng thầu</w:t>
            </w:r>
            <w:r w:rsidRPr="005B30DE">
              <w:rPr>
                <w:szCs w:val="28"/>
                <w:lang w:val="nl-NL"/>
              </w:rPr>
              <w:t xml:space="preserve"> </w:t>
            </w:r>
            <w:r w:rsidRPr="005B30DE">
              <w:rPr>
                <w:rFonts w:eastAsia="Calibri"/>
                <w:lang w:val="nl-NL"/>
              </w:rPr>
              <w:t>của nhà thầu có giá trị tối thiểu là ____</w:t>
            </w:r>
            <w:r w:rsidRPr="005B30DE">
              <w:rPr>
                <w:rFonts w:eastAsia="Calibri"/>
                <w:vertAlign w:val="superscript"/>
                <w:lang w:val="nl-NL"/>
              </w:rPr>
              <w:t>(9)</w:t>
            </w:r>
            <w:r w:rsidRPr="005B30DE">
              <w:rPr>
                <w:rFonts w:eastAsia="Calibri"/>
                <w:lang w:val="nl-NL"/>
              </w:rPr>
              <w:t>VND.</w:t>
            </w:r>
          </w:p>
        </w:tc>
        <w:tc>
          <w:tcPr>
            <w:tcW w:w="1559" w:type="dxa"/>
          </w:tcPr>
          <w:p w:rsidR="00FA068B" w:rsidRPr="005B30DE" w:rsidRDefault="00FA068B" w:rsidP="004F4270">
            <w:pPr>
              <w:pStyle w:val="Style11"/>
              <w:tabs>
                <w:tab w:val="left" w:leader="dot" w:pos="8424"/>
              </w:tabs>
              <w:spacing w:before="80" w:after="80" w:line="240" w:lineRule="auto"/>
              <w:jc w:val="center"/>
              <w:rPr>
                <w:szCs w:val="28"/>
                <w:lang w:val="nl-NL"/>
              </w:rPr>
            </w:pPr>
            <w:r w:rsidRPr="005B30DE">
              <w:rPr>
                <w:szCs w:val="28"/>
                <w:lang w:val="nl-NL"/>
              </w:rPr>
              <w:t>Phải thỏa mãn yêu cầu này</w:t>
            </w:r>
          </w:p>
        </w:tc>
        <w:tc>
          <w:tcPr>
            <w:tcW w:w="1985" w:type="dxa"/>
          </w:tcPr>
          <w:p w:rsidR="00FA068B" w:rsidRPr="005B30DE" w:rsidRDefault="00FA068B" w:rsidP="004F4270">
            <w:pPr>
              <w:pStyle w:val="Style11"/>
              <w:tabs>
                <w:tab w:val="left" w:leader="dot" w:pos="8424"/>
              </w:tabs>
              <w:spacing w:before="80" w:after="80" w:line="240" w:lineRule="auto"/>
              <w:jc w:val="center"/>
              <w:rPr>
                <w:szCs w:val="28"/>
                <w:lang w:val="nl-NL"/>
              </w:rPr>
            </w:pPr>
            <w:r w:rsidRPr="005B30DE">
              <w:rPr>
                <w:szCs w:val="28"/>
                <w:lang w:val="nl-NL"/>
              </w:rPr>
              <w:t>Phải thỏa mãn yêu cầu này</w:t>
            </w:r>
          </w:p>
        </w:tc>
        <w:tc>
          <w:tcPr>
            <w:tcW w:w="1842" w:type="dxa"/>
          </w:tcPr>
          <w:p w:rsidR="00FA068B" w:rsidRPr="005B30DE" w:rsidRDefault="00FA068B" w:rsidP="004F4270">
            <w:pPr>
              <w:pStyle w:val="Style11"/>
              <w:tabs>
                <w:tab w:val="left" w:leader="dot" w:pos="8424"/>
              </w:tabs>
              <w:spacing w:before="80" w:after="80" w:line="240" w:lineRule="auto"/>
              <w:jc w:val="center"/>
              <w:rPr>
                <w:szCs w:val="28"/>
              </w:rPr>
            </w:pPr>
            <w:r w:rsidRPr="005B30DE">
              <w:rPr>
                <w:szCs w:val="28"/>
              </w:rPr>
              <w:t>Không áp dụng</w:t>
            </w:r>
          </w:p>
        </w:tc>
        <w:tc>
          <w:tcPr>
            <w:tcW w:w="1418" w:type="dxa"/>
          </w:tcPr>
          <w:p w:rsidR="00FA068B" w:rsidRPr="005B30DE" w:rsidRDefault="00FA068B" w:rsidP="004F4270">
            <w:pPr>
              <w:pStyle w:val="Style11"/>
              <w:tabs>
                <w:tab w:val="left" w:leader="dot" w:pos="8424"/>
              </w:tabs>
              <w:spacing w:before="80" w:after="80" w:line="240" w:lineRule="auto"/>
              <w:jc w:val="center"/>
              <w:rPr>
                <w:szCs w:val="28"/>
              </w:rPr>
            </w:pPr>
            <w:r w:rsidRPr="005B30DE">
              <w:rPr>
                <w:szCs w:val="28"/>
              </w:rPr>
              <w:t>Mẫu số 07</w:t>
            </w:r>
          </w:p>
        </w:tc>
      </w:tr>
      <w:tr w:rsidR="00FA068B" w:rsidRPr="005B30DE" w:rsidTr="004F4270">
        <w:trPr>
          <w:trHeight w:val="467"/>
        </w:trPr>
        <w:tc>
          <w:tcPr>
            <w:tcW w:w="705" w:type="dxa"/>
          </w:tcPr>
          <w:p w:rsidR="00FA068B" w:rsidRPr="005B30DE" w:rsidRDefault="00FA068B" w:rsidP="004F4270">
            <w:pPr>
              <w:pStyle w:val="Style11"/>
              <w:tabs>
                <w:tab w:val="left" w:leader="dot" w:pos="8424"/>
              </w:tabs>
              <w:spacing w:before="80" w:after="80" w:line="240" w:lineRule="auto"/>
              <w:jc w:val="center"/>
              <w:rPr>
                <w:b/>
                <w:szCs w:val="28"/>
              </w:rPr>
            </w:pPr>
            <w:r w:rsidRPr="005B30DE">
              <w:rPr>
                <w:b/>
                <w:szCs w:val="28"/>
              </w:rPr>
              <w:t>4</w:t>
            </w:r>
          </w:p>
        </w:tc>
        <w:tc>
          <w:tcPr>
            <w:tcW w:w="2521" w:type="dxa"/>
          </w:tcPr>
          <w:p w:rsidR="00FA068B" w:rsidRPr="005B30DE" w:rsidRDefault="00FA068B" w:rsidP="004F4270">
            <w:pPr>
              <w:pStyle w:val="Style11"/>
              <w:tabs>
                <w:tab w:val="left" w:leader="dot" w:pos="8424"/>
              </w:tabs>
              <w:spacing w:before="80" w:after="80" w:line="240" w:lineRule="auto"/>
              <w:jc w:val="both"/>
              <w:rPr>
                <w:rFonts w:eastAsia="Calibri"/>
                <w:b/>
                <w:bCs/>
                <w:iCs/>
                <w:szCs w:val="28"/>
                <w:vertAlign w:val="superscript"/>
                <w:lang w:val="pl-PL"/>
              </w:rPr>
            </w:pPr>
            <w:r w:rsidRPr="005B30DE">
              <w:rPr>
                <w:rFonts w:eastAsia="Calibri"/>
                <w:b/>
                <w:bCs/>
                <w:iCs/>
                <w:szCs w:val="28"/>
                <w:lang w:val="pl-PL"/>
              </w:rPr>
              <w:t>Năng lực sản xuất hàng hóa</w:t>
            </w:r>
            <w:r w:rsidRPr="005B30DE">
              <w:rPr>
                <w:rFonts w:eastAsia="Calibri"/>
                <w:b/>
                <w:bCs/>
                <w:iCs/>
                <w:szCs w:val="28"/>
                <w:vertAlign w:val="superscript"/>
                <w:lang w:val="pl-PL"/>
              </w:rPr>
              <w:t>(10)</w:t>
            </w:r>
          </w:p>
          <w:p w:rsidR="00FA068B" w:rsidRPr="005B30DE" w:rsidRDefault="00FA068B" w:rsidP="004F4270">
            <w:pPr>
              <w:pStyle w:val="Style11"/>
              <w:tabs>
                <w:tab w:val="left" w:leader="dot" w:pos="8424"/>
              </w:tabs>
              <w:spacing w:before="80" w:after="80" w:line="240" w:lineRule="auto"/>
              <w:jc w:val="both"/>
              <w:rPr>
                <w:b/>
                <w:szCs w:val="28"/>
                <w:lang w:val="pl-PL"/>
              </w:rPr>
            </w:pPr>
          </w:p>
        </w:tc>
        <w:tc>
          <w:tcPr>
            <w:tcW w:w="4424" w:type="dxa"/>
          </w:tcPr>
          <w:p w:rsidR="00FA068B" w:rsidRPr="005B30DE" w:rsidRDefault="00FA068B" w:rsidP="004F4270">
            <w:pPr>
              <w:pStyle w:val="Style11"/>
              <w:tabs>
                <w:tab w:val="left" w:leader="dot" w:pos="8424"/>
              </w:tabs>
              <w:spacing w:before="80" w:after="80" w:line="240" w:lineRule="auto"/>
              <w:jc w:val="both"/>
              <w:rPr>
                <w:szCs w:val="28"/>
                <w:lang w:val="pl-PL"/>
              </w:rPr>
            </w:pPr>
            <w:r w:rsidRPr="005B30DE">
              <w:rPr>
                <w:szCs w:val="28"/>
                <w:lang w:val="pl-PL"/>
              </w:rPr>
              <w:lastRenderedPageBreak/>
              <w:t xml:space="preserve">Nhà thầu cung cấp tài liệu chứng minh năng lực sản xuất hàng hóa thuộc gói thầu đáp </w:t>
            </w:r>
            <w:r w:rsidRPr="005B30DE">
              <w:rPr>
                <w:szCs w:val="28"/>
                <w:lang w:val="pl-PL"/>
              </w:rPr>
              <w:lastRenderedPageBreak/>
              <w:t>ứng yêu cầu theo một trong hai cách sau đây:</w:t>
            </w:r>
          </w:p>
          <w:p w:rsidR="00FA068B" w:rsidRPr="005B30DE" w:rsidRDefault="00FA068B" w:rsidP="004F4270">
            <w:pPr>
              <w:pStyle w:val="Style11"/>
              <w:tabs>
                <w:tab w:val="left" w:leader="dot" w:pos="8424"/>
              </w:tabs>
              <w:spacing w:before="80" w:after="80" w:line="240" w:lineRule="auto"/>
              <w:jc w:val="both"/>
              <w:rPr>
                <w:lang w:val="pl-PL"/>
              </w:rPr>
            </w:pPr>
            <w:r w:rsidRPr="005B30DE">
              <w:rPr>
                <w:lang w:val="pl-PL"/>
              </w:rPr>
              <w:t>- Công suất thiết kế của nhà máy, dây chuyền sản xuất đạt tối thiểu:___sản phẩm/01 tháng hoặc tối thiểu:___ sản phẩm/01 năm;</w:t>
            </w:r>
          </w:p>
          <w:p w:rsidR="00FA068B" w:rsidRPr="005B30DE" w:rsidRDefault="00FA068B" w:rsidP="004F4270">
            <w:pPr>
              <w:pStyle w:val="Style11"/>
              <w:tabs>
                <w:tab w:val="left" w:leader="dot" w:pos="8424"/>
              </w:tabs>
              <w:spacing w:before="80" w:after="80" w:line="240" w:lineRule="auto"/>
              <w:jc w:val="both"/>
              <w:rPr>
                <w:lang w:val="pl-PL"/>
              </w:rPr>
            </w:pPr>
            <w:r w:rsidRPr="005B30DE">
              <w:rPr>
                <w:lang w:val="pl-PL"/>
              </w:rPr>
              <w:t>Hoặc:</w:t>
            </w:r>
          </w:p>
          <w:p w:rsidR="00FA068B" w:rsidRPr="005B30DE" w:rsidRDefault="00FA068B" w:rsidP="004F4270">
            <w:pPr>
              <w:pStyle w:val="Style11"/>
              <w:tabs>
                <w:tab w:val="left" w:leader="dot" w:pos="8424"/>
              </w:tabs>
              <w:spacing w:before="80" w:after="80" w:line="240" w:lineRule="auto"/>
              <w:jc w:val="both"/>
              <w:rPr>
                <w:lang w:val="pl-PL"/>
              </w:rPr>
            </w:pPr>
            <w:r w:rsidRPr="005B30DE">
              <w:rPr>
                <w:lang w:val="pl-PL"/>
              </w:rPr>
              <w:t>- Sản lượng sản xuất cao nhất của 01 tháng trong vòng 05 năm gần nhất tính đến thời điểm đóng thầu đạt tối thiểu:___sản phẩm hoặc sản lượng sản xuất cao nhất của 01 năm  trong vòng 05 năm gần nhất tính đến thời điểm đóng thầu đạt tối thiểu:___sản phẩm.</w:t>
            </w:r>
          </w:p>
          <w:p w:rsidR="00FA068B" w:rsidRPr="005B30DE" w:rsidRDefault="00FA068B" w:rsidP="004F4270">
            <w:pPr>
              <w:pStyle w:val="Style11"/>
              <w:tabs>
                <w:tab w:val="left" w:leader="dot" w:pos="8424"/>
              </w:tabs>
              <w:spacing w:before="80" w:after="80" w:line="240" w:lineRule="auto"/>
              <w:jc w:val="both"/>
              <w:rPr>
                <w:rFonts w:eastAsia="Calibri"/>
                <w:szCs w:val="28"/>
                <w:lang w:val="nl-NL"/>
              </w:rPr>
            </w:pPr>
            <w:r w:rsidRPr="00892379">
              <w:rPr>
                <w:szCs w:val="28"/>
                <w:lang w:val="pl-PL"/>
              </w:rPr>
              <w:t>Trường hợp gói thầu có nhiều loại hàng hóa khác nhau thì việc đưa ra yêu cầu về năng lực sản xuất được thực hiện theo Bảng Y.</w:t>
            </w:r>
          </w:p>
        </w:tc>
        <w:tc>
          <w:tcPr>
            <w:tcW w:w="1559" w:type="dxa"/>
          </w:tcPr>
          <w:p w:rsidR="00FA068B" w:rsidRPr="00892379" w:rsidRDefault="00FA068B" w:rsidP="004F4270">
            <w:pPr>
              <w:pStyle w:val="Style11"/>
              <w:tabs>
                <w:tab w:val="left" w:leader="dot" w:pos="8424"/>
              </w:tabs>
              <w:spacing w:before="80" w:after="80" w:line="240" w:lineRule="auto"/>
              <w:jc w:val="center"/>
              <w:rPr>
                <w:b/>
                <w:szCs w:val="28"/>
                <w:lang w:val="nl-NL"/>
              </w:rPr>
            </w:pPr>
            <w:r w:rsidRPr="005B30DE">
              <w:rPr>
                <w:szCs w:val="28"/>
                <w:lang w:val="nl-NL"/>
              </w:rPr>
              <w:lastRenderedPageBreak/>
              <w:t xml:space="preserve">Phải thỏa mãn </w:t>
            </w:r>
            <w:r w:rsidRPr="005B30DE">
              <w:rPr>
                <w:szCs w:val="28"/>
                <w:lang w:val="pl-PL"/>
              </w:rPr>
              <w:t>yêu</w:t>
            </w:r>
            <w:r w:rsidRPr="005B30DE">
              <w:rPr>
                <w:szCs w:val="28"/>
                <w:lang w:val="nl-NL"/>
              </w:rPr>
              <w:t xml:space="preserve"> cầu </w:t>
            </w:r>
            <w:r w:rsidRPr="005B30DE">
              <w:rPr>
                <w:szCs w:val="28"/>
                <w:lang w:val="nl-NL"/>
              </w:rPr>
              <w:lastRenderedPageBreak/>
              <w:t>này</w:t>
            </w:r>
          </w:p>
        </w:tc>
        <w:tc>
          <w:tcPr>
            <w:tcW w:w="1985" w:type="dxa"/>
          </w:tcPr>
          <w:p w:rsidR="00FA068B" w:rsidRPr="005B30DE" w:rsidRDefault="00FA068B" w:rsidP="004F4270">
            <w:pPr>
              <w:pStyle w:val="Style11"/>
              <w:tabs>
                <w:tab w:val="left" w:leader="dot" w:pos="8424"/>
              </w:tabs>
              <w:spacing w:before="80" w:after="80" w:line="240" w:lineRule="auto"/>
              <w:jc w:val="center"/>
              <w:rPr>
                <w:b/>
                <w:szCs w:val="28"/>
                <w:lang w:val="es-ES"/>
              </w:rPr>
            </w:pPr>
            <w:r w:rsidRPr="005B30DE">
              <w:rPr>
                <w:szCs w:val="28"/>
              </w:rPr>
              <w:lastRenderedPageBreak/>
              <w:t>Không áp dụng</w:t>
            </w:r>
          </w:p>
        </w:tc>
        <w:tc>
          <w:tcPr>
            <w:tcW w:w="1842" w:type="dxa"/>
          </w:tcPr>
          <w:p w:rsidR="00FA068B" w:rsidRPr="005B30DE" w:rsidRDefault="00FA068B" w:rsidP="004F4270">
            <w:pPr>
              <w:pStyle w:val="Style11"/>
              <w:tabs>
                <w:tab w:val="left" w:leader="dot" w:pos="8424"/>
              </w:tabs>
              <w:spacing w:before="80" w:after="80" w:line="240" w:lineRule="auto"/>
              <w:jc w:val="center"/>
              <w:rPr>
                <w:b/>
                <w:szCs w:val="28"/>
                <w:lang w:val="es-ES"/>
              </w:rPr>
            </w:pPr>
            <w:r w:rsidRPr="005B30DE">
              <w:rPr>
                <w:szCs w:val="28"/>
                <w:lang w:val="es-ES"/>
              </w:rPr>
              <w:t xml:space="preserve">Phải thỏa mãn yêu cầu (tương </w:t>
            </w:r>
            <w:r w:rsidRPr="005B30DE">
              <w:rPr>
                <w:szCs w:val="28"/>
                <w:lang w:val="es-ES"/>
              </w:rPr>
              <w:lastRenderedPageBreak/>
              <w:t>đương với phần công việc đảm nhận)</w:t>
            </w:r>
          </w:p>
        </w:tc>
        <w:tc>
          <w:tcPr>
            <w:tcW w:w="1418" w:type="dxa"/>
          </w:tcPr>
          <w:p w:rsidR="00FA068B" w:rsidRPr="005B30DE" w:rsidRDefault="00FA068B" w:rsidP="004F4270">
            <w:pPr>
              <w:pStyle w:val="Style11"/>
              <w:tabs>
                <w:tab w:val="left" w:leader="dot" w:pos="8424"/>
              </w:tabs>
              <w:spacing w:before="80" w:after="80" w:line="240" w:lineRule="auto"/>
              <w:jc w:val="center"/>
              <w:rPr>
                <w:szCs w:val="28"/>
                <w:lang w:val="es-ES"/>
              </w:rPr>
            </w:pPr>
            <w:r w:rsidRPr="005B30DE">
              <w:rPr>
                <w:szCs w:val="28"/>
                <w:lang w:val="es-ES"/>
              </w:rPr>
              <w:lastRenderedPageBreak/>
              <w:t>Mẫu số 04B</w:t>
            </w:r>
          </w:p>
        </w:tc>
      </w:tr>
      <w:tr w:rsidR="00FA068B" w:rsidRPr="007513A2" w:rsidTr="004F4270">
        <w:trPr>
          <w:trHeight w:val="467"/>
        </w:trPr>
        <w:tc>
          <w:tcPr>
            <w:tcW w:w="705" w:type="dxa"/>
          </w:tcPr>
          <w:p w:rsidR="00FA068B" w:rsidRPr="005B30DE" w:rsidRDefault="00FA068B" w:rsidP="004F4270">
            <w:pPr>
              <w:pStyle w:val="Style11"/>
              <w:tabs>
                <w:tab w:val="left" w:leader="dot" w:pos="8424"/>
              </w:tabs>
              <w:spacing w:before="80" w:after="80" w:line="240" w:lineRule="auto"/>
              <w:jc w:val="center"/>
              <w:rPr>
                <w:b/>
                <w:szCs w:val="28"/>
              </w:rPr>
            </w:pPr>
            <w:r w:rsidRPr="005B30DE">
              <w:rPr>
                <w:b/>
                <w:szCs w:val="28"/>
              </w:rPr>
              <w:lastRenderedPageBreak/>
              <w:t>5</w:t>
            </w:r>
          </w:p>
        </w:tc>
        <w:tc>
          <w:tcPr>
            <w:tcW w:w="2521" w:type="dxa"/>
          </w:tcPr>
          <w:p w:rsidR="00FA068B" w:rsidRPr="005B30DE" w:rsidRDefault="00FA068B" w:rsidP="004F4270">
            <w:pPr>
              <w:pStyle w:val="Style11"/>
              <w:tabs>
                <w:tab w:val="left" w:leader="dot" w:pos="8424"/>
              </w:tabs>
              <w:spacing w:before="80" w:after="80" w:line="240" w:lineRule="auto"/>
              <w:jc w:val="both"/>
              <w:rPr>
                <w:rFonts w:eastAsia="Calibri"/>
                <w:b/>
                <w:bCs/>
                <w:iCs/>
                <w:szCs w:val="28"/>
                <w:lang w:val="pl-PL"/>
              </w:rPr>
            </w:pPr>
            <w:r w:rsidRPr="005B30DE">
              <w:rPr>
                <w:rFonts w:eastAsia="Calibri"/>
                <w:b/>
                <w:snapToGrid w:val="0"/>
                <w:szCs w:val="28"/>
                <w:lang w:val="nl-NL"/>
              </w:rPr>
              <w:t xml:space="preserve">Khả </w:t>
            </w:r>
            <w:r w:rsidRPr="005B30DE">
              <w:rPr>
                <w:b/>
                <w:szCs w:val="28"/>
              </w:rPr>
              <w:t>năng</w:t>
            </w:r>
            <w:r w:rsidRPr="005B30DE">
              <w:rPr>
                <w:rFonts w:eastAsia="Calibri"/>
                <w:b/>
                <w:snapToGrid w:val="0"/>
                <w:szCs w:val="28"/>
                <w:lang w:val="nl-NL"/>
              </w:rPr>
              <w:t xml:space="preserve"> bảo hành, cung cấp phụ tùng thay thế hoặc cung cấp các dịch vụ sau bán hàng khác</w:t>
            </w:r>
            <w:r w:rsidRPr="005B30DE">
              <w:rPr>
                <w:rFonts w:eastAsia="Calibri"/>
                <w:snapToGrid w:val="0"/>
                <w:szCs w:val="28"/>
                <w:vertAlign w:val="superscript"/>
                <w:lang w:val="nl-NL"/>
              </w:rPr>
              <w:t>(11)</w:t>
            </w:r>
          </w:p>
        </w:tc>
        <w:tc>
          <w:tcPr>
            <w:tcW w:w="4424" w:type="dxa"/>
          </w:tcPr>
          <w:p w:rsidR="00FA068B" w:rsidRPr="005B30DE" w:rsidRDefault="00FA068B" w:rsidP="004F4270">
            <w:pPr>
              <w:pStyle w:val="Style11"/>
              <w:tabs>
                <w:tab w:val="left" w:leader="dot" w:pos="8424"/>
              </w:tabs>
              <w:spacing w:before="80" w:after="80" w:line="240" w:lineRule="auto"/>
              <w:jc w:val="both"/>
              <w:rPr>
                <w:rFonts w:eastAsia="Calibri"/>
                <w:snapToGrid w:val="0"/>
                <w:szCs w:val="28"/>
                <w:lang w:val="nl-NL"/>
              </w:rPr>
            </w:pPr>
            <w:r w:rsidRPr="00892379">
              <w:rPr>
                <w:szCs w:val="28"/>
                <w:lang w:val="pl-PL"/>
              </w:rPr>
              <w:t xml:space="preserve">Nhà thầu phải chứng minh khả năng </w:t>
            </w:r>
            <w:r w:rsidRPr="005B30DE">
              <w:rPr>
                <w:rFonts w:eastAsia="Calibri"/>
                <w:snapToGrid w:val="0"/>
                <w:szCs w:val="28"/>
                <w:lang w:val="nl-NL"/>
              </w:rPr>
              <w:t>thực hiện nghĩa vụ bảo hành, cung cấp phụ tùng thay thế hoặc cung cấp các dịch vụ sau bán hàng bằng một trong các cách sau đây:</w:t>
            </w:r>
          </w:p>
          <w:p w:rsidR="00FA068B" w:rsidRPr="005B30DE" w:rsidRDefault="00FA068B" w:rsidP="004F4270">
            <w:pPr>
              <w:pStyle w:val="Style11"/>
              <w:tabs>
                <w:tab w:val="left" w:leader="dot" w:pos="8424"/>
              </w:tabs>
              <w:spacing w:before="80" w:after="80" w:line="240" w:lineRule="auto"/>
              <w:jc w:val="both"/>
              <w:rPr>
                <w:rFonts w:eastAsia="Calibri"/>
                <w:snapToGrid w:val="0"/>
                <w:szCs w:val="28"/>
                <w:lang w:val="nl-NL"/>
              </w:rPr>
            </w:pPr>
            <w:r w:rsidRPr="005B30DE">
              <w:rPr>
                <w:rFonts w:eastAsia="Calibri"/>
                <w:snapToGrid w:val="0"/>
                <w:szCs w:val="28"/>
                <w:lang w:val="nl-NL"/>
              </w:rPr>
              <w:t>- Nhà thầu cam kết có năng lực tự thực hiện các nghĩa vụ bảo hành, cung cấp phụ tùng thay thế hoặc cung cấp các dịch vụ sau bán hàng theo yêu cầu của E-HSMST.</w:t>
            </w:r>
          </w:p>
          <w:p w:rsidR="00FA068B" w:rsidRPr="005B30DE" w:rsidRDefault="00FA068B" w:rsidP="004F4270">
            <w:pPr>
              <w:pStyle w:val="Style11"/>
              <w:tabs>
                <w:tab w:val="left" w:leader="dot" w:pos="8424"/>
              </w:tabs>
              <w:spacing w:before="80" w:after="80" w:line="240" w:lineRule="auto"/>
              <w:jc w:val="both"/>
              <w:rPr>
                <w:szCs w:val="28"/>
                <w:lang w:val="pl-PL"/>
              </w:rPr>
            </w:pPr>
            <w:r w:rsidRPr="005B30DE">
              <w:rPr>
                <w:rFonts w:eastAsia="Calibri"/>
                <w:snapToGrid w:val="0"/>
                <w:szCs w:val="28"/>
                <w:lang w:val="nl-NL"/>
              </w:rPr>
              <w:t xml:space="preserve">- Nhà thầu ký hợp đồng nguyên tắc với đơn vị có đủ khả năng thực hiện nghĩa vụ bảo hành, cung cấp phụ tùng thay thế hoặc cung </w:t>
            </w:r>
            <w:r w:rsidRPr="005B30DE">
              <w:rPr>
                <w:rFonts w:eastAsia="Calibri"/>
                <w:snapToGrid w:val="0"/>
                <w:szCs w:val="28"/>
                <w:lang w:val="nl-NL"/>
              </w:rPr>
              <w:lastRenderedPageBreak/>
              <w:t>cấp các dịch vụ sau bán hàng theo yêu cầu của E-HSMST.</w:t>
            </w:r>
          </w:p>
        </w:tc>
        <w:tc>
          <w:tcPr>
            <w:tcW w:w="1559" w:type="dxa"/>
          </w:tcPr>
          <w:p w:rsidR="00FA068B" w:rsidRPr="005B30DE" w:rsidRDefault="00FA068B" w:rsidP="004F4270">
            <w:pPr>
              <w:pStyle w:val="Style11"/>
              <w:tabs>
                <w:tab w:val="left" w:leader="dot" w:pos="8424"/>
              </w:tabs>
              <w:spacing w:before="80" w:after="80" w:line="240" w:lineRule="auto"/>
              <w:jc w:val="center"/>
              <w:rPr>
                <w:szCs w:val="28"/>
                <w:lang w:val="nl-NL"/>
              </w:rPr>
            </w:pPr>
            <w:r w:rsidRPr="005B30DE">
              <w:rPr>
                <w:szCs w:val="28"/>
                <w:lang w:val="nl-NL"/>
              </w:rPr>
              <w:lastRenderedPageBreak/>
              <w:t>Phải thỏa mãn yêu cầu này</w:t>
            </w:r>
          </w:p>
        </w:tc>
        <w:tc>
          <w:tcPr>
            <w:tcW w:w="1985" w:type="dxa"/>
          </w:tcPr>
          <w:p w:rsidR="00FA068B" w:rsidRPr="00892379" w:rsidRDefault="00FA068B" w:rsidP="004F4270">
            <w:pPr>
              <w:pStyle w:val="Style11"/>
              <w:tabs>
                <w:tab w:val="left" w:leader="dot" w:pos="8424"/>
              </w:tabs>
              <w:spacing w:before="80" w:after="80" w:line="240" w:lineRule="auto"/>
              <w:jc w:val="center"/>
              <w:rPr>
                <w:szCs w:val="28"/>
                <w:lang w:val="nl-NL"/>
              </w:rPr>
            </w:pPr>
            <w:r w:rsidRPr="005B30DE">
              <w:rPr>
                <w:szCs w:val="28"/>
                <w:lang w:val="nl-NL"/>
              </w:rPr>
              <w:t>Phải thỏa mãn yêu cầu này</w:t>
            </w:r>
          </w:p>
        </w:tc>
        <w:tc>
          <w:tcPr>
            <w:tcW w:w="1842" w:type="dxa"/>
          </w:tcPr>
          <w:p w:rsidR="00FA068B" w:rsidRPr="005B30DE" w:rsidRDefault="00FA068B" w:rsidP="004F4270">
            <w:pPr>
              <w:pStyle w:val="Style11"/>
              <w:tabs>
                <w:tab w:val="left" w:leader="dot" w:pos="8424"/>
              </w:tabs>
              <w:spacing w:before="80" w:after="80" w:line="240" w:lineRule="auto"/>
              <w:jc w:val="center"/>
              <w:rPr>
                <w:szCs w:val="28"/>
                <w:lang w:val="es-ES"/>
              </w:rPr>
            </w:pPr>
            <w:r w:rsidRPr="005B30DE">
              <w:rPr>
                <w:szCs w:val="28"/>
              </w:rPr>
              <w:t>Không áp dụng</w:t>
            </w:r>
          </w:p>
        </w:tc>
        <w:tc>
          <w:tcPr>
            <w:tcW w:w="1418" w:type="dxa"/>
          </w:tcPr>
          <w:p w:rsidR="00FA068B" w:rsidRPr="005B30DE" w:rsidRDefault="00FA068B" w:rsidP="004F4270">
            <w:pPr>
              <w:pStyle w:val="Style11"/>
              <w:tabs>
                <w:tab w:val="left" w:leader="dot" w:pos="8424"/>
              </w:tabs>
              <w:spacing w:before="80" w:after="80" w:line="240" w:lineRule="auto"/>
              <w:jc w:val="center"/>
              <w:rPr>
                <w:szCs w:val="28"/>
                <w:lang w:val="es-ES"/>
              </w:rPr>
            </w:pPr>
            <w:r w:rsidRPr="005B30DE">
              <w:rPr>
                <w:szCs w:val="28"/>
                <w:lang w:val="nl-NL"/>
              </w:rPr>
              <w:t>Cam kết của nhà thầu hoặc hợp đồng nguyên tắc</w:t>
            </w:r>
          </w:p>
        </w:tc>
      </w:tr>
    </w:tbl>
    <w:p w:rsidR="00FA068B" w:rsidRPr="005B30DE" w:rsidRDefault="00FA068B" w:rsidP="00FA068B">
      <w:pPr>
        <w:spacing w:before="120" w:after="120" w:line="264" w:lineRule="auto"/>
        <w:rPr>
          <w:iCs/>
          <w:spacing w:val="-6"/>
          <w:lang w:val="pl-PL"/>
        </w:rPr>
        <w:sectPr w:rsidR="00FA068B" w:rsidRPr="005B30DE" w:rsidSect="00FF2C90">
          <w:footnotePr>
            <w:numRestart w:val="eachPage"/>
          </w:footnotePr>
          <w:endnotePr>
            <w:numFmt w:val="decimal"/>
          </w:endnotePr>
          <w:pgSz w:w="16838" w:h="11906" w:orient="landscape" w:code="9"/>
          <w:pgMar w:top="1134" w:right="1134" w:bottom="1134" w:left="1418" w:header="720" w:footer="255" w:gutter="0"/>
          <w:cols w:space="720"/>
          <w:noEndnote/>
          <w:docGrid w:linePitch="381"/>
        </w:sectPr>
      </w:pPr>
    </w:p>
    <w:p w:rsidR="00FA068B" w:rsidRPr="005B30DE" w:rsidRDefault="00FA068B" w:rsidP="00FA068B">
      <w:pPr>
        <w:widowControl w:val="0"/>
        <w:spacing w:before="80" w:after="80"/>
        <w:ind w:firstLine="709"/>
        <w:rPr>
          <w:sz w:val="28"/>
          <w:szCs w:val="28"/>
          <w:lang w:val="pl-PL"/>
        </w:rPr>
      </w:pPr>
      <w:bookmarkStart w:id="93" w:name="_Hlk87136843"/>
      <w:r w:rsidRPr="005B30DE">
        <w:rPr>
          <w:sz w:val="28"/>
          <w:szCs w:val="28"/>
          <w:lang w:val="pl-PL"/>
        </w:rPr>
        <w:lastRenderedPageBreak/>
        <w:t>Ghi chú:</w:t>
      </w:r>
    </w:p>
    <w:p w:rsidR="00FA068B" w:rsidRPr="005B30DE" w:rsidRDefault="00FA068B" w:rsidP="00FA068B">
      <w:pPr>
        <w:widowControl w:val="0"/>
        <w:spacing w:before="80" w:after="80"/>
        <w:ind w:firstLine="709"/>
        <w:rPr>
          <w:sz w:val="28"/>
          <w:szCs w:val="28"/>
          <w:lang w:val="pl-PL"/>
        </w:rPr>
      </w:pPr>
      <w:r w:rsidRPr="005B30DE">
        <w:rPr>
          <w:sz w:val="28"/>
          <w:szCs w:val="28"/>
          <w:lang w:val="pl-PL"/>
        </w:rPr>
        <w:t xml:space="preserve">(1) </w:t>
      </w:r>
      <w:r w:rsidRPr="005B30DE">
        <w:rPr>
          <w:rFonts w:eastAsia=".VnTime"/>
          <w:sz w:val="28"/>
          <w:szCs w:val="28"/>
          <w:lang w:val="nl-NL"/>
        </w:rPr>
        <w:t>Nhà sản xuất được hiểu là doanh nghiệp/cơ sở sản xuất tự sản xuất ra hàng hóa hoặc tham gia vào quá trình sản xuất ra hàng hóa hoặc công ty con, công ty mẹ phụ trách việc phân phối, tiêu thụ sản phẩm do công ty mẹ, công ty con khác trong Tập đoàn, Tổng công ty sản xuất.</w:t>
      </w:r>
    </w:p>
    <w:p w:rsidR="00FA068B" w:rsidRPr="005B30DE" w:rsidRDefault="00FA068B" w:rsidP="00FA068B">
      <w:pPr>
        <w:widowControl w:val="0"/>
        <w:spacing w:before="80" w:after="80"/>
        <w:ind w:firstLine="709"/>
        <w:rPr>
          <w:sz w:val="28"/>
          <w:szCs w:val="28"/>
          <w:lang w:val="pl-PL"/>
        </w:rPr>
      </w:pPr>
      <w:r w:rsidRPr="005B30DE">
        <w:rPr>
          <w:sz w:val="28"/>
          <w:szCs w:val="28"/>
          <w:lang w:val="pl-PL"/>
        </w:rPr>
        <w:t>(2) Ghi thời gian yêu cầu, thông thường là03 năm trước năm có thời điểm đóng thầu. Ví dụ: từ ngày 01 tháng 01 năm 2022</w:t>
      </w:r>
      <w:r w:rsidRPr="00892379">
        <w:rPr>
          <w:sz w:val="28"/>
          <w:szCs w:val="28"/>
          <w:lang w:val="pl-PL"/>
        </w:rPr>
        <w:t xml:space="preserve"> đến thời điểm đóng thầu.</w:t>
      </w:r>
    </w:p>
    <w:p w:rsidR="00FA068B" w:rsidRPr="005B30DE" w:rsidRDefault="00FA068B" w:rsidP="00FA068B">
      <w:pPr>
        <w:pStyle w:val="FootnoteText"/>
        <w:widowControl w:val="0"/>
        <w:tabs>
          <w:tab w:val="clear" w:pos="360"/>
          <w:tab w:val="left" w:pos="-142"/>
        </w:tabs>
        <w:spacing w:before="80" w:after="80"/>
        <w:ind w:left="0" w:firstLine="709"/>
        <w:rPr>
          <w:sz w:val="28"/>
          <w:szCs w:val="28"/>
          <w:lang w:val="pl-PL"/>
        </w:rPr>
      </w:pPr>
      <w:r w:rsidRPr="005B30DE">
        <w:rPr>
          <w:sz w:val="28"/>
          <w:szCs w:val="28"/>
          <w:lang w:val="pl-PL"/>
        </w:rPr>
        <w:t xml:space="preserve">(3) Hợp đồng cung cấp hàng hóa, </w:t>
      </w:r>
      <w:r w:rsidRPr="00892379">
        <w:rPr>
          <w:sz w:val="28"/>
          <w:szCs w:val="28"/>
          <w:lang w:val="pl-PL"/>
        </w:rPr>
        <w:t>EPC, EP, PC, chìa khóa trao tay</w:t>
      </w:r>
      <w:r w:rsidRPr="005B30DE">
        <w:rPr>
          <w:sz w:val="28"/>
          <w:szCs w:val="28"/>
          <w:lang w:val="pl-PL"/>
        </w:rPr>
        <w:t xml:space="preserve"> không hoàn thành do lỗi của nhà thầu bao gồm:</w:t>
      </w:r>
    </w:p>
    <w:p w:rsidR="00FA068B" w:rsidRPr="005B30DE" w:rsidRDefault="00FA068B" w:rsidP="00FA068B">
      <w:pPr>
        <w:pStyle w:val="FootnoteText"/>
        <w:widowControl w:val="0"/>
        <w:tabs>
          <w:tab w:val="clear" w:pos="360"/>
          <w:tab w:val="left" w:pos="-142"/>
        </w:tabs>
        <w:spacing w:before="80" w:after="80"/>
        <w:ind w:left="0" w:firstLine="709"/>
        <w:rPr>
          <w:sz w:val="28"/>
          <w:szCs w:val="28"/>
          <w:lang w:val="pl-PL"/>
        </w:rPr>
      </w:pPr>
      <w:r w:rsidRPr="005B30DE">
        <w:rPr>
          <w:sz w:val="28"/>
          <w:szCs w:val="28"/>
          <w:lang w:val="pl-PL"/>
        </w:rPr>
        <w:t xml:space="preserve">- Hợp đồng cung cấp hàng hóa, </w:t>
      </w:r>
      <w:r w:rsidRPr="00892379">
        <w:rPr>
          <w:sz w:val="28"/>
          <w:szCs w:val="28"/>
          <w:lang w:val="pl-PL"/>
        </w:rPr>
        <w:t>EPC, EP, PC, chìa khóa trao tay</w:t>
      </w:r>
      <w:r w:rsidRPr="005B30DE">
        <w:rPr>
          <w:sz w:val="28"/>
          <w:szCs w:val="28"/>
          <w:lang w:val="pl-PL"/>
        </w:rPr>
        <w:t xml:space="preserve"> bị Chủ đầu tư kết luận nhà thầu không hoàn thành và nhà thầu không phản đối;</w:t>
      </w:r>
    </w:p>
    <w:p w:rsidR="00FA068B" w:rsidRPr="005B30DE" w:rsidRDefault="00FA068B" w:rsidP="00FA068B">
      <w:pPr>
        <w:pStyle w:val="FootnoteText"/>
        <w:widowControl w:val="0"/>
        <w:tabs>
          <w:tab w:val="clear" w:pos="360"/>
          <w:tab w:val="left" w:pos="-142"/>
        </w:tabs>
        <w:spacing w:before="80" w:after="80"/>
        <w:ind w:left="0" w:firstLine="709"/>
        <w:rPr>
          <w:sz w:val="28"/>
          <w:szCs w:val="28"/>
          <w:lang w:val="pl-PL"/>
        </w:rPr>
      </w:pPr>
      <w:r w:rsidRPr="005B30DE">
        <w:rPr>
          <w:sz w:val="28"/>
          <w:szCs w:val="28"/>
          <w:lang w:val="pl-PL"/>
        </w:rPr>
        <w:t xml:space="preserve">- Hợp đồng cung cấp hàng hóa, </w:t>
      </w:r>
      <w:r w:rsidRPr="00892379">
        <w:rPr>
          <w:sz w:val="28"/>
          <w:szCs w:val="28"/>
          <w:lang w:val="pl-PL"/>
        </w:rPr>
        <w:t>EPC, EP, PC, chìa khóa trao tay</w:t>
      </w:r>
      <w:r w:rsidRPr="005B30DE">
        <w:rPr>
          <w:sz w:val="28"/>
          <w:szCs w:val="28"/>
          <w:lang w:val="pl-PL"/>
        </w:rPr>
        <w:t xml:space="preserve"> bị Chủ đầu tư kết luận nhà thầu không hoàn thành, không được nhà thầu chấp thuận nhưng đã được trọng tài hoặc Tòa án kết luận theo hướng bất lợi cho nhà thầu.</w:t>
      </w:r>
    </w:p>
    <w:p w:rsidR="00FA068B" w:rsidRPr="005B30DE" w:rsidRDefault="00FA068B" w:rsidP="00FA068B">
      <w:pPr>
        <w:widowControl w:val="0"/>
        <w:spacing w:before="80" w:after="80"/>
        <w:ind w:right="140" w:firstLine="709"/>
        <w:rPr>
          <w:sz w:val="28"/>
          <w:szCs w:val="28"/>
          <w:lang w:val="pl-PL"/>
        </w:rPr>
      </w:pPr>
      <w:r w:rsidRPr="005B30DE">
        <w:rPr>
          <w:sz w:val="28"/>
          <w:szCs w:val="28"/>
          <w:lang w:val="pl-PL"/>
        </w:rPr>
        <w:t xml:space="preserve">Các hợp đồng cung cấp hàng hóa, </w:t>
      </w:r>
      <w:r w:rsidRPr="00892379">
        <w:rPr>
          <w:sz w:val="28"/>
          <w:szCs w:val="28"/>
          <w:lang w:val="pl-PL"/>
        </w:rPr>
        <w:t>EPC, EP, PC, chìa khóa trao tay</w:t>
      </w:r>
      <w:r w:rsidRPr="005B30DE">
        <w:rPr>
          <w:sz w:val="28"/>
          <w:szCs w:val="28"/>
          <w:lang w:val="pl-PL"/>
        </w:rPr>
        <w:t xml:space="preserve"> không hoàn thành không bao gồm các hợp đồng mà quyết định của Chủ đầu tư đã bị bác bỏ bằng cơ chế giải quyết tranh chấp. Việc xác định hợp đồng không hoàn thành phải dựa trên tất cả những thông tin về tranh chấp hoặc kiện tụng được giải quyết theo quy định của cơ chế giải quyết tranh chấp của hợp đồng tương ứng và khi mà nhà thầu đã hết tất cả các cơ hội có thể khiếu nại. Đối với các hợp đồng chậm tiến độ do lỗi của nhà thầu nhưng vẫn hoàn thành hợp đồng thì không được coi là hợp đồng không hoàn thành.</w:t>
      </w:r>
    </w:p>
    <w:p w:rsidR="00FA068B" w:rsidRPr="005B30DE" w:rsidRDefault="00FA068B" w:rsidP="00FA068B">
      <w:pPr>
        <w:widowControl w:val="0"/>
        <w:spacing w:before="80" w:after="80"/>
        <w:ind w:right="140" w:firstLine="709"/>
        <w:rPr>
          <w:sz w:val="28"/>
          <w:szCs w:val="28"/>
          <w:lang w:val="pl-PL"/>
        </w:rPr>
      </w:pPr>
      <w:r w:rsidRPr="005B30DE">
        <w:rPr>
          <w:sz w:val="28"/>
          <w:szCs w:val="28"/>
          <w:lang w:val="pl-PL"/>
        </w:rPr>
        <w:t>Đối với nhà thầu liên danh mà chỉ có một hoặc một số thành viên trong liên danh vi phạm và bị cấm tham gia hoạt động đấu thầu theo quy định tại khoản 1 Điều 133 của Nghị định số 214/2025/NĐ-CP thì thành viên liên danh còn lại không bị coi là không hoàn thành hợp đồng do lỗi của nhà thầu.</w:t>
      </w:r>
      <w:r w:rsidRPr="00892379">
        <w:rPr>
          <w:lang w:val="pl-PL"/>
        </w:rPr>
        <w:t xml:space="preserve"> </w:t>
      </w:r>
      <w:r w:rsidRPr="005B30DE">
        <w:rPr>
          <w:sz w:val="28"/>
          <w:szCs w:val="28"/>
          <w:lang w:val="pl-PL"/>
        </w:rPr>
        <w:t>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là không hoàn thành hợp đồng do lỗi của nhà thầu.</w:t>
      </w:r>
    </w:p>
    <w:p w:rsidR="00FA068B" w:rsidRPr="005B30DE" w:rsidRDefault="00FA068B" w:rsidP="00FA068B">
      <w:pPr>
        <w:widowControl w:val="0"/>
        <w:spacing w:before="120" w:after="120" w:line="252" w:lineRule="auto"/>
        <w:ind w:firstLine="709"/>
        <w:rPr>
          <w:sz w:val="28"/>
          <w:szCs w:val="28"/>
          <w:lang w:val="pl-PL"/>
        </w:rPr>
      </w:pPr>
      <w:r w:rsidRPr="005B30DE">
        <w:rPr>
          <w:sz w:val="28"/>
          <w:szCs w:val="28"/>
          <w:lang w:val="pl-PL"/>
        </w:rPr>
        <w:t xml:space="preserve">(4) </w:t>
      </w:r>
      <w:r w:rsidRPr="005B30DE">
        <w:rPr>
          <w:rFonts w:eastAsia=".VnTime"/>
          <w:sz w:val="28"/>
          <w:szCs w:val="28"/>
          <w:lang w:val="nl-NL"/>
        </w:rPr>
        <w:t>Nhà thầu cung cấp tài liệu chứng minh đã thực hiện nghĩa vụ kê khai thuế và nộp thuế thu nhập doanh nghiệp (thuế thu nhập cá nhân</w:t>
      </w:r>
      <w:r w:rsidRPr="005B30DE" w:rsidDel="00085710">
        <w:rPr>
          <w:rFonts w:eastAsia=".VnTime"/>
          <w:sz w:val="28"/>
          <w:szCs w:val="28"/>
          <w:lang w:val="nl-NL"/>
        </w:rPr>
        <w:t xml:space="preserve"> </w:t>
      </w:r>
      <w:r w:rsidRPr="005B30DE">
        <w:rPr>
          <w:rFonts w:eastAsia=".VnTime"/>
          <w:sz w:val="28"/>
          <w:szCs w:val="28"/>
          <w:lang w:val="nl-NL"/>
        </w:rPr>
        <w:t>đối với nhà thầu là hộ kinh doanh) của năm tài chính gần nhất so với thời điểm đóng thầu (đối với trường hợp Hệ thống chưa cập nhật thông tin về nghĩa vụ nộp thuế) để đối chiếu</w:t>
      </w:r>
      <w:r w:rsidRPr="005B30DE">
        <w:rPr>
          <w:sz w:val="28"/>
          <w:szCs w:val="28"/>
          <w:lang w:val="nl-NL"/>
        </w:rPr>
        <w:t xml:space="preserve"> khi được mời vào đối chiếu tài liệu</w:t>
      </w:r>
      <w:r w:rsidRPr="005B30DE">
        <w:rPr>
          <w:rFonts w:eastAsia=".VnTime"/>
          <w:sz w:val="28"/>
          <w:szCs w:val="28"/>
          <w:lang w:val="nl-NL"/>
        </w:rPr>
        <w:t>.</w:t>
      </w:r>
      <w:r w:rsidRPr="005B30DE">
        <w:rPr>
          <w:sz w:val="28"/>
          <w:szCs w:val="28"/>
          <w:lang w:val="pl-PL"/>
        </w:rPr>
        <w:t xml:space="preserve"> Nghĩa vụ kê khai thuế và nộp </w:t>
      </w:r>
      <w:r w:rsidRPr="005B30DE">
        <w:rPr>
          <w:sz w:val="28"/>
          <w:szCs w:val="28"/>
          <w:lang w:val="pl-PL"/>
        </w:rPr>
        <w:lastRenderedPageBreak/>
        <w:t xml:space="preserve">thuế phải được thực hiện trước thời điểm đóng thầu. Nghĩa vụ nộp thuế là nộp thuế với giá trị thuế tương ứng với thuế suất, thu nhập chịu </w:t>
      </w:r>
      <w:r w:rsidRPr="005B30DE">
        <w:rPr>
          <w:rFonts w:eastAsia=".VnTime"/>
          <w:sz w:val="28"/>
          <w:szCs w:val="28"/>
          <w:lang w:val="nl-NL"/>
        </w:rPr>
        <w:t>thuế, doanh thu tính thuế nhà</w:t>
      </w:r>
      <w:r w:rsidRPr="005B30DE">
        <w:rPr>
          <w:sz w:val="28"/>
          <w:szCs w:val="28"/>
          <w:lang w:val="pl-PL"/>
        </w:rPr>
        <w:t xml:space="preserve"> thầu kê khai trên Hệ thống thuế điện tử (số thuế đã nộp tương ứng với số thuế phải nộp); trường hợp được chậm nộp</w:t>
      </w:r>
      <w:r w:rsidRPr="005B30DE">
        <w:rPr>
          <w:bCs/>
          <w:sz w:val="28"/>
          <w:szCs w:val="28"/>
          <w:lang w:val="pl-PL"/>
        </w:rPr>
        <w:t xml:space="preserve"> thuế, miễn thuế, giảm thuế theo chính sách của Nhà nước thì thực hiện theo quy định này.</w:t>
      </w:r>
      <w:r w:rsidRPr="005B30DE">
        <w:rPr>
          <w:sz w:val="28"/>
          <w:szCs w:val="28"/>
          <w:lang w:val="pl-PL"/>
        </w:rPr>
        <w:t xml:space="preserve"> Trường hợp Hệ thống chưa trích xuất tự động thông tin về nghĩa vụ nộp thuế của nhà thầu thì nhà thầu nộp các tài liệu như sau:</w:t>
      </w:r>
    </w:p>
    <w:p w:rsidR="00FA068B" w:rsidRPr="005B30DE" w:rsidRDefault="00FA068B" w:rsidP="00FA068B">
      <w:pPr>
        <w:widowControl w:val="0"/>
        <w:spacing w:before="120" w:after="120" w:line="252" w:lineRule="auto"/>
        <w:ind w:firstLine="709"/>
        <w:rPr>
          <w:sz w:val="28"/>
          <w:szCs w:val="28"/>
          <w:lang w:val="pl-PL"/>
        </w:rPr>
      </w:pPr>
      <w:r w:rsidRPr="005B30DE">
        <w:rPr>
          <w:sz w:val="28"/>
          <w:szCs w:val="28"/>
          <w:lang w:val="pl-PL"/>
        </w:rPr>
        <w:t>- Tờ khai thuế (hoặc thông báo nộp tiền của cơ quan thuế đối với hộ kinh doanh) và Giấy nộp tiền có xác nhận của cơ quan thuế được in từ Hệ thống thuế điện tử hoặc</w:t>
      </w:r>
    </w:p>
    <w:p w:rsidR="00FA068B" w:rsidRPr="005B30DE" w:rsidRDefault="00FA068B" w:rsidP="00FA068B">
      <w:pPr>
        <w:widowControl w:val="0"/>
        <w:spacing w:before="80" w:after="80"/>
        <w:ind w:right="140" w:firstLine="709"/>
        <w:rPr>
          <w:sz w:val="28"/>
          <w:szCs w:val="28"/>
          <w:lang w:val="pl-PL"/>
        </w:rPr>
      </w:pPr>
      <w:r w:rsidRPr="005B30DE">
        <w:rPr>
          <w:sz w:val="28"/>
          <w:szCs w:val="28"/>
          <w:lang w:val="pl-PL"/>
        </w:rPr>
        <w:t>- Tờ khai thuế (hoặc thông báo nộp tiền của cơ quan thuế đối với hộ kinh doanh) và xác nhận của cơ quan thuế về việc thực hiện nghĩa vụ thuế.</w:t>
      </w:r>
    </w:p>
    <w:p w:rsidR="00FA068B" w:rsidRPr="005B30DE" w:rsidRDefault="00FA068B" w:rsidP="00FA068B">
      <w:pPr>
        <w:widowControl w:val="0"/>
        <w:spacing w:before="120" w:after="120" w:line="252" w:lineRule="auto"/>
        <w:ind w:firstLine="709"/>
        <w:rPr>
          <w:sz w:val="28"/>
          <w:szCs w:val="28"/>
          <w:lang w:val="pl-PL"/>
        </w:rPr>
      </w:pPr>
      <w:r w:rsidRPr="005B30DE">
        <w:rPr>
          <w:sz w:val="28"/>
          <w:szCs w:val="28"/>
          <w:lang w:val="pl-PL"/>
        </w:rPr>
        <w:t xml:space="preserve">Trường hợp thời điểm đóng thầu sau ngày kết thúc năm tài chính của nhà thầu (năm Y) và trước hoặc trong ngày cuối cùng của tháng thứ 3 tính từ ngày kết thúc năm Y, yêu cầu </w:t>
      </w:r>
      <w:r w:rsidRPr="005B30DE">
        <w:rPr>
          <w:rFonts w:eastAsia=".VnTime"/>
          <w:sz w:val="28"/>
          <w:szCs w:val="28"/>
          <w:lang w:val="nl-NL"/>
        </w:rPr>
        <w:t xml:space="preserve">đã thực hiện nghĩa vụ kê khai thuế và nộp thuế </w:t>
      </w:r>
      <w:r w:rsidRPr="005B30DE">
        <w:rPr>
          <w:sz w:val="28"/>
          <w:szCs w:val="28"/>
          <w:lang w:val="pl-PL"/>
        </w:rPr>
        <w:t>áp dụng đối với năm tài chính trước năm Y (năm Y-1).</w:t>
      </w:r>
    </w:p>
    <w:p w:rsidR="00FA068B" w:rsidRPr="005B30DE" w:rsidRDefault="00FA068B" w:rsidP="00FA068B">
      <w:pPr>
        <w:widowControl w:val="0"/>
        <w:spacing w:before="120" w:after="120" w:line="252" w:lineRule="auto"/>
        <w:ind w:firstLine="709"/>
        <w:rPr>
          <w:sz w:val="28"/>
          <w:szCs w:val="28"/>
          <w:lang w:val="pl-PL"/>
        </w:rPr>
      </w:pPr>
      <w:r w:rsidRPr="005B30DE">
        <w:rPr>
          <w:i/>
          <w:iCs/>
          <w:sz w:val="28"/>
          <w:szCs w:val="28"/>
          <w:lang w:val="pl-PL"/>
        </w:rPr>
        <w:t>(Ví dụ: Thời điểm đóng thầu là ngày 20/3/2024, năm tài chính của nhà thầu kết thúc vào ngày</w:t>
      </w:r>
      <w:r w:rsidRPr="005B30DE" w:rsidDel="009C683A">
        <w:rPr>
          <w:i/>
          <w:iCs/>
          <w:sz w:val="28"/>
          <w:szCs w:val="28"/>
          <w:lang w:val="pl-PL"/>
        </w:rPr>
        <w:t xml:space="preserve"> </w:t>
      </w:r>
      <w:r w:rsidRPr="005B30DE">
        <w:rPr>
          <w:i/>
          <w:iCs/>
          <w:sz w:val="28"/>
          <w:szCs w:val="28"/>
          <w:lang w:val="pl-PL"/>
        </w:rPr>
        <w:t>31/12 thì nhà thầu phải chứng minh</w:t>
      </w:r>
      <w:r w:rsidRPr="005B30DE">
        <w:rPr>
          <w:rFonts w:eastAsia=".VnTime"/>
          <w:sz w:val="28"/>
          <w:szCs w:val="28"/>
          <w:lang w:val="nl-NL"/>
        </w:rPr>
        <w:t xml:space="preserve"> </w:t>
      </w:r>
      <w:r w:rsidRPr="005B30DE">
        <w:rPr>
          <w:rFonts w:eastAsia=".VnTime"/>
          <w:i/>
          <w:iCs/>
          <w:sz w:val="28"/>
          <w:szCs w:val="28"/>
          <w:lang w:val="nl-NL"/>
        </w:rPr>
        <w:t>đã thực hiện nghĩa vụ kê khai thuế và nộp thuế của năm 2022).</w:t>
      </w:r>
    </w:p>
    <w:p w:rsidR="00FA068B" w:rsidRPr="00892379" w:rsidRDefault="00FA068B" w:rsidP="00FA068B">
      <w:pPr>
        <w:widowControl w:val="0"/>
        <w:spacing w:before="120" w:after="120" w:line="252" w:lineRule="auto"/>
        <w:ind w:firstLine="709"/>
        <w:rPr>
          <w:sz w:val="28"/>
          <w:szCs w:val="28"/>
          <w:lang w:val="pl-PL" w:eastAsia="x-none"/>
        </w:rPr>
      </w:pPr>
      <w:r w:rsidRPr="005B30DE">
        <w:rPr>
          <w:sz w:val="28"/>
          <w:szCs w:val="28"/>
          <w:lang w:val="nl-NL"/>
        </w:rPr>
        <w:t xml:space="preserve">(5) </w:t>
      </w:r>
      <w:r w:rsidRPr="005B30DE">
        <w:rPr>
          <w:sz w:val="28"/>
          <w:szCs w:val="28"/>
          <w:lang w:val="vi-VN" w:eastAsia="x-none"/>
        </w:rPr>
        <w:t xml:space="preserve">Khi chào thầu sản phẩm đổi mới sáng tạo, cá nhân, nhóm cá nhân sản xuất sản phẩm đổi mới sáng tạo quy định tại khoản 4 Điều </w:t>
      </w:r>
      <w:r w:rsidRPr="00892379">
        <w:rPr>
          <w:sz w:val="28"/>
          <w:szCs w:val="28"/>
          <w:lang w:val="pl-PL" w:eastAsia="x-none"/>
        </w:rPr>
        <w:t>6</w:t>
      </w:r>
      <w:r w:rsidRPr="005B30DE">
        <w:rPr>
          <w:sz w:val="28"/>
          <w:szCs w:val="28"/>
          <w:lang w:val="vi-VN" w:eastAsia="x-none"/>
        </w:rPr>
        <w:t xml:space="preserve"> của Nghị định số 214/2025/NĐ-CP </w:t>
      </w:r>
      <w:r w:rsidRPr="005B30DE">
        <w:rPr>
          <w:bCs/>
          <w:iCs/>
          <w:sz w:val="28"/>
          <w:szCs w:val="28"/>
          <w:lang w:val="vi-VN" w:eastAsia="x-none"/>
        </w:rPr>
        <w:t xml:space="preserve">không phải đáp ứng yêu cầu về </w:t>
      </w:r>
      <w:r w:rsidRPr="005B30DE">
        <w:rPr>
          <w:sz w:val="28"/>
          <w:szCs w:val="28"/>
          <w:lang w:val="vi-VN" w:eastAsia="x-none"/>
        </w:rPr>
        <w:t>năng lực tài chính, số năm hoạt động trong cùng ngành nghề trong thời hạn 06 năm kể từ khi sản phẩm lần đầu được sản xuất và đủ điều kiện để đưa ra thị trường.</w:t>
      </w:r>
    </w:p>
    <w:p w:rsidR="00FA068B" w:rsidRPr="005B30DE" w:rsidRDefault="00FA068B" w:rsidP="00FA068B">
      <w:pPr>
        <w:widowControl w:val="0"/>
        <w:spacing w:before="120" w:after="120" w:line="252" w:lineRule="auto"/>
        <w:ind w:firstLine="709"/>
        <w:rPr>
          <w:sz w:val="28"/>
          <w:szCs w:val="28"/>
          <w:lang w:val="pl-PL"/>
        </w:rPr>
      </w:pPr>
      <w:r w:rsidRPr="005B30DE">
        <w:rPr>
          <w:sz w:val="28"/>
          <w:szCs w:val="28"/>
          <w:lang w:val="nl-NL"/>
        </w:rPr>
        <w:t xml:space="preserve">(6) Việc xác định giá trị tài sản ròng được thực hiện trên cơ sở báo cáo tài chính của nhà thầu. </w:t>
      </w:r>
      <w:r w:rsidRPr="005B30DE">
        <w:rPr>
          <w:sz w:val="28"/>
          <w:szCs w:val="28"/>
          <w:lang w:val="pl-PL"/>
        </w:rPr>
        <w:t>Trường hợp thời điểm đóng thầu sau ngày kết thúc năm tài chính của nhà thầu (năm Y) và trước hoặc trong ngày cuối cùng của tháng thứ 3 tính từ ngày kết thúc năm Y, việc xác định giá trị tài sản ròng của nhà thầu được thực hiện trên cơ sở báo cáo tài chính năm trước của năm Y (năm Y-1).</w:t>
      </w:r>
    </w:p>
    <w:p w:rsidR="00FA068B" w:rsidRPr="005B30DE" w:rsidRDefault="00FA068B" w:rsidP="00FA068B">
      <w:pPr>
        <w:widowControl w:val="0"/>
        <w:spacing w:before="120" w:after="120" w:line="252" w:lineRule="auto"/>
        <w:ind w:firstLine="709"/>
        <w:rPr>
          <w:iCs/>
          <w:sz w:val="28"/>
          <w:szCs w:val="28"/>
          <w:lang w:val="pl-PL"/>
        </w:rPr>
      </w:pPr>
      <w:r w:rsidRPr="005B30DE">
        <w:rPr>
          <w:i/>
          <w:iCs/>
          <w:sz w:val="28"/>
          <w:szCs w:val="28"/>
          <w:lang w:val="pl-PL"/>
        </w:rPr>
        <w:t>Ví dụ: Thời điểm đóng thầu là ngày 20/3/2024, năm tài chính của nhà thầu kết thúc vào ngày</w:t>
      </w:r>
      <w:r w:rsidRPr="005B30DE" w:rsidDel="009C683A">
        <w:rPr>
          <w:i/>
          <w:iCs/>
          <w:sz w:val="28"/>
          <w:szCs w:val="28"/>
          <w:lang w:val="pl-PL"/>
        </w:rPr>
        <w:t xml:space="preserve"> </w:t>
      </w:r>
      <w:r w:rsidRPr="005B30DE">
        <w:rPr>
          <w:i/>
          <w:iCs/>
          <w:sz w:val="28"/>
          <w:szCs w:val="28"/>
          <w:lang w:val="pl-PL"/>
        </w:rPr>
        <w:t>31/12 thì việc xác định giá trị tài sản ròng của nhà thầu được thực hiện trên cơ sở báo cáo tài chính của năm 2022.</w:t>
      </w:r>
      <w:r w:rsidRPr="005B30DE">
        <w:rPr>
          <w:iCs/>
          <w:sz w:val="28"/>
          <w:szCs w:val="28"/>
          <w:lang w:val="pl-PL"/>
        </w:rPr>
        <w:t xml:space="preserve"> </w:t>
      </w:r>
    </w:p>
    <w:p w:rsidR="00FA068B" w:rsidRPr="005B30DE" w:rsidRDefault="00FA068B" w:rsidP="00FA068B">
      <w:pPr>
        <w:widowControl w:val="0"/>
        <w:spacing w:before="120" w:after="120" w:line="252" w:lineRule="auto"/>
        <w:ind w:firstLine="709"/>
        <w:rPr>
          <w:sz w:val="28"/>
          <w:szCs w:val="28"/>
          <w:lang w:val="pl-PL"/>
        </w:rPr>
      </w:pPr>
      <w:r w:rsidRPr="005B30DE">
        <w:rPr>
          <w:sz w:val="28"/>
          <w:szCs w:val="28"/>
          <w:lang w:val="nl-NL"/>
        </w:rPr>
        <w:t>Đối với nhà thầu là hộ kinh doanh thì không đánh giá tiêu chí này.</w:t>
      </w:r>
    </w:p>
    <w:p w:rsidR="00FA068B" w:rsidRPr="005B30DE" w:rsidRDefault="00FA068B" w:rsidP="00FA068B">
      <w:pPr>
        <w:widowControl w:val="0"/>
        <w:spacing w:before="80" w:after="80"/>
        <w:ind w:right="140" w:firstLine="709"/>
        <w:rPr>
          <w:sz w:val="28"/>
          <w:szCs w:val="28"/>
          <w:lang w:val="pl-PL"/>
        </w:rPr>
      </w:pPr>
      <w:r w:rsidRPr="005B30DE">
        <w:rPr>
          <w:sz w:val="28"/>
          <w:szCs w:val="28"/>
          <w:lang w:val="pl-PL"/>
        </w:rPr>
        <w:lastRenderedPageBreak/>
        <w:t>(7) Đối với doanh nghiệp khởi nghiệp sáng tạo trong nước khi chào thầu sản phẩm đổi mới sáng tạo của doanh nghiệp đó theo quy định tại khoản 4 Điều 6 của Nghị định số 214/2025/NĐ-CP không phải đáp ứng tiêu chí này trong thời hạn 06 năm kể từ khi sản phẩm lần đầu được sản xuất và đủ điều kiện để đưa ra thị trường.</w:t>
      </w:r>
      <w:bookmarkStart w:id="94" w:name="_Hlk171950468"/>
      <w:r w:rsidRPr="005B30DE">
        <w:rPr>
          <w:sz w:val="28"/>
          <w:szCs w:val="28"/>
          <w:lang w:val="nl-NL"/>
        </w:rPr>
        <w:t xml:space="preserve"> </w:t>
      </w:r>
      <w:r w:rsidRPr="00892379">
        <w:rPr>
          <w:spacing w:val="-8"/>
          <w:sz w:val="28"/>
          <w:szCs w:val="28"/>
          <w:lang w:val="nl-NL"/>
        </w:rPr>
        <w:t xml:space="preserve">Nhà thầu trong nước thuộc trường hợp quy định tại điểm g khoản 1 Điều 10 của Luật Đấu thầu khi chào thầu sản phẩm do nhà thầu đó sản xuất không phải đáp ứng tiêu chí này trong thời hạn 05 năm kể từ khi được cơ quan có thẩm quyền công nhận. </w:t>
      </w:r>
      <w:r w:rsidRPr="005B30DE">
        <w:rPr>
          <w:sz w:val="28"/>
          <w:szCs w:val="28"/>
          <w:lang w:val="nl-NL"/>
        </w:rPr>
        <w:t>Trường hợp sau khi đánh giá mà nhà thầu không đáp ứng về đối tượng được hưởng ưu đãi thì Chủ đầu tư yêu cầu nhà thầu cung cấp tài liệu chứng minh đáp ứng yêu cầu về doanh thu.</w:t>
      </w:r>
      <w:bookmarkEnd w:id="94"/>
    </w:p>
    <w:p w:rsidR="00FA068B" w:rsidRPr="005B30DE" w:rsidRDefault="00FA068B" w:rsidP="00FA068B">
      <w:pPr>
        <w:widowControl w:val="0"/>
        <w:spacing w:before="80" w:after="80"/>
        <w:ind w:right="140" w:firstLine="709"/>
        <w:rPr>
          <w:sz w:val="28"/>
          <w:szCs w:val="28"/>
          <w:lang w:val="pl-PL"/>
        </w:rPr>
      </w:pPr>
      <w:r w:rsidRPr="005B30DE">
        <w:rPr>
          <w:sz w:val="28"/>
          <w:szCs w:val="28"/>
          <w:lang w:val="pl-PL"/>
        </w:rPr>
        <w:t>Đối với nhà thầu trong nước được chuyển giao công nghệ để sản xuất hàng hóa có xuất xứ Việt Nam phù hợp với E-HSMST không phải đáp ứng tiêu chí này trong thời hạn 05 năm kể từ khi sản phẩm lần đầu được sản xuất và đủ điều kiện để đưa ra thị trường. Căn cứ xác định nhà thầu trong nước được chuyển giao công nghệ, nhà thầu trong nước được chuyển giao công nghệ khuyến khích chuyển giao để sản xuất hàng hóa có xuất xứ Việt Nam là Giấy chứng nhận đăng ký chuyển giao công nghệ, Giấy chứng nhận chuyển giao công nghệ khuyến khích chuyển giao theo quy định của pháp luật về công nghệ, pháp luật về đầu tư.</w:t>
      </w:r>
    </w:p>
    <w:p w:rsidR="00FA068B" w:rsidRPr="005B30DE" w:rsidRDefault="00FA068B" w:rsidP="00FA068B">
      <w:pPr>
        <w:widowControl w:val="0"/>
        <w:spacing w:before="80" w:after="80"/>
        <w:ind w:right="140" w:firstLine="709"/>
        <w:rPr>
          <w:sz w:val="28"/>
          <w:szCs w:val="28"/>
          <w:lang w:val="pl-PL"/>
        </w:rPr>
      </w:pPr>
      <w:r w:rsidRPr="005B30DE">
        <w:rPr>
          <w:sz w:val="28"/>
          <w:szCs w:val="28"/>
          <w:lang w:val="pl-PL"/>
        </w:rPr>
        <w:t>Đối với nhà thầu trong nước sản xuất hàng hóa có xuất xứ Việt Nam phù hợp với E-HSMST, không phải đáp ứng yêu cầu về doanh thu khi nhà thầu chào thầu hàng hóa mà chủng loại hàng hóa này lần đầu được nhà thầu sản xuất và đủ điều kiện để đưa ra thị trường trong thời gian 05 năm trước thời điểm đóng thầu. Nhà thầu được hưởng ưu đãi này kể từ khi nhà thầu được thành lập nhưng không quá 07 năm tính đến thời điểm đóng thầu;</w:t>
      </w:r>
    </w:p>
    <w:p w:rsidR="00FA068B" w:rsidRPr="005B30DE" w:rsidRDefault="00FA068B" w:rsidP="00FA068B">
      <w:pPr>
        <w:widowControl w:val="0"/>
        <w:spacing w:before="80" w:after="80"/>
        <w:ind w:right="140" w:firstLine="709"/>
        <w:rPr>
          <w:sz w:val="28"/>
          <w:szCs w:val="28"/>
          <w:lang w:val="pl-PL"/>
        </w:rPr>
      </w:pPr>
      <w:r w:rsidRPr="005B30DE">
        <w:rPr>
          <w:sz w:val="28"/>
          <w:szCs w:val="28"/>
          <w:lang w:val="pl-PL"/>
        </w:rPr>
        <w:t>(8) Ghi thời gian yêu cầu, thông thường từ 03 năm đến 05 năm trước năm có thời điểm đóng thầu.</w:t>
      </w:r>
      <w:r w:rsidRPr="005B30DE">
        <w:rPr>
          <w:rFonts w:eastAsia="Calibri"/>
          <w:sz w:val="28"/>
          <w:szCs w:val="28"/>
          <w:lang w:val="nl-NL"/>
        </w:rPr>
        <w:t xml:space="preserve"> Trường hợp nhà thầu có số năm thành lập ít hơn số năm theo yêu cầu của E-HSMST thì doanh thu bình quân hằng năm (không bao gồm thuế VAT) được tính trên số năm mà nhà thầu thành lập. Trong trường hợp này, nếu doanh thu bình quân hằng năm (không bao gồm thuế VAT) của nhà thầu đáp ứng yêu cầu về giá trị của E-HSMST thì nhà thầu vẫn được đánh giá tiếp mà không bị loại.</w:t>
      </w:r>
    </w:p>
    <w:p w:rsidR="00FA068B" w:rsidRPr="005B30DE" w:rsidRDefault="00FA068B" w:rsidP="00FA068B">
      <w:pPr>
        <w:widowControl w:val="0"/>
        <w:spacing w:before="120" w:after="120" w:line="252" w:lineRule="auto"/>
        <w:ind w:firstLine="709"/>
        <w:rPr>
          <w:sz w:val="28"/>
          <w:szCs w:val="28"/>
          <w:lang w:val="pl-PL"/>
        </w:rPr>
      </w:pPr>
      <w:r w:rsidRPr="005B30DE">
        <w:rPr>
          <w:sz w:val="28"/>
          <w:szCs w:val="28"/>
          <w:lang w:val="pl-PL"/>
        </w:rPr>
        <w:t>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 (năm Y-1, Y-2...).</w:t>
      </w:r>
    </w:p>
    <w:p w:rsidR="00FA068B" w:rsidRPr="005B30DE" w:rsidRDefault="00FA068B" w:rsidP="00FA068B">
      <w:pPr>
        <w:widowControl w:val="0"/>
        <w:spacing w:before="120" w:after="120" w:line="252" w:lineRule="auto"/>
        <w:ind w:firstLine="709"/>
        <w:rPr>
          <w:i/>
          <w:iCs/>
          <w:sz w:val="28"/>
          <w:szCs w:val="28"/>
          <w:lang w:val="pl-PL"/>
        </w:rPr>
      </w:pPr>
      <w:r w:rsidRPr="005B30DE">
        <w:rPr>
          <w:i/>
          <w:iCs/>
          <w:sz w:val="28"/>
          <w:szCs w:val="28"/>
          <w:lang w:val="pl-PL"/>
        </w:rPr>
        <w:t>(Ví dụ: Thời điểm đóng thầu là ngày 20/3/2024, năm tài chính của nhà thầu kết thúc vào ngày</w:t>
      </w:r>
      <w:r w:rsidRPr="005B30DE" w:rsidDel="00F205CE">
        <w:rPr>
          <w:i/>
          <w:iCs/>
          <w:sz w:val="28"/>
          <w:szCs w:val="28"/>
          <w:lang w:val="pl-PL"/>
        </w:rPr>
        <w:t xml:space="preserve"> </w:t>
      </w:r>
      <w:r w:rsidRPr="005B30DE">
        <w:rPr>
          <w:i/>
          <w:iCs/>
          <w:sz w:val="28"/>
          <w:szCs w:val="28"/>
          <w:lang w:val="pl-PL"/>
        </w:rPr>
        <w:t>31/12 và E-HSMST yêu cầu nhà thầu nộp báo cáo tài chính của 03 năm gần nhất thì nhà thầu phải nộp báo cáo tài chính của các năm 2020, 2021, 2022).</w:t>
      </w:r>
    </w:p>
    <w:p w:rsidR="00FA068B" w:rsidRPr="005B30DE" w:rsidRDefault="00FA068B" w:rsidP="00FA068B">
      <w:pPr>
        <w:pStyle w:val="BodyText"/>
        <w:widowControl w:val="0"/>
        <w:tabs>
          <w:tab w:val="left" w:pos="426"/>
        </w:tabs>
        <w:spacing w:before="120" w:after="120"/>
        <w:ind w:right="0" w:firstLine="567"/>
        <w:rPr>
          <w:rFonts w:eastAsia="Calibri"/>
          <w:sz w:val="28"/>
          <w:szCs w:val="28"/>
          <w:lang w:val="nl-NL"/>
        </w:rPr>
      </w:pPr>
      <w:r w:rsidRPr="005B30DE">
        <w:rPr>
          <w:rFonts w:eastAsia="Calibri"/>
          <w:sz w:val="28"/>
          <w:szCs w:val="28"/>
          <w:lang w:val="nl-NL"/>
        </w:rPr>
        <w:t xml:space="preserve">Đối với nhà thầu là hộ kinh doanh, không bắt buộc phải nộp báo cáo tài chính nhưng nhà thầu phải cung cấp tài liệu chứng minh </w:t>
      </w:r>
      <w:r w:rsidRPr="005B30DE">
        <w:rPr>
          <w:rFonts w:eastAsia="Calibri"/>
          <w:sz w:val="28"/>
          <w:szCs w:val="28"/>
          <w:lang w:val="nl-NL"/>
        </w:rPr>
        <w:lastRenderedPageBreak/>
        <w:t>doanh thu tương ứng với nghĩa vụ thuế.</w:t>
      </w:r>
    </w:p>
    <w:p w:rsidR="00FA068B" w:rsidRPr="005B30DE" w:rsidRDefault="00FA068B" w:rsidP="00FA068B">
      <w:pPr>
        <w:widowControl w:val="0"/>
        <w:spacing w:before="80" w:after="80"/>
        <w:ind w:right="140" w:firstLine="709"/>
        <w:rPr>
          <w:rFonts w:eastAsia="Calibri"/>
          <w:i/>
          <w:iCs/>
          <w:lang w:val="nl-NL"/>
        </w:rPr>
      </w:pPr>
      <w:r w:rsidRPr="005B30DE">
        <w:rPr>
          <w:i/>
          <w:iCs/>
          <w:sz w:val="28"/>
          <w:szCs w:val="28"/>
          <w:lang w:val="pl-PL"/>
        </w:rPr>
        <w:t xml:space="preserve">Ví dụ: </w:t>
      </w:r>
      <w:r w:rsidRPr="005B30DE">
        <w:rPr>
          <w:rFonts w:eastAsia="Calibri"/>
          <w:i/>
          <w:iCs/>
          <w:sz w:val="28"/>
          <w:szCs w:val="28"/>
          <w:lang w:val="nl-NL"/>
        </w:rPr>
        <w:t>Doanh thu bình quân hằng năm (không bao gồm thuế VAT) của 3 năm tài chính gần nhất so với thời điểm đóng thầu</w:t>
      </w:r>
      <w:r w:rsidRPr="005B30DE">
        <w:rPr>
          <w:i/>
          <w:iCs/>
          <w:sz w:val="28"/>
          <w:szCs w:val="28"/>
          <w:lang w:val="pl-PL"/>
        </w:rPr>
        <w:t>. Trong trường hợp này, nếu thời điểm đóng thầu là ngày 15/11/2024 thì nhà thầu phải nộp báo cáo tài chính của các năm 2021, 2022, 2023. Nhà thầu được thành lập vào năm 2022 nhưng doanh thu trung bình của năm 2022 và năm 2023 đáp ứng yêu cầu thì nhà thầu được tiếp tục đánh giá.</w:t>
      </w:r>
    </w:p>
    <w:p w:rsidR="00FA068B" w:rsidRPr="005B30DE" w:rsidRDefault="00FA068B" w:rsidP="00FA068B">
      <w:pPr>
        <w:pStyle w:val="FootnoteText"/>
        <w:widowControl w:val="0"/>
        <w:spacing w:before="80" w:after="80"/>
        <w:ind w:left="0" w:right="140" w:firstLine="709"/>
        <w:rPr>
          <w:sz w:val="28"/>
          <w:szCs w:val="28"/>
          <w:lang w:val="nl-NL"/>
        </w:rPr>
      </w:pPr>
      <w:r w:rsidRPr="005B30DE">
        <w:rPr>
          <w:sz w:val="28"/>
          <w:szCs w:val="28"/>
          <w:lang w:val="nl-NL"/>
        </w:rPr>
        <w:t>(9)</w:t>
      </w:r>
      <w:r w:rsidRPr="005B30DE">
        <w:rPr>
          <w:b/>
          <w:sz w:val="28"/>
          <w:szCs w:val="28"/>
          <w:lang w:val="nl-NL"/>
        </w:rPr>
        <w:t xml:space="preserve"> </w:t>
      </w:r>
      <w:r w:rsidRPr="005B30DE">
        <w:rPr>
          <w:sz w:val="28"/>
          <w:szCs w:val="28"/>
          <w:lang w:val="nl-NL"/>
        </w:rPr>
        <w:t xml:space="preserve">Cách tính toán thông thường về mức yêu cầu doanh thu bình quân hằng năm </w:t>
      </w:r>
      <w:r w:rsidRPr="005B30DE">
        <w:rPr>
          <w:rFonts w:eastAsia="Calibri"/>
          <w:sz w:val="28"/>
          <w:szCs w:val="28"/>
          <w:lang w:val="nl-NL"/>
        </w:rPr>
        <w:t>(không bao gồm thuế VAT)</w:t>
      </w:r>
      <w:r w:rsidRPr="005B30DE">
        <w:rPr>
          <w:sz w:val="28"/>
          <w:szCs w:val="28"/>
          <w:lang w:val="nl-NL"/>
        </w:rPr>
        <w:t xml:space="preserve">: </w:t>
      </w:r>
    </w:p>
    <w:p w:rsidR="00FA068B" w:rsidRPr="005B30DE" w:rsidRDefault="00FA068B" w:rsidP="00FA068B">
      <w:pPr>
        <w:pStyle w:val="FootnoteText"/>
        <w:widowControl w:val="0"/>
        <w:tabs>
          <w:tab w:val="clear" w:pos="360"/>
          <w:tab w:val="left" w:pos="0"/>
        </w:tabs>
        <w:spacing w:before="80" w:after="80"/>
        <w:ind w:left="0" w:right="140" w:firstLine="709"/>
        <w:rPr>
          <w:sz w:val="28"/>
          <w:szCs w:val="28"/>
          <w:lang w:val="nl-NL"/>
        </w:rPr>
      </w:pPr>
      <w:r w:rsidRPr="005B30DE">
        <w:rPr>
          <w:sz w:val="28"/>
          <w:szCs w:val="28"/>
          <w:lang w:val="nl-NL"/>
        </w:rPr>
        <w:t>a) Trường hợp thời gian thực hiện gói thầu từ 12 tháng trở lên thì cách tính doanh thu như sau:</w:t>
      </w:r>
    </w:p>
    <w:p w:rsidR="00FA068B" w:rsidRPr="005B30DE" w:rsidRDefault="00FA068B" w:rsidP="00FA068B">
      <w:pPr>
        <w:pStyle w:val="FootnoteText"/>
        <w:widowControl w:val="0"/>
        <w:tabs>
          <w:tab w:val="clear" w:pos="360"/>
          <w:tab w:val="left" w:pos="0"/>
        </w:tabs>
        <w:spacing w:before="80" w:after="80"/>
        <w:ind w:left="0" w:right="140" w:firstLine="709"/>
        <w:rPr>
          <w:sz w:val="28"/>
          <w:szCs w:val="28"/>
          <w:lang w:val="nl-NL"/>
        </w:rPr>
      </w:pPr>
      <w:r w:rsidRPr="005B30DE">
        <w:rPr>
          <w:sz w:val="28"/>
          <w:szCs w:val="28"/>
          <w:lang w:val="nl-NL"/>
        </w:rPr>
        <w:t>Yêu cầu tối thiểu về mức doanh thu bình quân hằng năm</w:t>
      </w:r>
      <w:r w:rsidRPr="005B30DE">
        <w:rPr>
          <w:rFonts w:eastAsia="Calibri"/>
          <w:sz w:val="28"/>
          <w:szCs w:val="28"/>
          <w:lang w:val="nl-NL"/>
        </w:rPr>
        <w:t xml:space="preserve"> </w:t>
      </w:r>
      <w:r w:rsidRPr="00892379">
        <w:rPr>
          <w:rFonts w:eastAsia="Calibri"/>
          <w:sz w:val="28"/>
          <w:szCs w:val="28"/>
          <w:lang w:val="nl-NL"/>
        </w:rPr>
        <w:t xml:space="preserve">(không bao gồm thuế VAT) </w:t>
      </w:r>
      <w:r w:rsidRPr="005B30DE">
        <w:rPr>
          <w:sz w:val="28"/>
          <w:szCs w:val="28"/>
          <w:lang w:val="nl-NL"/>
        </w:rPr>
        <w:t>= [(Giá gói thầu – giá trị thuế VAT)/thời gian thực hiện gói thầu theo năm] x k. Thông thường yêu cầu hệ số “k” trong công thức này là từ 1,5 đến 2.</w:t>
      </w:r>
    </w:p>
    <w:p w:rsidR="00FA068B" w:rsidRPr="005B30DE" w:rsidRDefault="00FA068B" w:rsidP="00FA068B">
      <w:pPr>
        <w:pStyle w:val="FootnoteText"/>
        <w:widowControl w:val="0"/>
        <w:tabs>
          <w:tab w:val="clear" w:pos="360"/>
          <w:tab w:val="left" w:pos="0"/>
        </w:tabs>
        <w:spacing w:before="80" w:after="80"/>
        <w:ind w:left="0" w:firstLine="709"/>
        <w:rPr>
          <w:sz w:val="28"/>
          <w:szCs w:val="28"/>
          <w:lang w:val="nl-NL"/>
        </w:rPr>
      </w:pPr>
      <w:r w:rsidRPr="005B30DE">
        <w:rPr>
          <w:sz w:val="28"/>
          <w:szCs w:val="28"/>
          <w:lang w:val="nl-NL"/>
        </w:rPr>
        <w:t>b) Trường hợp thời gian thực hiện gói thầu dưới 12 tháng thì cách tính doanh thu như sau:</w:t>
      </w:r>
    </w:p>
    <w:p w:rsidR="00FA068B" w:rsidRPr="005B30DE" w:rsidRDefault="00FA068B" w:rsidP="00FA068B">
      <w:pPr>
        <w:pStyle w:val="FootnoteText"/>
        <w:widowControl w:val="0"/>
        <w:tabs>
          <w:tab w:val="clear" w:pos="360"/>
          <w:tab w:val="left" w:pos="0"/>
        </w:tabs>
        <w:spacing w:before="80" w:after="80"/>
        <w:ind w:left="0" w:firstLine="709"/>
        <w:rPr>
          <w:sz w:val="28"/>
          <w:szCs w:val="28"/>
          <w:lang w:val="nl-NL"/>
        </w:rPr>
      </w:pPr>
      <w:r w:rsidRPr="005B30DE">
        <w:rPr>
          <w:sz w:val="28"/>
          <w:szCs w:val="28"/>
          <w:lang w:val="nl-NL"/>
        </w:rPr>
        <w:t>Yêu cầu tối thiểu về mức doanh thu bình quân hằng năm</w:t>
      </w:r>
      <w:r w:rsidRPr="005B30DE">
        <w:rPr>
          <w:rFonts w:eastAsia="Calibri"/>
          <w:sz w:val="28"/>
          <w:szCs w:val="28"/>
          <w:lang w:val="nl-NL"/>
        </w:rPr>
        <w:t xml:space="preserve"> từ hoạt động sản xuất, kinh doanh</w:t>
      </w:r>
      <w:r w:rsidRPr="005B30DE">
        <w:rPr>
          <w:sz w:val="28"/>
          <w:szCs w:val="28"/>
          <w:lang w:val="nl-NL"/>
        </w:rPr>
        <w:t xml:space="preserve"> </w:t>
      </w:r>
      <w:r w:rsidRPr="00892379">
        <w:rPr>
          <w:rFonts w:eastAsia="Calibri"/>
          <w:sz w:val="28"/>
          <w:szCs w:val="28"/>
          <w:lang w:val="nl-NL"/>
        </w:rPr>
        <w:t xml:space="preserve">(không bao gồm thuế VAT) </w:t>
      </w:r>
      <w:r w:rsidRPr="005B30DE">
        <w:rPr>
          <w:sz w:val="28"/>
          <w:szCs w:val="28"/>
          <w:lang w:val="nl-NL"/>
        </w:rPr>
        <w:t>= (Giá gói thầu – giá trị thuế VAT) x k. Thông thường yêu cầu hệ số “k” trong công thức này là 1,5.</w:t>
      </w:r>
    </w:p>
    <w:p w:rsidR="00FA068B" w:rsidRPr="005B30DE" w:rsidRDefault="00FA068B" w:rsidP="00FA068B">
      <w:pPr>
        <w:spacing w:before="120" w:after="120" w:line="252" w:lineRule="auto"/>
        <w:ind w:firstLine="709"/>
        <w:rPr>
          <w:sz w:val="28"/>
          <w:szCs w:val="28"/>
          <w:lang w:val="nl-NL"/>
        </w:rPr>
      </w:pPr>
      <w:r w:rsidRPr="005B30DE">
        <w:rPr>
          <w:sz w:val="28"/>
          <w:szCs w:val="28"/>
          <w:lang w:val="nl-NL"/>
        </w:rPr>
        <w:t xml:space="preserve">(10) </w:t>
      </w:r>
      <w:r w:rsidRPr="005B30DE">
        <w:rPr>
          <w:sz w:val="28"/>
          <w:szCs w:val="28"/>
          <w:lang w:val="pl-PL"/>
        </w:rPr>
        <w:t xml:space="preserve">Trường hợp gói thầu bao gồm nhiều loại hàng hóa khác nhau thì tùy theo tính chất, quy mô gói thầu để Chủ đầu tư, tổ chuyên gia đưa ra yêu cầu về công suất thiết kế của nhà máy, dây chuyền sản xuất hoặc sản lượng sản xuất cao nhất của 01 tháng trong 05 năm </w:t>
      </w:r>
      <w:bookmarkStart w:id="95" w:name="_Hlk202364490"/>
      <w:r w:rsidRPr="005B30DE">
        <w:rPr>
          <w:sz w:val="28"/>
          <w:szCs w:val="28"/>
          <w:lang w:val="pl-PL"/>
        </w:rPr>
        <w:t>hoặc sản lượng sản xuất cao nhất của 01 năm trong 05 năm</w:t>
      </w:r>
      <w:bookmarkEnd w:id="95"/>
      <w:r w:rsidRPr="005B30DE">
        <w:rPr>
          <w:sz w:val="28"/>
          <w:szCs w:val="28"/>
          <w:lang w:val="pl-PL"/>
        </w:rPr>
        <w:t xml:space="preserve"> gần nhất tính đến thời điểm đóng thầu trên cơ sở các loại hàng hóa chính của gói thầu (phải nêu rõ các hàng hóa chính) hoặc trên cơ sở tất cả các loại hàng hóa của gói thầu, tương ứng với yêu cầu về hạng mục chính hoặc tất cả hàng hóa của gói thầu đối với nhà thầu là nhà thương mại. </w:t>
      </w:r>
    </w:p>
    <w:p w:rsidR="00FA068B" w:rsidRPr="005B30DE" w:rsidRDefault="00FA068B" w:rsidP="00FA068B">
      <w:pPr>
        <w:spacing w:before="120" w:after="120" w:line="252" w:lineRule="auto"/>
        <w:ind w:firstLine="709"/>
        <w:rPr>
          <w:rFonts w:eastAsia=".VnTime"/>
          <w:sz w:val="28"/>
          <w:szCs w:val="28"/>
          <w:lang w:val="nl-NL"/>
        </w:rPr>
      </w:pPr>
      <w:r w:rsidRPr="005B30DE">
        <w:rPr>
          <w:rFonts w:eastAsia=".VnTime"/>
          <w:sz w:val="28"/>
          <w:szCs w:val="28"/>
          <w:lang w:val="nl-NL"/>
        </w:rPr>
        <w:t>Công suất thiết kế của nhà máy, dây chuyền sản xuất hoặc sản lượng sản xuất cao nhất của 01 tháng trong 05 năm gần nhất tính đến thời điểm đóng thầu bằng: k x (Số lượng yêu cầu của gói thầu x 30/thời gian thực hiện gói thầu (tính theo ngày)). Thông thường k = 1,5; trường hợp mua sắm hàng hóa có số lượng, khối lượng mời thầu lớn thì có thể quy định k = 1”</w:t>
      </w:r>
      <w:r w:rsidRPr="005B30DE">
        <w:rPr>
          <w:rFonts w:eastAsia=".VnTime"/>
          <w:spacing w:val="-2"/>
          <w:sz w:val="28"/>
          <w:szCs w:val="28"/>
          <w:lang w:val="nl-NL"/>
        </w:rPr>
        <w:t>, hoặc</w:t>
      </w:r>
      <w:r w:rsidRPr="005B30DE">
        <w:rPr>
          <w:rFonts w:eastAsia=".VnTime"/>
          <w:sz w:val="28"/>
          <w:szCs w:val="28"/>
          <w:lang w:val="nl-NL"/>
        </w:rPr>
        <w:t>:</w:t>
      </w:r>
    </w:p>
    <w:p w:rsidR="00FA068B" w:rsidRPr="005B30DE" w:rsidRDefault="00FA068B" w:rsidP="00FA068B">
      <w:pPr>
        <w:spacing w:before="120" w:after="120" w:line="252" w:lineRule="auto"/>
        <w:ind w:firstLine="709"/>
        <w:rPr>
          <w:rFonts w:eastAsia=".VnTime"/>
          <w:sz w:val="28"/>
          <w:szCs w:val="28"/>
          <w:lang w:val="nl-NL"/>
        </w:rPr>
      </w:pPr>
      <w:r w:rsidRPr="005B30DE">
        <w:rPr>
          <w:rFonts w:eastAsia=".VnTime"/>
          <w:spacing w:val="-2"/>
          <w:sz w:val="28"/>
          <w:szCs w:val="28"/>
          <w:lang w:val="nl-NL"/>
        </w:rPr>
        <w:t>Công suất thiết kế của nhà máy, dây chuyền sản xuất hoặc sản lượng sản xuất cao nhất của 01 năm trong 05 năm gần nhất tính đến thời điểm đóng thầu bằng: k x (Số lượng yêu cầu của gói thầu x 365/thời gian thực hiện gói thầu (tính theo ngày)). Thông thường k = 1,5; trường hợp mua sắm tập trung hoặc mua sắm hàng hóa có số lượng, khối lượng mời thầu lớn thì có thể quy định k = 1”.</w:t>
      </w:r>
      <w:r w:rsidRPr="005B30DE">
        <w:rPr>
          <w:rFonts w:eastAsia=".VnTime"/>
          <w:sz w:val="28"/>
          <w:szCs w:val="28"/>
          <w:lang w:val="nl-NL"/>
        </w:rPr>
        <w:t xml:space="preserve"> </w:t>
      </w:r>
    </w:p>
    <w:p w:rsidR="00FA068B" w:rsidRPr="005B30DE" w:rsidRDefault="00FA068B" w:rsidP="00FA068B">
      <w:pPr>
        <w:spacing w:before="120" w:after="120" w:line="252" w:lineRule="auto"/>
        <w:ind w:firstLine="709"/>
        <w:rPr>
          <w:rFonts w:eastAsia=".VnTime"/>
          <w:sz w:val="28"/>
          <w:szCs w:val="28"/>
          <w:lang w:val="nl-NL"/>
        </w:rPr>
      </w:pPr>
      <w:r w:rsidRPr="005B30DE">
        <w:rPr>
          <w:rFonts w:eastAsia=".VnTime"/>
          <w:sz w:val="28"/>
          <w:szCs w:val="28"/>
          <w:lang w:val="nl-NL"/>
        </w:rPr>
        <w:lastRenderedPageBreak/>
        <w:t>Ví dụ: Số lượng hàng hóa cần mua là 12.000 hộp sữa, thời gian thực hiện gói thầu là 20 ngày, hệ số k = 1,5 thì công suất thiết kế tối thiểu trong 01 tháng/sản lượng sản xuất sữa</w:t>
      </w:r>
      <w:r w:rsidRPr="005B30DE">
        <w:rPr>
          <w:rFonts w:eastAsia=".VnTime"/>
          <w:bCs/>
          <w:iCs/>
          <w:sz w:val="28"/>
          <w:szCs w:val="28"/>
          <w:lang w:val="nl-NL"/>
        </w:rPr>
        <w:t xml:space="preserve"> cao nhất của 01 tháng </w:t>
      </w:r>
      <w:r w:rsidRPr="005B30DE">
        <w:rPr>
          <w:rFonts w:eastAsia=".VnTime"/>
          <w:sz w:val="28"/>
          <w:szCs w:val="28"/>
          <w:lang w:val="nl-NL"/>
        </w:rPr>
        <w:t xml:space="preserve">của nhà thầu là: 1,5 x (12.000 x 30/20) = 27.000 hộp sữa </w:t>
      </w:r>
      <w:r w:rsidRPr="005B30DE">
        <w:rPr>
          <w:rFonts w:eastAsia=".VnTime"/>
          <w:i/>
          <w:iCs/>
          <w:sz w:val="28"/>
          <w:szCs w:val="28"/>
          <w:lang w:val="nl-NL"/>
        </w:rPr>
        <w:t>hoặc công suất thiết kế tối thiểu trong 01 năm/sản lượng sản xuất sữa</w:t>
      </w:r>
      <w:r w:rsidRPr="005B30DE">
        <w:rPr>
          <w:rFonts w:eastAsia=".VnTime"/>
          <w:bCs/>
          <w:i/>
          <w:iCs/>
          <w:sz w:val="28"/>
          <w:szCs w:val="28"/>
          <w:lang w:val="nl-NL"/>
        </w:rPr>
        <w:t xml:space="preserve"> cao nhất của 01 năm </w:t>
      </w:r>
      <w:r w:rsidRPr="005B30DE">
        <w:rPr>
          <w:rFonts w:eastAsia=".VnTime"/>
          <w:i/>
          <w:iCs/>
          <w:sz w:val="28"/>
          <w:szCs w:val="28"/>
          <w:lang w:val="nl-NL"/>
        </w:rPr>
        <w:t>của nhà thầu là: 1,5 x (12.000 x 365/20) = 328.500 hộp sữa..</w:t>
      </w:r>
    </w:p>
    <w:p w:rsidR="00FA068B" w:rsidRPr="005B30DE" w:rsidRDefault="00FA068B" w:rsidP="00FA068B">
      <w:pPr>
        <w:spacing w:before="120" w:after="120" w:line="252" w:lineRule="auto"/>
        <w:ind w:firstLine="709"/>
        <w:rPr>
          <w:rFonts w:eastAsia=".VnTime"/>
          <w:sz w:val="28"/>
          <w:szCs w:val="28"/>
          <w:lang w:val="nl-NL"/>
        </w:rPr>
      </w:pPr>
      <w:r w:rsidRPr="005B30DE">
        <w:rPr>
          <w:rFonts w:eastAsia=".VnTime"/>
          <w:sz w:val="28"/>
          <w:szCs w:val="28"/>
          <w:lang w:val="nl-NL"/>
        </w:rPr>
        <w:t>Trường hợp hàng hóa là sản phẩm do nhà thầu Việt Nam sản xuất trong nước (có thể đã bán ra thị trường hoặc chưa bán ra thị trường), nhà thầu phải chứng minh công suất thiết kế hoặc sản lượng sản xuất đáp ứng yêu cầu.</w:t>
      </w:r>
    </w:p>
    <w:p w:rsidR="00FA068B" w:rsidRPr="005B30DE" w:rsidRDefault="00FA068B" w:rsidP="00FA068B">
      <w:pPr>
        <w:spacing w:before="120" w:after="120" w:line="252" w:lineRule="auto"/>
        <w:ind w:firstLine="709"/>
        <w:rPr>
          <w:rFonts w:eastAsia=".VnTime"/>
          <w:sz w:val="28"/>
          <w:szCs w:val="28"/>
          <w:lang w:val="nl-NL"/>
        </w:rPr>
      </w:pPr>
      <w:r w:rsidRPr="005B30DE">
        <w:rPr>
          <w:rFonts w:eastAsia=".VnTime"/>
          <w:sz w:val="28"/>
          <w:szCs w:val="28"/>
          <w:lang w:val="nl-NL"/>
        </w:rPr>
        <w:t xml:space="preserve">Trường hợp nhà thầu vừa là sản xuất, vừa là nhà cung cấp (một số hàng hóa hoặc một phần khối lượng hàng hóa do nhà thầu chào trong E-HSDST là do nhà thầu sản xuất, một số hàng hóa khác hoặc một phần khối lượng hàng hóa do nhà thầu mua từ nhà sản xuất, cung cấp khác để cung cấp cho gói thầu) thì ngoài kê khai về năng lực sản xuất, nhà thầu còn phải kê khai về kinh nghiệm thực hiện hợp đồng tương tự theo nội dung quy định tại Mục 4 Bảng số 01 Chương này. Việc đánh giá kinh nghiệm của nhà thầu sẽ được thực hiện trên cơ sở hợp đồng cung cấp hàng hóa tương tự (tương ứng với phần hàng hóa mà nhà thầu mua từ nhà sản xuất, cung cấp khác) và năng lực sản xuất của nhà thầu (tương ứng với phần hàng hóa mà nhà thầu tự sản xuất để cung cấp cho gói thầu). </w:t>
      </w:r>
    </w:p>
    <w:p w:rsidR="00FA068B" w:rsidRPr="005B30DE" w:rsidRDefault="00FA068B" w:rsidP="00FA068B">
      <w:pPr>
        <w:spacing w:before="120" w:after="120" w:line="252" w:lineRule="auto"/>
        <w:ind w:firstLine="709"/>
        <w:rPr>
          <w:rFonts w:eastAsia=".VnTime"/>
          <w:sz w:val="28"/>
          <w:szCs w:val="28"/>
          <w:lang w:val="nl-NL"/>
        </w:rPr>
      </w:pPr>
      <w:r w:rsidRPr="005B30DE">
        <w:rPr>
          <w:rFonts w:eastAsia=".VnTime"/>
          <w:sz w:val="28"/>
          <w:szCs w:val="28"/>
          <w:lang w:val="nl-NL"/>
        </w:rPr>
        <w:t>Nhà thầu có thể sử dụng các tài liệu như hóa đơn bán hàng, số lượng hàng tồn kho… để chứng minh sản lượng đã sản xuất trong 01 tháng hoặc 01 năm; sử dụng tài liệu chứng minh công suất thiết kế của nhà máy, dây chuyền sản xuất để chứng minh năng lực sản xuất.</w:t>
      </w:r>
    </w:p>
    <w:p w:rsidR="00FA068B" w:rsidRPr="005B30DE" w:rsidRDefault="00FA068B" w:rsidP="00FA068B">
      <w:pPr>
        <w:spacing w:before="120" w:after="120" w:line="252" w:lineRule="auto"/>
        <w:ind w:firstLine="709"/>
        <w:rPr>
          <w:rFonts w:eastAsia=".VnTime"/>
          <w:sz w:val="28"/>
          <w:szCs w:val="28"/>
          <w:lang w:val="nl-NL"/>
        </w:rPr>
      </w:pPr>
      <w:r w:rsidRPr="00892379">
        <w:rPr>
          <w:spacing w:val="-8"/>
          <w:sz w:val="28"/>
          <w:szCs w:val="28"/>
          <w:lang w:val="nl-NL"/>
        </w:rPr>
        <w:t>Nhà thầu trong nước thuộc trường hợp quy định tại điểm g khoản 1 Điều 10 của Luật Đấu thầu khi chào thầu sản phẩm do nhà thầu đó sản xuất không phải đáp ứng tiêu chí này trong thời hạn 05 năm kể từ khi được cơ quan có thẩm quyền công nhận.</w:t>
      </w:r>
    </w:p>
    <w:p w:rsidR="00FA068B" w:rsidRPr="005B30DE" w:rsidRDefault="00FA068B" w:rsidP="00FA068B">
      <w:pPr>
        <w:spacing w:before="120" w:after="120" w:line="252" w:lineRule="auto"/>
        <w:ind w:firstLine="709"/>
        <w:rPr>
          <w:sz w:val="28"/>
          <w:szCs w:val="28"/>
          <w:lang w:val="nl-NL"/>
        </w:rPr>
      </w:pPr>
      <w:r w:rsidRPr="005B30DE">
        <w:rPr>
          <w:sz w:val="28"/>
          <w:szCs w:val="28"/>
          <w:lang w:val="nl-NL"/>
        </w:rPr>
        <w:t>(11) Trường hợp nhà thầu thiếu cam kết thì được bổ sung trong quá trình đánh giá E-HSDST. Trường hợp nhà thầu không bổ sung cam kết trong khoảng thời gian hợp lý theo yêu cầu của Chủ đầu tư thì E-HSDST của nhà thầu được coi là không đáp ứng yêu cầu về khả năng bảo hành, cung cấp phụ tùng thay thế hoặc cung cấp các dịch vụ sau bán hàng khác và bị loại. Trường hợp không yêu cầu dịch vụ sau bán hàng thì gạch bỏ tiêu chí đánh giá này.</w:t>
      </w:r>
    </w:p>
    <w:p w:rsidR="00FA068B" w:rsidRPr="005B30DE" w:rsidRDefault="00FA068B" w:rsidP="00FA068B">
      <w:pPr>
        <w:jc w:val="left"/>
        <w:rPr>
          <w:sz w:val="28"/>
          <w:szCs w:val="28"/>
          <w:lang w:val="nl-NL"/>
        </w:rPr>
      </w:pPr>
      <w:r w:rsidRPr="005B30DE">
        <w:rPr>
          <w:sz w:val="28"/>
          <w:szCs w:val="28"/>
          <w:lang w:val="nl-NL"/>
        </w:rPr>
        <w:br w:type="page"/>
      </w:r>
    </w:p>
    <w:p w:rsidR="00FA068B" w:rsidRPr="005B30DE" w:rsidRDefault="00FA068B" w:rsidP="00FA068B">
      <w:pPr>
        <w:spacing w:after="160" w:line="259" w:lineRule="auto"/>
        <w:jc w:val="right"/>
        <w:rPr>
          <w:b/>
          <w:sz w:val="28"/>
          <w:szCs w:val="28"/>
          <w:lang w:val="nl-NL"/>
        </w:rPr>
      </w:pPr>
      <w:r w:rsidRPr="005B30DE">
        <w:rPr>
          <w:b/>
          <w:sz w:val="28"/>
          <w:szCs w:val="28"/>
          <w:lang w:val="nl-NL"/>
        </w:rPr>
        <w:lastRenderedPageBreak/>
        <w:t>Bảng Y (Webform trên Hệ thống)</w:t>
      </w:r>
    </w:p>
    <w:p w:rsidR="00FA068B" w:rsidRPr="005B30DE" w:rsidRDefault="00FA068B" w:rsidP="00FA068B">
      <w:pPr>
        <w:spacing w:after="160"/>
        <w:jc w:val="center"/>
        <w:rPr>
          <w:b/>
          <w:bCs/>
          <w:sz w:val="28"/>
          <w:szCs w:val="28"/>
          <w:lang w:val="nl-NL"/>
        </w:rPr>
      </w:pPr>
      <w:r w:rsidRPr="005B30DE">
        <w:rPr>
          <w:b/>
          <w:bCs/>
          <w:sz w:val="28"/>
          <w:szCs w:val="28"/>
          <w:lang w:val="nl-NL"/>
        </w:rPr>
        <w:t>BẢNG YÊU CẦU VỀ HỢP ĐỒNG TƯƠNG TỰ, NĂNG LỰC SẢN XUẤT HÀNG HÓA</w:t>
      </w:r>
    </w:p>
    <w:p w:rsidR="00FA068B" w:rsidRPr="005B30DE" w:rsidRDefault="00FA068B" w:rsidP="00FA068B">
      <w:pPr>
        <w:spacing w:after="160"/>
        <w:jc w:val="center"/>
        <w:rPr>
          <w:rFonts w:eastAsia=".VnTime"/>
          <w:sz w:val="28"/>
          <w:szCs w:val="28"/>
          <w:lang w:val="nl-NL"/>
        </w:rPr>
      </w:pPr>
      <w:r w:rsidRPr="005B30DE">
        <w:rPr>
          <w:sz w:val="28"/>
          <w:szCs w:val="28"/>
          <w:lang w:val="nl-NL"/>
        </w:rPr>
        <w:t>(Áp dụng đối với gói thầu có nhiều loại hàng hóa)</w:t>
      </w:r>
    </w:p>
    <w:tbl>
      <w:tblPr>
        <w:tblW w:w="137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3"/>
        <w:gridCol w:w="2900"/>
        <w:gridCol w:w="1681"/>
        <w:gridCol w:w="2534"/>
        <w:gridCol w:w="2772"/>
        <w:gridCol w:w="2772"/>
      </w:tblGrid>
      <w:tr w:rsidR="00FA068B" w:rsidRPr="007513A2" w:rsidTr="004F4270">
        <w:trPr>
          <w:trHeight w:val="2791"/>
          <w:jc w:val="center"/>
        </w:trPr>
        <w:tc>
          <w:tcPr>
            <w:tcW w:w="1073" w:type="dxa"/>
            <w:vAlign w:val="center"/>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center"/>
              <w:rPr>
                <w:b/>
                <w:lang w:val="es-ES" w:eastAsia="vi-VN"/>
              </w:rPr>
            </w:pPr>
            <w:r w:rsidRPr="005B30DE">
              <w:rPr>
                <w:b/>
                <w:lang w:val="es-ES" w:eastAsia="vi-VN"/>
              </w:rPr>
              <w:t>STT</w:t>
            </w:r>
          </w:p>
        </w:tc>
        <w:tc>
          <w:tcPr>
            <w:tcW w:w="2900" w:type="dxa"/>
            <w:vAlign w:val="center"/>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center"/>
              <w:rPr>
                <w:b/>
                <w:lang w:val="es-ES" w:eastAsia="vi-VN"/>
              </w:rPr>
            </w:pPr>
            <w:r w:rsidRPr="005B30DE">
              <w:rPr>
                <w:b/>
                <w:lang w:val="es-ES" w:eastAsia="vi-VN"/>
              </w:rPr>
              <w:t>Danh mục hàng hóa</w:t>
            </w:r>
          </w:p>
        </w:tc>
        <w:tc>
          <w:tcPr>
            <w:tcW w:w="1681" w:type="dxa"/>
            <w:vAlign w:val="center"/>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center"/>
              <w:rPr>
                <w:b/>
                <w:vertAlign w:val="superscript"/>
                <w:lang w:val="es-ES" w:eastAsia="vi-VN"/>
              </w:rPr>
            </w:pPr>
            <w:r w:rsidRPr="005B30DE">
              <w:rPr>
                <w:b/>
                <w:lang w:val="es-ES" w:eastAsia="vi-VN"/>
              </w:rPr>
              <w:t>Mã HS</w:t>
            </w:r>
            <w:r w:rsidRPr="005B30DE">
              <w:rPr>
                <w:b/>
                <w:vertAlign w:val="superscript"/>
                <w:lang w:val="es-ES" w:eastAsia="vi-VN"/>
              </w:rPr>
              <w:t>(1)</w:t>
            </w:r>
          </w:p>
        </w:tc>
        <w:tc>
          <w:tcPr>
            <w:tcW w:w="2534" w:type="dxa"/>
            <w:vAlign w:val="center"/>
          </w:tcPr>
          <w:p w:rsidR="00FA068B" w:rsidRPr="005B30DE" w:rsidRDefault="00FA068B" w:rsidP="004F4270">
            <w:pPr>
              <w:widowControl w:val="0"/>
              <w:tabs>
                <w:tab w:val="left" w:leader="dot" w:pos="8424"/>
              </w:tabs>
              <w:autoSpaceDE w:val="0"/>
              <w:autoSpaceDN w:val="0"/>
              <w:jc w:val="center"/>
              <w:rPr>
                <w:szCs w:val="24"/>
                <w:vertAlign w:val="superscript"/>
                <w:lang w:val="pl-PL"/>
              </w:rPr>
            </w:pPr>
            <w:r w:rsidRPr="005B30DE">
              <w:rPr>
                <w:b/>
                <w:lang w:val="es-ES" w:eastAsia="vi-VN"/>
              </w:rPr>
              <w:t>Chủng loại, lĩnh vực</w:t>
            </w:r>
            <w:r w:rsidRPr="005B30DE">
              <w:rPr>
                <w:b/>
                <w:vertAlign w:val="superscript"/>
                <w:lang w:val="es-ES" w:eastAsia="vi-VN"/>
              </w:rPr>
              <w:t>(2)</w:t>
            </w:r>
          </w:p>
        </w:tc>
        <w:tc>
          <w:tcPr>
            <w:tcW w:w="2772" w:type="dxa"/>
            <w:vAlign w:val="center"/>
          </w:tcPr>
          <w:p w:rsidR="00FA068B" w:rsidRPr="00892379" w:rsidRDefault="00FA068B" w:rsidP="004F4270">
            <w:pPr>
              <w:pStyle w:val="ListParagraph"/>
              <w:widowControl w:val="0"/>
              <w:tabs>
                <w:tab w:val="left" w:pos="434"/>
                <w:tab w:val="left" w:pos="993"/>
              </w:tabs>
              <w:spacing w:before="120" w:after="120" w:line="259" w:lineRule="auto"/>
              <w:ind w:left="0"/>
              <w:contextualSpacing w:val="0"/>
              <w:jc w:val="center"/>
              <w:rPr>
                <w:b/>
                <w:bCs/>
                <w:vertAlign w:val="superscript"/>
                <w:lang w:val="pl-PL" w:eastAsia="vi-VN"/>
              </w:rPr>
            </w:pPr>
            <w:r w:rsidRPr="00892379">
              <w:rPr>
                <w:b/>
                <w:bCs/>
                <w:lang w:val="pl-PL" w:eastAsia="vi-VN"/>
              </w:rPr>
              <w:t>Giá trị được coi là tương tự (VND)</w:t>
            </w:r>
            <w:r w:rsidRPr="00892379">
              <w:rPr>
                <w:b/>
                <w:bCs/>
                <w:vertAlign w:val="superscript"/>
                <w:lang w:val="pl-PL" w:eastAsia="vi-VN"/>
              </w:rPr>
              <w:t>(3)</w:t>
            </w:r>
          </w:p>
        </w:tc>
        <w:tc>
          <w:tcPr>
            <w:tcW w:w="2772" w:type="dxa"/>
          </w:tcPr>
          <w:p w:rsidR="00FA068B" w:rsidRPr="005B30DE" w:rsidRDefault="00FA068B" w:rsidP="004F4270">
            <w:pPr>
              <w:widowControl w:val="0"/>
              <w:tabs>
                <w:tab w:val="left" w:leader="dot" w:pos="8424"/>
              </w:tabs>
              <w:autoSpaceDE w:val="0"/>
              <w:autoSpaceDN w:val="0"/>
              <w:rPr>
                <w:b/>
                <w:bCs/>
                <w:szCs w:val="24"/>
                <w:lang w:val="pl-PL"/>
              </w:rPr>
            </w:pPr>
            <w:r w:rsidRPr="005B30DE">
              <w:rPr>
                <w:b/>
                <w:bCs/>
                <w:szCs w:val="24"/>
                <w:lang w:val="pl-PL"/>
              </w:rPr>
              <w:t>Công suất thiết kế của nhà máy, dây chuyền sản xuất đạt tối thiểu</w:t>
            </w:r>
          </w:p>
          <w:p w:rsidR="00FA068B" w:rsidRPr="005B30DE" w:rsidRDefault="00FA068B" w:rsidP="004F4270">
            <w:pPr>
              <w:widowControl w:val="0"/>
              <w:tabs>
                <w:tab w:val="left" w:leader="dot" w:pos="8424"/>
              </w:tabs>
              <w:autoSpaceDE w:val="0"/>
              <w:autoSpaceDN w:val="0"/>
              <w:rPr>
                <w:b/>
                <w:bCs/>
                <w:szCs w:val="24"/>
                <w:lang w:val="pl-PL"/>
              </w:rPr>
            </w:pPr>
            <w:r w:rsidRPr="005B30DE">
              <w:rPr>
                <w:b/>
                <w:bCs/>
                <w:szCs w:val="24"/>
                <w:lang w:val="pl-PL"/>
              </w:rPr>
              <w:t>Hoặc:</w:t>
            </w:r>
          </w:p>
          <w:p w:rsidR="00FA068B" w:rsidRPr="00892379" w:rsidRDefault="00FA068B" w:rsidP="004F4270">
            <w:pPr>
              <w:pStyle w:val="ListParagraph"/>
              <w:widowControl w:val="0"/>
              <w:tabs>
                <w:tab w:val="left" w:pos="434"/>
                <w:tab w:val="left" w:pos="993"/>
              </w:tabs>
              <w:spacing w:before="120" w:after="120" w:line="259" w:lineRule="auto"/>
              <w:ind w:left="0"/>
              <w:contextualSpacing w:val="0"/>
              <w:rPr>
                <w:b/>
                <w:bCs/>
                <w:vertAlign w:val="superscript"/>
                <w:lang w:val="pl-PL" w:eastAsia="vi-VN"/>
              </w:rPr>
            </w:pPr>
            <w:r w:rsidRPr="005B30DE">
              <w:rPr>
                <w:b/>
                <w:bCs/>
                <w:szCs w:val="24"/>
                <w:lang w:val="pl-PL"/>
              </w:rPr>
              <w:t>Sản lượng sản xuất cao nhất của 01 tháng</w:t>
            </w:r>
            <w:r>
              <w:rPr>
                <w:b/>
                <w:bCs/>
                <w:szCs w:val="24"/>
                <w:lang w:val="pl-PL"/>
              </w:rPr>
              <w:t xml:space="preserve"> hoặc 01 năm</w:t>
            </w:r>
            <w:r w:rsidRPr="005B30DE">
              <w:rPr>
                <w:b/>
                <w:bCs/>
                <w:szCs w:val="24"/>
                <w:lang w:val="pl-PL"/>
              </w:rPr>
              <w:t xml:space="preserve"> trong vòng 05 năm gần nhất tính đến thời điểm đóng thầu đạt tối thiểu</w:t>
            </w:r>
            <w:r w:rsidRPr="005B30DE">
              <w:rPr>
                <w:b/>
                <w:bCs/>
                <w:szCs w:val="24"/>
                <w:vertAlign w:val="superscript"/>
                <w:lang w:val="pl-PL"/>
              </w:rPr>
              <w:t>(4)</w:t>
            </w:r>
          </w:p>
        </w:tc>
      </w:tr>
      <w:tr w:rsidR="00FA068B" w:rsidRPr="005B30DE" w:rsidTr="004F4270">
        <w:trPr>
          <w:trHeight w:val="421"/>
          <w:jc w:val="center"/>
        </w:trPr>
        <w:tc>
          <w:tcPr>
            <w:tcW w:w="1073"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center"/>
              <w:rPr>
                <w:lang w:val="es-ES" w:eastAsia="vi-VN"/>
              </w:rPr>
            </w:pPr>
            <w:r w:rsidRPr="005B30DE">
              <w:rPr>
                <w:lang w:val="es-ES" w:eastAsia="vi-VN"/>
              </w:rPr>
              <w:t>1</w:t>
            </w:r>
          </w:p>
        </w:tc>
        <w:tc>
          <w:tcPr>
            <w:tcW w:w="2900"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rPr>
                <w:lang w:val="es-ES" w:eastAsia="vi-VN"/>
              </w:rPr>
            </w:pPr>
            <w:r w:rsidRPr="005B30DE">
              <w:rPr>
                <w:lang w:val="es-ES" w:eastAsia="vi-VN"/>
              </w:rPr>
              <w:t>Hàng hóa A</w:t>
            </w:r>
          </w:p>
        </w:tc>
        <w:tc>
          <w:tcPr>
            <w:tcW w:w="1681"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center"/>
              <w:rPr>
                <w:lang w:val="es-ES" w:eastAsia="vi-VN"/>
              </w:rPr>
            </w:pPr>
          </w:p>
        </w:tc>
        <w:tc>
          <w:tcPr>
            <w:tcW w:w="2534"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right"/>
              <w:rPr>
                <w:lang w:val="es-ES" w:eastAsia="vi-VN"/>
              </w:rPr>
            </w:pPr>
          </w:p>
        </w:tc>
        <w:tc>
          <w:tcPr>
            <w:tcW w:w="2772"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right"/>
              <w:rPr>
                <w:lang w:val="es-ES" w:eastAsia="vi-VN"/>
              </w:rPr>
            </w:pPr>
          </w:p>
        </w:tc>
        <w:tc>
          <w:tcPr>
            <w:tcW w:w="2772"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right"/>
              <w:rPr>
                <w:lang w:val="es-ES" w:eastAsia="vi-VN"/>
              </w:rPr>
            </w:pPr>
          </w:p>
        </w:tc>
      </w:tr>
      <w:tr w:rsidR="00FA068B" w:rsidRPr="005B30DE" w:rsidTr="004F4270">
        <w:trPr>
          <w:trHeight w:val="415"/>
          <w:jc w:val="center"/>
        </w:trPr>
        <w:tc>
          <w:tcPr>
            <w:tcW w:w="1073"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center"/>
              <w:rPr>
                <w:lang w:val="es-ES" w:eastAsia="vi-VN"/>
              </w:rPr>
            </w:pPr>
            <w:r w:rsidRPr="005B30DE">
              <w:rPr>
                <w:lang w:val="es-ES" w:eastAsia="vi-VN"/>
              </w:rPr>
              <w:t>2</w:t>
            </w:r>
          </w:p>
        </w:tc>
        <w:tc>
          <w:tcPr>
            <w:tcW w:w="2900"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rPr>
                <w:lang w:val="es-ES" w:eastAsia="vi-VN"/>
              </w:rPr>
            </w:pPr>
            <w:r w:rsidRPr="005B30DE">
              <w:rPr>
                <w:lang w:val="es-ES" w:eastAsia="vi-VN"/>
              </w:rPr>
              <w:t>Hàng hóa B</w:t>
            </w:r>
          </w:p>
        </w:tc>
        <w:tc>
          <w:tcPr>
            <w:tcW w:w="1681"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center"/>
              <w:rPr>
                <w:lang w:val="es-ES" w:eastAsia="vi-VN"/>
              </w:rPr>
            </w:pPr>
          </w:p>
        </w:tc>
        <w:tc>
          <w:tcPr>
            <w:tcW w:w="2534"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right"/>
              <w:rPr>
                <w:lang w:val="es-ES" w:eastAsia="vi-VN"/>
              </w:rPr>
            </w:pPr>
          </w:p>
        </w:tc>
        <w:tc>
          <w:tcPr>
            <w:tcW w:w="2772"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right"/>
              <w:rPr>
                <w:lang w:val="es-ES" w:eastAsia="vi-VN"/>
              </w:rPr>
            </w:pPr>
          </w:p>
        </w:tc>
        <w:tc>
          <w:tcPr>
            <w:tcW w:w="2772"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right"/>
              <w:rPr>
                <w:lang w:val="es-ES" w:eastAsia="vi-VN"/>
              </w:rPr>
            </w:pPr>
          </w:p>
        </w:tc>
      </w:tr>
      <w:tr w:rsidR="00FA068B" w:rsidRPr="005B30DE" w:rsidTr="004F4270">
        <w:trPr>
          <w:trHeight w:val="395"/>
          <w:jc w:val="center"/>
        </w:trPr>
        <w:tc>
          <w:tcPr>
            <w:tcW w:w="1073"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center"/>
              <w:rPr>
                <w:lang w:val="es-ES" w:eastAsia="vi-VN"/>
              </w:rPr>
            </w:pPr>
            <w:r w:rsidRPr="005B30DE">
              <w:rPr>
                <w:lang w:val="es-ES" w:eastAsia="vi-VN"/>
              </w:rPr>
              <w:t>3</w:t>
            </w:r>
          </w:p>
        </w:tc>
        <w:tc>
          <w:tcPr>
            <w:tcW w:w="2900"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rPr>
                <w:lang w:val="es-ES" w:eastAsia="vi-VN"/>
              </w:rPr>
            </w:pPr>
            <w:r w:rsidRPr="005B30DE">
              <w:rPr>
                <w:lang w:val="es-ES" w:eastAsia="vi-VN"/>
              </w:rPr>
              <w:t>Hàng hóa C</w:t>
            </w:r>
          </w:p>
        </w:tc>
        <w:tc>
          <w:tcPr>
            <w:tcW w:w="1681"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center"/>
              <w:rPr>
                <w:lang w:val="es-ES" w:eastAsia="vi-VN"/>
              </w:rPr>
            </w:pPr>
          </w:p>
        </w:tc>
        <w:tc>
          <w:tcPr>
            <w:tcW w:w="2534"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right"/>
              <w:rPr>
                <w:lang w:val="es-ES" w:eastAsia="vi-VN"/>
              </w:rPr>
            </w:pPr>
          </w:p>
        </w:tc>
        <w:tc>
          <w:tcPr>
            <w:tcW w:w="2772"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right"/>
              <w:rPr>
                <w:lang w:val="es-ES" w:eastAsia="vi-VN"/>
              </w:rPr>
            </w:pPr>
          </w:p>
        </w:tc>
        <w:tc>
          <w:tcPr>
            <w:tcW w:w="2772"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right"/>
              <w:rPr>
                <w:lang w:val="es-ES" w:eastAsia="vi-VN"/>
              </w:rPr>
            </w:pPr>
          </w:p>
        </w:tc>
      </w:tr>
      <w:tr w:rsidR="00FA068B" w:rsidRPr="005B30DE" w:rsidTr="004F4270">
        <w:trPr>
          <w:trHeight w:val="345"/>
          <w:jc w:val="center"/>
        </w:trPr>
        <w:tc>
          <w:tcPr>
            <w:tcW w:w="1073"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center"/>
              <w:rPr>
                <w:lang w:val="es-ES" w:eastAsia="vi-VN"/>
              </w:rPr>
            </w:pPr>
            <w:r w:rsidRPr="005B30DE">
              <w:rPr>
                <w:lang w:val="es-ES" w:eastAsia="vi-VN"/>
              </w:rPr>
              <w:t>…</w:t>
            </w:r>
          </w:p>
        </w:tc>
        <w:tc>
          <w:tcPr>
            <w:tcW w:w="2900"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rPr>
                <w:lang w:val="es-ES" w:eastAsia="vi-VN"/>
              </w:rPr>
            </w:pPr>
            <w:r w:rsidRPr="005B30DE">
              <w:rPr>
                <w:lang w:val="es-ES" w:eastAsia="vi-VN"/>
              </w:rPr>
              <w:t>…</w:t>
            </w:r>
          </w:p>
        </w:tc>
        <w:tc>
          <w:tcPr>
            <w:tcW w:w="1681"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center"/>
              <w:rPr>
                <w:lang w:val="es-ES" w:eastAsia="vi-VN"/>
              </w:rPr>
            </w:pPr>
          </w:p>
        </w:tc>
        <w:tc>
          <w:tcPr>
            <w:tcW w:w="2534"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right"/>
              <w:rPr>
                <w:lang w:val="es-ES" w:eastAsia="vi-VN"/>
              </w:rPr>
            </w:pPr>
          </w:p>
        </w:tc>
        <w:tc>
          <w:tcPr>
            <w:tcW w:w="2772"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right"/>
              <w:rPr>
                <w:lang w:val="es-ES" w:eastAsia="vi-VN"/>
              </w:rPr>
            </w:pPr>
          </w:p>
        </w:tc>
        <w:tc>
          <w:tcPr>
            <w:tcW w:w="2772" w:type="dxa"/>
          </w:tcPr>
          <w:p w:rsidR="00FA068B" w:rsidRPr="005B30DE" w:rsidRDefault="00FA068B" w:rsidP="004F4270">
            <w:pPr>
              <w:pStyle w:val="ListParagraph"/>
              <w:widowControl w:val="0"/>
              <w:tabs>
                <w:tab w:val="left" w:pos="434"/>
                <w:tab w:val="left" w:pos="993"/>
              </w:tabs>
              <w:spacing w:before="120" w:after="120" w:line="259" w:lineRule="auto"/>
              <w:ind w:left="0"/>
              <w:contextualSpacing w:val="0"/>
              <w:jc w:val="right"/>
              <w:rPr>
                <w:lang w:val="es-ES" w:eastAsia="vi-VN"/>
              </w:rPr>
            </w:pPr>
          </w:p>
        </w:tc>
      </w:tr>
    </w:tbl>
    <w:p w:rsidR="00FA068B" w:rsidRPr="005B30DE" w:rsidRDefault="00FA068B" w:rsidP="00FA068B">
      <w:pPr>
        <w:spacing w:after="160" w:line="259" w:lineRule="auto"/>
        <w:ind w:firstLine="567"/>
        <w:jc w:val="left"/>
        <w:rPr>
          <w:sz w:val="28"/>
          <w:szCs w:val="28"/>
          <w:lang w:val="pl-PL"/>
        </w:rPr>
      </w:pPr>
      <w:r w:rsidRPr="005B30DE">
        <w:rPr>
          <w:sz w:val="28"/>
          <w:szCs w:val="28"/>
          <w:lang w:val="pl-PL"/>
        </w:rPr>
        <w:t>Ghi chú</w:t>
      </w:r>
    </w:p>
    <w:p w:rsidR="00FA068B" w:rsidRPr="005B30DE" w:rsidRDefault="00FA068B" w:rsidP="00FA068B">
      <w:pPr>
        <w:spacing w:after="160" w:line="259" w:lineRule="auto"/>
        <w:ind w:firstLine="567"/>
        <w:jc w:val="left"/>
        <w:rPr>
          <w:i/>
          <w:iCs/>
          <w:sz w:val="28"/>
          <w:szCs w:val="28"/>
          <w:lang w:val="pl-PL"/>
        </w:rPr>
      </w:pPr>
      <w:r w:rsidRPr="005B30DE">
        <w:rPr>
          <w:i/>
          <w:iCs/>
          <w:sz w:val="28"/>
          <w:szCs w:val="28"/>
          <w:lang w:val="pl-PL"/>
        </w:rPr>
        <w:t>(1), (2) Nội dung tại cột này được Chủ đầu tư xác định theo nguyên tắc tại ghi chú số (10) Bảng số 01 Chương này.</w:t>
      </w:r>
    </w:p>
    <w:p w:rsidR="00FA068B" w:rsidRPr="005B30DE" w:rsidRDefault="00FA068B" w:rsidP="00FA068B">
      <w:pPr>
        <w:spacing w:after="160" w:line="259" w:lineRule="auto"/>
        <w:ind w:firstLine="567"/>
        <w:jc w:val="left"/>
        <w:rPr>
          <w:i/>
          <w:iCs/>
          <w:sz w:val="28"/>
          <w:szCs w:val="28"/>
          <w:lang w:val="pl-PL"/>
        </w:rPr>
      </w:pPr>
      <w:r w:rsidRPr="005B30DE">
        <w:rPr>
          <w:i/>
          <w:iCs/>
          <w:sz w:val="28"/>
          <w:szCs w:val="28"/>
          <w:lang w:val="pl-PL"/>
        </w:rPr>
        <w:t>(3) Giá trị tại cột này được chủ đầu tư xác định theo nguyên tắc nêu tại ghi chú số (11) Bảng số 01 Chương này.</w:t>
      </w:r>
    </w:p>
    <w:p w:rsidR="00FA068B" w:rsidRPr="005B30DE" w:rsidRDefault="00FA068B" w:rsidP="00FA068B">
      <w:pPr>
        <w:spacing w:before="120" w:after="120" w:line="252" w:lineRule="auto"/>
        <w:ind w:firstLine="567"/>
        <w:rPr>
          <w:sz w:val="28"/>
          <w:szCs w:val="28"/>
          <w:lang w:val="nl-NL"/>
        </w:rPr>
        <w:sectPr w:rsidR="00FA068B" w:rsidRPr="005B30DE" w:rsidSect="00B52296">
          <w:footerReference w:type="default" r:id="rId9"/>
          <w:pgSz w:w="16839" w:h="11907" w:orient="landscape" w:code="9"/>
          <w:pgMar w:top="1134" w:right="1134" w:bottom="1701" w:left="1134" w:header="720" w:footer="244" w:gutter="0"/>
          <w:cols w:space="720"/>
          <w:docGrid w:linePitch="360"/>
        </w:sectPr>
      </w:pPr>
      <w:r w:rsidRPr="005B30DE">
        <w:rPr>
          <w:i/>
          <w:iCs/>
          <w:sz w:val="28"/>
          <w:szCs w:val="28"/>
          <w:lang w:val="pl-PL"/>
        </w:rPr>
        <w:t>(4) Giá trị tại cột này được chủ đầu tư xác định theo nguyên tắc nêu tại ghi chú số (10) Bảng số 02 Chương này.</w:t>
      </w:r>
      <w:bookmarkEnd w:id="93"/>
    </w:p>
    <w:p w:rsidR="00FA068B" w:rsidRPr="005B30DE" w:rsidRDefault="00FA068B" w:rsidP="00FA068B">
      <w:pPr>
        <w:rPr>
          <w:sz w:val="28"/>
          <w:szCs w:val="28"/>
          <w:lang w:val="vi-VN"/>
        </w:rPr>
      </w:pPr>
      <w:r w:rsidRPr="005B30DE">
        <w:rPr>
          <w:sz w:val="28"/>
          <w:szCs w:val="28"/>
          <w:lang w:val="nl-NL"/>
        </w:rPr>
        <w:lastRenderedPageBreak/>
        <w:tab/>
      </w:r>
      <w:r w:rsidRPr="005B30DE">
        <w:rPr>
          <w:b/>
          <w:bCs/>
          <w:sz w:val="28"/>
          <w:szCs w:val="28"/>
          <w:lang w:val="nl-NL"/>
        </w:rPr>
        <w:t xml:space="preserve">2.2. </w:t>
      </w:r>
      <w:r w:rsidRPr="005B30DE">
        <w:rPr>
          <w:b/>
          <w:bCs/>
          <w:sz w:val="28"/>
          <w:szCs w:val="28"/>
          <w:lang w:val="pl-PL"/>
        </w:rPr>
        <w:t>Tiêu c</w:t>
      </w:r>
      <w:r w:rsidRPr="005B30DE">
        <w:rPr>
          <w:b/>
          <w:sz w:val="28"/>
          <w:szCs w:val="28"/>
          <w:lang w:val="pl-PL"/>
        </w:rPr>
        <w:t>huẩn đánh giá về nhân sự chủ chốt:</w:t>
      </w:r>
      <w:r w:rsidRPr="005B30DE">
        <w:rPr>
          <w:b/>
          <w:sz w:val="28"/>
          <w:szCs w:val="28"/>
          <w:lang w:val="vi-VN"/>
        </w:rPr>
        <w:t xml:space="preserve"> </w:t>
      </w:r>
    </w:p>
    <w:p w:rsidR="00FA068B" w:rsidRPr="005B30DE" w:rsidRDefault="00FA068B" w:rsidP="00FA068B">
      <w:pPr>
        <w:widowControl w:val="0"/>
        <w:spacing w:before="80" w:after="80"/>
        <w:ind w:firstLine="709"/>
        <w:rPr>
          <w:rFonts w:eastAsia="Calibri"/>
          <w:spacing w:val="-2"/>
          <w:sz w:val="28"/>
          <w:szCs w:val="28"/>
          <w:lang w:val="vi-VN"/>
        </w:rPr>
      </w:pPr>
      <w:r w:rsidRPr="005B30DE">
        <w:rPr>
          <w:rFonts w:eastAsia="Calibri"/>
          <w:spacing w:val="-2"/>
          <w:sz w:val="28"/>
          <w:szCs w:val="28"/>
          <w:lang w:val="vi-VN"/>
        </w:rPr>
        <w:t>Không được yêu cầu về huy động nhân sự chủ chốt đối với phần công việc cung cấp hàng hóa. Đối với hàng hóa thông dụng, sẵn có trên thị trường, không đòi hỏi nhân sự thực hiện dịch vụ liên quan (như: lắp đặt, đào tạo, chuyển giao công nghệ…) phải có trình độ cao thì không yêu cầu về nhân sự chủ chốt. Chỉ được yêu cầu về nhân sự chủ chốt đối với các dịch vụ liên quan có yếu tố đặc thù, phức tạp cần thiết phải có nhân sự có hiểu biết, nhiều kinh nghiệm đảm nhận.</w:t>
      </w:r>
    </w:p>
    <w:p w:rsidR="00FA068B" w:rsidRPr="005B30DE" w:rsidRDefault="00FA068B" w:rsidP="00FA068B">
      <w:pPr>
        <w:pStyle w:val="FootnoteText"/>
        <w:widowControl w:val="0"/>
        <w:spacing w:before="120" w:after="120" w:line="264" w:lineRule="auto"/>
        <w:ind w:left="0" w:firstLine="709"/>
        <w:rPr>
          <w:rFonts w:eastAsia="Calibri"/>
          <w:spacing w:val="-2"/>
          <w:sz w:val="28"/>
          <w:szCs w:val="28"/>
          <w:lang w:val="vi-VN"/>
        </w:rPr>
      </w:pPr>
      <w:r w:rsidRPr="005B30DE">
        <w:rPr>
          <w:rFonts w:eastAsia="Calibri"/>
          <w:spacing w:val="-2"/>
          <w:sz w:val="28"/>
          <w:szCs w:val="28"/>
          <w:lang w:val="vi-VN"/>
        </w:rPr>
        <w:t>Trường hợp E-HSMST yêu cầu về nhân sự chủ chốt thì nhà thầu phải chứng minh khả năng huy động các nhân sự chủ chốt đã đề xuất. Nhà thầu phải cung cấp thông tin chi tiết về các nhân sự chủ chốt được đề xuất và hồ sơ kinh nghiệm của nhân sự theo các Mẫu số 05A, 05B và 05C Chương IV. Nhân sự chủ chốt có thể thuộc biên chế của nhà thầu hoặc do nhà thầu huy động.</w:t>
      </w:r>
      <w:r w:rsidRPr="00892379">
        <w:rPr>
          <w:rFonts w:eastAsia="Calibri"/>
          <w:spacing w:val="-2"/>
          <w:sz w:val="28"/>
          <w:szCs w:val="28"/>
          <w:lang w:val="vi-VN"/>
        </w:rPr>
        <w:t xml:space="preserve"> </w:t>
      </w:r>
      <w:r w:rsidRPr="005B30DE">
        <w:rPr>
          <w:spacing w:val="-2"/>
          <w:sz w:val="28"/>
          <w:szCs w:val="28"/>
          <w:lang w:val="nl-NL"/>
        </w:rPr>
        <w:t xml:space="preserve">Trường hợp nhân sự chủ chốt mà nhà thầu kê khai trong E-HSDST không đáp ứng yêu cầu </w:t>
      </w:r>
      <w:bookmarkStart w:id="96" w:name="_Hlk154766323"/>
      <w:r w:rsidRPr="005B30DE">
        <w:rPr>
          <w:spacing w:val="-2"/>
          <w:sz w:val="28"/>
          <w:szCs w:val="28"/>
          <w:lang w:val="nl-NL"/>
        </w:rPr>
        <w:t>hoặc không chứng minh được khả năng huy động nhân sự</w:t>
      </w:r>
      <w:bookmarkEnd w:id="96"/>
      <w:r w:rsidRPr="005B30DE">
        <w:rPr>
          <w:spacing w:val="-2"/>
          <w:sz w:val="28"/>
          <w:szCs w:val="28"/>
          <w:lang w:val="nl-NL"/>
        </w:rPr>
        <w:t xml:space="preserve"> </w:t>
      </w:r>
      <w:bookmarkStart w:id="97" w:name="_Hlk154766309"/>
      <w:r w:rsidRPr="005B30DE">
        <w:rPr>
          <w:spacing w:val="-2"/>
          <w:sz w:val="28"/>
          <w:szCs w:val="28"/>
          <w:lang w:val="nl-NL"/>
        </w:rPr>
        <w:t>(bao gồm cả trường hợp nhân sự chủ chốt đã huy động cho hợp đồng khác có thời gian làm việc trùng với thời gian thực hiện gói thầu này)</w:t>
      </w:r>
      <w:bookmarkEnd w:id="97"/>
      <w:r w:rsidRPr="005B30DE">
        <w:rPr>
          <w:spacing w:val="-2"/>
          <w:sz w:val="28"/>
          <w:szCs w:val="28"/>
          <w:lang w:val="nl-NL"/>
        </w:rPr>
        <w:t xml:space="preserve">,  Chủ đầu tư cho phép nhà thầu bổ sung, thay thế. Nhà thầu chỉ được phép bổ sung, thay thế một lần đối với từng vị trí nhân sự trong một khoảng thời gian phù hợp nhưng không ít hơn 03 ngày làm việc. Trường hợp nhà thầu không có nhân sự chủ chốt thay thế đáp ứng yêu cầu của E-HSMST thì nhà thầu bị loại. Trường hợp nhà thầu cố ý kê khai nhân sự không trung thực </w:t>
      </w:r>
      <w:r w:rsidRPr="005B30DE">
        <w:rPr>
          <w:spacing w:val="-4"/>
          <w:sz w:val="28"/>
          <w:szCs w:val="28"/>
          <w:lang w:val="it-IT"/>
        </w:rPr>
        <w:t>trong E-HSDST nhằm làm sai lệch kết quả sơ tuyển</w:t>
      </w:r>
      <w:r w:rsidRPr="005B30DE">
        <w:rPr>
          <w:spacing w:val="-2"/>
          <w:sz w:val="28"/>
          <w:szCs w:val="28"/>
          <w:lang w:val="nl-NL"/>
        </w:rPr>
        <w:t xml:space="preserve"> thì nhà thầu không được thay thế nhân sự khác, E-HSDST của nhà thầu bị loại và nhà thầu sẽ bị coi là gian lận theo quy định tại điểm b khoản 4 Điều 16 của Luật Đấu thầu và bị xử lý theo quy định tại khoản 1 Điều 133 của </w:t>
      </w:r>
      <w:r w:rsidRPr="005B30DE">
        <w:rPr>
          <w:spacing w:val="-2"/>
          <w:sz w:val="28"/>
          <w:szCs w:val="28"/>
          <w:lang w:val="vi-VN"/>
        </w:rPr>
        <w:t>Nghị định số 214/2025/NĐ-CP</w:t>
      </w:r>
      <w:r w:rsidRPr="005B30DE">
        <w:rPr>
          <w:spacing w:val="-2"/>
          <w:sz w:val="28"/>
          <w:szCs w:val="28"/>
          <w:lang w:val="nl-NL"/>
        </w:rPr>
        <w:t>.</w:t>
      </w:r>
    </w:p>
    <w:p w:rsidR="00FA068B" w:rsidRPr="005B30DE" w:rsidRDefault="00FA068B" w:rsidP="00FA068B">
      <w:pPr>
        <w:pStyle w:val="FootnoteText"/>
        <w:widowControl w:val="0"/>
        <w:spacing w:before="80" w:after="80"/>
        <w:ind w:left="0" w:firstLine="709"/>
        <w:rPr>
          <w:rFonts w:eastAsia="Calibri"/>
          <w:sz w:val="28"/>
          <w:szCs w:val="28"/>
          <w:lang w:val="vi-VN"/>
        </w:rPr>
      </w:pPr>
      <w:bookmarkStart w:id="98" w:name="_Hlk82989473"/>
      <w:r w:rsidRPr="005B30DE">
        <w:rPr>
          <w:sz w:val="28"/>
          <w:szCs w:val="28"/>
          <w:lang w:val="pl-PL"/>
        </w:rPr>
        <w:t xml:space="preserve">Yêu cầu về nhân sự chủ chốt được số hóa dưới dạng Webform trên Hệ thống. Kinh nghiệm trong các công việc tương tự được thể hiện ở số năm tối thiểu nhân sự thực hiện các công việc tương tự hoặc số hợp đồng tối thiểu trong các công việc tương tự. </w:t>
      </w:r>
      <w:bookmarkStart w:id="99" w:name="_Hlk87136879"/>
      <w:r w:rsidRPr="005B30DE">
        <w:rPr>
          <w:sz w:val="28"/>
          <w:szCs w:val="28"/>
          <w:lang w:val="pl-PL"/>
        </w:rPr>
        <w:t>Số năm kinh nghiệm của nhân sự chủ chốt được tính từ thời điểm nhân sự bắt đầu thực hiện công việc tương tự đó đến thời điểm đóng thầu</w:t>
      </w:r>
      <w:bookmarkEnd w:id="99"/>
      <w:r w:rsidRPr="005B30DE">
        <w:rPr>
          <w:sz w:val="28"/>
          <w:szCs w:val="28"/>
          <w:lang w:val="pl-PL"/>
        </w:rPr>
        <w:t xml:space="preserve">. </w:t>
      </w:r>
      <w:r w:rsidRPr="005B30DE">
        <w:rPr>
          <w:bCs/>
          <w:sz w:val="28"/>
          <w:szCs w:val="28"/>
          <w:lang w:val="pl-PL"/>
        </w:rPr>
        <w:t xml:space="preserve">Nhà thầu phải cung cấp thông tin chi tiết về các nhân sự chủ chốt được đề xuất theo Mẫu số 05A, </w:t>
      </w:r>
      <w:r w:rsidRPr="005B30DE">
        <w:rPr>
          <w:sz w:val="28"/>
          <w:szCs w:val="28"/>
          <w:lang w:val="nl-NL"/>
        </w:rPr>
        <w:t xml:space="preserve">05B và 05C </w:t>
      </w:r>
      <w:r w:rsidRPr="005B30DE">
        <w:rPr>
          <w:bCs/>
          <w:sz w:val="28"/>
          <w:szCs w:val="28"/>
          <w:lang w:val="pl-PL"/>
        </w:rPr>
        <w:t>Chương IV để chứng minh</w:t>
      </w:r>
      <w:r w:rsidRPr="005B30DE">
        <w:rPr>
          <w:sz w:val="28"/>
          <w:szCs w:val="28"/>
          <w:lang w:val="pl-PL"/>
        </w:rPr>
        <w:t xml:space="preserve"> rằng mình có đầy đủ nhân sự cho các vị trí chủ chốt đáp ứng những yêu cầu sau đây:</w:t>
      </w:r>
      <w:bookmarkEnd w:id="98"/>
    </w:p>
    <w:p w:rsidR="00FA068B" w:rsidRPr="005B30DE" w:rsidRDefault="00FA068B" w:rsidP="00FA068B">
      <w:pPr>
        <w:spacing w:before="120" w:after="120"/>
        <w:jc w:val="center"/>
        <w:rPr>
          <w:b/>
          <w:sz w:val="26"/>
          <w:szCs w:val="28"/>
          <w:vertAlign w:val="superscript"/>
          <w:lang w:val="nl-NL"/>
        </w:rPr>
      </w:pPr>
      <w:r w:rsidRPr="005B30DE">
        <w:rPr>
          <w:b/>
          <w:sz w:val="28"/>
          <w:szCs w:val="28"/>
          <w:lang w:val="pl-PL"/>
        </w:rPr>
        <w:t>Bảng số 03: Yêu cầu về nhân sự chủ chốt (Webform trên Hệ thống)</w:t>
      </w:r>
      <w:r w:rsidRPr="005B30DE">
        <w:rPr>
          <w:b/>
          <w:sz w:val="26"/>
          <w:szCs w:val="28"/>
          <w:vertAlign w:val="superscript"/>
          <w:lang w:val="nl-NL"/>
        </w:rPr>
        <w:t>(1)</w:t>
      </w:r>
    </w:p>
    <w:p w:rsidR="00FA068B" w:rsidRPr="005B30DE" w:rsidRDefault="00FA068B" w:rsidP="00FA068B">
      <w:pPr>
        <w:spacing w:before="120" w:after="120"/>
        <w:jc w:val="center"/>
        <w:rPr>
          <w:b/>
          <w:sz w:val="2"/>
          <w:szCs w:val="28"/>
          <w:lang w:val="nl-NL"/>
        </w:rPr>
      </w:pPr>
    </w:p>
    <w:tbl>
      <w:tblPr>
        <w:tblW w:w="8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2013"/>
        <w:gridCol w:w="1446"/>
        <w:gridCol w:w="3118"/>
        <w:gridCol w:w="1701"/>
      </w:tblGrid>
      <w:tr w:rsidR="00FA068B" w:rsidRPr="005B30DE" w:rsidTr="004F4270">
        <w:trPr>
          <w:trHeight w:val="567"/>
        </w:trPr>
        <w:tc>
          <w:tcPr>
            <w:tcW w:w="70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FA068B" w:rsidRPr="005B30DE" w:rsidRDefault="00FA068B" w:rsidP="004F4270">
            <w:pPr>
              <w:spacing w:before="120" w:after="120"/>
              <w:jc w:val="center"/>
              <w:rPr>
                <w:b/>
                <w:bCs/>
                <w:szCs w:val="24"/>
              </w:rPr>
            </w:pPr>
            <w:r w:rsidRPr="005B30DE">
              <w:rPr>
                <w:b/>
                <w:bCs/>
                <w:szCs w:val="24"/>
              </w:rPr>
              <w:t>STT</w:t>
            </w:r>
          </w:p>
        </w:tc>
        <w:tc>
          <w:tcPr>
            <w:tcW w:w="20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FA068B" w:rsidRPr="005B30DE"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s>
              <w:suppressAutoHyphens/>
              <w:spacing w:before="120" w:after="120"/>
              <w:jc w:val="center"/>
              <w:rPr>
                <w:b/>
                <w:bCs/>
                <w:szCs w:val="24"/>
              </w:rPr>
            </w:pPr>
            <w:r w:rsidRPr="005B30DE">
              <w:rPr>
                <w:b/>
                <w:bCs/>
                <w:szCs w:val="24"/>
              </w:rPr>
              <w:t>Vị trí công việc</w:t>
            </w:r>
          </w:p>
        </w:tc>
        <w:tc>
          <w:tcPr>
            <w:tcW w:w="144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FA068B" w:rsidRPr="005B30DE"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s>
              <w:suppressAutoHyphens/>
              <w:spacing w:before="120" w:after="120"/>
              <w:jc w:val="center"/>
              <w:rPr>
                <w:b/>
                <w:bCs/>
                <w:szCs w:val="24"/>
              </w:rPr>
            </w:pPr>
            <w:r w:rsidRPr="005B30DE">
              <w:rPr>
                <w:b/>
                <w:bCs/>
                <w:szCs w:val="24"/>
              </w:rPr>
              <w:t>Số lượng</w:t>
            </w:r>
          </w:p>
        </w:tc>
        <w:tc>
          <w:tcPr>
            <w:tcW w:w="311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FA068B" w:rsidRPr="005B30DE"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s>
              <w:suppressAutoHyphens/>
              <w:spacing w:before="120" w:after="120"/>
              <w:jc w:val="center"/>
              <w:rPr>
                <w:bCs/>
                <w:i/>
                <w:szCs w:val="24"/>
                <w:vertAlign w:val="superscript"/>
              </w:rPr>
            </w:pPr>
            <w:r w:rsidRPr="005B30DE">
              <w:rPr>
                <w:b/>
                <w:bCs/>
                <w:szCs w:val="24"/>
              </w:rPr>
              <w:t>Kinh nghiệm trong các công việc tương tự</w:t>
            </w:r>
          </w:p>
        </w:tc>
        <w:tc>
          <w:tcPr>
            <w:tcW w:w="170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FA068B" w:rsidRPr="005B30DE"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s>
              <w:suppressAutoHyphens/>
              <w:spacing w:before="120" w:after="120"/>
              <w:jc w:val="center"/>
              <w:rPr>
                <w:b/>
                <w:bCs/>
                <w:szCs w:val="24"/>
                <w:vertAlign w:val="superscript"/>
              </w:rPr>
            </w:pPr>
            <w:r w:rsidRPr="005B30DE">
              <w:rPr>
                <w:b/>
                <w:bCs/>
                <w:szCs w:val="24"/>
              </w:rPr>
              <w:t>Chứng chỉ/Trình độ chuyên môn</w:t>
            </w:r>
            <w:r w:rsidRPr="005B30DE">
              <w:rPr>
                <w:b/>
                <w:bCs/>
                <w:szCs w:val="24"/>
                <w:vertAlign w:val="superscript"/>
              </w:rPr>
              <w:t>(</w:t>
            </w:r>
            <w:r w:rsidRPr="005B30DE">
              <w:rPr>
                <w:b/>
                <w:bCs/>
                <w:szCs w:val="24"/>
                <w:vertAlign w:val="superscript"/>
                <w:lang w:val="vi-VN"/>
              </w:rPr>
              <w:t>2</w:t>
            </w:r>
            <w:r w:rsidRPr="005B30DE">
              <w:rPr>
                <w:b/>
                <w:bCs/>
                <w:szCs w:val="24"/>
                <w:vertAlign w:val="superscript"/>
              </w:rPr>
              <w:t>)</w:t>
            </w:r>
          </w:p>
        </w:tc>
      </w:tr>
      <w:tr w:rsidR="00FA068B" w:rsidRPr="005B30DE" w:rsidTr="004F4270">
        <w:trPr>
          <w:trHeight w:val="567"/>
        </w:trPr>
        <w:tc>
          <w:tcPr>
            <w:tcW w:w="709" w:type="dxa"/>
            <w:tcBorders>
              <w:top w:val="single" w:sz="4" w:space="0" w:color="auto"/>
              <w:left w:val="single" w:sz="4" w:space="0" w:color="auto"/>
              <w:bottom w:val="single" w:sz="4" w:space="0" w:color="auto"/>
              <w:right w:val="single" w:sz="4" w:space="0" w:color="auto"/>
            </w:tcBorders>
            <w:vAlign w:val="center"/>
          </w:tcPr>
          <w:p w:rsidR="00FA068B" w:rsidRPr="005B30DE"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s>
              <w:suppressAutoHyphens/>
              <w:jc w:val="center"/>
              <w:rPr>
                <w:bCs/>
                <w:szCs w:val="24"/>
              </w:rPr>
            </w:pPr>
            <w:r w:rsidRPr="005B30DE">
              <w:rPr>
                <w:bCs/>
                <w:szCs w:val="24"/>
              </w:rPr>
              <w:t>1</w:t>
            </w:r>
          </w:p>
        </w:tc>
        <w:tc>
          <w:tcPr>
            <w:tcW w:w="2013" w:type="dxa"/>
            <w:tcBorders>
              <w:top w:val="single" w:sz="4" w:space="0" w:color="auto"/>
              <w:left w:val="single" w:sz="4" w:space="0" w:color="auto"/>
              <w:bottom w:val="single" w:sz="4" w:space="0" w:color="auto"/>
              <w:right w:val="single" w:sz="4" w:space="0" w:color="auto"/>
            </w:tcBorders>
            <w:vAlign w:val="center"/>
          </w:tcPr>
          <w:p w:rsidR="00FA068B" w:rsidRPr="005B30DE" w:rsidRDefault="00FA068B" w:rsidP="004F4270">
            <w:pPr>
              <w:ind w:firstLine="567"/>
              <w:rPr>
                <w:b/>
                <w:bCs/>
                <w:szCs w:val="24"/>
              </w:rPr>
            </w:pPr>
          </w:p>
        </w:tc>
        <w:tc>
          <w:tcPr>
            <w:tcW w:w="1446" w:type="dxa"/>
            <w:tcBorders>
              <w:top w:val="single" w:sz="4" w:space="0" w:color="auto"/>
              <w:left w:val="single" w:sz="4" w:space="0" w:color="auto"/>
              <w:bottom w:val="single" w:sz="4" w:space="0" w:color="auto"/>
              <w:right w:val="single" w:sz="4" w:space="0" w:color="auto"/>
            </w:tcBorders>
          </w:tcPr>
          <w:p w:rsidR="00FA068B" w:rsidRPr="005B30DE" w:rsidRDefault="00FA068B" w:rsidP="004F4270">
            <w:pPr>
              <w:widowControl w:val="0"/>
              <w:jc w:val="center"/>
              <w:rPr>
                <w:bCs/>
                <w:i/>
                <w:szCs w:val="24"/>
              </w:rPr>
            </w:pPr>
          </w:p>
        </w:tc>
        <w:tc>
          <w:tcPr>
            <w:tcW w:w="3118" w:type="dxa"/>
            <w:tcBorders>
              <w:top w:val="single" w:sz="4" w:space="0" w:color="auto"/>
              <w:left w:val="single" w:sz="4" w:space="0" w:color="auto"/>
              <w:bottom w:val="single" w:sz="4" w:space="0" w:color="auto"/>
              <w:right w:val="single" w:sz="4" w:space="0" w:color="auto"/>
            </w:tcBorders>
            <w:vAlign w:val="center"/>
          </w:tcPr>
          <w:p w:rsidR="00FA068B" w:rsidRPr="005B30DE" w:rsidRDefault="00FA068B" w:rsidP="004F4270">
            <w:pPr>
              <w:widowControl w:val="0"/>
              <w:jc w:val="center"/>
              <w:rPr>
                <w:bCs/>
                <w:i/>
                <w:szCs w:val="24"/>
              </w:rPr>
            </w:pPr>
            <w:r w:rsidRPr="005B30DE">
              <w:rPr>
                <w:bCs/>
                <w:i/>
                <w:szCs w:val="24"/>
              </w:rPr>
              <w:t>tối thiểu__năm hoặc</w:t>
            </w:r>
          </w:p>
          <w:p w:rsidR="00FA068B" w:rsidRPr="005B30DE" w:rsidRDefault="00FA068B" w:rsidP="004F4270">
            <w:pPr>
              <w:ind w:firstLine="567"/>
              <w:rPr>
                <w:b/>
                <w:bCs/>
                <w:szCs w:val="24"/>
              </w:rPr>
            </w:pPr>
            <w:r w:rsidRPr="005B30DE">
              <w:rPr>
                <w:bCs/>
                <w:i/>
                <w:szCs w:val="24"/>
              </w:rPr>
              <w:t>tối thiểu___hợp đồng</w:t>
            </w:r>
          </w:p>
        </w:tc>
        <w:tc>
          <w:tcPr>
            <w:tcW w:w="1701" w:type="dxa"/>
            <w:tcBorders>
              <w:top w:val="single" w:sz="4" w:space="0" w:color="auto"/>
              <w:left w:val="single" w:sz="4" w:space="0" w:color="auto"/>
              <w:bottom w:val="single" w:sz="4" w:space="0" w:color="auto"/>
              <w:right w:val="single" w:sz="4" w:space="0" w:color="auto"/>
            </w:tcBorders>
          </w:tcPr>
          <w:p w:rsidR="00FA068B" w:rsidRPr="005B30DE" w:rsidRDefault="00FA068B" w:rsidP="004F4270">
            <w:pPr>
              <w:ind w:firstLine="567"/>
              <w:rPr>
                <w:b/>
                <w:bCs/>
                <w:szCs w:val="24"/>
              </w:rPr>
            </w:pPr>
          </w:p>
        </w:tc>
      </w:tr>
      <w:tr w:rsidR="00FA068B" w:rsidRPr="005B30DE" w:rsidTr="004F4270">
        <w:trPr>
          <w:trHeight w:val="567"/>
        </w:trPr>
        <w:tc>
          <w:tcPr>
            <w:tcW w:w="709" w:type="dxa"/>
            <w:tcBorders>
              <w:top w:val="single" w:sz="4" w:space="0" w:color="auto"/>
              <w:left w:val="single" w:sz="4" w:space="0" w:color="auto"/>
              <w:bottom w:val="single" w:sz="4" w:space="0" w:color="auto"/>
              <w:right w:val="single" w:sz="4" w:space="0" w:color="auto"/>
            </w:tcBorders>
            <w:vAlign w:val="center"/>
          </w:tcPr>
          <w:p w:rsidR="00FA068B" w:rsidRPr="005B30DE" w:rsidRDefault="00FA068B" w:rsidP="004F4270">
            <w:pPr>
              <w:jc w:val="center"/>
              <w:rPr>
                <w:bCs/>
                <w:szCs w:val="24"/>
              </w:rPr>
            </w:pPr>
            <w:r w:rsidRPr="005B30DE">
              <w:rPr>
                <w:bCs/>
                <w:szCs w:val="24"/>
              </w:rPr>
              <w:t>2</w:t>
            </w:r>
          </w:p>
        </w:tc>
        <w:tc>
          <w:tcPr>
            <w:tcW w:w="2013" w:type="dxa"/>
            <w:tcBorders>
              <w:top w:val="single" w:sz="4" w:space="0" w:color="auto"/>
              <w:left w:val="single" w:sz="4" w:space="0" w:color="auto"/>
              <w:bottom w:val="single" w:sz="4" w:space="0" w:color="auto"/>
              <w:right w:val="single" w:sz="4" w:space="0" w:color="auto"/>
            </w:tcBorders>
            <w:vAlign w:val="center"/>
          </w:tcPr>
          <w:p w:rsidR="00FA068B" w:rsidRPr="005B30DE" w:rsidRDefault="00FA068B" w:rsidP="004F4270">
            <w:pPr>
              <w:ind w:firstLine="567"/>
              <w:rPr>
                <w:b/>
                <w:bCs/>
                <w:szCs w:val="24"/>
              </w:rPr>
            </w:pPr>
          </w:p>
        </w:tc>
        <w:tc>
          <w:tcPr>
            <w:tcW w:w="1446" w:type="dxa"/>
            <w:tcBorders>
              <w:top w:val="single" w:sz="4" w:space="0" w:color="auto"/>
              <w:left w:val="single" w:sz="4" w:space="0" w:color="auto"/>
              <w:bottom w:val="single" w:sz="4" w:space="0" w:color="auto"/>
              <w:right w:val="single" w:sz="4" w:space="0" w:color="auto"/>
            </w:tcBorders>
          </w:tcPr>
          <w:p w:rsidR="00FA068B" w:rsidRPr="005B30DE" w:rsidRDefault="00FA068B" w:rsidP="004F4270">
            <w:pPr>
              <w:widowControl w:val="0"/>
              <w:jc w:val="center"/>
              <w:rPr>
                <w:bCs/>
                <w:i/>
                <w:szCs w:val="24"/>
              </w:rPr>
            </w:pPr>
          </w:p>
        </w:tc>
        <w:tc>
          <w:tcPr>
            <w:tcW w:w="3118" w:type="dxa"/>
            <w:tcBorders>
              <w:top w:val="single" w:sz="4" w:space="0" w:color="auto"/>
              <w:left w:val="single" w:sz="4" w:space="0" w:color="auto"/>
              <w:bottom w:val="single" w:sz="4" w:space="0" w:color="auto"/>
              <w:right w:val="single" w:sz="4" w:space="0" w:color="auto"/>
            </w:tcBorders>
          </w:tcPr>
          <w:p w:rsidR="00FA068B" w:rsidRPr="005B30DE" w:rsidRDefault="00FA068B" w:rsidP="004F4270">
            <w:pPr>
              <w:widowControl w:val="0"/>
              <w:jc w:val="center"/>
              <w:rPr>
                <w:bCs/>
                <w:i/>
                <w:szCs w:val="24"/>
              </w:rPr>
            </w:pPr>
            <w:r w:rsidRPr="005B30DE">
              <w:rPr>
                <w:bCs/>
                <w:i/>
                <w:szCs w:val="24"/>
              </w:rPr>
              <w:t>tối thiểu__năm hoặc</w:t>
            </w:r>
          </w:p>
          <w:p w:rsidR="00FA068B" w:rsidRPr="005B30DE" w:rsidRDefault="00FA068B" w:rsidP="004F4270">
            <w:pPr>
              <w:ind w:firstLine="567"/>
              <w:rPr>
                <w:b/>
                <w:bCs/>
                <w:szCs w:val="24"/>
              </w:rPr>
            </w:pPr>
            <w:r w:rsidRPr="005B30DE">
              <w:rPr>
                <w:bCs/>
                <w:i/>
                <w:szCs w:val="24"/>
              </w:rPr>
              <w:t>tối thiểu___hợp đồng</w:t>
            </w:r>
          </w:p>
        </w:tc>
        <w:tc>
          <w:tcPr>
            <w:tcW w:w="1701" w:type="dxa"/>
            <w:tcBorders>
              <w:top w:val="single" w:sz="4" w:space="0" w:color="auto"/>
              <w:left w:val="single" w:sz="4" w:space="0" w:color="auto"/>
              <w:bottom w:val="single" w:sz="4" w:space="0" w:color="auto"/>
              <w:right w:val="single" w:sz="4" w:space="0" w:color="auto"/>
            </w:tcBorders>
          </w:tcPr>
          <w:p w:rsidR="00FA068B" w:rsidRPr="005B30DE" w:rsidRDefault="00FA068B" w:rsidP="004F4270">
            <w:pPr>
              <w:ind w:firstLine="567"/>
              <w:rPr>
                <w:b/>
                <w:bCs/>
                <w:szCs w:val="24"/>
              </w:rPr>
            </w:pPr>
          </w:p>
        </w:tc>
      </w:tr>
      <w:tr w:rsidR="00FA068B" w:rsidRPr="005B30DE" w:rsidTr="004F4270">
        <w:trPr>
          <w:trHeight w:val="567"/>
        </w:trPr>
        <w:tc>
          <w:tcPr>
            <w:tcW w:w="709" w:type="dxa"/>
            <w:tcBorders>
              <w:top w:val="single" w:sz="4" w:space="0" w:color="auto"/>
              <w:left w:val="single" w:sz="4" w:space="0" w:color="auto"/>
              <w:bottom w:val="single" w:sz="4" w:space="0" w:color="auto"/>
              <w:right w:val="single" w:sz="4" w:space="0" w:color="auto"/>
            </w:tcBorders>
            <w:vAlign w:val="center"/>
          </w:tcPr>
          <w:p w:rsidR="00FA068B" w:rsidRPr="005B30DE" w:rsidRDefault="00FA068B" w:rsidP="004F4270">
            <w:pPr>
              <w:jc w:val="center"/>
              <w:rPr>
                <w:bCs/>
                <w:szCs w:val="24"/>
              </w:rPr>
            </w:pPr>
            <w:r w:rsidRPr="005B30DE">
              <w:rPr>
                <w:bCs/>
                <w:szCs w:val="24"/>
              </w:rPr>
              <w:lastRenderedPageBreak/>
              <w:t>3</w:t>
            </w:r>
          </w:p>
        </w:tc>
        <w:tc>
          <w:tcPr>
            <w:tcW w:w="2013" w:type="dxa"/>
            <w:tcBorders>
              <w:top w:val="single" w:sz="4" w:space="0" w:color="auto"/>
              <w:left w:val="single" w:sz="4" w:space="0" w:color="auto"/>
              <w:bottom w:val="single" w:sz="4" w:space="0" w:color="auto"/>
              <w:right w:val="single" w:sz="4" w:space="0" w:color="auto"/>
            </w:tcBorders>
            <w:vAlign w:val="center"/>
          </w:tcPr>
          <w:p w:rsidR="00FA068B" w:rsidRPr="005B30DE" w:rsidRDefault="00FA068B" w:rsidP="004F4270">
            <w:pPr>
              <w:ind w:firstLine="567"/>
              <w:rPr>
                <w:b/>
                <w:bCs/>
                <w:szCs w:val="24"/>
              </w:rPr>
            </w:pPr>
          </w:p>
        </w:tc>
        <w:tc>
          <w:tcPr>
            <w:tcW w:w="1446" w:type="dxa"/>
            <w:tcBorders>
              <w:top w:val="single" w:sz="4" w:space="0" w:color="auto"/>
              <w:left w:val="single" w:sz="4" w:space="0" w:color="auto"/>
              <w:bottom w:val="single" w:sz="4" w:space="0" w:color="auto"/>
              <w:right w:val="single" w:sz="4" w:space="0" w:color="auto"/>
            </w:tcBorders>
          </w:tcPr>
          <w:p w:rsidR="00FA068B" w:rsidRPr="005B30DE" w:rsidRDefault="00FA068B" w:rsidP="004F4270">
            <w:pPr>
              <w:ind w:firstLine="567"/>
              <w:rPr>
                <w:b/>
                <w:bCs/>
                <w:szCs w:val="24"/>
              </w:rPr>
            </w:pPr>
          </w:p>
        </w:tc>
        <w:tc>
          <w:tcPr>
            <w:tcW w:w="3118" w:type="dxa"/>
            <w:tcBorders>
              <w:top w:val="single" w:sz="4" w:space="0" w:color="auto"/>
              <w:left w:val="single" w:sz="4" w:space="0" w:color="auto"/>
              <w:bottom w:val="single" w:sz="4" w:space="0" w:color="auto"/>
              <w:right w:val="single" w:sz="4" w:space="0" w:color="auto"/>
            </w:tcBorders>
            <w:vAlign w:val="center"/>
          </w:tcPr>
          <w:p w:rsidR="00FA068B" w:rsidRPr="005B30DE" w:rsidRDefault="00FA068B" w:rsidP="004F4270">
            <w:pPr>
              <w:ind w:firstLine="567"/>
              <w:rPr>
                <w:b/>
                <w:bCs/>
                <w:szCs w:val="24"/>
              </w:rPr>
            </w:pPr>
          </w:p>
        </w:tc>
        <w:tc>
          <w:tcPr>
            <w:tcW w:w="1701" w:type="dxa"/>
            <w:tcBorders>
              <w:top w:val="single" w:sz="4" w:space="0" w:color="auto"/>
              <w:left w:val="single" w:sz="4" w:space="0" w:color="auto"/>
              <w:bottom w:val="single" w:sz="4" w:space="0" w:color="auto"/>
              <w:right w:val="single" w:sz="4" w:space="0" w:color="auto"/>
            </w:tcBorders>
          </w:tcPr>
          <w:p w:rsidR="00FA068B" w:rsidRPr="005B30DE" w:rsidRDefault="00FA068B" w:rsidP="004F4270">
            <w:pPr>
              <w:ind w:firstLine="567"/>
              <w:rPr>
                <w:b/>
                <w:bCs/>
                <w:szCs w:val="24"/>
              </w:rPr>
            </w:pPr>
          </w:p>
        </w:tc>
      </w:tr>
      <w:tr w:rsidR="00FA068B" w:rsidRPr="005B30DE" w:rsidTr="004F4270">
        <w:trPr>
          <w:trHeight w:val="567"/>
        </w:trPr>
        <w:tc>
          <w:tcPr>
            <w:tcW w:w="709" w:type="dxa"/>
            <w:tcBorders>
              <w:top w:val="single" w:sz="4" w:space="0" w:color="auto"/>
              <w:left w:val="single" w:sz="4" w:space="0" w:color="auto"/>
              <w:bottom w:val="single" w:sz="4" w:space="0" w:color="auto"/>
              <w:right w:val="single" w:sz="4" w:space="0" w:color="auto"/>
            </w:tcBorders>
            <w:vAlign w:val="center"/>
          </w:tcPr>
          <w:p w:rsidR="00FA068B" w:rsidRPr="005B30DE" w:rsidRDefault="00FA068B" w:rsidP="004F4270">
            <w:pPr>
              <w:jc w:val="center"/>
              <w:rPr>
                <w:b/>
                <w:bCs/>
                <w:szCs w:val="24"/>
              </w:rPr>
            </w:pPr>
            <w:r w:rsidRPr="005B30DE">
              <w:rPr>
                <w:b/>
                <w:bCs/>
                <w:szCs w:val="24"/>
              </w:rPr>
              <w:t>…</w:t>
            </w:r>
          </w:p>
        </w:tc>
        <w:tc>
          <w:tcPr>
            <w:tcW w:w="2013" w:type="dxa"/>
            <w:tcBorders>
              <w:top w:val="single" w:sz="4" w:space="0" w:color="auto"/>
              <w:left w:val="single" w:sz="4" w:space="0" w:color="auto"/>
              <w:bottom w:val="single" w:sz="4" w:space="0" w:color="auto"/>
              <w:right w:val="single" w:sz="4" w:space="0" w:color="auto"/>
            </w:tcBorders>
            <w:vAlign w:val="center"/>
          </w:tcPr>
          <w:p w:rsidR="00FA068B" w:rsidRPr="005B30DE" w:rsidRDefault="00FA068B" w:rsidP="004F4270">
            <w:pPr>
              <w:ind w:firstLine="567"/>
              <w:rPr>
                <w:b/>
                <w:bCs/>
                <w:szCs w:val="24"/>
              </w:rPr>
            </w:pPr>
          </w:p>
        </w:tc>
        <w:tc>
          <w:tcPr>
            <w:tcW w:w="1446" w:type="dxa"/>
            <w:tcBorders>
              <w:top w:val="single" w:sz="4" w:space="0" w:color="auto"/>
              <w:left w:val="single" w:sz="4" w:space="0" w:color="auto"/>
              <w:bottom w:val="single" w:sz="4" w:space="0" w:color="auto"/>
              <w:right w:val="single" w:sz="4" w:space="0" w:color="auto"/>
            </w:tcBorders>
          </w:tcPr>
          <w:p w:rsidR="00FA068B" w:rsidRPr="005B30DE" w:rsidRDefault="00FA068B" w:rsidP="004F4270">
            <w:pPr>
              <w:ind w:firstLine="567"/>
              <w:rPr>
                <w:b/>
                <w:bCs/>
                <w:szCs w:val="24"/>
              </w:rPr>
            </w:pPr>
          </w:p>
        </w:tc>
        <w:tc>
          <w:tcPr>
            <w:tcW w:w="3118" w:type="dxa"/>
            <w:tcBorders>
              <w:top w:val="single" w:sz="4" w:space="0" w:color="auto"/>
              <w:left w:val="single" w:sz="4" w:space="0" w:color="auto"/>
              <w:bottom w:val="single" w:sz="4" w:space="0" w:color="auto"/>
              <w:right w:val="single" w:sz="4" w:space="0" w:color="auto"/>
            </w:tcBorders>
            <w:vAlign w:val="center"/>
          </w:tcPr>
          <w:p w:rsidR="00FA068B" w:rsidRPr="005B30DE" w:rsidRDefault="00FA068B" w:rsidP="004F4270">
            <w:pPr>
              <w:ind w:firstLine="567"/>
              <w:rPr>
                <w:b/>
                <w:bCs/>
                <w:szCs w:val="24"/>
              </w:rPr>
            </w:pPr>
          </w:p>
        </w:tc>
        <w:tc>
          <w:tcPr>
            <w:tcW w:w="1701" w:type="dxa"/>
            <w:tcBorders>
              <w:top w:val="single" w:sz="4" w:space="0" w:color="auto"/>
              <w:left w:val="single" w:sz="4" w:space="0" w:color="auto"/>
              <w:bottom w:val="single" w:sz="4" w:space="0" w:color="auto"/>
              <w:right w:val="single" w:sz="4" w:space="0" w:color="auto"/>
            </w:tcBorders>
          </w:tcPr>
          <w:p w:rsidR="00FA068B" w:rsidRPr="005B30DE" w:rsidRDefault="00FA068B" w:rsidP="004F4270">
            <w:pPr>
              <w:ind w:firstLine="567"/>
              <w:rPr>
                <w:b/>
                <w:bCs/>
                <w:szCs w:val="24"/>
              </w:rPr>
            </w:pPr>
          </w:p>
        </w:tc>
      </w:tr>
    </w:tbl>
    <w:p w:rsidR="00FA068B" w:rsidRPr="005B30DE" w:rsidRDefault="00FA068B" w:rsidP="00FA068B">
      <w:pPr>
        <w:spacing w:before="80" w:after="80"/>
        <w:ind w:firstLine="709"/>
        <w:rPr>
          <w:sz w:val="28"/>
          <w:szCs w:val="28"/>
          <w:lang w:val="nl-NL"/>
        </w:rPr>
      </w:pPr>
      <w:r w:rsidRPr="005B30DE">
        <w:rPr>
          <w:sz w:val="28"/>
          <w:szCs w:val="28"/>
          <w:lang w:val="nl-NL"/>
        </w:rPr>
        <w:t xml:space="preserve">Ghi chú: </w:t>
      </w:r>
    </w:p>
    <w:p w:rsidR="00FA068B" w:rsidRPr="005B30DE" w:rsidRDefault="00FA068B" w:rsidP="00FA068B">
      <w:pPr>
        <w:spacing w:before="80" w:after="80"/>
        <w:ind w:firstLine="709"/>
        <w:rPr>
          <w:sz w:val="28"/>
          <w:szCs w:val="28"/>
          <w:lang w:val="nl-NL"/>
        </w:rPr>
      </w:pPr>
      <w:r w:rsidRPr="005B30DE">
        <w:rPr>
          <w:sz w:val="28"/>
          <w:szCs w:val="28"/>
          <w:lang w:val="nl-NL"/>
        </w:rPr>
        <w:t>(1) Trường hợp gói thầu không có yêu cầu về nhân sự chủ chốt thì Chủ đầu tư không nhập Bảng này.</w:t>
      </w:r>
    </w:p>
    <w:p w:rsidR="00FA068B" w:rsidRPr="005B30DE" w:rsidRDefault="00FA068B" w:rsidP="00FA068B">
      <w:pPr>
        <w:spacing w:before="60" w:after="60"/>
        <w:ind w:firstLine="709"/>
        <w:rPr>
          <w:sz w:val="28"/>
          <w:szCs w:val="28"/>
          <w:lang w:val="nl-NL"/>
        </w:rPr>
      </w:pPr>
      <w:r w:rsidRPr="005B30DE">
        <w:rPr>
          <w:sz w:val="28"/>
          <w:szCs w:val="28"/>
          <w:lang w:val="nl-NL"/>
        </w:rPr>
        <w:t>(</w:t>
      </w:r>
      <w:r w:rsidRPr="005B30DE">
        <w:rPr>
          <w:sz w:val="28"/>
          <w:szCs w:val="28"/>
          <w:lang w:val="vi-VN"/>
        </w:rPr>
        <w:t>2</w:t>
      </w:r>
      <w:r w:rsidRPr="005B30DE">
        <w:rPr>
          <w:sz w:val="28"/>
          <w:szCs w:val="28"/>
          <w:lang w:val="nl-NL"/>
        </w:rPr>
        <w:t>) Chỉ quy định trong trường hợp dịch vụ liên quan có yêu cầu phải có chứng chỉ chuyên môn.</w:t>
      </w:r>
    </w:p>
    <w:p w:rsidR="00FA068B" w:rsidRPr="005B30DE" w:rsidRDefault="00FA068B" w:rsidP="00FA068B">
      <w:pPr>
        <w:spacing w:before="60" w:after="60"/>
        <w:ind w:firstLine="709"/>
        <w:rPr>
          <w:b/>
          <w:sz w:val="28"/>
          <w:szCs w:val="28"/>
          <w:lang w:val="vi-VN"/>
        </w:rPr>
      </w:pPr>
    </w:p>
    <w:p w:rsidR="00FA068B" w:rsidRPr="005B30DE" w:rsidRDefault="00FA068B" w:rsidP="00FA068B">
      <w:pPr>
        <w:spacing w:before="60" w:after="60"/>
        <w:ind w:firstLine="567"/>
        <w:rPr>
          <w:b/>
          <w:sz w:val="28"/>
          <w:szCs w:val="28"/>
          <w:lang w:val="vi-VN"/>
        </w:rPr>
      </w:pPr>
    </w:p>
    <w:p w:rsidR="00FA068B" w:rsidRPr="005B30DE" w:rsidRDefault="00FA068B" w:rsidP="00FA068B">
      <w:pPr>
        <w:spacing w:before="60" w:after="60"/>
        <w:ind w:firstLine="567"/>
        <w:rPr>
          <w:b/>
          <w:sz w:val="28"/>
          <w:szCs w:val="28"/>
          <w:lang w:val="vi-VN"/>
        </w:rPr>
      </w:pPr>
    </w:p>
    <w:p w:rsidR="00FA068B" w:rsidRPr="005B30DE" w:rsidRDefault="00FA068B" w:rsidP="00FA068B">
      <w:pPr>
        <w:spacing w:before="60" w:after="60"/>
        <w:ind w:firstLine="567"/>
        <w:rPr>
          <w:b/>
          <w:sz w:val="28"/>
          <w:szCs w:val="28"/>
          <w:lang w:val="vi-VN"/>
        </w:rPr>
      </w:pPr>
    </w:p>
    <w:p w:rsidR="00FA068B" w:rsidRPr="005B30DE" w:rsidRDefault="00FA068B" w:rsidP="00FA068B">
      <w:pPr>
        <w:spacing w:before="60" w:after="60"/>
        <w:ind w:firstLine="567"/>
        <w:rPr>
          <w:b/>
          <w:sz w:val="28"/>
          <w:szCs w:val="28"/>
          <w:lang w:val="vi-VN"/>
        </w:rPr>
      </w:pPr>
    </w:p>
    <w:p w:rsidR="00FA068B" w:rsidRPr="005B30DE" w:rsidRDefault="00FA068B" w:rsidP="00FA068B">
      <w:pPr>
        <w:jc w:val="left"/>
        <w:rPr>
          <w:sz w:val="28"/>
          <w:szCs w:val="28"/>
          <w:lang w:val="nl-NL"/>
        </w:rPr>
      </w:pPr>
      <w:r w:rsidRPr="005B30DE">
        <w:rPr>
          <w:sz w:val="28"/>
          <w:szCs w:val="28"/>
          <w:lang w:val="nl-NL"/>
        </w:rPr>
        <w:br w:type="page"/>
      </w:r>
    </w:p>
    <w:p w:rsidR="00FA068B" w:rsidRPr="005B30DE" w:rsidRDefault="00FA068B" w:rsidP="00FA068B">
      <w:pPr>
        <w:spacing w:before="60" w:after="60"/>
        <w:ind w:firstLine="567"/>
        <w:jc w:val="left"/>
        <w:rPr>
          <w:sz w:val="28"/>
          <w:szCs w:val="28"/>
          <w:lang w:val="nl-NL"/>
        </w:rPr>
        <w:sectPr w:rsidR="00FA068B" w:rsidRPr="005B30DE" w:rsidSect="00FF2C90">
          <w:footnotePr>
            <w:numRestart w:val="eachPage"/>
          </w:footnotePr>
          <w:pgSz w:w="11907" w:h="16839" w:code="9"/>
          <w:pgMar w:top="1134" w:right="1134" w:bottom="1134" w:left="1701" w:header="720" w:footer="246" w:gutter="0"/>
          <w:cols w:space="720"/>
          <w:docGrid w:linePitch="360"/>
        </w:sectPr>
      </w:pPr>
    </w:p>
    <w:p w:rsidR="00FA068B" w:rsidRPr="005B30DE" w:rsidRDefault="00FA068B" w:rsidP="00FA068B">
      <w:pPr>
        <w:spacing w:line="264" w:lineRule="auto"/>
        <w:ind w:firstLine="567"/>
        <w:jc w:val="center"/>
        <w:rPr>
          <w:b/>
          <w:sz w:val="28"/>
          <w:szCs w:val="28"/>
          <w:lang w:val="nl-NL"/>
        </w:rPr>
      </w:pPr>
      <w:r w:rsidRPr="005B30DE">
        <w:rPr>
          <w:b/>
          <w:sz w:val="28"/>
          <w:szCs w:val="28"/>
          <w:lang w:val="nl-NL"/>
        </w:rPr>
        <w:lastRenderedPageBreak/>
        <w:t>Chương IV. BIỂU MẪU MỜI SƠ TUYỂN VÀ DỰ SƠ TUYỂN</w:t>
      </w:r>
    </w:p>
    <w:p w:rsidR="00FA068B" w:rsidRPr="005B30DE" w:rsidRDefault="00FA068B" w:rsidP="00FA068B">
      <w:pPr>
        <w:spacing w:line="264" w:lineRule="auto"/>
        <w:ind w:firstLine="567"/>
        <w:jc w:val="center"/>
        <w:rPr>
          <w:b/>
          <w:sz w:val="28"/>
          <w:szCs w:val="28"/>
          <w:lang w:val="nl-NL"/>
        </w:rPr>
      </w:pPr>
    </w:p>
    <w:tbl>
      <w:tblPr>
        <w:tblW w:w="995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707"/>
        <w:gridCol w:w="1701"/>
        <w:gridCol w:w="1417"/>
        <w:gridCol w:w="1418"/>
      </w:tblGrid>
      <w:tr w:rsidR="00FA068B" w:rsidRPr="005B30DE" w:rsidTr="004F4270">
        <w:tc>
          <w:tcPr>
            <w:tcW w:w="709" w:type="dxa"/>
            <w:vMerge w:val="restart"/>
            <w:vAlign w:val="center"/>
          </w:tcPr>
          <w:p w:rsidR="00FA068B" w:rsidRPr="005B30DE" w:rsidRDefault="00FA068B" w:rsidP="004F4270">
            <w:pPr>
              <w:spacing w:before="120" w:after="120"/>
              <w:jc w:val="center"/>
              <w:rPr>
                <w:b/>
                <w:sz w:val="28"/>
                <w:szCs w:val="28"/>
                <w:lang w:val="nl-NL"/>
              </w:rPr>
            </w:pPr>
            <w:r w:rsidRPr="005B30DE">
              <w:rPr>
                <w:b/>
                <w:sz w:val="28"/>
                <w:szCs w:val="28"/>
                <w:lang w:val="nl-NL"/>
              </w:rPr>
              <w:t>Stt</w:t>
            </w:r>
          </w:p>
        </w:tc>
        <w:tc>
          <w:tcPr>
            <w:tcW w:w="4707" w:type="dxa"/>
            <w:vMerge w:val="restart"/>
            <w:vAlign w:val="center"/>
          </w:tcPr>
          <w:p w:rsidR="00FA068B" w:rsidRPr="005B30DE"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s>
              <w:suppressAutoHyphens/>
              <w:spacing w:before="120" w:after="120"/>
              <w:jc w:val="center"/>
              <w:rPr>
                <w:b/>
                <w:sz w:val="28"/>
                <w:szCs w:val="28"/>
                <w:lang w:val="nl-NL"/>
              </w:rPr>
            </w:pPr>
            <w:r w:rsidRPr="005B30DE">
              <w:rPr>
                <w:b/>
                <w:sz w:val="28"/>
                <w:szCs w:val="28"/>
                <w:lang w:val="nl-NL"/>
              </w:rPr>
              <w:t>Biểu mẫu</w:t>
            </w:r>
          </w:p>
        </w:tc>
        <w:tc>
          <w:tcPr>
            <w:tcW w:w="1701" w:type="dxa"/>
            <w:vMerge w:val="restart"/>
          </w:tcPr>
          <w:p w:rsidR="00FA068B" w:rsidRPr="005B30DE"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s>
              <w:suppressAutoHyphens/>
              <w:spacing w:before="120" w:after="120"/>
              <w:jc w:val="center"/>
              <w:rPr>
                <w:b/>
                <w:sz w:val="28"/>
                <w:szCs w:val="28"/>
                <w:lang w:val="nl-NL"/>
              </w:rPr>
            </w:pPr>
            <w:r w:rsidRPr="005B30DE">
              <w:rPr>
                <w:b/>
                <w:sz w:val="28"/>
                <w:szCs w:val="28"/>
                <w:lang w:val="nl-NL"/>
              </w:rPr>
              <w:t>Cách thức thực hiện</w:t>
            </w:r>
          </w:p>
        </w:tc>
        <w:tc>
          <w:tcPr>
            <w:tcW w:w="2835" w:type="dxa"/>
            <w:gridSpan w:val="2"/>
            <w:vAlign w:val="center"/>
          </w:tcPr>
          <w:p w:rsidR="00FA068B" w:rsidRPr="005B30DE"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s>
              <w:suppressAutoHyphens/>
              <w:spacing w:before="120" w:after="120"/>
              <w:jc w:val="center"/>
              <w:rPr>
                <w:b/>
                <w:sz w:val="28"/>
                <w:szCs w:val="28"/>
                <w:lang w:val="nl-NL"/>
              </w:rPr>
            </w:pPr>
            <w:r w:rsidRPr="005B30DE">
              <w:rPr>
                <w:b/>
                <w:sz w:val="28"/>
                <w:szCs w:val="28"/>
                <w:lang w:val="nl-NL"/>
              </w:rPr>
              <w:t>Trách nhiệm thực hiện</w:t>
            </w:r>
          </w:p>
        </w:tc>
      </w:tr>
      <w:tr w:rsidR="00FA068B" w:rsidRPr="005B30DE" w:rsidTr="004F4270">
        <w:tc>
          <w:tcPr>
            <w:tcW w:w="709" w:type="dxa"/>
            <w:vMerge/>
            <w:vAlign w:val="center"/>
          </w:tcPr>
          <w:p w:rsidR="00FA068B" w:rsidRPr="005B30DE" w:rsidRDefault="00FA068B" w:rsidP="004F4270">
            <w:pPr>
              <w:spacing w:before="120" w:after="120"/>
              <w:jc w:val="center"/>
              <w:rPr>
                <w:b/>
                <w:sz w:val="28"/>
                <w:szCs w:val="28"/>
                <w:lang w:val="nl-NL"/>
              </w:rPr>
            </w:pPr>
          </w:p>
        </w:tc>
        <w:tc>
          <w:tcPr>
            <w:tcW w:w="4707" w:type="dxa"/>
            <w:vMerge/>
            <w:vAlign w:val="center"/>
          </w:tcPr>
          <w:p w:rsidR="00FA068B" w:rsidRPr="005B30DE" w:rsidRDefault="00FA068B" w:rsidP="004F4270">
            <w:pPr>
              <w:spacing w:before="120" w:after="120"/>
              <w:jc w:val="center"/>
              <w:rPr>
                <w:b/>
                <w:sz w:val="28"/>
                <w:szCs w:val="28"/>
                <w:lang w:val="nl-NL"/>
              </w:rPr>
            </w:pPr>
          </w:p>
        </w:tc>
        <w:tc>
          <w:tcPr>
            <w:tcW w:w="1701" w:type="dxa"/>
            <w:vMerge/>
          </w:tcPr>
          <w:p w:rsidR="00FA068B" w:rsidRPr="005B30DE" w:rsidRDefault="00FA068B" w:rsidP="004F4270">
            <w:pPr>
              <w:spacing w:before="120" w:after="120"/>
              <w:jc w:val="center"/>
              <w:rPr>
                <w:b/>
                <w:sz w:val="28"/>
                <w:szCs w:val="28"/>
                <w:lang w:val="nl-NL"/>
              </w:rPr>
            </w:pPr>
          </w:p>
        </w:tc>
        <w:tc>
          <w:tcPr>
            <w:tcW w:w="1417" w:type="dxa"/>
            <w:vAlign w:val="center"/>
          </w:tcPr>
          <w:p w:rsidR="00FA068B" w:rsidRPr="005B30DE" w:rsidRDefault="00FA068B" w:rsidP="004F4270">
            <w:pPr>
              <w:spacing w:before="120" w:after="120"/>
              <w:jc w:val="center"/>
              <w:rPr>
                <w:b/>
                <w:sz w:val="28"/>
                <w:szCs w:val="28"/>
                <w:lang w:val="nl-NL"/>
              </w:rPr>
            </w:pPr>
            <w:r w:rsidRPr="005B30DE">
              <w:rPr>
                <w:b/>
                <w:sz w:val="28"/>
                <w:szCs w:val="28"/>
                <w:lang w:val="nl-NL"/>
              </w:rPr>
              <w:t>Chủ đầu tư</w:t>
            </w:r>
          </w:p>
        </w:tc>
        <w:tc>
          <w:tcPr>
            <w:tcW w:w="1418" w:type="dxa"/>
            <w:vAlign w:val="center"/>
          </w:tcPr>
          <w:p w:rsidR="00FA068B" w:rsidRPr="005B30DE" w:rsidRDefault="00FA068B" w:rsidP="004F4270">
            <w:pPr>
              <w:spacing w:before="120" w:after="120"/>
              <w:jc w:val="center"/>
              <w:rPr>
                <w:b/>
                <w:sz w:val="28"/>
                <w:szCs w:val="28"/>
                <w:lang w:val="nl-NL"/>
              </w:rPr>
            </w:pPr>
            <w:r w:rsidRPr="005B30DE">
              <w:rPr>
                <w:b/>
                <w:sz w:val="28"/>
                <w:szCs w:val="28"/>
                <w:lang w:val="nl-NL"/>
              </w:rPr>
              <w:t>Nhà thầu</w:t>
            </w:r>
          </w:p>
        </w:tc>
      </w:tr>
      <w:tr w:rsidR="00FA068B" w:rsidRPr="005B30DE" w:rsidTr="004F4270">
        <w:tc>
          <w:tcPr>
            <w:tcW w:w="709" w:type="dxa"/>
          </w:tcPr>
          <w:p w:rsidR="00FA068B" w:rsidRPr="005B30DE"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s>
              <w:suppressAutoHyphens/>
              <w:spacing w:before="120" w:after="120"/>
              <w:ind w:firstLine="5760"/>
              <w:jc w:val="center"/>
              <w:rPr>
                <w:sz w:val="28"/>
                <w:szCs w:val="28"/>
                <w:lang w:val="nl-NL"/>
              </w:rPr>
            </w:pPr>
            <w:r w:rsidRPr="005B30DE">
              <w:rPr>
                <w:sz w:val="28"/>
                <w:szCs w:val="28"/>
                <w:lang w:val="nl-NL"/>
              </w:rPr>
              <w:t>1</w:t>
            </w:r>
          </w:p>
        </w:tc>
        <w:tc>
          <w:tcPr>
            <w:tcW w:w="4707" w:type="dxa"/>
          </w:tcPr>
          <w:p w:rsidR="00FA068B" w:rsidRPr="005B30DE" w:rsidRDefault="00FA068B" w:rsidP="004F4270">
            <w:pPr>
              <w:spacing w:before="120" w:after="120"/>
              <w:rPr>
                <w:sz w:val="28"/>
                <w:szCs w:val="28"/>
                <w:lang w:val="nl-NL"/>
              </w:rPr>
            </w:pPr>
            <w:r w:rsidRPr="005B30DE">
              <w:rPr>
                <w:sz w:val="28"/>
                <w:szCs w:val="28"/>
                <w:lang w:val="nl-NL"/>
              </w:rPr>
              <w:t>Mẫu số 01A. Phạm vi cung cấp hàng hóa</w:t>
            </w:r>
          </w:p>
        </w:tc>
        <w:tc>
          <w:tcPr>
            <w:tcW w:w="1701" w:type="dxa"/>
            <w:vMerge/>
          </w:tcPr>
          <w:p w:rsidR="00FA068B" w:rsidRPr="005B30DE" w:rsidRDefault="00FA068B" w:rsidP="004F4270">
            <w:pPr>
              <w:spacing w:before="120" w:after="120"/>
              <w:jc w:val="center"/>
              <w:rPr>
                <w:b/>
                <w:sz w:val="28"/>
                <w:szCs w:val="28"/>
                <w:lang w:val="nl-NL"/>
              </w:rPr>
            </w:pPr>
          </w:p>
        </w:tc>
        <w:tc>
          <w:tcPr>
            <w:tcW w:w="1417" w:type="dxa"/>
          </w:tcPr>
          <w:p w:rsidR="00FA068B" w:rsidRPr="005B30DE" w:rsidRDefault="00FA068B" w:rsidP="004F4270">
            <w:pPr>
              <w:spacing w:before="120" w:after="120"/>
              <w:jc w:val="center"/>
              <w:rPr>
                <w:b/>
                <w:sz w:val="28"/>
                <w:szCs w:val="28"/>
                <w:lang w:val="nl-NL"/>
              </w:rPr>
            </w:pPr>
            <w:r w:rsidRPr="005B30DE">
              <w:rPr>
                <w:b/>
                <w:sz w:val="28"/>
                <w:szCs w:val="28"/>
                <w:lang w:val="nl-NL"/>
              </w:rPr>
              <w:t>X</w:t>
            </w:r>
          </w:p>
        </w:tc>
        <w:tc>
          <w:tcPr>
            <w:tcW w:w="1418" w:type="dxa"/>
          </w:tcPr>
          <w:p w:rsidR="00FA068B" w:rsidRPr="005B30DE" w:rsidRDefault="00FA068B" w:rsidP="004F4270">
            <w:pPr>
              <w:spacing w:before="120" w:after="120"/>
              <w:jc w:val="center"/>
              <w:rPr>
                <w:b/>
                <w:sz w:val="28"/>
                <w:szCs w:val="28"/>
                <w:lang w:val="nl-NL"/>
              </w:rPr>
            </w:pPr>
          </w:p>
        </w:tc>
      </w:tr>
      <w:tr w:rsidR="00FA068B" w:rsidRPr="005B30DE" w:rsidTr="004F4270">
        <w:tc>
          <w:tcPr>
            <w:tcW w:w="709" w:type="dxa"/>
          </w:tcPr>
          <w:p w:rsidR="00FA068B" w:rsidRPr="005B30DE" w:rsidRDefault="00FA068B" w:rsidP="004F4270">
            <w:pPr>
              <w:spacing w:before="120" w:after="120"/>
              <w:jc w:val="center"/>
              <w:rPr>
                <w:sz w:val="28"/>
                <w:szCs w:val="28"/>
                <w:lang w:val="nl-NL"/>
              </w:rPr>
            </w:pPr>
            <w:r w:rsidRPr="005B30DE">
              <w:rPr>
                <w:sz w:val="28"/>
                <w:szCs w:val="28"/>
                <w:lang w:val="nl-NL"/>
              </w:rPr>
              <w:t>2</w:t>
            </w:r>
          </w:p>
        </w:tc>
        <w:tc>
          <w:tcPr>
            <w:tcW w:w="4707" w:type="dxa"/>
          </w:tcPr>
          <w:p w:rsidR="00FA068B" w:rsidRPr="005B30DE" w:rsidRDefault="00FA068B" w:rsidP="004F4270">
            <w:pPr>
              <w:spacing w:before="120" w:after="120"/>
              <w:rPr>
                <w:sz w:val="28"/>
                <w:szCs w:val="28"/>
                <w:lang w:val="nl-NL"/>
              </w:rPr>
            </w:pPr>
            <w:r w:rsidRPr="005B30DE">
              <w:rPr>
                <w:sz w:val="28"/>
                <w:szCs w:val="28"/>
                <w:lang w:val="nl-NL"/>
              </w:rPr>
              <w:t>Mẫu số 01B. Các dịch vụ liên quan</w:t>
            </w:r>
          </w:p>
        </w:tc>
        <w:tc>
          <w:tcPr>
            <w:tcW w:w="1701" w:type="dxa"/>
            <w:vMerge/>
          </w:tcPr>
          <w:p w:rsidR="00FA068B" w:rsidRPr="005B30DE" w:rsidRDefault="00FA068B" w:rsidP="004F4270">
            <w:pPr>
              <w:spacing w:before="120" w:after="120"/>
              <w:jc w:val="center"/>
              <w:rPr>
                <w:b/>
                <w:sz w:val="28"/>
                <w:szCs w:val="28"/>
                <w:lang w:val="nl-NL"/>
              </w:rPr>
            </w:pPr>
          </w:p>
        </w:tc>
        <w:tc>
          <w:tcPr>
            <w:tcW w:w="1417" w:type="dxa"/>
          </w:tcPr>
          <w:p w:rsidR="00FA068B" w:rsidRPr="005B30DE" w:rsidRDefault="00FA068B" w:rsidP="004F4270">
            <w:pPr>
              <w:spacing w:before="120" w:after="120"/>
              <w:jc w:val="center"/>
              <w:rPr>
                <w:b/>
                <w:sz w:val="28"/>
                <w:szCs w:val="28"/>
                <w:lang w:val="nl-NL"/>
              </w:rPr>
            </w:pPr>
            <w:r w:rsidRPr="005B30DE">
              <w:rPr>
                <w:b/>
                <w:sz w:val="28"/>
                <w:szCs w:val="28"/>
                <w:lang w:val="nl-NL"/>
              </w:rPr>
              <w:t>X</w:t>
            </w:r>
          </w:p>
        </w:tc>
        <w:tc>
          <w:tcPr>
            <w:tcW w:w="1418" w:type="dxa"/>
          </w:tcPr>
          <w:p w:rsidR="00FA068B" w:rsidRPr="005B30DE" w:rsidRDefault="00FA068B" w:rsidP="004F4270">
            <w:pPr>
              <w:spacing w:before="120" w:after="120"/>
              <w:jc w:val="center"/>
              <w:rPr>
                <w:b/>
                <w:sz w:val="28"/>
                <w:szCs w:val="28"/>
                <w:lang w:val="nl-NL"/>
              </w:rPr>
            </w:pPr>
          </w:p>
        </w:tc>
      </w:tr>
      <w:tr w:rsidR="00FA068B" w:rsidRPr="005B30DE" w:rsidTr="004F4270">
        <w:tc>
          <w:tcPr>
            <w:tcW w:w="709" w:type="dxa"/>
          </w:tcPr>
          <w:p w:rsidR="00FA068B" w:rsidRPr="005B30DE" w:rsidRDefault="00FA068B" w:rsidP="004F4270">
            <w:pPr>
              <w:spacing w:before="120" w:after="120"/>
              <w:jc w:val="center"/>
              <w:rPr>
                <w:sz w:val="28"/>
                <w:szCs w:val="28"/>
                <w:lang w:val="nl-NL"/>
              </w:rPr>
            </w:pPr>
            <w:r w:rsidRPr="005B30DE">
              <w:rPr>
                <w:sz w:val="28"/>
                <w:szCs w:val="28"/>
                <w:lang w:val="nl-NL"/>
              </w:rPr>
              <w:t>3</w:t>
            </w:r>
          </w:p>
        </w:tc>
        <w:tc>
          <w:tcPr>
            <w:tcW w:w="4707" w:type="dxa"/>
          </w:tcPr>
          <w:p w:rsidR="00FA068B" w:rsidRPr="005B30DE" w:rsidRDefault="00FA068B" w:rsidP="004F4270">
            <w:pPr>
              <w:spacing w:before="120" w:after="120"/>
              <w:rPr>
                <w:sz w:val="28"/>
                <w:szCs w:val="28"/>
                <w:lang w:val="nl-NL"/>
              </w:rPr>
            </w:pPr>
            <w:r w:rsidRPr="005B30DE">
              <w:rPr>
                <w:sz w:val="28"/>
                <w:szCs w:val="28"/>
                <w:lang w:val="nl-NL"/>
              </w:rPr>
              <w:t>Mẫu số 02A. Đơn dự thầu (áp dụng đối với nhà thầu là tổ chức)</w:t>
            </w:r>
          </w:p>
        </w:tc>
        <w:tc>
          <w:tcPr>
            <w:tcW w:w="1701" w:type="dxa"/>
            <w:vMerge/>
          </w:tcPr>
          <w:p w:rsidR="00FA068B" w:rsidRPr="005B30DE" w:rsidRDefault="00FA068B" w:rsidP="004F4270">
            <w:pPr>
              <w:spacing w:before="120" w:after="120"/>
              <w:jc w:val="center"/>
              <w:rPr>
                <w:b/>
                <w:sz w:val="28"/>
                <w:szCs w:val="28"/>
                <w:lang w:val="nl-NL"/>
              </w:rPr>
            </w:pPr>
          </w:p>
        </w:tc>
        <w:tc>
          <w:tcPr>
            <w:tcW w:w="1417" w:type="dxa"/>
          </w:tcPr>
          <w:p w:rsidR="00FA068B" w:rsidRPr="005B30DE" w:rsidRDefault="00FA068B" w:rsidP="004F4270">
            <w:pPr>
              <w:spacing w:before="120" w:after="120"/>
              <w:jc w:val="center"/>
              <w:rPr>
                <w:b/>
                <w:sz w:val="28"/>
                <w:szCs w:val="28"/>
                <w:lang w:val="nl-NL"/>
              </w:rPr>
            </w:pPr>
          </w:p>
        </w:tc>
        <w:tc>
          <w:tcPr>
            <w:tcW w:w="1418" w:type="dxa"/>
            <w:vAlign w:val="center"/>
          </w:tcPr>
          <w:p w:rsidR="00FA068B" w:rsidRPr="005B30DE" w:rsidRDefault="00FA068B" w:rsidP="004F4270">
            <w:pPr>
              <w:spacing w:before="120" w:after="120"/>
              <w:jc w:val="center"/>
              <w:rPr>
                <w:b/>
                <w:sz w:val="28"/>
                <w:szCs w:val="28"/>
                <w:lang w:val="nl-NL"/>
              </w:rPr>
            </w:pPr>
            <w:r w:rsidRPr="005B30DE">
              <w:rPr>
                <w:b/>
                <w:sz w:val="28"/>
                <w:szCs w:val="28"/>
                <w:lang w:val="nl-NL"/>
              </w:rPr>
              <w:t>X</w:t>
            </w:r>
          </w:p>
        </w:tc>
      </w:tr>
      <w:tr w:rsidR="00FA068B" w:rsidRPr="005B30DE" w:rsidTr="004F4270">
        <w:tc>
          <w:tcPr>
            <w:tcW w:w="709" w:type="dxa"/>
          </w:tcPr>
          <w:p w:rsidR="00FA068B" w:rsidRPr="005B30DE" w:rsidRDefault="00FA068B" w:rsidP="004F4270">
            <w:pPr>
              <w:spacing w:before="120" w:after="120"/>
              <w:jc w:val="center"/>
              <w:rPr>
                <w:sz w:val="28"/>
                <w:szCs w:val="28"/>
                <w:lang w:val="nl-NL"/>
              </w:rPr>
            </w:pPr>
            <w:r w:rsidRPr="005B30DE">
              <w:rPr>
                <w:sz w:val="28"/>
                <w:szCs w:val="28"/>
                <w:lang w:val="nl-NL"/>
              </w:rPr>
              <w:t>4</w:t>
            </w:r>
          </w:p>
        </w:tc>
        <w:tc>
          <w:tcPr>
            <w:tcW w:w="4707" w:type="dxa"/>
          </w:tcPr>
          <w:p w:rsidR="00FA068B" w:rsidRPr="005B30DE" w:rsidRDefault="00FA068B" w:rsidP="004F4270">
            <w:pPr>
              <w:spacing w:before="120" w:after="120"/>
              <w:rPr>
                <w:sz w:val="28"/>
                <w:szCs w:val="28"/>
                <w:lang w:val="nl-NL"/>
              </w:rPr>
            </w:pPr>
            <w:r w:rsidRPr="005B30DE">
              <w:rPr>
                <w:sz w:val="28"/>
                <w:szCs w:val="28"/>
                <w:lang w:val="nl-NL"/>
              </w:rPr>
              <w:t>Mẫu số 02B. Đơn dự thầu (áp dụng đối với nhà thầu là cá nhân, nhóm cá nhân sản xuất sản phẩm đổi mới sáng tạo)</w:t>
            </w:r>
          </w:p>
        </w:tc>
        <w:tc>
          <w:tcPr>
            <w:tcW w:w="1701" w:type="dxa"/>
            <w:vMerge/>
          </w:tcPr>
          <w:p w:rsidR="00FA068B" w:rsidRPr="005B30DE" w:rsidRDefault="00FA068B" w:rsidP="004F4270">
            <w:pPr>
              <w:spacing w:before="120" w:after="120"/>
              <w:jc w:val="center"/>
              <w:rPr>
                <w:b/>
                <w:sz w:val="28"/>
                <w:szCs w:val="28"/>
                <w:lang w:val="nl-NL"/>
              </w:rPr>
            </w:pPr>
          </w:p>
        </w:tc>
        <w:tc>
          <w:tcPr>
            <w:tcW w:w="1417" w:type="dxa"/>
          </w:tcPr>
          <w:p w:rsidR="00FA068B" w:rsidRPr="005B30DE" w:rsidRDefault="00FA068B" w:rsidP="004F4270">
            <w:pPr>
              <w:spacing w:before="120" w:after="120"/>
              <w:jc w:val="center"/>
              <w:rPr>
                <w:b/>
                <w:sz w:val="28"/>
                <w:szCs w:val="28"/>
                <w:lang w:val="nl-NL"/>
              </w:rPr>
            </w:pPr>
          </w:p>
        </w:tc>
        <w:tc>
          <w:tcPr>
            <w:tcW w:w="1418" w:type="dxa"/>
            <w:vAlign w:val="center"/>
          </w:tcPr>
          <w:p w:rsidR="00FA068B" w:rsidRPr="005B30DE" w:rsidRDefault="00FA068B" w:rsidP="004F4270">
            <w:pPr>
              <w:spacing w:before="120" w:after="120"/>
              <w:jc w:val="center"/>
              <w:rPr>
                <w:b/>
                <w:sz w:val="28"/>
                <w:szCs w:val="28"/>
                <w:lang w:val="nl-NL"/>
              </w:rPr>
            </w:pPr>
            <w:r w:rsidRPr="005B30DE">
              <w:rPr>
                <w:b/>
                <w:sz w:val="28"/>
                <w:szCs w:val="28"/>
                <w:lang w:val="nl-NL"/>
              </w:rPr>
              <w:t>X</w:t>
            </w:r>
          </w:p>
        </w:tc>
      </w:tr>
      <w:tr w:rsidR="00FA068B" w:rsidRPr="005B30DE" w:rsidTr="004F4270">
        <w:tc>
          <w:tcPr>
            <w:tcW w:w="709" w:type="dxa"/>
          </w:tcPr>
          <w:p w:rsidR="00FA068B" w:rsidRPr="005B30DE" w:rsidRDefault="00FA068B" w:rsidP="004F4270">
            <w:pPr>
              <w:spacing w:before="120" w:after="120"/>
              <w:jc w:val="center"/>
              <w:rPr>
                <w:sz w:val="28"/>
                <w:szCs w:val="28"/>
                <w:lang w:val="nl-NL"/>
              </w:rPr>
            </w:pPr>
            <w:r w:rsidRPr="005B30DE">
              <w:rPr>
                <w:sz w:val="28"/>
                <w:szCs w:val="28"/>
                <w:lang w:val="nl-NL"/>
              </w:rPr>
              <w:t>5</w:t>
            </w:r>
          </w:p>
        </w:tc>
        <w:tc>
          <w:tcPr>
            <w:tcW w:w="4707" w:type="dxa"/>
          </w:tcPr>
          <w:p w:rsidR="00FA068B" w:rsidRPr="005B30DE" w:rsidRDefault="00FA068B" w:rsidP="004F4270">
            <w:pPr>
              <w:spacing w:before="120" w:after="120"/>
              <w:rPr>
                <w:sz w:val="28"/>
                <w:szCs w:val="28"/>
                <w:lang w:val="nl-NL"/>
              </w:rPr>
            </w:pPr>
            <w:r w:rsidRPr="005B30DE">
              <w:rPr>
                <w:sz w:val="28"/>
                <w:szCs w:val="28"/>
                <w:lang w:val="nl-NL"/>
              </w:rPr>
              <w:t>Mẫu số 02C. Văn bản thỏa thuận (áp dụng đối với nhóm cá nhân sản xuất sản phẩm đổi mới sáng tạo)</w:t>
            </w:r>
          </w:p>
        </w:tc>
        <w:tc>
          <w:tcPr>
            <w:tcW w:w="1701" w:type="dxa"/>
            <w:vMerge/>
          </w:tcPr>
          <w:p w:rsidR="00FA068B" w:rsidRPr="005B30DE" w:rsidRDefault="00FA068B" w:rsidP="004F4270">
            <w:pPr>
              <w:spacing w:before="120" w:after="120"/>
              <w:jc w:val="center"/>
              <w:rPr>
                <w:b/>
                <w:sz w:val="28"/>
                <w:szCs w:val="28"/>
                <w:lang w:val="nl-NL"/>
              </w:rPr>
            </w:pPr>
          </w:p>
        </w:tc>
        <w:tc>
          <w:tcPr>
            <w:tcW w:w="1417" w:type="dxa"/>
          </w:tcPr>
          <w:p w:rsidR="00FA068B" w:rsidRPr="005B30DE" w:rsidRDefault="00FA068B" w:rsidP="004F4270">
            <w:pPr>
              <w:spacing w:before="120" w:after="120"/>
              <w:jc w:val="center"/>
              <w:rPr>
                <w:b/>
                <w:sz w:val="28"/>
                <w:szCs w:val="28"/>
                <w:lang w:val="nl-NL"/>
              </w:rPr>
            </w:pPr>
          </w:p>
        </w:tc>
        <w:tc>
          <w:tcPr>
            <w:tcW w:w="1418" w:type="dxa"/>
            <w:vAlign w:val="center"/>
          </w:tcPr>
          <w:p w:rsidR="00FA068B" w:rsidRPr="005B30DE" w:rsidRDefault="00FA068B" w:rsidP="004F4270">
            <w:pPr>
              <w:spacing w:before="120" w:after="120"/>
              <w:jc w:val="center"/>
              <w:rPr>
                <w:b/>
                <w:sz w:val="28"/>
                <w:szCs w:val="28"/>
                <w:lang w:val="nl-NL"/>
              </w:rPr>
            </w:pPr>
            <w:r w:rsidRPr="005B30DE">
              <w:rPr>
                <w:b/>
                <w:sz w:val="28"/>
                <w:szCs w:val="28"/>
                <w:lang w:val="nl-NL"/>
              </w:rPr>
              <w:t>X</w:t>
            </w:r>
          </w:p>
        </w:tc>
      </w:tr>
      <w:tr w:rsidR="00FA068B" w:rsidRPr="005B30DE" w:rsidTr="004F4270">
        <w:tc>
          <w:tcPr>
            <w:tcW w:w="709" w:type="dxa"/>
          </w:tcPr>
          <w:p w:rsidR="00FA068B" w:rsidRPr="005B30DE" w:rsidRDefault="00FA068B" w:rsidP="004F4270">
            <w:pPr>
              <w:spacing w:before="120" w:after="120"/>
              <w:jc w:val="center"/>
              <w:rPr>
                <w:sz w:val="28"/>
                <w:szCs w:val="28"/>
                <w:lang w:val="nl-NL"/>
              </w:rPr>
            </w:pPr>
            <w:r w:rsidRPr="005B30DE">
              <w:rPr>
                <w:sz w:val="28"/>
                <w:szCs w:val="28"/>
                <w:lang w:val="nl-NL"/>
              </w:rPr>
              <w:t>6</w:t>
            </w:r>
          </w:p>
        </w:tc>
        <w:tc>
          <w:tcPr>
            <w:tcW w:w="4707" w:type="dxa"/>
          </w:tcPr>
          <w:p w:rsidR="00FA068B" w:rsidRPr="005B30DE" w:rsidRDefault="00FA068B" w:rsidP="004F4270">
            <w:pPr>
              <w:spacing w:before="120" w:after="120"/>
              <w:rPr>
                <w:b/>
                <w:sz w:val="28"/>
                <w:szCs w:val="28"/>
                <w:lang w:val="nl-NL"/>
              </w:rPr>
            </w:pPr>
            <w:r w:rsidRPr="005B30DE">
              <w:rPr>
                <w:sz w:val="28"/>
                <w:szCs w:val="28"/>
                <w:lang w:val="nl-NL"/>
              </w:rPr>
              <w:t>Mẫu số 03. Thỏa thuận liên danh</w:t>
            </w:r>
          </w:p>
        </w:tc>
        <w:tc>
          <w:tcPr>
            <w:tcW w:w="1701" w:type="dxa"/>
            <w:vMerge/>
          </w:tcPr>
          <w:p w:rsidR="00FA068B" w:rsidRPr="005B30DE" w:rsidRDefault="00FA068B" w:rsidP="004F4270">
            <w:pPr>
              <w:spacing w:before="120" w:after="120"/>
              <w:rPr>
                <w:b/>
                <w:sz w:val="28"/>
                <w:szCs w:val="28"/>
                <w:lang w:val="nl-NL"/>
              </w:rPr>
            </w:pPr>
          </w:p>
        </w:tc>
        <w:tc>
          <w:tcPr>
            <w:tcW w:w="1417" w:type="dxa"/>
          </w:tcPr>
          <w:p w:rsidR="00FA068B" w:rsidRPr="005B30DE" w:rsidRDefault="00FA068B" w:rsidP="004F4270">
            <w:pPr>
              <w:spacing w:before="120" w:after="120"/>
              <w:rPr>
                <w:b/>
                <w:sz w:val="28"/>
                <w:szCs w:val="28"/>
                <w:lang w:val="nl-NL"/>
              </w:rPr>
            </w:pPr>
          </w:p>
        </w:tc>
        <w:tc>
          <w:tcPr>
            <w:tcW w:w="1418" w:type="dxa"/>
            <w:vAlign w:val="center"/>
          </w:tcPr>
          <w:p w:rsidR="00FA068B" w:rsidRPr="005B30DE" w:rsidRDefault="00FA068B" w:rsidP="004F4270">
            <w:pPr>
              <w:spacing w:before="120" w:after="120"/>
              <w:jc w:val="center"/>
              <w:rPr>
                <w:b/>
                <w:sz w:val="28"/>
                <w:szCs w:val="28"/>
                <w:lang w:val="nl-NL"/>
              </w:rPr>
            </w:pPr>
            <w:r w:rsidRPr="005B30DE">
              <w:rPr>
                <w:b/>
                <w:sz w:val="28"/>
                <w:szCs w:val="28"/>
                <w:lang w:val="nl-NL"/>
              </w:rPr>
              <w:t>X</w:t>
            </w:r>
          </w:p>
        </w:tc>
      </w:tr>
      <w:tr w:rsidR="00FA068B" w:rsidRPr="005B30DE" w:rsidTr="004F4270">
        <w:tc>
          <w:tcPr>
            <w:tcW w:w="709" w:type="dxa"/>
          </w:tcPr>
          <w:p w:rsidR="00FA068B" w:rsidRPr="005B30DE" w:rsidRDefault="00FA068B" w:rsidP="004F4270">
            <w:pPr>
              <w:spacing w:before="120" w:after="120"/>
              <w:jc w:val="center"/>
              <w:rPr>
                <w:sz w:val="28"/>
                <w:szCs w:val="28"/>
                <w:lang w:val="nl-NL"/>
              </w:rPr>
            </w:pPr>
            <w:r w:rsidRPr="005B30DE">
              <w:rPr>
                <w:sz w:val="28"/>
                <w:szCs w:val="28"/>
                <w:lang w:val="nl-NL"/>
              </w:rPr>
              <w:t>7</w:t>
            </w:r>
          </w:p>
        </w:tc>
        <w:tc>
          <w:tcPr>
            <w:tcW w:w="4707" w:type="dxa"/>
          </w:tcPr>
          <w:p w:rsidR="00FA068B" w:rsidRPr="005B30DE" w:rsidRDefault="00FA068B" w:rsidP="004F4270">
            <w:pPr>
              <w:spacing w:before="120" w:after="120"/>
              <w:rPr>
                <w:b/>
                <w:sz w:val="28"/>
                <w:szCs w:val="28"/>
                <w:lang w:val="nl-NL"/>
              </w:rPr>
            </w:pPr>
            <w:r w:rsidRPr="005B30DE">
              <w:rPr>
                <w:sz w:val="28"/>
                <w:szCs w:val="28"/>
                <w:lang w:val="nl-NL"/>
              </w:rPr>
              <w:t>Mẫu số 04A. Hợp đồng tương tự do nhà thầu thực hiện (áp dụng đối với nhà thầu thương mại)</w:t>
            </w:r>
          </w:p>
        </w:tc>
        <w:tc>
          <w:tcPr>
            <w:tcW w:w="1701" w:type="dxa"/>
            <w:vMerge w:val="restart"/>
          </w:tcPr>
          <w:p w:rsidR="00FA068B" w:rsidRPr="005B30DE" w:rsidRDefault="00FA068B" w:rsidP="004F4270">
            <w:pPr>
              <w:spacing w:before="120" w:after="120"/>
              <w:rPr>
                <w:b/>
                <w:sz w:val="28"/>
                <w:szCs w:val="28"/>
                <w:lang w:val="nl-NL"/>
              </w:rPr>
            </w:pPr>
            <w:r w:rsidRPr="005B30DE">
              <w:rPr>
                <w:b/>
                <w:sz w:val="28"/>
                <w:szCs w:val="28"/>
                <w:lang w:val="nl-NL"/>
              </w:rPr>
              <w:t>Webform</w:t>
            </w:r>
          </w:p>
        </w:tc>
        <w:tc>
          <w:tcPr>
            <w:tcW w:w="1417" w:type="dxa"/>
          </w:tcPr>
          <w:p w:rsidR="00FA068B" w:rsidRPr="005B30DE" w:rsidRDefault="00FA068B" w:rsidP="004F4270">
            <w:pPr>
              <w:spacing w:before="120" w:after="120"/>
              <w:rPr>
                <w:b/>
                <w:sz w:val="28"/>
                <w:szCs w:val="28"/>
                <w:lang w:val="nl-NL"/>
              </w:rPr>
            </w:pPr>
          </w:p>
        </w:tc>
        <w:tc>
          <w:tcPr>
            <w:tcW w:w="1418" w:type="dxa"/>
            <w:vAlign w:val="center"/>
          </w:tcPr>
          <w:p w:rsidR="00FA068B" w:rsidRPr="005B30DE" w:rsidRDefault="00FA068B" w:rsidP="004F4270">
            <w:pPr>
              <w:spacing w:before="120" w:after="120"/>
              <w:jc w:val="center"/>
              <w:rPr>
                <w:b/>
                <w:sz w:val="28"/>
                <w:szCs w:val="28"/>
                <w:lang w:val="nl-NL"/>
              </w:rPr>
            </w:pPr>
            <w:r w:rsidRPr="005B30DE">
              <w:rPr>
                <w:b/>
                <w:sz w:val="28"/>
                <w:szCs w:val="28"/>
                <w:lang w:val="nl-NL"/>
              </w:rPr>
              <w:t>X</w:t>
            </w:r>
          </w:p>
        </w:tc>
      </w:tr>
      <w:tr w:rsidR="00FA068B" w:rsidRPr="005B30DE" w:rsidTr="004F4270">
        <w:tc>
          <w:tcPr>
            <w:tcW w:w="709" w:type="dxa"/>
          </w:tcPr>
          <w:p w:rsidR="00FA068B" w:rsidRPr="005B30DE" w:rsidDel="0042043A" w:rsidRDefault="00FA068B" w:rsidP="004F4270">
            <w:pPr>
              <w:spacing w:before="120" w:after="120"/>
              <w:jc w:val="center"/>
              <w:rPr>
                <w:sz w:val="28"/>
                <w:szCs w:val="28"/>
                <w:lang w:val="nl-NL"/>
              </w:rPr>
            </w:pPr>
            <w:r w:rsidRPr="005B30DE">
              <w:rPr>
                <w:sz w:val="28"/>
                <w:szCs w:val="28"/>
                <w:lang w:val="nl-NL"/>
              </w:rPr>
              <w:t>8</w:t>
            </w:r>
          </w:p>
        </w:tc>
        <w:tc>
          <w:tcPr>
            <w:tcW w:w="4707" w:type="dxa"/>
          </w:tcPr>
          <w:p w:rsidR="00FA068B" w:rsidRPr="005B30DE" w:rsidRDefault="00FA068B" w:rsidP="004F4270">
            <w:pPr>
              <w:spacing w:before="120" w:after="120"/>
              <w:rPr>
                <w:sz w:val="28"/>
                <w:szCs w:val="28"/>
                <w:lang w:val="nl-NL"/>
              </w:rPr>
            </w:pPr>
            <w:r w:rsidRPr="005B30DE">
              <w:rPr>
                <w:sz w:val="28"/>
                <w:szCs w:val="28"/>
                <w:lang w:val="nl-NL"/>
              </w:rPr>
              <w:t>Mẫu số 04B. Kê khai năng lực sản xuất hàng hóa (áp dụng đối với nhà thầu là nhà sản xuất)</w:t>
            </w:r>
          </w:p>
        </w:tc>
        <w:tc>
          <w:tcPr>
            <w:tcW w:w="1701" w:type="dxa"/>
            <w:vMerge/>
          </w:tcPr>
          <w:p w:rsidR="00FA068B" w:rsidRPr="005B30DE" w:rsidRDefault="00FA068B" w:rsidP="004F4270">
            <w:pPr>
              <w:spacing w:before="120" w:after="120"/>
              <w:rPr>
                <w:b/>
                <w:sz w:val="28"/>
                <w:szCs w:val="28"/>
                <w:lang w:val="nl-NL"/>
              </w:rPr>
            </w:pPr>
          </w:p>
        </w:tc>
        <w:tc>
          <w:tcPr>
            <w:tcW w:w="1417" w:type="dxa"/>
          </w:tcPr>
          <w:p w:rsidR="00FA068B" w:rsidRPr="005B30DE" w:rsidRDefault="00FA068B" w:rsidP="004F4270">
            <w:pPr>
              <w:spacing w:before="120" w:after="120"/>
              <w:rPr>
                <w:b/>
                <w:sz w:val="28"/>
                <w:szCs w:val="28"/>
                <w:lang w:val="nl-NL"/>
              </w:rPr>
            </w:pPr>
          </w:p>
        </w:tc>
        <w:tc>
          <w:tcPr>
            <w:tcW w:w="1418" w:type="dxa"/>
            <w:vAlign w:val="center"/>
          </w:tcPr>
          <w:p w:rsidR="00FA068B" w:rsidRPr="005B30DE" w:rsidRDefault="00FA068B" w:rsidP="004F4270">
            <w:pPr>
              <w:spacing w:before="120" w:after="120"/>
              <w:jc w:val="center"/>
              <w:rPr>
                <w:b/>
                <w:sz w:val="28"/>
                <w:szCs w:val="28"/>
                <w:lang w:val="nl-NL"/>
              </w:rPr>
            </w:pPr>
            <w:r w:rsidRPr="005B30DE">
              <w:rPr>
                <w:b/>
                <w:sz w:val="28"/>
                <w:szCs w:val="28"/>
                <w:lang w:val="nl-NL"/>
              </w:rPr>
              <w:t>X</w:t>
            </w:r>
          </w:p>
        </w:tc>
      </w:tr>
      <w:tr w:rsidR="00FA068B" w:rsidRPr="005B30DE" w:rsidTr="004F4270">
        <w:tc>
          <w:tcPr>
            <w:tcW w:w="709" w:type="dxa"/>
          </w:tcPr>
          <w:p w:rsidR="00FA068B" w:rsidRPr="005B30DE" w:rsidDel="0042043A" w:rsidRDefault="00FA068B" w:rsidP="004F4270">
            <w:pPr>
              <w:spacing w:before="120" w:after="120"/>
              <w:jc w:val="center"/>
              <w:rPr>
                <w:sz w:val="28"/>
                <w:szCs w:val="28"/>
                <w:lang w:val="nl-NL"/>
              </w:rPr>
            </w:pPr>
            <w:r w:rsidRPr="005B30DE">
              <w:rPr>
                <w:sz w:val="28"/>
                <w:szCs w:val="28"/>
                <w:lang w:val="nl-NL"/>
              </w:rPr>
              <w:t>9</w:t>
            </w:r>
          </w:p>
        </w:tc>
        <w:tc>
          <w:tcPr>
            <w:tcW w:w="4707" w:type="dxa"/>
          </w:tcPr>
          <w:p w:rsidR="00FA068B" w:rsidRPr="005B30DE" w:rsidRDefault="00FA068B" w:rsidP="004F4270">
            <w:pPr>
              <w:spacing w:before="120" w:after="120"/>
              <w:rPr>
                <w:sz w:val="28"/>
                <w:szCs w:val="28"/>
                <w:lang w:val="nl-NL"/>
              </w:rPr>
            </w:pPr>
            <w:r w:rsidRPr="005B30DE">
              <w:rPr>
                <w:sz w:val="28"/>
                <w:szCs w:val="28"/>
                <w:lang w:val="nl-NL"/>
              </w:rPr>
              <w:t>Mẫu số 05A. Bảng đề xuất nhân sự chủ chốt</w:t>
            </w:r>
          </w:p>
        </w:tc>
        <w:tc>
          <w:tcPr>
            <w:tcW w:w="1701" w:type="dxa"/>
            <w:vMerge/>
          </w:tcPr>
          <w:p w:rsidR="00FA068B" w:rsidRPr="005B30DE" w:rsidRDefault="00FA068B" w:rsidP="004F4270">
            <w:pPr>
              <w:spacing w:before="120" w:after="120"/>
              <w:rPr>
                <w:b/>
                <w:sz w:val="28"/>
                <w:szCs w:val="28"/>
                <w:lang w:val="nl-NL"/>
              </w:rPr>
            </w:pPr>
          </w:p>
        </w:tc>
        <w:tc>
          <w:tcPr>
            <w:tcW w:w="1417" w:type="dxa"/>
          </w:tcPr>
          <w:p w:rsidR="00FA068B" w:rsidRPr="005B30DE" w:rsidRDefault="00FA068B" w:rsidP="004F4270">
            <w:pPr>
              <w:spacing w:before="120" w:after="120"/>
              <w:rPr>
                <w:b/>
                <w:sz w:val="28"/>
                <w:szCs w:val="28"/>
                <w:lang w:val="nl-NL"/>
              </w:rPr>
            </w:pPr>
          </w:p>
        </w:tc>
        <w:tc>
          <w:tcPr>
            <w:tcW w:w="1418" w:type="dxa"/>
            <w:vAlign w:val="center"/>
          </w:tcPr>
          <w:p w:rsidR="00FA068B" w:rsidRPr="005B30DE" w:rsidRDefault="00FA068B" w:rsidP="004F4270">
            <w:pPr>
              <w:spacing w:before="120" w:after="120"/>
              <w:jc w:val="center"/>
              <w:rPr>
                <w:b/>
                <w:sz w:val="28"/>
                <w:szCs w:val="28"/>
                <w:lang w:val="nl-NL"/>
              </w:rPr>
            </w:pPr>
            <w:r w:rsidRPr="005B30DE">
              <w:rPr>
                <w:b/>
                <w:sz w:val="28"/>
                <w:szCs w:val="28"/>
                <w:lang w:val="nl-NL"/>
              </w:rPr>
              <w:t>X</w:t>
            </w:r>
          </w:p>
        </w:tc>
      </w:tr>
      <w:tr w:rsidR="00FA068B" w:rsidRPr="005B30DE" w:rsidTr="004F4270">
        <w:tc>
          <w:tcPr>
            <w:tcW w:w="709" w:type="dxa"/>
          </w:tcPr>
          <w:p w:rsidR="00FA068B" w:rsidRPr="005B30DE" w:rsidDel="0042043A" w:rsidRDefault="00FA068B" w:rsidP="004F4270">
            <w:pPr>
              <w:spacing w:before="120" w:after="120"/>
              <w:jc w:val="center"/>
              <w:rPr>
                <w:sz w:val="28"/>
                <w:szCs w:val="28"/>
                <w:lang w:val="nl-NL"/>
              </w:rPr>
            </w:pPr>
            <w:r w:rsidRPr="005B30DE">
              <w:rPr>
                <w:sz w:val="28"/>
                <w:szCs w:val="28"/>
                <w:lang w:val="nl-NL"/>
              </w:rPr>
              <w:t>10</w:t>
            </w:r>
          </w:p>
        </w:tc>
        <w:tc>
          <w:tcPr>
            <w:tcW w:w="4707" w:type="dxa"/>
          </w:tcPr>
          <w:p w:rsidR="00FA068B" w:rsidRPr="005B30DE" w:rsidRDefault="00FA068B" w:rsidP="004F4270">
            <w:pPr>
              <w:spacing w:before="120" w:after="120"/>
              <w:rPr>
                <w:sz w:val="28"/>
                <w:szCs w:val="28"/>
                <w:lang w:val="nl-NL"/>
              </w:rPr>
            </w:pPr>
            <w:r w:rsidRPr="005B30DE">
              <w:rPr>
                <w:sz w:val="28"/>
                <w:szCs w:val="28"/>
                <w:lang w:val="nl-NL"/>
              </w:rPr>
              <w:t>Mẫu số 05B. Bảng lý lịch chuyên môn của nhân sự chủ chốt</w:t>
            </w:r>
          </w:p>
        </w:tc>
        <w:tc>
          <w:tcPr>
            <w:tcW w:w="1701" w:type="dxa"/>
            <w:vMerge/>
          </w:tcPr>
          <w:p w:rsidR="00FA068B" w:rsidRPr="005B30DE" w:rsidRDefault="00FA068B" w:rsidP="004F4270">
            <w:pPr>
              <w:spacing w:before="120" w:after="120"/>
              <w:rPr>
                <w:b/>
                <w:sz w:val="28"/>
                <w:szCs w:val="28"/>
                <w:lang w:val="nl-NL"/>
              </w:rPr>
            </w:pPr>
          </w:p>
        </w:tc>
        <w:tc>
          <w:tcPr>
            <w:tcW w:w="1417" w:type="dxa"/>
          </w:tcPr>
          <w:p w:rsidR="00FA068B" w:rsidRPr="005B30DE" w:rsidRDefault="00FA068B" w:rsidP="004F4270">
            <w:pPr>
              <w:spacing w:before="120" w:after="120"/>
              <w:rPr>
                <w:b/>
                <w:sz w:val="28"/>
                <w:szCs w:val="28"/>
                <w:lang w:val="nl-NL"/>
              </w:rPr>
            </w:pPr>
          </w:p>
        </w:tc>
        <w:tc>
          <w:tcPr>
            <w:tcW w:w="1418" w:type="dxa"/>
            <w:vAlign w:val="center"/>
          </w:tcPr>
          <w:p w:rsidR="00FA068B" w:rsidRPr="005B30DE" w:rsidRDefault="00FA068B" w:rsidP="004F4270">
            <w:pPr>
              <w:spacing w:before="120" w:after="120"/>
              <w:jc w:val="center"/>
              <w:rPr>
                <w:b/>
                <w:sz w:val="28"/>
                <w:szCs w:val="28"/>
                <w:lang w:val="nl-NL"/>
              </w:rPr>
            </w:pPr>
            <w:r w:rsidRPr="005B30DE">
              <w:rPr>
                <w:b/>
                <w:sz w:val="28"/>
                <w:szCs w:val="28"/>
                <w:lang w:val="nl-NL"/>
              </w:rPr>
              <w:t>X</w:t>
            </w:r>
          </w:p>
        </w:tc>
      </w:tr>
      <w:tr w:rsidR="00FA068B" w:rsidRPr="005B30DE" w:rsidTr="004F4270">
        <w:tc>
          <w:tcPr>
            <w:tcW w:w="709" w:type="dxa"/>
          </w:tcPr>
          <w:p w:rsidR="00FA068B" w:rsidRPr="005B30DE" w:rsidRDefault="00FA068B" w:rsidP="004F4270">
            <w:pPr>
              <w:spacing w:before="120" w:after="120"/>
              <w:jc w:val="center"/>
              <w:rPr>
                <w:sz w:val="28"/>
                <w:szCs w:val="28"/>
                <w:lang w:val="nl-NL"/>
              </w:rPr>
            </w:pPr>
            <w:r w:rsidRPr="005B30DE">
              <w:rPr>
                <w:sz w:val="28"/>
                <w:szCs w:val="28"/>
                <w:lang w:val="nl-NL"/>
              </w:rPr>
              <w:t>11</w:t>
            </w:r>
          </w:p>
        </w:tc>
        <w:tc>
          <w:tcPr>
            <w:tcW w:w="4707" w:type="dxa"/>
          </w:tcPr>
          <w:p w:rsidR="00FA068B" w:rsidRPr="005B30DE" w:rsidRDefault="00FA068B" w:rsidP="004F4270">
            <w:pPr>
              <w:spacing w:before="120" w:after="120"/>
              <w:rPr>
                <w:sz w:val="28"/>
                <w:szCs w:val="28"/>
                <w:lang w:val="nl-NL"/>
              </w:rPr>
            </w:pPr>
            <w:r w:rsidRPr="005B30DE">
              <w:rPr>
                <w:sz w:val="28"/>
                <w:szCs w:val="28"/>
                <w:lang w:val="nl-NL"/>
              </w:rPr>
              <w:t>Mẫu số 05C. Kinh nghiệm chuyên môn</w:t>
            </w:r>
          </w:p>
        </w:tc>
        <w:tc>
          <w:tcPr>
            <w:tcW w:w="1701" w:type="dxa"/>
            <w:vMerge/>
          </w:tcPr>
          <w:p w:rsidR="00FA068B" w:rsidRPr="005B30DE" w:rsidRDefault="00FA068B" w:rsidP="004F4270">
            <w:pPr>
              <w:spacing w:before="120" w:after="120"/>
              <w:rPr>
                <w:b/>
                <w:sz w:val="28"/>
                <w:szCs w:val="28"/>
                <w:lang w:val="nl-NL"/>
              </w:rPr>
            </w:pPr>
          </w:p>
        </w:tc>
        <w:tc>
          <w:tcPr>
            <w:tcW w:w="1417" w:type="dxa"/>
          </w:tcPr>
          <w:p w:rsidR="00FA068B" w:rsidRPr="005B30DE" w:rsidRDefault="00FA068B" w:rsidP="004F4270">
            <w:pPr>
              <w:spacing w:before="120" w:after="120"/>
              <w:rPr>
                <w:b/>
                <w:sz w:val="28"/>
                <w:szCs w:val="28"/>
                <w:lang w:val="nl-NL"/>
              </w:rPr>
            </w:pPr>
          </w:p>
        </w:tc>
        <w:tc>
          <w:tcPr>
            <w:tcW w:w="1418" w:type="dxa"/>
            <w:vAlign w:val="center"/>
          </w:tcPr>
          <w:p w:rsidR="00FA068B" w:rsidRPr="005B30DE" w:rsidRDefault="00FA068B" w:rsidP="004F4270">
            <w:pPr>
              <w:spacing w:before="120" w:after="120"/>
              <w:jc w:val="center"/>
              <w:rPr>
                <w:b/>
                <w:sz w:val="28"/>
                <w:szCs w:val="28"/>
                <w:lang w:val="nl-NL"/>
              </w:rPr>
            </w:pPr>
            <w:r w:rsidRPr="005B30DE">
              <w:rPr>
                <w:b/>
                <w:sz w:val="28"/>
                <w:szCs w:val="28"/>
                <w:lang w:val="nl-NL"/>
              </w:rPr>
              <w:t>X</w:t>
            </w:r>
          </w:p>
        </w:tc>
      </w:tr>
      <w:tr w:rsidR="00FA068B" w:rsidRPr="005B30DE" w:rsidTr="004F4270">
        <w:tc>
          <w:tcPr>
            <w:tcW w:w="709" w:type="dxa"/>
          </w:tcPr>
          <w:p w:rsidR="00FA068B" w:rsidRPr="005B30DE" w:rsidRDefault="00FA068B" w:rsidP="004F4270">
            <w:pPr>
              <w:spacing w:before="120" w:after="120"/>
              <w:jc w:val="center"/>
              <w:rPr>
                <w:sz w:val="28"/>
                <w:szCs w:val="28"/>
                <w:lang w:val="nl-NL"/>
              </w:rPr>
            </w:pPr>
            <w:r w:rsidRPr="005B30DE">
              <w:rPr>
                <w:sz w:val="28"/>
                <w:szCs w:val="28"/>
                <w:lang w:val="nl-NL"/>
              </w:rPr>
              <w:t>12</w:t>
            </w:r>
          </w:p>
        </w:tc>
        <w:tc>
          <w:tcPr>
            <w:tcW w:w="4707" w:type="dxa"/>
          </w:tcPr>
          <w:p w:rsidR="00FA068B" w:rsidRPr="005B30DE" w:rsidRDefault="00FA068B" w:rsidP="004F4270">
            <w:pPr>
              <w:spacing w:before="120" w:after="120"/>
              <w:rPr>
                <w:sz w:val="28"/>
                <w:szCs w:val="28"/>
                <w:lang w:val="nl-NL"/>
              </w:rPr>
            </w:pPr>
            <w:r w:rsidRPr="005B30DE">
              <w:rPr>
                <w:sz w:val="28"/>
                <w:szCs w:val="28"/>
                <w:lang w:val="nl-NL"/>
              </w:rPr>
              <w:t xml:space="preserve">Mẫu số 06. Hợp đồng </w:t>
            </w:r>
            <w:r w:rsidRPr="00892379">
              <w:rPr>
                <w:sz w:val="28"/>
                <w:szCs w:val="28"/>
                <w:lang w:val="nl-NL"/>
              </w:rPr>
              <w:t xml:space="preserve">cung cấp hàng hóa, EPC, EP, PC, chìa khóa trao tay </w:t>
            </w:r>
            <w:r w:rsidRPr="005B30DE">
              <w:rPr>
                <w:sz w:val="28"/>
                <w:szCs w:val="28"/>
                <w:lang w:val="nl-NL"/>
              </w:rPr>
              <w:t>không hoàn thành do lỗi của nhà thầu trong quá khứ</w:t>
            </w:r>
          </w:p>
        </w:tc>
        <w:tc>
          <w:tcPr>
            <w:tcW w:w="1701" w:type="dxa"/>
            <w:vMerge/>
          </w:tcPr>
          <w:p w:rsidR="00FA068B" w:rsidRPr="005B30DE" w:rsidRDefault="00FA068B" w:rsidP="004F4270">
            <w:pPr>
              <w:spacing w:before="120" w:after="120"/>
              <w:rPr>
                <w:b/>
                <w:sz w:val="28"/>
                <w:szCs w:val="28"/>
                <w:lang w:val="nl-NL"/>
              </w:rPr>
            </w:pPr>
          </w:p>
        </w:tc>
        <w:tc>
          <w:tcPr>
            <w:tcW w:w="1417" w:type="dxa"/>
          </w:tcPr>
          <w:p w:rsidR="00FA068B" w:rsidRPr="005B30DE" w:rsidRDefault="00FA068B" w:rsidP="004F4270">
            <w:pPr>
              <w:spacing w:before="120" w:after="120"/>
              <w:rPr>
                <w:b/>
                <w:sz w:val="28"/>
                <w:szCs w:val="28"/>
                <w:lang w:val="nl-NL"/>
              </w:rPr>
            </w:pPr>
          </w:p>
        </w:tc>
        <w:tc>
          <w:tcPr>
            <w:tcW w:w="1418" w:type="dxa"/>
            <w:vAlign w:val="center"/>
          </w:tcPr>
          <w:p w:rsidR="00FA068B" w:rsidRPr="005B30DE" w:rsidRDefault="00FA068B" w:rsidP="004F4270">
            <w:pPr>
              <w:spacing w:before="120" w:after="120"/>
              <w:jc w:val="center"/>
              <w:rPr>
                <w:b/>
                <w:sz w:val="28"/>
                <w:szCs w:val="28"/>
                <w:lang w:val="nl-NL"/>
              </w:rPr>
            </w:pPr>
            <w:r w:rsidRPr="005B30DE">
              <w:rPr>
                <w:b/>
                <w:sz w:val="28"/>
                <w:szCs w:val="28"/>
                <w:lang w:val="nl-NL"/>
              </w:rPr>
              <w:t>X</w:t>
            </w:r>
          </w:p>
        </w:tc>
      </w:tr>
      <w:tr w:rsidR="00FA068B" w:rsidRPr="005B30DE" w:rsidTr="004F4270">
        <w:tc>
          <w:tcPr>
            <w:tcW w:w="709" w:type="dxa"/>
          </w:tcPr>
          <w:p w:rsidR="00FA068B" w:rsidRPr="005B30DE" w:rsidRDefault="00FA068B" w:rsidP="004F4270">
            <w:pPr>
              <w:spacing w:before="120" w:after="120"/>
              <w:jc w:val="center"/>
              <w:rPr>
                <w:sz w:val="28"/>
                <w:szCs w:val="28"/>
                <w:lang w:val="nl-NL"/>
              </w:rPr>
            </w:pPr>
            <w:r w:rsidRPr="005B30DE">
              <w:rPr>
                <w:sz w:val="28"/>
                <w:szCs w:val="28"/>
                <w:lang w:val="nl-NL"/>
              </w:rPr>
              <w:lastRenderedPageBreak/>
              <w:t>13</w:t>
            </w:r>
          </w:p>
        </w:tc>
        <w:tc>
          <w:tcPr>
            <w:tcW w:w="4707" w:type="dxa"/>
          </w:tcPr>
          <w:p w:rsidR="00FA068B" w:rsidRPr="005B30DE" w:rsidRDefault="00FA068B" w:rsidP="004F4270">
            <w:pPr>
              <w:spacing w:before="120" w:after="120"/>
              <w:rPr>
                <w:sz w:val="28"/>
                <w:szCs w:val="28"/>
                <w:lang w:val="nl-NL"/>
              </w:rPr>
            </w:pPr>
            <w:r w:rsidRPr="005B30DE">
              <w:rPr>
                <w:sz w:val="28"/>
                <w:szCs w:val="28"/>
                <w:lang w:val="nl-NL"/>
              </w:rPr>
              <w:t>Mẫu số 07. Tình hình tài chính của nhà thầu</w:t>
            </w:r>
          </w:p>
        </w:tc>
        <w:tc>
          <w:tcPr>
            <w:tcW w:w="1701" w:type="dxa"/>
            <w:vMerge/>
          </w:tcPr>
          <w:p w:rsidR="00FA068B" w:rsidRPr="005B30DE" w:rsidRDefault="00FA068B" w:rsidP="004F4270">
            <w:pPr>
              <w:spacing w:before="120" w:after="120"/>
              <w:rPr>
                <w:b/>
                <w:sz w:val="28"/>
                <w:szCs w:val="28"/>
                <w:lang w:val="nl-NL"/>
              </w:rPr>
            </w:pPr>
          </w:p>
        </w:tc>
        <w:tc>
          <w:tcPr>
            <w:tcW w:w="1417" w:type="dxa"/>
          </w:tcPr>
          <w:p w:rsidR="00FA068B" w:rsidRPr="005B30DE" w:rsidRDefault="00FA068B" w:rsidP="004F4270">
            <w:pPr>
              <w:spacing w:before="120" w:after="120"/>
              <w:rPr>
                <w:b/>
                <w:sz w:val="28"/>
                <w:szCs w:val="28"/>
                <w:lang w:val="nl-NL"/>
              </w:rPr>
            </w:pPr>
          </w:p>
        </w:tc>
        <w:tc>
          <w:tcPr>
            <w:tcW w:w="1418" w:type="dxa"/>
            <w:vAlign w:val="center"/>
          </w:tcPr>
          <w:p w:rsidR="00FA068B" w:rsidRPr="005B30DE" w:rsidRDefault="00FA068B" w:rsidP="004F4270">
            <w:pPr>
              <w:spacing w:before="120" w:after="120"/>
              <w:jc w:val="center"/>
              <w:rPr>
                <w:b/>
                <w:sz w:val="28"/>
                <w:szCs w:val="28"/>
                <w:lang w:val="nl-NL"/>
              </w:rPr>
            </w:pPr>
            <w:r w:rsidRPr="005B30DE">
              <w:rPr>
                <w:b/>
                <w:sz w:val="28"/>
                <w:szCs w:val="28"/>
                <w:lang w:val="nl-NL"/>
              </w:rPr>
              <w:t>X</w:t>
            </w:r>
          </w:p>
        </w:tc>
      </w:tr>
      <w:tr w:rsidR="00FA068B" w:rsidRPr="005B30DE" w:rsidTr="004F4270">
        <w:tc>
          <w:tcPr>
            <w:tcW w:w="709" w:type="dxa"/>
          </w:tcPr>
          <w:p w:rsidR="00FA068B" w:rsidRPr="005B30DE" w:rsidRDefault="00FA068B" w:rsidP="004F4270">
            <w:pPr>
              <w:spacing w:before="120" w:after="120"/>
              <w:jc w:val="center"/>
              <w:rPr>
                <w:sz w:val="28"/>
                <w:szCs w:val="28"/>
                <w:lang w:val="nl-NL"/>
              </w:rPr>
            </w:pPr>
            <w:r w:rsidRPr="005B30DE">
              <w:rPr>
                <w:sz w:val="28"/>
                <w:szCs w:val="28"/>
                <w:lang w:val="nl-NL"/>
              </w:rPr>
              <w:t>14</w:t>
            </w:r>
          </w:p>
        </w:tc>
        <w:tc>
          <w:tcPr>
            <w:tcW w:w="4707" w:type="dxa"/>
          </w:tcPr>
          <w:p w:rsidR="00FA068B" w:rsidRPr="005B30DE" w:rsidRDefault="00FA068B" w:rsidP="004F4270">
            <w:pPr>
              <w:spacing w:before="120" w:after="120"/>
              <w:rPr>
                <w:sz w:val="28"/>
                <w:szCs w:val="28"/>
                <w:lang w:val="nl-NL"/>
              </w:rPr>
            </w:pPr>
            <w:r w:rsidRPr="005B30DE">
              <w:rPr>
                <w:sz w:val="28"/>
                <w:szCs w:val="28"/>
                <w:lang w:val="nl-NL"/>
              </w:rPr>
              <w:t>Mẫu số 08. Danh sách công ty con, công ty thành viên đảm nhận phần công việc của gói thầu</w:t>
            </w:r>
          </w:p>
        </w:tc>
        <w:tc>
          <w:tcPr>
            <w:tcW w:w="1701" w:type="dxa"/>
            <w:vMerge/>
          </w:tcPr>
          <w:p w:rsidR="00FA068B" w:rsidRPr="005B30DE" w:rsidRDefault="00FA068B" w:rsidP="004F4270">
            <w:pPr>
              <w:spacing w:before="120" w:after="120"/>
              <w:rPr>
                <w:b/>
                <w:sz w:val="28"/>
                <w:szCs w:val="28"/>
                <w:lang w:val="nl-NL"/>
              </w:rPr>
            </w:pPr>
          </w:p>
        </w:tc>
        <w:tc>
          <w:tcPr>
            <w:tcW w:w="1417" w:type="dxa"/>
          </w:tcPr>
          <w:p w:rsidR="00FA068B" w:rsidRPr="005B30DE" w:rsidRDefault="00FA068B" w:rsidP="004F4270">
            <w:pPr>
              <w:spacing w:before="120" w:after="120"/>
              <w:rPr>
                <w:b/>
                <w:sz w:val="28"/>
                <w:szCs w:val="28"/>
                <w:lang w:val="nl-NL"/>
              </w:rPr>
            </w:pPr>
          </w:p>
        </w:tc>
        <w:tc>
          <w:tcPr>
            <w:tcW w:w="1418" w:type="dxa"/>
            <w:vAlign w:val="center"/>
          </w:tcPr>
          <w:p w:rsidR="00FA068B" w:rsidRPr="005B30DE" w:rsidRDefault="00FA068B" w:rsidP="004F4270">
            <w:pPr>
              <w:spacing w:before="120" w:after="120"/>
              <w:jc w:val="center"/>
              <w:rPr>
                <w:b/>
                <w:sz w:val="28"/>
                <w:szCs w:val="28"/>
                <w:lang w:val="nl-NL"/>
              </w:rPr>
            </w:pPr>
            <w:r w:rsidRPr="005B30DE">
              <w:rPr>
                <w:b/>
                <w:sz w:val="28"/>
                <w:szCs w:val="28"/>
                <w:lang w:val="nl-NL"/>
              </w:rPr>
              <w:t>X</w:t>
            </w:r>
          </w:p>
        </w:tc>
      </w:tr>
    </w:tbl>
    <w:p w:rsidR="00FA068B" w:rsidRPr="005B30DE" w:rsidRDefault="00FA068B" w:rsidP="00FA068B">
      <w:pPr>
        <w:spacing w:before="120" w:after="120"/>
        <w:ind w:left="284"/>
        <w:rPr>
          <w:b/>
          <w:sz w:val="28"/>
          <w:szCs w:val="28"/>
          <w:lang w:val="nl-NL"/>
        </w:rPr>
      </w:pPr>
    </w:p>
    <w:p w:rsidR="00FA068B" w:rsidRPr="005B30DE" w:rsidRDefault="00FA068B" w:rsidP="00FA068B">
      <w:pPr>
        <w:spacing w:before="120" w:after="120"/>
        <w:ind w:left="284"/>
        <w:rPr>
          <w:sz w:val="28"/>
          <w:szCs w:val="28"/>
          <w:lang w:val="nl-NL"/>
        </w:rPr>
      </w:pPr>
    </w:p>
    <w:p w:rsidR="00FA068B" w:rsidRPr="005B30DE" w:rsidRDefault="00FA068B" w:rsidP="00FA068B">
      <w:pPr>
        <w:spacing w:before="120" w:after="120"/>
        <w:ind w:left="284"/>
        <w:rPr>
          <w:sz w:val="28"/>
          <w:szCs w:val="28"/>
          <w:lang w:val="nl-NL"/>
        </w:rPr>
        <w:sectPr w:rsidR="00FA068B" w:rsidRPr="005B30DE" w:rsidSect="00FF2C90">
          <w:footerReference w:type="default" r:id="rId10"/>
          <w:footnotePr>
            <w:numRestart w:val="eachPage"/>
          </w:footnotePr>
          <w:pgSz w:w="11907" w:h="16839" w:code="9"/>
          <w:pgMar w:top="1134" w:right="1134" w:bottom="1134" w:left="1701" w:header="720" w:footer="403" w:gutter="0"/>
          <w:cols w:space="720"/>
          <w:docGrid w:linePitch="360"/>
        </w:sectPr>
      </w:pPr>
    </w:p>
    <w:p w:rsidR="00FA068B" w:rsidRPr="005B30DE" w:rsidRDefault="00FA068B" w:rsidP="00FA068B">
      <w:pPr>
        <w:spacing w:before="120" w:after="120"/>
        <w:jc w:val="right"/>
        <w:rPr>
          <w:b/>
          <w:sz w:val="28"/>
          <w:szCs w:val="28"/>
          <w:lang w:val="nl-NL"/>
        </w:rPr>
      </w:pPr>
      <w:r w:rsidRPr="005B30DE">
        <w:rPr>
          <w:b/>
          <w:sz w:val="28"/>
          <w:szCs w:val="28"/>
          <w:lang w:val="nl-NL"/>
        </w:rPr>
        <w:lastRenderedPageBreak/>
        <w:t>Mẫu số 01A (webform trên Hệ thống)</w:t>
      </w:r>
    </w:p>
    <w:p w:rsidR="00FA068B" w:rsidRPr="005B30DE" w:rsidRDefault="00FA068B" w:rsidP="00FA068B">
      <w:pPr>
        <w:spacing w:before="120" w:after="120"/>
        <w:jc w:val="center"/>
        <w:rPr>
          <w:b/>
          <w:sz w:val="26"/>
          <w:szCs w:val="28"/>
          <w:vertAlign w:val="superscript"/>
          <w:lang w:val="nl-NL"/>
        </w:rPr>
      </w:pPr>
      <w:r w:rsidRPr="005B30DE">
        <w:rPr>
          <w:b/>
          <w:sz w:val="26"/>
          <w:szCs w:val="28"/>
          <w:lang w:val="nl-NL"/>
        </w:rPr>
        <w:t>PHẠM VI CUNG CẤP HÀNG HÓA</w:t>
      </w:r>
      <w:r w:rsidRPr="005B30DE">
        <w:rPr>
          <w:b/>
          <w:sz w:val="26"/>
          <w:szCs w:val="28"/>
          <w:vertAlign w:val="superscript"/>
          <w:lang w:val="nl-NL"/>
        </w:rPr>
        <w:t>(1)</w:t>
      </w:r>
    </w:p>
    <w:p w:rsidR="00FA068B" w:rsidRPr="005B30DE" w:rsidRDefault="00FA068B" w:rsidP="00FA068B">
      <w:pPr>
        <w:spacing w:before="120" w:after="120"/>
        <w:ind w:firstLine="567"/>
        <w:rPr>
          <w:i/>
          <w:sz w:val="28"/>
          <w:szCs w:val="28"/>
          <w:lang w:val="nl-NL"/>
        </w:rPr>
      </w:pPr>
      <w:r w:rsidRPr="005B30DE">
        <w:rPr>
          <w:i/>
          <w:sz w:val="28"/>
          <w:szCs w:val="28"/>
          <w:lang w:val="nl-NL"/>
        </w:rPr>
        <w:t>Chủ đầu tư liệt kê chi tiết danh mục các hàng hóa yêu cầu cung cấp. Trong đó cần nêu rõ danh mục hàng hóa với số lượng, chủng loại yêu cầu và các mô tả, diễn giải chi tiết (nếu cần thiết).</w:t>
      </w:r>
    </w:p>
    <w:tbl>
      <w:tblPr>
        <w:tblW w:w="146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
        <w:gridCol w:w="2265"/>
        <w:gridCol w:w="1066"/>
        <w:gridCol w:w="1066"/>
        <w:gridCol w:w="2264"/>
        <w:gridCol w:w="1732"/>
        <w:gridCol w:w="1545"/>
        <w:gridCol w:w="1984"/>
        <w:gridCol w:w="2040"/>
      </w:tblGrid>
      <w:tr w:rsidR="00FA068B" w:rsidRPr="005B30DE" w:rsidTr="004F4270">
        <w:trPr>
          <w:cantSplit/>
          <w:trHeight w:val="235"/>
        </w:trPr>
        <w:tc>
          <w:tcPr>
            <w:tcW w:w="694" w:type="dxa"/>
            <w:vMerge w:val="restart"/>
            <w:shd w:val="clear" w:color="auto" w:fill="E2EFD9" w:themeFill="accent6" w:themeFillTint="33"/>
            <w:vAlign w:val="center"/>
          </w:tcPr>
          <w:p w:rsidR="00FA068B" w:rsidRPr="005B30DE" w:rsidRDefault="00FA068B" w:rsidP="004F4270">
            <w:pPr>
              <w:suppressAutoHyphens/>
              <w:spacing w:before="60"/>
              <w:jc w:val="center"/>
              <w:rPr>
                <w:b/>
                <w:bCs/>
                <w:szCs w:val="22"/>
              </w:rPr>
            </w:pPr>
            <w:r w:rsidRPr="005B30DE">
              <w:rPr>
                <w:b/>
                <w:bCs/>
                <w:szCs w:val="22"/>
              </w:rPr>
              <w:t>STT</w:t>
            </w:r>
          </w:p>
        </w:tc>
        <w:tc>
          <w:tcPr>
            <w:tcW w:w="2265" w:type="dxa"/>
            <w:vMerge w:val="restart"/>
            <w:shd w:val="clear" w:color="auto" w:fill="E2EFD9" w:themeFill="accent6" w:themeFillTint="33"/>
            <w:vAlign w:val="center"/>
          </w:tcPr>
          <w:p w:rsidR="00FA068B" w:rsidRPr="005B30DE"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s>
              <w:suppressAutoHyphens/>
              <w:spacing w:before="60"/>
              <w:jc w:val="center"/>
              <w:rPr>
                <w:b/>
                <w:bCs/>
                <w:szCs w:val="22"/>
              </w:rPr>
            </w:pPr>
            <w:r w:rsidRPr="005B30DE">
              <w:rPr>
                <w:b/>
                <w:bCs/>
                <w:szCs w:val="22"/>
              </w:rPr>
              <w:t>Danh mục hàng hóa</w:t>
            </w:r>
          </w:p>
        </w:tc>
        <w:tc>
          <w:tcPr>
            <w:tcW w:w="1066" w:type="dxa"/>
            <w:vMerge w:val="restart"/>
            <w:shd w:val="clear" w:color="auto" w:fill="E2EFD9" w:themeFill="accent6" w:themeFillTint="33"/>
            <w:vAlign w:val="center"/>
          </w:tcPr>
          <w:p w:rsidR="00FA068B" w:rsidRPr="005B30DE"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s>
              <w:suppressAutoHyphens/>
              <w:spacing w:before="60"/>
              <w:jc w:val="center"/>
              <w:rPr>
                <w:b/>
                <w:bCs/>
                <w:szCs w:val="22"/>
              </w:rPr>
            </w:pPr>
            <w:r w:rsidRPr="005B30DE">
              <w:rPr>
                <w:b/>
                <w:bCs/>
                <w:szCs w:val="22"/>
              </w:rPr>
              <w:t>Đơn vị tính</w:t>
            </w:r>
          </w:p>
        </w:tc>
        <w:tc>
          <w:tcPr>
            <w:tcW w:w="1066" w:type="dxa"/>
            <w:vMerge w:val="restart"/>
            <w:shd w:val="clear" w:color="auto" w:fill="E2EFD9" w:themeFill="accent6" w:themeFillTint="33"/>
            <w:vAlign w:val="center"/>
          </w:tcPr>
          <w:p w:rsidR="00FA068B" w:rsidRPr="005B30DE"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s>
              <w:suppressAutoHyphens/>
              <w:spacing w:before="60"/>
              <w:jc w:val="center"/>
              <w:rPr>
                <w:b/>
                <w:bCs/>
                <w:szCs w:val="22"/>
              </w:rPr>
            </w:pPr>
            <w:r w:rsidRPr="005B30DE">
              <w:rPr>
                <w:b/>
                <w:bCs/>
                <w:szCs w:val="22"/>
              </w:rPr>
              <w:t>Khối lượng</w:t>
            </w:r>
          </w:p>
        </w:tc>
        <w:tc>
          <w:tcPr>
            <w:tcW w:w="2264" w:type="dxa"/>
            <w:vMerge w:val="restart"/>
            <w:shd w:val="clear" w:color="auto" w:fill="E2EFD9" w:themeFill="accent6" w:themeFillTint="33"/>
            <w:vAlign w:val="center"/>
          </w:tcPr>
          <w:p w:rsidR="00FA068B" w:rsidRPr="005B30DE"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s>
              <w:suppressAutoHyphens/>
              <w:spacing w:before="60"/>
              <w:jc w:val="center"/>
              <w:rPr>
                <w:b/>
                <w:bCs/>
                <w:szCs w:val="22"/>
                <w:vertAlign w:val="superscript"/>
              </w:rPr>
            </w:pPr>
            <w:r w:rsidRPr="005B30DE">
              <w:rPr>
                <w:b/>
                <w:bCs/>
                <w:szCs w:val="22"/>
              </w:rPr>
              <w:t>Mô tả hàng hóa</w:t>
            </w:r>
          </w:p>
        </w:tc>
        <w:tc>
          <w:tcPr>
            <w:tcW w:w="1732" w:type="dxa"/>
            <w:vMerge w:val="restart"/>
            <w:shd w:val="clear" w:color="auto" w:fill="E2EFD9" w:themeFill="accent6" w:themeFillTint="33"/>
            <w:vAlign w:val="center"/>
          </w:tcPr>
          <w:p w:rsidR="00FA068B" w:rsidRPr="005B30DE"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s>
              <w:suppressAutoHyphens/>
              <w:jc w:val="center"/>
              <w:rPr>
                <w:b/>
                <w:bCs/>
                <w:szCs w:val="22"/>
              </w:rPr>
            </w:pPr>
            <w:r w:rsidRPr="005B30DE">
              <w:rPr>
                <w:b/>
                <w:bCs/>
                <w:szCs w:val="22"/>
              </w:rPr>
              <w:t>Yêu cầu về xuất xứ hàng hóa (nếu có)</w:t>
            </w:r>
            <w:r w:rsidRPr="005B30DE">
              <w:rPr>
                <w:b/>
                <w:bCs/>
                <w:szCs w:val="22"/>
                <w:vertAlign w:val="superscript"/>
              </w:rPr>
              <w:t>(2)</w:t>
            </w:r>
          </w:p>
        </w:tc>
        <w:tc>
          <w:tcPr>
            <w:tcW w:w="1545" w:type="dxa"/>
            <w:vMerge w:val="restart"/>
            <w:shd w:val="clear" w:color="auto" w:fill="E2EFD9" w:themeFill="accent6" w:themeFillTint="33"/>
            <w:vAlign w:val="center"/>
          </w:tcPr>
          <w:p w:rsidR="00FA068B" w:rsidRPr="005B30DE"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s>
              <w:suppressAutoHyphens/>
              <w:spacing w:before="60"/>
              <w:jc w:val="center"/>
              <w:rPr>
                <w:b/>
                <w:bCs/>
                <w:szCs w:val="22"/>
              </w:rPr>
            </w:pPr>
            <w:r w:rsidRPr="005B30DE">
              <w:rPr>
                <w:b/>
                <w:bCs/>
                <w:szCs w:val="22"/>
              </w:rPr>
              <w:t>Địa điểm dự án</w:t>
            </w:r>
          </w:p>
        </w:tc>
        <w:tc>
          <w:tcPr>
            <w:tcW w:w="4024" w:type="dxa"/>
            <w:gridSpan w:val="2"/>
            <w:shd w:val="clear" w:color="auto" w:fill="E2EFD9" w:themeFill="accent6" w:themeFillTint="33"/>
            <w:vAlign w:val="center"/>
          </w:tcPr>
          <w:p w:rsidR="00FA068B" w:rsidRPr="005B30DE"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s>
              <w:suppressAutoHyphens/>
              <w:spacing w:before="60" w:after="60"/>
              <w:jc w:val="center"/>
              <w:rPr>
                <w:szCs w:val="22"/>
              </w:rPr>
            </w:pPr>
            <w:r w:rsidRPr="005B30DE">
              <w:rPr>
                <w:b/>
                <w:bCs/>
                <w:szCs w:val="22"/>
              </w:rPr>
              <w:t>Ngày giao hàng</w:t>
            </w:r>
          </w:p>
        </w:tc>
      </w:tr>
      <w:tr w:rsidR="00FA068B" w:rsidRPr="005B30DE" w:rsidTr="004F4270">
        <w:trPr>
          <w:cantSplit/>
          <w:trHeight w:val="235"/>
        </w:trPr>
        <w:tc>
          <w:tcPr>
            <w:tcW w:w="694" w:type="dxa"/>
            <w:vMerge/>
            <w:shd w:val="clear" w:color="auto" w:fill="E2EFD9" w:themeFill="accent6" w:themeFillTint="33"/>
            <w:vAlign w:val="center"/>
          </w:tcPr>
          <w:p w:rsidR="00FA068B" w:rsidRPr="005B30DE" w:rsidRDefault="00FA068B" w:rsidP="004F4270">
            <w:pPr>
              <w:suppressAutoHyphens/>
              <w:jc w:val="center"/>
              <w:rPr>
                <w:szCs w:val="22"/>
              </w:rPr>
            </w:pPr>
          </w:p>
        </w:tc>
        <w:tc>
          <w:tcPr>
            <w:tcW w:w="2265" w:type="dxa"/>
            <w:vMerge/>
            <w:shd w:val="clear" w:color="auto" w:fill="E2EFD9" w:themeFill="accent6" w:themeFillTint="33"/>
            <w:vAlign w:val="center"/>
          </w:tcPr>
          <w:p w:rsidR="00FA068B" w:rsidRPr="005B30DE" w:rsidRDefault="00FA068B" w:rsidP="004F4270">
            <w:pPr>
              <w:suppressAutoHyphens/>
              <w:jc w:val="center"/>
              <w:rPr>
                <w:szCs w:val="22"/>
              </w:rPr>
            </w:pPr>
          </w:p>
        </w:tc>
        <w:tc>
          <w:tcPr>
            <w:tcW w:w="1066" w:type="dxa"/>
            <w:vMerge/>
            <w:shd w:val="clear" w:color="auto" w:fill="E2EFD9" w:themeFill="accent6" w:themeFillTint="33"/>
            <w:vAlign w:val="center"/>
          </w:tcPr>
          <w:p w:rsidR="00FA068B" w:rsidRPr="005B30DE" w:rsidRDefault="00FA068B" w:rsidP="004F4270">
            <w:pPr>
              <w:suppressAutoHyphens/>
              <w:jc w:val="center"/>
              <w:rPr>
                <w:szCs w:val="22"/>
              </w:rPr>
            </w:pPr>
          </w:p>
        </w:tc>
        <w:tc>
          <w:tcPr>
            <w:tcW w:w="1066" w:type="dxa"/>
            <w:vMerge/>
            <w:shd w:val="clear" w:color="auto" w:fill="E2EFD9" w:themeFill="accent6" w:themeFillTint="33"/>
            <w:vAlign w:val="center"/>
          </w:tcPr>
          <w:p w:rsidR="00FA068B" w:rsidRPr="005B30DE" w:rsidRDefault="00FA068B" w:rsidP="004F4270">
            <w:pPr>
              <w:suppressAutoHyphens/>
              <w:jc w:val="center"/>
              <w:rPr>
                <w:szCs w:val="22"/>
              </w:rPr>
            </w:pPr>
          </w:p>
        </w:tc>
        <w:tc>
          <w:tcPr>
            <w:tcW w:w="2264" w:type="dxa"/>
            <w:vMerge/>
            <w:shd w:val="clear" w:color="auto" w:fill="E2EFD9" w:themeFill="accent6" w:themeFillTint="33"/>
            <w:vAlign w:val="center"/>
          </w:tcPr>
          <w:p w:rsidR="00FA068B" w:rsidRPr="005B30DE" w:rsidRDefault="00FA068B" w:rsidP="004F4270">
            <w:pPr>
              <w:jc w:val="center"/>
              <w:rPr>
                <w:szCs w:val="22"/>
              </w:rPr>
            </w:pPr>
          </w:p>
        </w:tc>
        <w:tc>
          <w:tcPr>
            <w:tcW w:w="1732" w:type="dxa"/>
            <w:vMerge/>
            <w:shd w:val="clear" w:color="auto" w:fill="E2EFD9" w:themeFill="accent6" w:themeFillTint="33"/>
          </w:tcPr>
          <w:p w:rsidR="00FA068B" w:rsidRPr="005B30DE" w:rsidRDefault="00FA068B" w:rsidP="004F4270">
            <w:pPr>
              <w:jc w:val="center"/>
              <w:rPr>
                <w:szCs w:val="22"/>
              </w:rPr>
            </w:pPr>
          </w:p>
        </w:tc>
        <w:tc>
          <w:tcPr>
            <w:tcW w:w="1545" w:type="dxa"/>
            <w:vMerge/>
            <w:shd w:val="clear" w:color="auto" w:fill="E2EFD9" w:themeFill="accent6" w:themeFillTint="33"/>
            <w:vAlign w:val="center"/>
          </w:tcPr>
          <w:p w:rsidR="00FA068B" w:rsidRPr="005B30DE" w:rsidRDefault="00FA068B" w:rsidP="004F4270">
            <w:pPr>
              <w:jc w:val="center"/>
              <w:rPr>
                <w:szCs w:val="22"/>
              </w:rPr>
            </w:pPr>
          </w:p>
        </w:tc>
        <w:tc>
          <w:tcPr>
            <w:tcW w:w="1984" w:type="dxa"/>
            <w:shd w:val="clear" w:color="auto" w:fill="E2EFD9" w:themeFill="accent6" w:themeFillTint="33"/>
            <w:vAlign w:val="center"/>
          </w:tcPr>
          <w:p w:rsidR="00FA068B" w:rsidRPr="005B30DE" w:rsidRDefault="00FA068B" w:rsidP="004F4270">
            <w:pPr>
              <w:spacing w:before="60" w:after="60"/>
              <w:jc w:val="center"/>
              <w:rPr>
                <w:b/>
                <w:bCs/>
                <w:szCs w:val="22"/>
              </w:rPr>
            </w:pPr>
            <w:r w:rsidRPr="005B30DE">
              <w:rPr>
                <w:b/>
                <w:bCs/>
                <w:szCs w:val="22"/>
              </w:rPr>
              <w:t>Ngày giao hàng sớm nhất</w:t>
            </w:r>
          </w:p>
          <w:p w:rsidR="00FA068B" w:rsidRPr="005B30DE" w:rsidRDefault="00FA068B" w:rsidP="004F4270">
            <w:pPr>
              <w:spacing w:before="60" w:after="60"/>
              <w:jc w:val="center"/>
              <w:rPr>
                <w:b/>
                <w:bCs/>
                <w:szCs w:val="22"/>
              </w:rPr>
            </w:pPr>
            <w:r w:rsidRPr="005B30DE">
              <w:rPr>
                <w:i/>
                <w:iCs/>
                <w:szCs w:val="22"/>
              </w:rPr>
              <w:t>[ghi số ngày: kể từ ngày hợp đồng có hiệu lực hoặc kể từ ngày chủ đầu tư yêu cầu giao hàng đối với trường hợp giao hàng nhiều lần]</w:t>
            </w:r>
          </w:p>
        </w:tc>
        <w:tc>
          <w:tcPr>
            <w:tcW w:w="2040" w:type="dxa"/>
            <w:shd w:val="clear" w:color="auto" w:fill="E2EFD9" w:themeFill="accent6" w:themeFillTint="33"/>
            <w:vAlign w:val="center"/>
          </w:tcPr>
          <w:p w:rsidR="00FA068B" w:rsidRPr="005B30DE" w:rsidRDefault="00FA068B" w:rsidP="004F4270">
            <w:pPr>
              <w:spacing w:before="60" w:after="60"/>
              <w:jc w:val="center"/>
              <w:rPr>
                <w:b/>
                <w:bCs/>
                <w:szCs w:val="22"/>
              </w:rPr>
            </w:pPr>
            <w:r w:rsidRPr="005B30DE">
              <w:rPr>
                <w:b/>
                <w:bCs/>
                <w:szCs w:val="22"/>
              </w:rPr>
              <w:t>Ngày giao hàng muộn nhất</w:t>
            </w:r>
          </w:p>
          <w:p w:rsidR="00FA068B" w:rsidRPr="005B30DE" w:rsidRDefault="00FA068B" w:rsidP="004F4270">
            <w:pPr>
              <w:spacing w:before="60" w:after="60"/>
              <w:jc w:val="center"/>
              <w:rPr>
                <w:b/>
                <w:bCs/>
                <w:szCs w:val="22"/>
              </w:rPr>
            </w:pPr>
            <w:r w:rsidRPr="005B30DE">
              <w:rPr>
                <w:i/>
                <w:iCs/>
                <w:szCs w:val="22"/>
              </w:rPr>
              <w:t>[ghi số ngày: kể từ ngày hợp đồng có hiệu lực hoặc kể từ ngày chủ đầu tư yêu cầu giao hàng đối với trường hợp giao hàng nhiều lần]</w:t>
            </w:r>
          </w:p>
        </w:tc>
      </w:tr>
      <w:tr w:rsidR="00FA068B" w:rsidRPr="005B30DE" w:rsidTr="004F4270">
        <w:trPr>
          <w:cantSplit/>
          <w:trHeight w:val="500"/>
        </w:trPr>
        <w:tc>
          <w:tcPr>
            <w:tcW w:w="694" w:type="dxa"/>
            <w:vAlign w:val="center"/>
          </w:tcPr>
          <w:p w:rsidR="00FA068B" w:rsidRPr="005B30DE"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jc w:val="center"/>
            </w:pPr>
            <w:r w:rsidRPr="005B30DE">
              <w:t>1</w:t>
            </w:r>
          </w:p>
        </w:tc>
        <w:tc>
          <w:tcPr>
            <w:tcW w:w="2265" w:type="dxa"/>
            <w:vAlign w:val="center"/>
          </w:tcPr>
          <w:p w:rsidR="00FA068B" w:rsidRPr="005B30DE" w:rsidRDefault="00FA068B" w:rsidP="004F4270"/>
        </w:tc>
        <w:tc>
          <w:tcPr>
            <w:tcW w:w="1066" w:type="dxa"/>
            <w:vAlign w:val="center"/>
          </w:tcPr>
          <w:p w:rsidR="00FA068B" w:rsidRPr="005B30DE" w:rsidRDefault="00FA068B" w:rsidP="004F4270"/>
        </w:tc>
        <w:tc>
          <w:tcPr>
            <w:tcW w:w="1066" w:type="dxa"/>
            <w:vAlign w:val="center"/>
          </w:tcPr>
          <w:p w:rsidR="00FA068B" w:rsidRPr="005B30DE" w:rsidRDefault="00FA068B" w:rsidP="004F4270"/>
        </w:tc>
        <w:tc>
          <w:tcPr>
            <w:tcW w:w="2264" w:type="dxa"/>
            <w:vAlign w:val="center"/>
          </w:tcPr>
          <w:p w:rsidR="00FA068B" w:rsidRPr="005B30DE" w:rsidRDefault="00FA068B" w:rsidP="004F4270"/>
        </w:tc>
        <w:tc>
          <w:tcPr>
            <w:tcW w:w="1732" w:type="dxa"/>
          </w:tcPr>
          <w:p w:rsidR="00FA068B" w:rsidRPr="005B30DE" w:rsidRDefault="00FA068B" w:rsidP="004F4270"/>
        </w:tc>
        <w:tc>
          <w:tcPr>
            <w:tcW w:w="1545" w:type="dxa"/>
            <w:vAlign w:val="center"/>
          </w:tcPr>
          <w:p w:rsidR="00FA068B" w:rsidRPr="005B30DE" w:rsidRDefault="00FA068B" w:rsidP="004F4270"/>
        </w:tc>
        <w:tc>
          <w:tcPr>
            <w:tcW w:w="1984" w:type="dxa"/>
            <w:vAlign w:val="center"/>
          </w:tcPr>
          <w:p w:rsidR="00FA068B" w:rsidRPr="005B30DE" w:rsidRDefault="00FA068B" w:rsidP="004F4270"/>
        </w:tc>
        <w:tc>
          <w:tcPr>
            <w:tcW w:w="2040" w:type="dxa"/>
            <w:vAlign w:val="center"/>
          </w:tcPr>
          <w:p w:rsidR="00FA068B" w:rsidRPr="005B30DE" w:rsidRDefault="00FA068B" w:rsidP="004F4270"/>
        </w:tc>
      </w:tr>
      <w:tr w:rsidR="00FA068B" w:rsidRPr="005B30DE" w:rsidTr="004F4270">
        <w:trPr>
          <w:cantSplit/>
          <w:trHeight w:val="500"/>
        </w:trPr>
        <w:tc>
          <w:tcPr>
            <w:tcW w:w="694" w:type="dxa"/>
            <w:vAlign w:val="center"/>
          </w:tcPr>
          <w:p w:rsidR="00FA068B" w:rsidRPr="005B30DE" w:rsidRDefault="00FA068B" w:rsidP="004F4270">
            <w:pPr>
              <w:jc w:val="center"/>
            </w:pPr>
            <w:r w:rsidRPr="005B30DE">
              <w:t>2</w:t>
            </w:r>
          </w:p>
        </w:tc>
        <w:tc>
          <w:tcPr>
            <w:tcW w:w="2265" w:type="dxa"/>
            <w:vAlign w:val="center"/>
          </w:tcPr>
          <w:p w:rsidR="00FA068B" w:rsidRPr="005B30DE" w:rsidRDefault="00FA068B" w:rsidP="004F4270"/>
        </w:tc>
        <w:tc>
          <w:tcPr>
            <w:tcW w:w="1066" w:type="dxa"/>
            <w:vAlign w:val="center"/>
          </w:tcPr>
          <w:p w:rsidR="00FA068B" w:rsidRPr="005B30DE" w:rsidRDefault="00FA068B" w:rsidP="004F4270"/>
        </w:tc>
        <w:tc>
          <w:tcPr>
            <w:tcW w:w="1066" w:type="dxa"/>
            <w:vAlign w:val="center"/>
          </w:tcPr>
          <w:p w:rsidR="00FA068B" w:rsidRPr="005B30DE" w:rsidRDefault="00FA068B" w:rsidP="004F4270"/>
        </w:tc>
        <w:tc>
          <w:tcPr>
            <w:tcW w:w="2264" w:type="dxa"/>
            <w:vAlign w:val="center"/>
          </w:tcPr>
          <w:p w:rsidR="00FA068B" w:rsidRPr="005B30DE" w:rsidRDefault="00FA068B" w:rsidP="004F4270"/>
        </w:tc>
        <w:tc>
          <w:tcPr>
            <w:tcW w:w="1732" w:type="dxa"/>
          </w:tcPr>
          <w:p w:rsidR="00FA068B" w:rsidRPr="005B30DE" w:rsidRDefault="00FA068B" w:rsidP="004F4270"/>
        </w:tc>
        <w:tc>
          <w:tcPr>
            <w:tcW w:w="1545" w:type="dxa"/>
            <w:vAlign w:val="center"/>
          </w:tcPr>
          <w:p w:rsidR="00FA068B" w:rsidRPr="005B30DE" w:rsidRDefault="00FA068B" w:rsidP="004F4270"/>
        </w:tc>
        <w:tc>
          <w:tcPr>
            <w:tcW w:w="1984" w:type="dxa"/>
            <w:vAlign w:val="center"/>
          </w:tcPr>
          <w:p w:rsidR="00FA068B" w:rsidRPr="005B30DE" w:rsidRDefault="00FA068B" w:rsidP="004F4270"/>
        </w:tc>
        <w:tc>
          <w:tcPr>
            <w:tcW w:w="2040" w:type="dxa"/>
            <w:vAlign w:val="center"/>
          </w:tcPr>
          <w:p w:rsidR="00FA068B" w:rsidRPr="005B30DE" w:rsidRDefault="00FA068B" w:rsidP="004F4270"/>
        </w:tc>
      </w:tr>
      <w:tr w:rsidR="00FA068B" w:rsidRPr="005B30DE" w:rsidTr="004F4270">
        <w:trPr>
          <w:cantSplit/>
          <w:trHeight w:val="500"/>
        </w:trPr>
        <w:tc>
          <w:tcPr>
            <w:tcW w:w="694" w:type="dxa"/>
            <w:vAlign w:val="center"/>
          </w:tcPr>
          <w:p w:rsidR="00FA068B" w:rsidRPr="005B30DE" w:rsidRDefault="00FA068B" w:rsidP="004F4270">
            <w:pPr>
              <w:jc w:val="center"/>
            </w:pPr>
            <w:r w:rsidRPr="005B30DE">
              <w:t>3</w:t>
            </w:r>
          </w:p>
        </w:tc>
        <w:tc>
          <w:tcPr>
            <w:tcW w:w="2265" w:type="dxa"/>
            <w:vAlign w:val="center"/>
          </w:tcPr>
          <w:p w:rsidR="00FA068B" w:rsidRPr="005B30DE" w:rsidRDefault="00FA068B" w:rsidP="004F4270"/>
        </w:tc>
        <w:tc>
          <w:tcPr>
            <w:tcW w:w="1066" w:type="dxa"/>
            <w:vAlign w:val="center"/>
          </w:tcPr>
          <w:p w:rsidR="00FA068B" w:rsidRPr="005B30DE" w:rsidRDefault="00FA068B" w:rsidP="004F4270"/>
        </w:tc>
        <w:tc>
          <w:tcPr>
            <w:tcW w:w="1066" w:type="dxa"/>
            <w:vAlign w:val="center"/>
          </w:tcPr>
          <w:p w:rsidR="00FA068B" w:rsidRPr="005B30DE" w:rsidRDefault="00FA068B" w:rsidP="004F4270"/>
        </w:tc>
        <w:tc>
          <w:tcPr>
            <w:tcW w:w="2264" w:type="dxa"/>
            <w:vAlign w:val="center"/>
          </w:tcPr>
          <w:p w:rsidR="00FA068B" w:rsidRPr="005B30DE" w:rsidRDefault="00FA068B" w:rsidP="004F4270"/>
        </w:tc>
        <w:tc>
          <w:tcPr>
            <w:tcW w:w="1732" w:type="dxa"/>
          </w:tcPr>
          <w:p w:rsidR="00FA068B" w:rsidRPr="005B30DE" w:rsidRDefault="00FA068B" w:rsidP="004F4270"/>
        </w:tc>
        <w:tc>
          <w:tcPr>
            <w:tcW w:w="1545" w:type="dxa"/>
            <w:vAlign w:val="center"/>
          </w:tcPr>
          <w:p w:rsidR="00FA068B" w:rsidRPr="005B30DE" w:rsidRDefault="00FA068B" w:rsidP="004F4270"/>
        </w:tc>
        <w:tc>
          <w:tcPr>
            <w:tcW w:w="1984" w:type="dxa"/>
            <w:vAlign w:val="center"/>
          </w:tcPr>
          <w:p w:rsidR="00FA068B" w:rsidRPr="005B30DE" w:rsidRDefault="00FA068B" w:rsidP="004F4270"/>
        </w:tc>
        <w:tc>
          <w:tcPr>
            <w:tcW w:w="2040" w:type="dxa"/>
            <w:vAlign w:val="center"/>
          </w:tcPr>
          <w:p w:rsidR="00FA068B" w:rsidRPr="005B30DE" w:rsidRDefault="00FA068B" w:rsidP="004F4270"/>
        </w:tc>
      </w:tr>
      <w:tr w:rsidR="00FA068B" w:rsidRPr="005B30DE" w:rsidTr="004F4270">
        <w:trPr>
          <w:cantSplit/>
          <w:trHeight w:val="500"/>
        </w:trPr>
        <w:tc>
          <w:tcPr>
            <w:tcW w:w="694" w:type="dxa"/>
            <w:vAlign w:val="center"/>
          </w:tcPr>
          <w:p w:rsidR="00FA068B" w:rsidRPr="005B30DE" w:rsidRDefault="00FA068B" w:rsidP="004F4270">
            <w:pPr>
              <w:jc w:val="center"/>
            </w:pPr>
            <w:r w:rsidRPr="005B30DE">
              <w:t>…</w:t>
            </w:r>
          </w:p>
        </w:tc>
        <w:tc>
          <w:tcPr>
            <w:tcW w:w="2265" w:type="dxa"/>
            <w:vAlign w:val="center"/>
          </w:tcPr>
          <w:p w:rsidR="00FA068B" w:rsidRPr="005B30DE" w:rsidRDefault="00FA068B" w:rsidP="004F4270"/>
        </w:tc>
        <w:tc>
          <w:tcPr>
            <w:tcW w:w="1066" w:type="dxa"/>
            <w:vAlign w:val="center"/>
          </w:tcPr>
          <w:p w:rsidR="00FA068B" w:rsidRPr="005B30DE" w:rsidRDefault="00FA068B" w:rsidP="004F4270"/>
        </w:tc>
        <w:tc>
          <w:tcPr>
            <w:tcW w:w="1066" w:type="dxa"/>
            <w:vAlign w:val="center"/>
          </w:tcPr>
          <w:p w:rsidR="00FA068B" w:rsidRPr="005B30DE" w:rsidRDefault="00FA068B" w:rsidP="004F4270"/>
        </w:tc>
        <w:tc>
          <w:tcPr>
            <w:tcW w:w="2264" w:type="dxa"/>
            <w:vAlign w:val="center"/>
          </w:tcPr>
          <w:p w:rsidR="00FA068B" w:rsidRPr="005B30DE" w:rsidRDefault="00FA068B" w:rsidP="004F4270"/>
        </w:tc>
        <w:tc>
          <w:tcPr>
            <w:tcW w:w="1732" w:type="dxa"/>
          </w:tcPr>
          <w:p w:rsidR="00FA068B" w:rsidRPr="005B30DE" w:rsidRDefault="00FA068B" w:rsidP="004F4270"/>
        </w:tc>
        <w:tc>
          <w:tcPr>
            <w:tcW w:w="1545" w:type="dxa"/>
            <w:vAlign w:val="center"/>
          </w:tcPr>
          <w:p w:rsidR="00FA068B" w:rsidRPr="005B30DE" w:rsidRDefault="00FA068B" w:rsidP="004F4270"/>
        </w:tc>
        <w:tc>
          <w:tcPr>
            <w:tcW w:w="1984" w:type="dxa"/>
            <w:vAlign w:val="center"/>
          </w:tcPr>
          <w:p w:rsidR="00FA068B" w:rsidRPr="005B30DE" w:rsidRDefault="00FA068B" w:rsidP="004F4270"/>
        </w:tc>
        <w:tc>
          <w:tcPr>
            <w:tcW w:w="2040" w:type="dxa"/>
            <w:vAlign w:val="center"/>
          </w:tcPr>
          <w:p w:rsidR="00FA068B" w:rsidRPr="005B30DE" w:rsidRDefault="00FA068B" w:rsidP="004F4270"/>
        </w:tc>
      </w:tr>
    </w:tbl>
    <w:p w:rsidR="00FA068B" w:rsidRPr="005B30DE" w:rsidRDefault="00FA068B" w:rsidP="00FA068B">
      <w:pPr>
        <w:ind w:firstLine="567"/>
        <w:rPr>
          <w:i/>
          <w:sz w:val="28"/>
          <w:szCs w:val="28"/>
          <w:lang w:val="nl-NL"/>
        </w:rPr>
      </w:pPr>
      <w:r w:rsidRPr="005B30DE">
        <w:rPr>
          <w:i/>
          <w:sz w:val="28"/>
          <w:szCs w:val="28"/>
          <w:lang w:val="nl-NL"/>
        </w:rPr>
        <w:t>Ghi chú:</w:t>
      </w:r>
    </w:p>
    <w:p w:rsidR="00FA068B" w:rsidRPr="005B30DE" w:rsidRDefault="00FA068B" w:rsidP="00FA068B">
      <w:pPr>
        <w:ind w:firstLine="567"/>
        <w:rPr>
          <w:i/>
          <w:sz w:val="28"/>
          <w:szCs w:val="28"/>
          <w:lang w:val="nl-NL"/>
        </w:rPr>
      </w:pPr>
      <w:bookmarkStart w:id="100" w:name="_Hlk81165303"/>
      <w:r w:rsidRPr="005B30DE">
        <w:rPr>
          <w:i/>
          <w:sz w:val="28"/>
          <w:szCs w:val="28"/>
          <w:lang w:val="nl-NL"/>
        </w:rPr>
        <w:t>(1) Chủ đầu tư nhập toàn bộ các nội dung của Mẫu này.</w:t>
      </w:r>
      <w:bookmarkEnd w:id="100"/>
    </w:p>
    <w:p w:rsidR="00FA068B" w:rsidRPr="005B30DE" w:rsidRDefault="00FA068B" w:rsidP="00FA068B">
      <w:pPr>
        <w:ind w:firstLine="567"/>
        <w:rPr>
          <w:i/>
          <w:sz w:val="28"/>
          <w:szCs w:val="28"/>
          <w:lang w:val="nl-NL"/>
        </w:rPr>
      </w:pPr>
      <w:r w:rsidRPr="005B30DE">
        <w:rPr>
          <w:i/>
          <w:sz w:val="28"/>
          <w:szCs w:val="28"/>
          <w:lang w:val="nl-NL"/>
        </w:rPr>
        <w:t>(2) Áp dụng trong các trường hợp sau:</w:t>
      </w:r>
    </w:p>
    <w:p w:rsidR="00FA068B" w:rsidRPr="005B30DE" w:rsidRDefault="00FA068B" w:rsidP="00FA068B">
      <w:pPr>
        <w:spacing w:before="80" w:after="80"/>
        <w:ind w:firstLine="567"/>
        <w:rPr>
          <w:i/>
          <w:sz w:val="28"/>
          <w:szCs w:val="28"/>
          <w:lang w:val="nl-NL"/>
        </w:rPr>
      </w:pPr>
      <w:r w:rsidRPr="005B30DE">
        <w:rPr>
          <w:i/>
          <w:sz w:val="28"/>
          <w:szCs w:val="28"/>
          <w:lang w:val="nl-NL"/>
        </w:rPr>
        <w:t>- Chủ đầu tư yêu cầu về xuất xứ theo nhóm nước, vùng lãnh thổ theo quy định tại khoản 2 Điều 44 của Luật Đấu thầu. Trong trường hợp này, nhà thầu phải chào hàng hóa theo đúng yêu cầu về xuất xứ hoặc xuất xứ Việt Nam, kể cả trong trường hợp xuất xứ theo nhóm nước, vùng lãnh thổ mà Chủ đầu tư yêu cầu không có Việt Nam. Nhà thầu chào hàng hóa không có xuất xứ theo yêu cầu của E-HSMST hoặc không phải xuất xứ Việt Nam thì sẽ bị loại.</w:t>
      </w:r>
    </w:p>
    <w:p w:rsidR="00FA068B" w:rsidRPr="005B30DE" w:rsidRDefault="00FA068B" w:rsidP="00FA068B">
      <w:pPr>
        <w:spacing w:before="80" w:after="80"/>
        <w:ind w:firstLine="567"/>
        <w:rPr>
          <w:i/>
          <w:sz w:val="28"/>
          <w:szCs w:val="28"/>
          <w:lang w:val="nl-NL"/>
        </w:rPr>
      </w:pPr>
      <w:r w:rsidRPr="005B30DE">
        <w:rPr>
          <w:i/>
          <w:sz w:val="28"/>
          <w:szCs w:val="28"/>
          <w:lang w:val="nl-NL"/>
        </w:rPr>
        <w:lastRenderedPageBreak/>
        <w:t>Ví dụ về nhóm nước, vùng lãnh thổ: Châu Âu, Châu Á, Châu Mỹ...; Liên minh Châu Âu (EU), Hiệp hội các quốc gia Đông Nam Á (ASEAN), Tổ chức Hợp tác và Phát triển Kinh tế (OECD), nhóm các nền kinh tế lớn G20, G8, G7...</w:t>
      </w:r>
    </w:p>
    <w:p w:rsidR="00FA068B" w:rsidRPr="005B30DE" w:rsidRDefault="00FA068B" w:rsidP="00FA068B">
      <w:pPr>
        <w:spacing w:before="80" w:after="80"/>
        <w:ind w:firstLine="567"/>
        <w:rPr>
          <w:i/>
          <w:sz w:val="28"/>
          <w:szCs w:val="28"/>
          <w:lang w:val="nl-NL"/>
        </w:rPr>
      </w:pPr>
      <w:r w:rsidRPr="005B30DE">
        <w:rPr>
          <w:i/>
          <w:sz w:val="28"/>
          <w:szCs w:val="28"/>
          <w:lang w:val="nl-NL"/>
        </w:rPr>
        <w:t>- Chủ đầu tư quyết định việc yêu cầu nhà thầu chào hàng hóa xuất xứ trong nước khi gói thầu mua sắm hàng hóa đáp ứng quy định tại điểm e khoản 3 Điều 10 của Luật Đấu thầu. Trong trường hợp này, nhà thầu phải chào hàng hóa xuất xứ Việt Nam, nhà thầu chào hàng hóa không có xuất xứ Việt Nam sẽ bị loại.</w:t>
      </w:r>
    </w:p>
    <w:p w:rsidR="00FA068B" w:rsidRPr="005B30DE" w:rsidRDefault="00FA068B" w:rsidP="00FA068B">
      <w:pPr>
        <w:ind w:firstLine="567"/>
        <w:rPr>
          <w:i/>
          <w:sz w:val="28"/>
          <w:szCs w:val="28"/>
          <w:lang w:val="nl-NL"/>
        </w:rPr>
      </w:pPr>
      <w:r w:rsidRPr="005B30DE">
        <w:rPr>
          <w:i/>
          <w:sz w:val="28"/>
          <w:szCs w:val="28"/>
          <w:lang w:val="nl-NL"/>
        </w:rPr>
        <w:t xml:space="preserve"> Trường hợp Chủ đầu tư không yêu cầu về xuất xứ thì để trống nội dung này.</w:t>
      </w:r>
      <w:r w:rsidRPr="005B30DE">
        <w:rPr>
          <w:b/>
          <w:sz w:val="28"/>
          <w:szCs w:val="28"/>
          <w:lang w:val="nl-NL"/>
        </w:rPr>
        <w:br w:type="page"/>
      </w:r>
    </w:p>
    <w:p w:rsidR="00FA068B" w:rsidRPr="005B30DE" w:rsidRDefault="00FA068B" w:rsidP="00FA068B">
      <w:pPr>
        <w:spacing w:before="120" w:after="120"/>
        <w:jc w:val="right"/>
        <w:rPr>
          <w:b/>
          <w:sz w:val="28"/>
          <w:szCs w:val="28"/>
          <w:lang w:val="nl-NL"/>
        </w:rPr>
      </w:pPr>
      <w:r w:rsidRPr="005B30DE">
        <w:rPr>
          <w:b/>
          <w:sz w:val="28"/>
          <w:szCs w:val="28"/>
          <w:lang w:val="nl-NL"/>
        </w:rPr>
        <w:lastRenderedPageBreak/>
        <w:t>Mẫu số 01B (webform trên Hệ thống)</w:t>
      </w:r>
    </w:p>
    <w:p w:rsidR="00FA068B" w:rsidRPr="005B30DE" w:rsidRDefault="00FA068B" w:rsidP="00FA068B">
      <w:pPr>
        <w:spacing w:before="120" w:after="120"/>
        <w:jc w:val="center"/>
        <w:rPr>
          <w:b/>
          <w:sz w:val="26"/>
          <w:szCs w:val="28"/>
          <w:lang w:val="nl-NL"/>
        </w:rPr>
      </w:pPr>
    </w:p>
    <w:p w:rsidR="00FA068B" w:rsidRPr="005B30DE" w:rsidRDefault="00FA068B" w:rsidP="00FA068B">
      <w:pPr>
        <w:spacing w:before="120" w:after="120"/>
        <w:jc w:val="center"/>
        <w:rPr>
          <w:b/>
          <w:sz w:val="26"/>
          <w:szCs w:val="28"/>
          <w:lang w:val="nl-NL"/>
        </w:rPr>
      </w:pPr>
      <w:r w:rsidRPr="005B30DE">
        <w:rPr>
          <w:b/>
          <w:sz w:val="26"/>
          <w:szCs w:val="28"/>
          <w:lang w:val="nl-NL"/>
        </w:rPr>
        <w:t xml:space="preserve">CÁC DỊCH VỤ LIÊN QUAN </w:t>
      </w:r>
      <w:r w:rsidRPr="005B30DE">
        <w:rPr>
          <w:b/>
          <w:sz w:val="26"/>
          <w:szCs w:val="28"/>
          <w:vertAlign w:val="superscript"/>
          <w:lang w:val="nl-NL"/>
        </w:rPr>
        <w:t>(1)</w:t>
      </w:r>
    </w:p>
    <w:p w:rsidR="00FA068B" w:rsidRPr="005B30DE" w:rsidRDefault="00FA068B" w:rsidP="00FA068B">
      <w:pPr>
        <w:spacing w:before="120" w:after="120"/>
        <w:rPr>
          <w:b/>
          <w:sz w:val="28"/>
          <w:szCs w:val="28"/>
          <w:lang w:val="nl-NL"/>
        </w:rPr>
      </w:pPr>
    </w:p>
    <w:p w:rsidR="00FA068B" w:rsidRPr="005B30DE" w:rsidRDefault="00FA068B" w:rsidP="00FA068B">
      <w:pPr>
        <w:spacing w:before="120" w:after="120"/>
        <w:ind w:firstLine="567"/>
        <w:rPr>
          <w:b/>
          <w:sz w:val="28"/>
          <w:szCs w:val="28"/>
          <w:lang w:val="nl-NL"/>
        </w:rPr>
      </w:pPr>
      <w:r w:rsidRPr="005B30DE">
        <w:rPr>
          <w:i/>
          <w:sz w:val="28"/>
          <w:szCs w:val="28"/>
          <w:lang w:val="nl-NL"/>
        </w:rPr>
        <w:t>Chủ đầu tư liệt kê danh mục các dịch vụ liên quan để thực hiện gói thầu theo bảng sau:</w:t>
      </w:r>
    </w:p>
    <w:tbl>
      <w:tblPr>
        <w:tblW w:w="14606" w:type="dxa"/>
        <w:tblInd w:w="103" w:type="dxa"/>
        <w:tblLook w:val="04A0" w:firstRow="1" w:lastRow="0" w:firstColumn="1" w:lastColumn="0" w:noHBand="0" w:noVBand="1"/>
      </w:tblPr>
      <w:tblGrid>
        <w:gridCol w:w="960"/>
        <w:gridCol w:w="3156"/>
        <w:gridCol w:w="3119"/>
        <w:gridCol w:w="2101"/>
        <w:gridCol w:w="2500"/>
        <w:gridCol w:w="2770"/>
      </w:tblGrid>
      <w:tr w:rsidR="00FA068B" w:rsidRPr="005B30DE" w:rsidTr="004F4270">
        <w:trPr>
          <w:trHeight w:val="630"/>
        </w:trPr>
        <w:tc>
          <w:tcPr>
            <w:tcW w:w="96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FA068B" w:rsidRPr="005B30DE" w:rsidRDefault="00FA068B" w:rsidP="004F4270">
            <w:pPr>
              <w:jc w:val="center"/>
              <w:rPr>
                <w:b/>
                <w:bCs/>
                <w:szCs w:val="24"/>
              </w:rPr>
            </w:pPr>
            <w:r w:rsidRPr="005B30DE">
              <w:rPr>
                <w:b/>
                <w:bCs/>
                <w:szCs w:val="24"/>
              </w:rPr>
              <w:t>STT</w:t>
            </w:r>
          </w:p>
        </w:tc>
        <w:tc>
          <w:tcPr>
            <w:tcW w:w="3156"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rsidR="00FA068B" w:rsidRPr="005B30DE"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s>
              <w:suppressAutoHyphens/>
              <w:jc w:val="center"/>
              <w:rPr>
                <w:b/>
                <w:bCs/>
                <w:szCs w:val="24"/>
              </w:rPr>
            </w:pPr>
            <w:r w:rsidRPr="005B30DE">
              <w:rPr>
                <w:b/>
                <w:bCs/>
                <w:szCs w:val="24"/>
              </w:rPr>
              <w:t>Mô tả dịch vụ</w:t>
            </w:r>
          </w:p>
        </w:tc>
        <w:tc>
          <w:tcPr>
            <w:tcW w:w="3119"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rsidR="00FA068B" w:rsidRPr="005B30DE"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s>
              <w:suppressAutoHyphens/>
              <w:jc w:val="center"/>
              <w:rPr>
                <w:b/>
                <w:bCs/>
                <w:szCs w:val="24"/>
              </w:rPr>
            </w:pPr>
            <w:r w:rsidRPr="005B30DE">
              <w:rPr>
                <w:b/>
                <w:bCs/>
                <w:szCs w:val="24"/>
              </w:rPr>
              <w:t>Khối lượng mời thầu</w:t>
            </w:r>
          </w:p>
        </w:tc>
        <w:tc>
          <w:tcPr>
            <w:tcW w:w="2101"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rsidR="00FA068B" w:rsidRPr="005B30DE"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s>
              <w:suppressAutoHyphens/>
              <w:jc w:val="center"/>
              <w:rPr>
                <w:b/>
                <w:bCs/>
                <w:szCs w:val="24"/>
              </w:rPr>
            </w:pPr>
            <w:r w:rsidRPr="005B30DE">
              <w:rPr>
                <w:b/>
                <w:bCs/>
                <w:szCs w:val="24"/>
              </w:rPr>
              <w:t>Đơn vị tính</w:t>
            </w:r>
          </w:p>
        </w:tc>
        <w:tc>
          <w:tcPr>
            <w:tcW w:w="2500"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rsidR="00FA068B" w:rsidRPr="005B30DE"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s>
              <w:suppressAutoHyphens/>
              <w:jc w:val="center"/>
              <w:rPr>
                <w:b/>
                <w:bCs/>
                <w:szCs w:val="24"/>
              </w:rPr>
            </w:pPr>
            <w:r w:rsidRPr="005B30DE">
              <w:rPr>
                <w:b/>
                <w:bCs/>
                <w:szCs w:val="24"/>
              </w:rPr>
              <w:t xml:space="preserve">Địa điểm thực hiện </w:t>
            </w:r>
            <w:r w:rsidRPr="005B30DE">
              <w:rPr>
                <w:b/>
                <w:bCs/>
                <w:szCs w:val="24"/>
              </w:rPr>
              <w:br/>
              <w:t>dịch vụ</w:t>
            </w:r>
          </w:p>
        </w:tc>
        <w:tc>
          <w:tcPr>
            <w:tcW w:w="2770"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rsidR="00FA068B" w:rsidRPr="005B30DE"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s>
              <w:suppressAutoHyphens/>
              <w:jc w:val="center"/>
              <w:rPr>
                <w:b/>
                <w:bCs/>
                <w:szCs w:val="24"/>
                <w:vertAlign w:val="superscript"/>
              </w:rPr>
            </w:pPr>
            <w:r w:rsidRPr="005B30DE">
              <w:rPr>
                <w:b/>
                <w:bCs/>
                <w:szCs w:val="24"/>
              </w:rPr>
              <w:t xml:space="preserve">Ngày hoàn thành </w:t>
            </w:r>
            <w:r w:rsidRPr="005B30DE">
              <w:rPr>
                <w:b/>
                <w:bCs/>
                <w:szCs w:val="24"/>
              </w:rPr>
              <w:br/>
              <w:t>dịch vụ</w:t>
            </w:r>
            <w:r w:rsidRPr="005B30DE">
              <w:rPr>
                <w:b/>
                <w:bCs/>
                <w:szCs w:val="24"/>
                <w:vertAlign w:val="superscript"/>
              </w:rPr>
              <w:t>(2)</w:t>
            </w:r>
          </w:p>
        </w:tc>
      </w:tr>
      <w:tr w:rsidR="00FA068B" w:rsidRPr="005B30DE" w:rsidTr="004F4270">
        <w:trPr>
          <w:trHeight w:val="630"/>
        </w:trPr>
        <w:tc>
          <w:tcPr>
            <w:tcW w:w="960" w:type="dxa"/>
            <w:tcBorders>
              <w:top w:val="nil"/>
              <w:left w:val="single" w:sz="4" w:space="0" w:color="auto"/>
              <w:bottom w:val="single" w:sz="4" w:space="0" w:color="auto"/>
              <w:right w:val="single" w:sz="4" w:space="0" w:color="auto"/>
            </w:tcBorders>
            <w:vAlign w:val="center"/>
            <w:hideMark/>
          </w:tcPr>
          <w:p w:rsidR="00FA068B" w:rsidRPr="005B30DE"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s>
              <w:suppressAutoHyphens/>
              <w:jc w:val="center"/>
              <w:rPr>
                <w:szCs w:val="24"/>
              </w:rPr>
            </w:pPr>
            <w:r w:rsidRPr="005B30DE">
              <w:rPr>
                <w:szCs w:val="24"/>
              </w:rPr>
              <w:t>1</w:t>
            </w:r>
          </w:p>
        </w:tc>
        <w:tc>
          <w:tcPr>
            <w:tcW w:w="3156" w:type="dxa"/>
            <w:tcBorders>
              <w:top w:val="nil"/>
              <w:left w:val="nil"/>
              <w:bottom w:val="single" w:sz="4" w:space="0" w:color="auto"/>
              <w:right w:val="single" w:sz="4" w:space="0" w:color="auto"/>
            </w:tcBorders>
            <w:vAlign w:val="center"/>
            <w:hideMark/>
          </w:tcPr>
          <w:p w:rsidR="00FA068B" w:rsidRPr="005B30DE" w:rsidRDefault="00FA068B" w:rsidP="004F4270">
            <w:pPr>
              <w:jc w:val="center"/>
              <w:rPr>
                <w:i/>
                <w:iCs/>
                <w:szCs w:val="24"/>
              </w:rPr>
            </w:pPr>
            <w:r w:rsidRPr="005B30DE">
              <w:rPr>
                <w:i/>
                <w:iCs/>
                <w:szCs w:val="24"/>
              </w:rPr>
              <w:t>Ghi nội dung dịch vụ 1</w:t>
            </w:r>
          </w:p>
        </w:tc>
        <w:tc>
          <w:tcPr>
            <w:tcW w:w="3119" w:type="dxa"/>
            <w:tcBorders>
              <w:top w:val="nil"/>
              <w:left w:val="nil"/>
              <w:bottom w:val="single" w:sz="4" w:space="0" w:color="auto"/>
              <w:right w:val="single" w:sz="4" w:space="0" w:color="auto"/>
            </w:tcBorders>
            <w:vAlign w:val="center"/>
            <w:hideMark/>
          </w:tcPr>
          <w:p w:rsidR="00FA068B" w:rsidRPr="005B30DE" w:rsidRDefault="00FA068B" w:rsidP="004F4270">
            <w:pPr>
              <w:jc w:val="center"/>
              <w:rPr>
                <w:szCs w:val="24"/>
              </w:rPr>
            </w:pPr>
            <w:r w:rsidRPr="005B30DE">
              <w:rPr>
                <w:szCs w:val="24"/>
              </w:rPr>
              <w:t> </w:t>
            </w:r>
          </w:p>
        </w:tc>
        <w:tc>
          <w:tcPr>
            <w:tcW w:w="2101" w:type="dxa"/>
            <w:tcBorders>
              <w:top w:val="nil"/>
              <w:left w:val="nil"/>
              <w:bottom w:val="single" w:sz="4" w:space="0" w:color="auto"/>
              <w:right w:val="single" w:sz="4" w:space="0" w:color="auto"/>
            </w:tcBorders>
            <w:vAlign w:val="center"/>
            <w:hideMark/>
          </w:tcPr>
          <w:p w:rsidR="00FA068B" w:rsidRPr="005B30DE" w:rsidRDefault="00FA068B" w:rsidP="004F4270">
            <w:pPr>
              <w:jc w:val="center"/>
              <w:rPr>
                <w:szCs w:val="24"/>
              </w:rPr>
            </w:pPr>
            <w:r w:rsidRPr="005B30DE">
              <w:rPr>
                <w:szCs w:val="24"/>
              </w:rPr>
              <w:t> </w:t>
            </w:r>
          </w:p>
        </w:tc>
        <w:tc>
          <w:tcPr>
            <w:tcW w:w="2500" w:type="dxa"/>
            <w:tcBorders>
              <w:top w:val="nil"/>
              <w:left w:val="nil"/>
              <w:bottom w:val="single" w:sz="4" w:space="0" w:color="auto"/>
              <w:right w:val="single" w:sz="4" w:space="0" w:color="auto"/>
            </w:tcBorders>
            <w:vAlign w:val="center"/>
            <w:hideMark/>
          </w:tcPr>
          <w:p w:rsidR="00FA068B" w:rsidRPr="005B30DE" w:rsidRDefault="00FA068B" w:rsidP="004F4270">
            <w:pPr>
              <w:jc w:val="center"/>
              <w:rPr>
                <w:szCs w:val="24"/>
              </w:rPr>
            </w:pPr>
            <w:r w:rsidRPr="005B30DE">
              <w:rPr>
                <w:szCs w:val="24"/>
              </w:rPr>
              <w:t> </w:t>
            </w:r>
          </w:p>
        </w:tc>
        <w:tc>
          <w:tcPr>
            <w:tcW w:w="2770" w:type="dxa"/>
            <w:tcBorders>
              <w:top w:val="nil"/>
              <w:left w:val="nil"/>
              <w:bottom w:val="single" w:sz="4" w:space="0" w:color="auto"/>
              <w:right w:val="single" w:sz="4" w:space="0" w:color="auto"/>
            </w:tcBorders>
            <w:vAlign w:val="center"/>
            <w:hideMark/>
          </w:tcPr>
          <w:p w:rsidR="00FA068B" w:rsidRPr="005B30DE" w:rsidRDefault="00FA068B" w:rsidP="004F4270">
            <w:pPr>
              <w:jc w:val="center"/>
              <w:rPr>
                <w:szCs w:val="24"/>
              </w:rPr>
            </w:pPr>
            <w:r w:rsidRPr="005B30DE">
              <w:rPr>
                <w:szCs w:val="24"/>
              </w:rPr>
              <w:t> </w:t>
            </w:r>
          </w:p>
        </w:tc>
      </w:tr>
      <w:tr w:rsidR="00FA068B" w:rsidRPr="005B30DE" w:rsidTr="004F4270">
        <w:trPr>
          <w:trHeight w:val="630"/>
        </w:trPr>
        <w:tc>
          <w:tcPr>
            <w:tcW w:w="960" w:type="dxa"/>
            <w:tcBorders>
              <w:top w:val="nil"/>
              <w:left w:val="single" w:sz="4" w:space="0" w:color="auto"/>
              <w:bottom w:val="single" w:sz="4" w:space="0" w:color="auto"/>
              <w:right w:val="single" w:sz="4" w:space="0" w:color="auto"/>
            </w:tcBorders>
            <w:vAlign w:val="center"/>
            <w:hideMark/>
          </w:tcPr>
          <w:p w:rsidR="00FA068B" w:rsidRPr="005B30DE" w:rsidRDefault="00FA068B" w:rsidP="004F4270">
            <w:pPr>
              <w:jc w:val="center"/>
              <w:rPr>
                <w:szCs w:val="24"/>
              </w:rPr>
            </w:pPr>
            <w:r w:rsidRPr="005B30DE">
              <w:rPr>
                <w:szCs w:val="24"/>
              </w:rPr>
              <w:t>2</w:t>
            </w:r>
          </w:p>
        </w:tc>
        <w:tc>
          <w:tcPr>
            <w:tcW w:w="3156" w:type="dxa"/>
            <w:tcBorders>
              <w:top w:val="nil"/>
              <w:left w:val="nil"/>
              <w:bottom w:val="single" w:sz="4" w:space="0" w:color="auto"/>
              <w:right w:val="single" w:sz="4" w:space="0" w:color="auto"/>
            </w:tcBorders>
            <w:vAlign w:val="center"/>
            <w:hideMark/>
          </w:tcPr>
          <w:p w:rsidR="00FA068B" w:rsidRPr="005B30DE" w:rsidRDefault="00FA068B" w:rsidP="004F4270">
            <w:pPr>
              <w:jc w:val="center"/>
              <w:rPr>
                <w:i/>
                <w:iCs/>
                <w:szCs w:val="24"/>
              </w:rPr>
            </w:pPr>
            <w:r w:rsidRPr="005B30DE">
              <w:rPr>
                <w:i/>
                <w:iCs/>
                <w:szCs w:val="24"/>
              </w:rPr>
              <w:t>Ghi nội dung dịch vụ 2</w:t>
            </w:r>
          </w:p>
        </w:tc>
        <w:tc>
          <w:tcPr>
            <w:tcW w:w="3119" w:type="dxa"/>
            <w:tcBorders>
              <w:top w:val="nil"/>
              <w:left w:val="nil"/>
              <w:bottom w:val="single" w:sz="4" w:space="0" w:color="auto"/>
              <w:right w:val="single" w:sz="4" w:space="0" w:color="auto"/>
            </w:tcBorders>
            <w:vAlign w:val="center"/>
            <w:hideMark/>
          </w:tcPr>
          <w:p w:rsidR="00FA068B" w:rsidRPr="005B30DE" w:rsidRDefault="00FA068B" w:rsidP="004F4270">
            <w:pPr>
              <w:jc w:val="center"/>
              <w:rPr>
                <w:szCs w:val="24"/>
              </w:rPr>
            </w:pPr>
            <w:r w:rsidRPr="005B30DE">
              <w:rPr>
                <w:szCs w:val="24"/>
              </w:rPr>
              <w:t> </w:t>
            </w:r>
          </w:p>
        </w:tc>
        <w:tc>
          <w:tcPr>
            <w:tcW w:w="2101" w:type="dxa"/>
            <w:tcBorders>
              <w:top w:val="nil"/>
              <w:left w:val="nil"/>
              <w:bottom w:val="single" w:sz="4" w:space="0" w:color="auto"/>
              <w:right w:val="single" w:sz="4" w:space="0" w:color="auto"/>
            </w:tcBorders>
            <w:vAlign w:val="center"/>
            <w:hideMark/>
          </w:tcPr>
          <w:p w:rsidR="00FA068B" w:rsidRPr="005B30DE" w:rsidRDefault="00FA068B" w:rsidP="004F4270">
            <w:pPr>
              <w:jc w:val="center"/>
              <w:rPr>
                <w:szCs w:val="24"/>
              </w:rPr>
            </w:pPr>
            <w:r w:rsidRPr="005B30DE">
              <w:rPr>
                <w:szCs w:val="24"/>
              </w:rPr>
              <w:t> </w:t>
            </w:r>
          </w:p>
        </w:tc>
        <w:tc>
          <w:tcPr>
            <w:tcW w:w="2500" w:type="dxa"/>
            <w:tcBorders>
              <w:top w:val="nil"/>
              <w:left w:val="nil"/>
              <w:bottom w:val="single" w:sz="4" w:space="0" w:color="auto"/>
              <w:right w:val="single" w:sz="4" w:space="0" w:color="auto"/>
            </w:tcBorders>
            <w:vAlign w:val="center"/>
            <w:hideMark/>
          </w:tcPr>
          <w:p w:rsidR="00FA068B" w:rsidRPr="005B30DE" w:rsidRDefault="00FA068B" w:rsidP="004F4270">
            <w:pPr>
              <w:jc w:val="center"/>
              <w:rPr>
                <w:szCs w:val="24"/>
              </w:rPr>
            </w:pPr>
            <w:r w:rsidRPr="005B30DE">
              <w:rPr>
                <w:szCs w:val="24"/>
              </w:rPr>
              <w:t> </w:t>
            </w:r>
          </w:p>
        </w:tc>
        <w:tc>
          <w:tcPr>
            <w:tcW w:w="2770" w:type="dxa"/>
            <w:tcBorders>
              <w:top w:val="nil"/>
              <w:left w:val="nil"/>
              <w:bottom w:val="single" w:sz="4" w:space="0" w:color="auto"/>
              <w:right w:val="single" w:sz="4" w:space="0" w:color="auto"/>
            </w:tcBorders>
            <w:vAlign w:val="center"/>
            <w:hideMark/>
          </w:tcPr>
          <w:p w:rsidR="00FA068B" w:rsidRPr="005B30DE" w:rsidRDefault="00FA068B" w:rsidP="004F4270">
            <w:pPr>
              <w:jc w:val="center"/>
              <w:rPr>
                <w:szCs w:val="24"/>
              </w:rPr>
            </w:pPr>
            <w:r w:rsidRPr="005B30DE">
              <w:rPr>
                <w:szCs w:val="24"/>
              </w:rPr>
              <w:t> </w:t>
            </w:r>
          </w:p>
        </w:tc>
      </w:tr>
      <w:tr w:rsidR="00FA068B" w:rsidRPr="005B30DE" w:rsidTr="004F4270">
        <w:trPr>
          <w:trHeight w:val="315"/>
        </w:trPr>
        <w:tc>
          <w:tcPr>
            <w:tcW w:w="960" w:type="dxa"/>
            <w:tcBorders>
              <w:top w:val="nil"/>
              <w:left w:val="single" w:sz="4" w:space="0" w:color="auto"/>
              <w:bottom w:val="single" w:sz="4" w:space="0" w:color="auto"/>
              <w:right w:val="single" w:sz="4" w:space="0" w:color="auto"/>
            </w:tcBorders>
            <w:vAlign w:val="center"/>
            <w:hideMark/>
          </w:tcPr>
          <w:p w:rsidR="00FA068B" w:rsidRPr="005B30DE" w:rsidRDefault="00FA068B" w:rsidP="004F4270">
            <w:pPr>
              <w:jc w:val="center"/>
              <w:rPr>
                <w:szCs w:val="24"/>
              </w:rPr>
            </w:pPr>
            <w:r w:rsidRPr="005B30DE">
              <w:rPr>
                <w:szCs w:val="24"/>
              </w:rPr>
              <w:t>..</w:t>
            </w:r>
          </w:p>
        </w:tc>
        <w:tc>
          <w:tcPr>
            <w:tcW w:w="3156" w:type="dxa"/>
            <w:tcBorders>
              <w:top w:val="nil"/>
              <w:left w:val="nil"/>
              <w:bottom w:val="single" w:sz="4" w:space="0" w:color="auto"/>
              <w:right w:val="single" w:sz="4" w:space="0" w:color="auto"/>
            </w:tcBorders>
            <w:vAlign w:val="center"/>
            <w:hideMark/>
          </w:tcPr>
          <w:p w:rsidR="00FA068B" w:rsidRPr="005B30DE" w:rsidRDefault="00FA068B" w:rsidP="004F4270">
            <w:pPr>
              <w:jc w:val="center"/>
              <w:rPr>
                <w:i/>
                <w:iCs/>
                <w:szCs w:val="24"/>
              </w:rPr>
            </w:pPr>
            <w:r w:rsidRPr="005B30DE">
              <w:rPr>
                <w:i/>
                <w:iCs/>
                <w:szCs w:val="24"/>
              </w:rPr>
              <w:t> </w:t>
            </w:r>
          </w:p>
        </w:tc>
        <w:tc>
          <w:tcPr>
            <w:tcW w:w="3119" w:type="dxa"/>
            <w:tcBorders>
              <w:top w:val="nil"/>
              <w:left w:val="nil"/>
              <w:bottom w:val="single" w:sz="4" w:space="0" w:color="auto"/>
              <w:right w:val="single" w:sz="4" w:space="0" w:color="auto"/>
            </w:tcBorders>
            <w:vAlign w:val="center"/>
            <w:hideMark/>
          </w:tcPr>
          <w:p w:rsidR="00FA068B" w:rsidRPr="005B30DE" w:rsidRDefault="00FA068B" w:rsidP="004F4270">
            <w:pPr>
              <w:jc w:val="center"/>
              <w:rPr>
                <w:szCs w:val="24"/>
              </w:rPr>
            </w:pPr>
            <w:r w:rsidRPr="005B30DE">
              <w:rPr>
                <w:szCs w:val="24"/>
              </w:rPr>
              <w:t> </w:t>
            </w:r>
          </w:p>
        </w:tc>
        <w:tc>
          <w:tcPr>
            <w:tcW w:w="2101" w:type="dxa"/>
            <w:tcBorders>
              <w:top w:val="nil"/>
              <w:left w:val="nil"/>
              <w:bottom w:val="single" w:sz="4" w:space="0" w:color="auto"/>
              <w:right w:val="single" w:sz="4" w:space="0" w:color="auto"/>
            </w:tcBorders>
            <w:vAlign w:val="center"/>
            <w:hideMark/>
          </w:tcPr>
          <w:p w:rsidR="00FA068B" w:rsidRPr="005B30DE" w:rsidRDefault="00FA068B" w:rsidP="004F4270">
            <w:pPr>
              <w:jc w:val="center"/>
              <w:rPr>
                <w:szCs w:val="24"/>
              </w:rPr>
            </w:pPr>
            <w:r w:rsidRPr="005B30DE">
              <w:rPr>
                <w:szCs w:val="24"/>
              </w:rPr>
              <w:t> </w:t>
            </w:r>
          </w:p>
        </w:tc>
        <w:tc>
          <w:tcPr>
            <w:tcW w:w="2500" w:type="dxa"/>
            <w:tcBorders>
              <w:top w:val="nil"/>
              <w:left w:val="nil"/>
              <w:bottom w:val="single" w:sz="4" w:space="0" w:color="auto"/>
              <w:right w:val="single" w:sz="4" w:space="0" w:color="auto"/>
            </w:tcBorders>
            <w:vAlign w:val="center"/>
            <w:hideMark/>
          </w:tcPr>
          <w:p w:rsidR="00FA068B" w:rsidRPr="005B30DE" w:rsidRDefault="00FA068B" w:rsidP="004F4270">
            <w:pPr>
              <w:jc w:val="center"/>
              <w:rPr>
                <w:szCs w:val="24"/>
              </w:rPr>
            </w:pPr>
            <w:r w:rsidRPr="005B30DE">
              <w:rPr>
                <w:szCs w:val="24"/>
              </w:rPr>
              <w:t> </w:t>
            </w:r>
          </w:p>
        </w:tc>
        <w:tc>
          <w:tcPr>
            <w:tcW w:w="2770" w:type="dxa"/>
            <w:tcBorders>
              <w:top w:val="nil"/>
              <w:left w:val="nil"/>
              <w:bottom w:val="single" w:sz="4" w:space="0" w:color="auto"/>
              <w:right w:val="single" w:sz="4" w:space="0" w:color="auto"/>
            </w:tcBorders>
            <w:vAlign w:val="center"/>
            <w:hideMark/>
          </w:tcPr>
          <w:p w:rsidR="00FA068B" w:rsidRPr="005B30DE" w:rsidRDefault="00FA068B" w:rsidP="004F4270">
            <w:pPr>
              <w:jc w:val="center"/>
              <w:rPr>
                <w:szCs w:val="24"/>
              </w:rPr>
            </w:pPr>
            <w:r w:rsidRPr="005B30DE">
              <w:rPr>
                <w:szCs w:val="24"/>
              </w:rPr>
              <w:t> </w:t>
            </w:r>
          </w:p>
        </w:tc>
      </w:tr>
      <w:tr w:rsidR="00FA068B" w:rsidRPr="005B30DE" w:rsidTr="004F4270">
        <w:trPr>
          <w:trHeight w:val="630"/>
        </w:trPr>
        <w:tc>
          <w:tcPr>
            <w:tcW w:w="960" w:type="dxa"/>
            <w:tcBorders>
              <w:top w:val="nil"/>
              <w:left w:val="single" w:sz="4" w:space="0" w:color="auto"/>
              <w:bottom w:val="single" w:sz="4" w:space="0" w:color="auto"/>
              <w:right w:val="single" w:sz="4" w:space="0" w:color="auto"/>
            </w:tcBorders>
            <w:vAlign w:val="center"/>
            <w:hideMark/>
          </w:tcPr>
          <w:p w:rsidR="00FA068B" w:rsidRPr="005B30DE" w:rsidRDefault="00FA068B" w:rsidP="004F4270">
            <w:pPr>
              <w:jc w:val="center"/>
              <w:rPr>
                <w:szCs w:val="24"/>
              </w:rPr>
            </w:pPr>
            <w:r w:rsidRPr="005B30DE">
              <w:rPr>
                <w:szCs w:val="24"/>
              </w:rPr>
              <w:t>n</w:t>
            </w:r>
          </w:p>
        </w:tc>
        <w:tc>
          <w:tcPr>
            <w:tcW w:w="3156" w:type="dxa"/>
            <w:tcBorders>
              <w:top w:val="nil"/>
              <w:left w:val="nil"/>
              <w:bottom w:val="single" w:sz="4" w:space="0" w:color="auto"/>
              <w:right w:val="single" w:sz="4" w:space="0" w:color="auto"/>
            </w:tcBorders>
            <w:vAlign w:val="center"/>
            <w:hideMark/>
          </w:tcPr>
          <w:p w:rsidR="00FA068B" w:rsidRPr="005B30DE" w:rsidRDefault="00FA068B" w:rsidP="004F4270">
            <w:pPr>
              <w:jc w:val="center"/>
              <w:rPr>
                <w:i/>
                <w:iCs/>
                <w:szCs w:val="24"/>
              </w:rPr>
            </w:pPr>
            <w:r w:rsidRPr="005B30DE">
              <w:rPr>
                <w:i/>
                <w:iCs/>
                <w:szCs w:val="24"/>
              </w:rPr>
              <w:t>Ghi nội dung dịch vụ n</w:t>
            </w:r>
          </w:p>
        </w:tc>
        <w:tc>
          <w:tcPr>
            <w:tcW w:w="3119" w:type="dxa"/>
            <w:tcBorders>
              <w:top w:val="nil"/>
              <w:left w:val="nil"/>
              <w:bottom w:val="single" w:sz="4" w:space="0" w:color="auto"/>
              <w:right w:val="single" w:sz="4" w:space="0" w:color="auto"/>
            </w:tcBorders>
            <w:vAlign w:val="center"/>
            <w:hideMark/>
          </w:tcPr>
          <w:p w:rsidR="00FA068B" w:rsidRPr="005B30DE" w:rsidRDefault="00FA068B" w:rsidP="004F4270">
            <w:pPr>
              <w:jc w:val="center"/>
              <w:rPr>
                <w:szCs w:val="24"/>
              </w:rPr>
            </w:pPr>
            <w:r w:rsidRPr="005B30DE">
              <w:rPr>
                <w:szCs w:val="24"/>
              </w:rPr>
              <w:t> </w:t>
            </w:r>
          </w:p>
        </w:tc>
        <w:tc>
          <w:tcPr>
            <w:tcW w:w="2101" w:type="dxa"/>
            <w:tcBorders>
              <w:top w:val="nil"/>
              <w:left w:val="nil"/>
              <w:bottom w:val="single" w:sz="4" w:space="0" w:color="auto"/>
              <w:right w:val="single" w:sz="4" w:space="0" w:color="auto"/>
            </w:tcBorders>
            <w:vAlign w:val="center"/>
            <w:hideMark/>
          </w:tcPr>
          <w:p w:rsidR="00FA068B" w:rsidRPr="005B30DE" w:rsidRDefault="00FA068B" w:rsidP="004F4270">
            <w:pPr>
              <w:jc w:val="center"/>
              <w:rPr>
                <w:szCs w:val="24"/>
              </w:rPr>
            </w:pPr>
            <w:r w:rsidRPr="005B30DE">
              <w:rPr>
                <w:szCs w:val="24"/>
              </w:rPr>
              <w:t> </w:t>
            </w:r>
          </w:p>
        </w:tc>
        <w:tc>
          <w:tcPr>
            <w:tcW w:w="2500" w:type="dxa"/>
            <w:tcBorders>
              <w:top w:val="nil"/>
              <w:left w:val="nil"/>
              <w:bottom w:val="single" w:sz="4" w:space="0" w:color="auto"/>
              <w:right w:val="single" w:sz="4" w:space="0" w:color="auto"/>
            </w:tcBorders>
            <w:vAlign w:val="center"/>
            <w:hideMark/>
          </w:tcPr>
          <w:p w:rsidR="00FA068B" w:rsidRPr="005B30DE" w:rsidRDefault="00FA068B" w:rsidP="004F4270">
            <w:pPr>
              <w:jc w:val="center"/>
              <w:rPr>
                <w:szCs w:val="24"/>
              </w:rPr>
            </w:pPr>
            <w:r w:rsidRPr="005B30DE">
              <w:rPr>
                <w:szCs w:val="24"/>
              </w:rPr>
              <w:t> </w:t>
            </w:r>
          </w:p>
        </w:tc>
        <w:tc>
          <w:tcPr>
            <w:tcW w:w="2770" w:type="dxa"/>
            <w:tcBorders>
              <w:top w:val="nil"/>
              <w:left w:val="nil"/>
              <w:bottom w:val="single" w:sz="4" w:space="0" w:color="auto"/>
              <w:right w:val="single" w:sz="4" w:space="0" w:color="auto"/>
            </w:tcBorders>
            <w:vAlign w:val="center"/>
            <w:hideMark/>
          </w:tcPr>
          <w:p w:rsidR="00FA068B" w:rsidRPr="005B30DE" w:rsidRDefault="00FA068B" w:rsidP="004F4270">
            <w:pPr>
              <w:jc w:val="center"/>
              <w:rPr>
                <w:szCs w:val="24"/>
              </w:rPr>
            </w:pPr>
            <w:r w:rsidRPr="005B30DE">
              <w:rPr>
                <w:szCs w:val="24"/>
              </w:rPr>
              <w:t> </w:t>
            </w:r>
          </w:p>
        </w:tc>
      </w:tr>
    </w:tbl>
    <w:p w:rsidR="00FA068B" w:rsidRPr="005B30DE" w:rsidRDefault="00FA068B" w:rsidP="00FA068B">
      <w:pPr>
        <w:spacing w:before="120" w:after="120"/>
        <w:rPr>
          <w:sz w:val="28"/>
          <w:szCs w:val="28"/>
          <w:lang w:val="nl-NL"/>
        </w:rPr>
      </w:pPr>
    </w:p>
    <w:p w:rsidR="00FA068B" w:rsidRPr="005B30DE" w:rsidRDefault="00FA068B" w:rsidP="00FA068B">
      <w:pPr>
        <w:spacing w:before="120" w:after="120"/>
        <w:ind w:firstLine="567"/>
        <w:rPr>
          <w:i/>
          <w:sz w:val="28"/>
          <w:szCs w:val="28"/>
          <w:lang w:val="nl-NL"/>
        </w:rPr>
      </w:pPr>
      <w:r w:rsidRPr="005B30DE">
        <w:rPr>
          <w:i/>
          <w:sz w:val="28"/>
          <w:szCs w:val="28"/>
          <w:lang w:val="nl-NL"/>
        </w:rPr>
        <w:t>Ghi chú:</w:t>
      </w:r>
    </w:p>
    <w:p w:rsidR="00FA068B" w:rsidRPr="005B30DE" w:rsidRDefault="00FA068B" w:rsidP="00FA068B">
      <w:pPr>
        <w:spacing w:before="120" w:after="120"/>
        <w:ind w:firstLine="567"/>
        <w:rPr>
          <w:i/>
          <w:sz w:val="28"/>
          <w:szCs w:val="28"/>
          <w:lang w:val="nl-NL"/>
        </w:rPr>
      </w:pPr>
      <w:r w:rsidRPr="005B30DE">
        <w:rPr>
          <w:i/>
          <w:sz w:val="28"/>
          <w:szCs w:val="28"/>
          <w:lang w:val="nl-NL"/>
        </w:rPr>
        <w:t>(1) Trường hợp gói thầu không yêu cầu dịch vụ liên quan thì Chủ đầu tư không nhập Biểu này trên Hệ thống.</w:t>
      </w:r>
    </w:p>
    <w:p w:rsidR="00FA068B" w:rsidRPr="005B30DE" w:rsidRDefault="00FA068B" w:rsidP="00FA068B">
      <w:pPr>
        <w:spacing w:before="120" w:after="120"/>
        <w:ind w:firstLine="567"/>
        <w:rPr>
          <w:i/>
          <w:sz w:val="28"/>
          <w:szCs w:val="28"/>
          <w:lang w:val="nl-NL"/>
        </w:rPr>
      </w:pPr>
      <w:r w:rsidRPr="005B30DE">
        <w:rPr>
          <w:i/>
          <w:sz w:val="28"/>
          <w:szCs w:val="28"/>
          <w:lang w:val="nl-NL"/>
        </w:rPr>
        <w:t>(2) “Ngày hoàn thành dịch vụ” phải hợp lý, phù hợp với “Ngày giao hàng” tại Mẫu số 01A.</w:t>
      </w:r>
    </w:p>
    <w:p w:rsidR="00FA068B" w:rsidRPr="005B30DE" w:rsidRDefault="00FA068B" w:rsidP="00FA068B">
      <w:pPr>
        <w:spacing w:before="120" w:after="120"/>
        <w:ind w:firstLine="567"/>
        <w:rPr>
          <w:sz w:val="28"/>
          <w:szCs w:val="28"/>
          <w:lang w:val="nl-NL"/>
        </w:rPr>
        <w:sectPr w:rsidR="00FA068B" w:rsidRPr="005B30DE" w:rsidSect="00FF2C90">
          <w:footnotePr>
            <w:numRestart w:val="eachPage"/>
          </w:footnotePr>
          <w:endnotePr>
            <w:numFmt w:val="decimal"/>
          </w:endnotePr>
          <w:pgSz w:w="16839" w:h="11907" w:orient="landscape" w:code="9"/>
          <w:pgMar w:top="1134" w:right="1134" w:bottom="1134" w:left="1134" w:header="720" w:footer="255" w:gutter="0"/>
          <w:cols w:space="720"/>
          <w:noEndnote/>
          <w:docGrid w:linePitch="381"/>
        </w:sectPr>
      </w:pPr>
    </w:p>
    <w:p w:rsidR="00FA068B" w:rsidRPr="005B30DE" w:rsidRDefault="00FA068B" w:rsidP="00FA068B">
      <w:pPr>
        <w:tabs>
          <w:tab w:val="right" w:pos="9000"/>
        </w:tabs>
        <w:spacing w:before="120" w:after="120" w:line="264" w:lineRule="auto"/>
        <w:jc w:val="right"/>
        <w:rPr>
          <w:b/>
          <w:sz w:val="28"/>
          <w:szCs w:val="28"/>
          <w:lang w:val="nl-NL"/>
        </w:rPr>
      </w:pPr>
      <w:r w:rsidRPr="00892379">
        <w:rPr>
          <w:b/>
          <w:sz w:val="28"/>
          <w:szCs w:val="28"/>
        </w:rPr>
        <w:lastRenderedPageBreak/>
        <w:t xml:space="preserve">Mẫu số 02A </w:t>
      </w:r>
      <w:r w:rsidRPr="005B30DE">
        <w:rPr>
          <w:b/>
          <w:sz w:val="28"/>
          <w:szCs w:val="28"/>
          <w:lang w:val="nl-NL"/>
        </w:rPr>
        <w:t>(webform trên Hệ thống)</w:t>
      </w:r>
    </w:p>
    <w:p w:rsidR="00FA068B" w:rsidRPr="00892379" w:rsidRDefault="00FA068B" w:rsidP="00FA068B">
      <w:pPr>
        <w:tabs>
          <w:tab w:val="right" w:pos="9000"/>
        </w:tabs>
        <w:spacing w:before="120" w:after="120" w:line="264" w:lineRule="auto"/>
        <w:jc w:val="right"/>
        <w:rPr>
          <w:b/>
          <w:sz w:val="14"/>
          <w:szCs w:val="28"/>
        </w:rPr>
      </w:pPr>
    </w:p>
    <w:p w:rsidR="00FA068B" w:rsidRPr="00892379" w:rsidRDefault="00FA068B" w:rsidP="00FA068B">
      <w:pPr>
        <w:tabs>
          <w:tab w:val="right" w:pos="9000"/>
        </w:tabs>
        <w:spacing w:before="120" w:after="120" w:line="264" w:lineRule="auto"/>
        <w:ind w:firstLine="567"/>
        <w:jc w:val="center"/>
        <w:rPr>
          <w:b/>
          <w:i/>
          <w:sz w:val="26"/>
          <w:szCs w:val="28"/>
        </w:rPr>
      </w:pPr>
      <w:r w:rsidRPr="00892379">
        <w:rPr>
          <w:b/>
          <w:sz w:val="26"/>
          <w:szCs w:val="28"/>
        </w:rPr>
        <w:t>ĐƠN DỰ THẦU</w:t>
      </w:r>
      <w:r w:rsidRPr="00892379">
        <w:rPr>
          <w:b/>
          <w:sz w:val="26"/>
          <w:szCs w:val="28"/>
          <w:vertAlign w:val="superscript"/>
        </w:rPr>
        <w:t>(1)</w:t>
      </w:r>
    </w:p>
    <w:p w:rsidR="00FA068B" w:rsidRPr="00892379" w:rsidRDefault="00FA068B" w:rsidP="00FA068B">
      <w:pPr>
        <w:tabs>
          <w:tab w:val="right" w:pos="9000"/>
        </w:tabs>
        <w:spacing w:before="120" w:after="120" w:line="264" w:lineRule="auto"/>
        <w:ind w:firstLine="567"/>
        <w:jc w:val="center"/>
        <w:rPr>
          <w:i/>
          <w:iCs/>
          <w:sz w:val="28"/>
          <w:szCs w:val="28"/>
        </w:rPr>
      </w:pPr>
      <w:r w:rsidRPr="00892379">
        <w:rPr>
          <w:i/>
          <w:iCs/>
          <w:sz w:val="28"/>
          <w:szCs w:val="28"/>
        </w:rPr>
        <w:t>(Áp dụng đối với nhà thầu là tổ chức)</w:t>
      </w:r>
    </w:p>
    <w:p w:rsidR="00FA068B" w:rsidRPr="00892379" w:rsidRDefault="00FA068B" w:rsidP="00FA068B">
      <w:pPr>
        <w:tabs>
          <w:tab w:val="right" w:pos="9000"/>
        </w:tabs>
        <w:spacing w:before="80" w:after="80" w:line="264" w:lineRule="auto"/>
        <w:ind w:firstLine="709"/>
        <w:rPr>
          <w:sz w:val="28"/>
          <w:szCs w:val="28"/>
        </w:rPr>
      </w:pPr>
      <w:bookmarkStart w:id="101" w:name="_Hlk69999831"/>
    </w:p>
    <w:p w:rsidR="00FA068B" w:rsidRPr="00892379" w:rsidRDefault="00FA068B" w:rsidP="00FA068B">
      <w:pPr>
        <w:tabs>
          <w:tab w:val="right" w:pos="9000"/>
        </w:tabs>
        <w:spacing w:before="80" w:after="80" w:line="264" w:lineRule="auto"/>
        <w:ind w:firstLine="709"/>
        <w:rPr>
          <w:i/>
          <w:sz w:val="28"/>
          <w:szCs w:val="28"/>
        </w:rPr>
      </w:pPr>
      <w:r w:rsidRPr="00892379">
        <w:rPr>
          <w:sz w:val="28"/>
          <w:szCs w:val="28"/>
        </w:rPr>
        <w:t xml:space="preserve">Ngày:___ </w:t>
      </w:r>
      <w:r w:rsidRPr="00892379">
        <w:rPr>
          <w:i/>
          <w:sz w:val="28"/>
          <w:szCs w:val="28"/>
        </w:rPr>
        <w:t>[Hệ thống tự động trích xuất]</w:t>
      </w:r>
    </w:p>
    <w:p w:rsidR="00FA068B" w:rsidRPr="00892379" w:rsidRDefault="00FA068B" w:rsidP="00FA068B">
      <w:pPr>
        <w:tabs>
          <w:tab w:val="right" w:pos="9000"/>
        </w:tabs>
        <w:spacing w:before="80" w:after="80" w:line="264" w:lineRule="auto"/>
        <w:ind w:firstLine="709"/>
        <w:rPr>
          <w:i/>
          <w:sz w:val="28"/>
          <w:szCs w:val="28"/>
        </w:rPr>
      </w:pPr>
      <w:r w:rsidRPr="00892379">
        <w:rPr>
          <w:sz w:val="28"/>
          <w:szCs w:val="28"/>
        </w:rPr>
        <w:t xml:space="preserve">Tên gói thầu: ___ </w:t>
      </w:r>
      <w:r w:rsidRPr="00892379">
        <w:rPr>
          <w:i/>
          <w:sz w:val="28"/>
          <w:szCs w:val="28"/>
        </w:rPr>
        <w:t>[Hệ thống tự động trích xuất]</w:t>
      </w:r>
    </w:p>
    <w:p w:rsidR="00FA068B" w:rsidRPr="00892379" w:rsidRDefault="00FA068B" w:rsidP="00FA068B">
      <w:pPr>
        <w:tabs>
          <w:tab w:val="right" w:pos="9000"/>
        </w:tabs>
        <w:spacing w:before="80" w:after="80" w:line="264" w:lineRule="auto"/>
        <w:ind w:firstLine="709"/>
        <w:rPr>
          <w:i/>
          <w:sz w:val="28"/>
          <w:szCs w:val="28"/>
        </w:rPr>
      </w:pPr>
      <w:r w:rsidRPr="00892379">
        <w:rPr>
          <w:sz w:val="28"/>
          <w:szCs w:val="28"/>
        </w:rPr>
        <w:t xml:space="preserve">Kính gửi: ___ </w:t>
      </w:r>
      <w:r w:rsidRPr="00892379">
        <w:rPr>
          <w:i/>
          <w:sz w:val="28"/>
          <w:szCs w:val="28"/>
        </w:rPr>
        <w:t>[Hệ thống tự động trích xuất]</w:t>
      </w:r>
    </w:p>
    <w:p w:rsidR="00FA068B" w:rsidRPr="00892379" w:rsidRDefault="00FA068B" w:rsidP="00FA068B">
      <w:pPr>
        <w:tabs>
          <w:tab w:val="right" w:pos="9000"/>
        </w:tabs>
        <w:spacing w:before="80" w:after="80" w:line="264" w:lineRule="auto"/>
        <w:ind w:firstLine="709"/>
        <w:rPr>
          <w:sz w:val="28"/>
          <w:szCs w:val="28"/>
        </w:rPr>
      </w:pPr>
      <w:r w:rsidRPr="00892379">
        <w:rPr>
          <w:sz w:val="28"/>
          <w:szCs w:val="28"/>
        </w:rPr>
        <w:t>Sau khi nghiên cứu E-HSMST, chúng tôi:</w:t>
      </w:r>
    </w:p>
    <w:p w:rsidR="00FA068B" w:rsidRPr="00892379" w:rsidRDefault="00FA068B" w:rsidP="00FA068B">
      <w:pPr>
        <w:spacing w:before="80" w:after="80" w:line="264" w:lineRule="auto"/>
        <w:ind w:firstLine="709"/>
        <w:rPr>
          <w:i/>
          <w:sz w:val="28"/>
          <w:szCs w:val="28"/>
        </w:rPr>
      </w:pPr>
      <w:bookmarkStart w:id="102" w:name="_Hlk70509992"/>
      <w:r w:rsidRPr="005B30DE">
        <w:rPr>
          <w:sz w:val="28"/>
          <w:szCs w:val="28"/>
          <w:lang w:val="vi-VN"/>
        </w:rPr>
        <w:t>Tên nhà thầu:</w:t>
      </w:r>
      <w:r w:rsidRPr="00892379">
        <w:rPr>
          <w:sz w:val="28"/>
          <w:szCs w:val="28"/>
        </w:rPr>
        <w:t xml:space="preserve"> ___ </w:t>
      </w:r>
      <w:r w:rsidRPr="00892379">
        <w:rPr>
          <w:i/>
          <w:sz w:val="28"/>
          <w:szCs w:val="28"/>
        </w:rPr>
        <w:t>[Hệ thống tự động trích xuất]</w:t>
      </w:r>
      <w:r w:rsidRPr="00892379">
        <w:rPr>
          <w:sz w:val="28"/>
          <w:szCs w:val="28"/>
        </w:rPr>
        <w:t xml:space="preserve">, Mã số thuế: ___ </w:t>
      </w:r>
      <w:r w:rsidRPr="00892379">
        <w:rPr>
          <w:i/>
          <w:sz w:val="28"/>
          <w:szCs w:val="28"/>
        </w:rPr>
        <w:t xml:space="preserve">[Hệ thống tự động trích xuất] </w:t>
      </w:r>
      <w:bookmarkEnd w:id="102"/>
      <w:r w:rsidRPr="00892379">
        <w:rPr>
          <w:sz w:val="28"/>
          <w:szCs w:val="28"/>
        </w:rPr>
        <w:t xml:space="preserve">cam kết tham dự thầu gói thầu ____ </w:t>
      </w:r>
      <w:r w:rsidRPr="00892379">
        <w:rPr>
          <w:i/>
          <w:sz w:val="28"/>
          <w:szCs w:val="28"/>
        </w:rPr>
        <w:t xml:space="preserve">[Hệ thống tự động trích xuất] </w:t>
      </w:r>
      <w:r w:rsidRPr="00892379">
        <w:rPr>
          <w:sz w:val="28"/>
          <w:szCs w:val="28"/>
        </w:rPr>
        <w:t xml:space="preserve">số E-TBMST:___ </w:t>
      </w:r>
      <w:r w:rsidRPr="00892379">
        <w:rPr>
          <w:i/>
          <w:sz w:val="28"/>
          <w:szCs w:val="28"/>
        </w:rPr>
        <w:t>[Hệ thống tự động trích xuất]</w:t>
      </w:r>
      <w:r w:rsidRPr="00892379">
        <w:rPr>
          <w:sz w:val="28"/>
          <w:szCs w:val="28"/>
        </w:rPr>
        <w:t xml:space="preserve"> theo đúng yêu cầu nêu trong E-HSMST. </w:t>
      </w:r>
    </w:p>
    <w:p w:rsidR="00FA068B" w:rsidRPr="00892379" w:rsidRDefault="00FA068B" w:rsidP="00FA068B">
      <w:pPr>
        <w:tabs>
          <w:tab w:val="right" w:pos="9000"/>
        </w:tabs>
        <w:spacing w:before="80" w:after="80" w:line="264" w:lineRule="auto"/>
        <w:ind w:firstLine="709"/>
        <w:rPr>
          <w:sz w:val="28"/>
          <w:szCs w:val="28"/>
        </w:rPr>
      </w:pPr>
      <w:r w:rsidRPr="00892379">
        <w:rPr>
          <w:sz w:val="28"/>
          <w:szCs w:val="28"/>
        </w:rPr>
        <w:t>Hiệu lực của E-HSDST: ____</w:t>
      </w:r>
      <w:r w:rsidRPr="00892379">
        <w:rPr>
          <w:i/>
          <w:sz w:val="28"/>
          <w:szCs w:val="28"/>
        </w:rPr>
        <w:t xml:space="preserve"> [Hệ thống tự động trích xuất]</w:t>
      </w:r>
    </w:p>
    <w:p w:rsidR="00FA068B" w:rsidRPr="00892379" w:rsidRDefault="00FA068B" w:rsidP="00FA068B">
      <w:pPr>
        <w:pStyle w:val="BodyText"/>
        <w:widowControl w:val="0"/>
        <w:suppressAutoHyphens w:val="0"/>
        <w:spacing w:before="80" w:after="80" w:line="264" w:lineRule="auto"/>
        <w:ind w:right="0" w:firstLine="709"/>
        <w:rPr>
          <w:sz w:val="28"/>
          <w:szCs w:val="28"/>
        </w:rPr>
      </w:pPr>
      <w:r w:rsidRPr="00892379">
        <w:rPr>
          <w:sz w:val="28"/>
          <w:szCs w:val="28"/>
        </w:rPr>
        <w:t>Chúng tôi cam kết:</w:t>
      </w:r>
    </w:p>
    <w:p w:rsidR="00FA068B" w:rsidRPr="005B30DE" w:rsidRDefault="00FA068B" w:rsidP="00FA068B">
      <w:pPr>
        <w:widowControl w:val="0"/>
        <w:suppressAutoHyphens/>
        <w:spacing w:before="80" w:after="80" w:line="264" w:lineRule="auto"/>
        <w:ind w:right="-72" w:firstLine="567"/>
        <w:rPr>
          <w:sz w:val="28"/>
          <w:szCs w:val="28"/>
          <w:vertAlign w:val="superscript"/>
          <w:lang w:val="pl-PL"/>
        </w:rPr>
      </w:pPr>
      <w:r w:rsidRPr="005B30DE">
        <w:rPr>
          <w:sz w:val="28"/>
          <w:szCs w:val="28"/>
        </w:rPr>
        <w:t>1.</w:t>
      </w:r>
      <w:r w:rsidRPr="005B30DE">
        <w:rPr>
          <w:sz w:val="28"/>
          <w:szCs w:val="28"/>
          <w:lang w:val="vi-VN"/>
        </w:rPr>
        <w:t xml:space="preserve"> </w:t>
      </w:r>
      <w:r w:rsidRPr="005B30DE">
        <w:rPr>
          <w:sz w:val="28"/>
          <w:szCs w:val="28"/>
          <w:lang w:val="pl-PL"/>
        </w:rPr>
        <w:t>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(không đang trong quá trình chấm dứt hoạt động hoặc bị thu hồi giấy chứng nhận đăng ký hộ kinh doanh đối với nhà thầu là hộ kinh doanh);</w:t>
      </w:r>
    </w:p>
    <w:p w:rsidR="00FA068B" w:rsidRPr="00892379" w:rsidRDefault="00FA068B" w:rsidP="00FA068B">
      <w:pPr>
        <w:widowControl w:val="0"/>
        <w:tabs>
          <w:tab w:val="left" w:pos="851"/>
          <w:tab w:val="left" w:pos="900"/>
        </w:tabs>
        <w:spacing w:before="80" w:after="80"/>
        <w:ind w:firstLine="709"/>
        <w:rPr>
          <w:spacing w:val="-4"/>
          <w:sz w:val="28"/>
          <w:szCs w:val="28"/>
          <w:lang w:val="pl-PL"/>
        </w:rPr>
      </w:pPr>
      <w:r w:rsidRPr="00892379">
        <w:rPr>
          <w:spacing w:val="-4"/>
          <w:sz w:val="28"/>
          <w:szCs w:val="28"/>
          <w:lang w:val="pl-PL"/>
        </w:rPr>
        <w:t>2. Không vi phạm quy định về bảo đảm cạnh tranh trong đấu thầu;</w:t>
      </w:r>
    </w:p>
    <w:p w:rsidR="00FA068B" w:rsidRPr="00892379" w:rsidRDefault="00FA068B" w:rsidP="00FA068B">
      <w:pPr>
        <w:widowControl w:val="0"/>
        <w:suppressAutoHyphens/>
        <w:spacing w:before="80" w:after="80" w:line="264" w:lineRule="auto"/>
        <w:ind w:right="-72" w:firstLine="709"/>
        <w:rPr>
          <w:spacing w:val="-4"/>
          <w:sz w:val="28"/>
          <w:szCs w:val="28"/>
          <w:lang w:val="pl-PL"/>
        </w:rPr>
      </w:pPr>
      <w:bookmarkStart w:id="103" w:name="_Hlk81165634"/>
      <w:r w:rsidRPr="00892379">
        <w:rPr>
          <w:spacing w:val="-4"/>
          <w:sz w:val="28"/>
          <w:szCs w:val="28"/>
          <w:lang w:val="pl-PL"/>
        </w:rPr>
        <w:t xml:space="preserve">3. </w:t>
      </w:r>
      <w:r w:rsidRPr="005B30DE">
        <w:rPr>
          <w:sz w:val="28"/>
          <w:szCs w:val="28"/>
          <w:lang w:val="nl-NL"/>
        </w:rPr>
        <w:t>Đã thực hiện nghĩa vụ kê khai thuế</w:t>
      </w:r>
      <w:r w:rsidRPr="005B30DE">
        <w:rPr>
          <w:sz w:val="28"/>
          <w:szCs w:val="28"/>
          <w:lang w:val="vi-VN"/>
        </w:rPr>
        <w:t xml:space="preserve"> và</w:t>
      </w:r>
      <w:r w:rsidRPr="005B30DE">
        <w:rPr>
          <w:sz w:val="28"/>
          <w:szCs w:val="28"/>
          <w:lang w:val="nl-NL"/>
        </w:rPr>
        <w:t xml:space="preserve"> nộp thuế</w:t>
      </w:r>
      <w:r w:rsidRPr="005B30DE" w:rsidDel="00071E45">
        <w:rPr>
          <w:sz w:val="28"/>
          <w:szCs w:val="28"/>
          <w:lang w:val="nl-NL"/>
        </w:rPr>
        <w:t xml:space="preserve"> </w:t>
      </w:r>
      <w:r w:rsidRPr="005B30DE">
        <w:rPr>
          <w:sz w:val="28"/>
          <w:szCs w:val="28"/>
          <w:lang w:val="nl-NL"/>
        </w:rPr>
        <w:t>của năm tài chính gần nhất so với thời điểm đóng thầu;</w:t>
      </w:r>
      <w:bookmarkEnd w:id="103"/>
    </w:p>
    <w:p w:rsidR="00FA068B" w:rsidRPr="00892379" w:rsidRDefault="00FA068B" w:rsidP="00FA068B">
      <w:pPr>
        <w:widowControl w:val="0"/>
        <w:suppressAutoHyphens/>
        <w:spacing w:before="80" w:after="80" w:line="264" w:lineRule="auto"/>
        <w:ind w:right="-72" w:firstLine="709"/>
        <w:rPr>
          <w:strike/>
          <w:spacing w:val="-4"/>
          <w:sz w:val="28"/>
          <w:szCs w:val="28"/>
          <w:lang w:val="pl-PL"/>
        </w:rPr>
      </w:pPr>
      <w:r w:rsidRPr="00892379">
        <w:rPr>
          <w:spacing w:val="-4"/>
          <w:sz w:val="28"/>
          <w:szCs w:val="28"/>
          <w:lang w:val="pl-PL"/>
        </w:rPr>
        <w:t>4. Không đang trong thời gian bị cấm tham dự thầu theo quy định của pháp luật đấu thầu;</w:t>
      </w:r>
      <w:r w:rsidRPr="00892379">
        <w:rPr>
          <w:strike/>
          <w:spacing w:val="-4"/>
          <w:sz w:val="28"/>
          <w:szCs w:val="28"/>
          <w:lang w:val="pl-PL"/>
        </w:rPr>
        <w:t xml:space="preserve"> </w:t>
      </w:r>
    </w:p>
    <w:p w:rsidR="00FA068B" w:rsidRPr="00892379" w:rsidRDefault="00FA068B" w:rsidP="00FA068B">
      <w:pPr>
        <w:widowControl w:val="0"/>
        <w:suppressAutoHyphens/>
        <w:spacing w:before="80" w:after="80" w:line="264" w:lineRule="auto"/>
        <w:ind w:right="-72" w:firstLine="709"/>
        <w:rPr>
          <w:spacing w:val="-4"/>
          <w:sz w:val="28"/>
          <w:szCs w:val="28"/>
          <w:lang w:val="pl-PL"/>
        </w:rPr>
      </w:pPr>
      <w:r w:rsidRPr="00892379">
        <w:rPr>
          <w:spacing w:val="-4"/>
          <w:sz w:val="28"/>
          <w:szCs w:val="28"/>
          <w:lang w:val="pl-PL"/>
        </w:rPr>
        <w:t>5. K</w:t>
      </w:r>
      <w:r w:rsidRPr="005B30DE">
        <w:rPr>
          <w:spacing w:val="-4"/>
          <w:sz w:val="28"/>
          <w:szCs w:val="28"/>
          <w:lang w:val="vi-VN"/>
        </w:rPr>
        <w:t>hông đang bị truy cứu trách nhiệm hình sự</w:t>
      </w:r>
      <w:r w:rsidRPr="00892379">
        <w:rPr>
          <w:spacing w:val="-4"/>
          <w:sz w:val="28"/>
          <w:szCs w:val="28"/>
          <w:lang w:val="pl-PL"/>
        </w:rPr>
        <w:t xml:space="preserve"> (chủ hộ k</w:t>
      </w:r>
      <w:r w:rsidRPr="005B30DE">
        <w:rPr>
          <w:spacing w:val="-4"/>
          <w:sz w:val="28"/>
          <w:szCs w:val="28"/>
          <w:lang w:val="vi-VN"/>
        </w:rPr>
        <w:t>hông đang bị truy cứu trách nhiệm hình sự</w:t>
      </w:r>
      <w:r w:rsidRPr="00892379">
        <w:rPr>
          <w:spacing w:val="-4"/>
          <w:sz w:val="28"/>
          <w:szCs w:val="28"/>
          <w:lang w:val="pl-PL"/>
        </w:rPr>
        <w:t xml:space="preserve"> trong trường hợp nhà thầu là hộ kinh doanh);</w:t>
      </w:r>
    </w:p>
    <w:p w:rsidR="00FA068B" w:rsidRPr="00892379" w:rsidRDefault="00FA068B" w:rsidP="00FA068B">
      <w:pPr>
        <w:widowControl w:val="0"/>
        <w:suppressAutoHyphens/>
        <w:spacing w:before="80" w:after="80" w:line="264" w:lineRule="auto"/>
        <w:ind w:right="-72" w:firstLine="709"/>
        <w:rPr>
          <w:spacing w:val="-4"/>
          <w:sz w:val="28"/>
          <w:szCs w:val="28"/>
          <w:lang w:val="pl-PL"/>
        </w:rPr>
      </w:pPr>
      <w:r w:rsidRPr="00892379">
        <w:rPr>
          <w:spacing w:val="-4"/>
          <w:sz w:val="28"/>
          <w:szCs w:val="28"/>
          <w:lang w:val="pl-PL"/>
        </w:rPr>
        <w:t>6. Không thực hiện các hành vi tham nhũng, hối lộ, thông thầu, cản trở và các hành vi vi phạm quy định khác của pháp luật đấu thầu khi tham dự gói thầu này;</w:t>
      </w:r>
    </w:p>
    <w:p w:rsidR="00FA068B" w:rsidRPr="00892379" w:rsidRDefault="00FA068B" w:rsidP="00FA068B">
      <w:pPr>
        <w:spacing w:before="120" w:after="120"/>
        <w:ind w:firstLine="567"/>
        <w:rPr>
          <w:sz w:val="28"/>
          <w:szCs w:val="28"/>
          <w:lang w:val="pl-PL"/>
        </w:rPr>
      </w:pPr>
      <w:r w:rsidRPr="00892379">
        <w:rPr>
          <w:spacing w:val="-4"/>
          <w:sz w:val="28"/>
          <w:szCs w:val="28"/>
          <w:lang w:val="pl-PL"/>
        </w:rPr>
        <w:t xml:space="preserve">7. </w:t>
      </w:r>
      <w:r w:rsidRPr="005B30DE">
        <w:rPr>
          <w:sz w:val="28"/>
          <w:szCs w:val="28"/>
          <w:lang w:val="vi-VN"/>
        </w:rPr>
        <w:t xml:space="preserve">Trong thời hạn 03 năm trước thời điểm đóng thầu, nhà thầu không có nhân sự (ký kết hợp đồng lao động với nhà thầu tại thời điểm nhân sự thực hiện hành vi vi phạm) bị </w:t>
      </w:r>
      <w:r w:rsidRPr="00892379">
        <w:rPr>
          <w:sz w:val="28"/>
          <w:szCs w:val="28"/>
          <w:lang w:val="pl-PL"/>
        </w:rPr>
        <w:t>T</w:t>
      </w:r>
      <w:r w:rsidRPr="005B30DE">
        <w:rPr>
          <w:sz w:val="28"/>
          <w:szCs w:val="28"/>
          <w:lang w:val="vi-VN"/>
        </w:rPr>
        <w:t>òa án kết án có hành vi vi phạm quy định về đấu thầu gây hậu quả nghiêm trọng theo quy định của pháp luật về hình sự nhằm mục đích cho nhà thầu đó trúng thầu</w:t>
      </w:r>
      <w:r w:rsidRPr="00892379">
        <w:rPr>
          <w:sz w:val="28"/>
          <w:szCs w:val="28"/>
          <w:vertAlign w:val="superscript"/>
          <w:lang w:val="pl-PL"/>
        </w:rPr>
        <w:t>(2)</w:t>
      </w:r>
      <w:r w:rsidRPr="005B30DE">
        <w:rPr>
          <w:sz w:val="28"/>
          <w:szCs w:val="28"/>
          <w:lang w:val="vi-VN"/>
        </w:rPr>
        <w:t>.</w:t>
      </w:r>
    </w:p>
    <w:p w:rsidR="00FA068B" w:rsidRPr="00892379" w:rsidRDefault="00FA068B" w:rsidP="00FA068B">
      <w:pPr>
        <w:widowControl w:val="0"/>
        <w:suppressAutoHyphens/>
        <w:spacing w:before="80" w:after="80" w:line="264" w:lineRule="auto"/>
        <w:ind w:right="-72" w:firstLine="709"/>
        <w:rPr>
          <w:spacing w:val="-4"/>
          <w:sz w:val="28"/>
          <w:szCs w:val="28"/>
        </w:rPr>
      </w:pPr>
      <w:r w:rsidRPr="00892379">
        <w:rPr>
          <w:spacing w:val="-4"/>
          <w:sz w:val="28"/>
          <w:szCs w:val="28"/>
        </w:rPr>
        <w:t>8. Những thông tin kê khai trong E-HSDST là trung thực;</w:t>
      </w:r>
    </w:p>
    <w:p w:rsidR="00FA068B" w:rsidRPr="00892379" w:rsidRDefault="00FA068B" w:rsidP="00FA068B">
      <w:pPr>
        <w:widowControl w:val="0"/>
        <w:suppressAutoHyphens/>
        <w:spacing w:before="80" w:after="80" w:line="264" w:lineRule="auto"/>
        <w:ind w:right="-72" w:firstLine="709"/>
        <w:rPr>
          <w:spacing w:val="-4"/>
          <w:sz w:val="28"/>
          <w:szCs w:val="28"/>
        </w:rPr>
      </w:pPr>
      <w:r w:rsidRPr="00892379">
        <w:rPr>
          <w:spacing w:val="-4"/>
          <w:sz w:val="28"/>
          <w:szCs w:val="28"/>
        </w:rPr>
        <w:t>9. Trường hợp trúng sơ tuyển, E-HSDST và các văn bản bổ sung, làm rõ E-</w:t>
      </w:r>
      <w:r w:rsidRPr="00892379">
        <w:rPr>
          <w:spacing w:val="-4"/>
          <w:sz w:val="28"/>
          <w:szCs w:val="28"/>
        </w:rPr>
        <w:lastRenderedPageBreak/>
        <w:t>HSDST tạo thành thỏa thuận ràng buộc trách nhiệm giữa hai bên cho tới khi hợp đồng được ký kết.</w:t>
      </w:r>
    </w:p>
    <w:bookmarkEnd w:id="101"/>
    <w:p w:rsidR="00FA068B" w:rsidRPr="00892379" w:rsidRDefault="00FA068B" w:rsidP="00FA068B">
      <w:pPr>
        <w:pStyle w:val="BodyText"/>
        <w:widowControl w:val="0"/>
        <w:suppressAutoHyphens w:val="0"/>
        <w:spacing w:before="80" w:after="80" w:line="264" w:lineRule="auto"/>
        <w:ind w:right="0" w:firstLine="709"/>
        <w:rPr>
          <w:sz w:val="28"/>
          <w:szCs w:val="28"/>
        </w:rPr>
      </w:pPr>
      <w:r w:rsidRPr="00892379">
        <w:rPr>
          <w:sz w:val="28"/>
          <w:szCs w:val="28"/>
        </w:rPr>
        <w:t>Ghi chú:</w:t>
      </w:r>
    </w:p>
    <w:p w:rsidR="00FA068B" w:rsidRPr="00892379" w:rsidRDefault="00FA068B" w:rsidP="00FA068B">
      <w:pPr>
        <w:pStyle w:val="BodyText"/>
        <w:widowControl w:val="0"/>
        <w:suppressAutoHyphens w:val="0"/>
        <w:spacing w:before="80" w:after="80" w:line="264" w:lineRule="auto"/>
        <w:ind w:right="0" w:firstLine="709"/>
        <w:rPr>
          <w:sz w:val="28"/>
          <w:szCs w:val="28"/>
        </w:rPr>
      </w:pPr>
      <w:r w:rsidRPr="00892379">
        <w:rPr>
          <w:sz w:val="28"/>
          <w:szCs w:val="28"/>
        </w:rPr>
        <w:t>(1) Đơn dự thầu được ký bằng chữ ký số của nhà thầu khi nhà thầu nộp E-HSDST.</w:t>
      </w:r>
    </w:p>
    <w:p w:rsidR="00FA068B" w:rsidRPr="00892379" w:rsidRDefault="00FA068B" w:rsidP="00FA068B">
      <w:pPr>
        <w:pStyle w:val="BodyText"/>
        <w:widowControl w:val="0"/>
        <w:suppressAutoHyphens w:val="0"/>
        <w:spacing w:before="120" w:after="120" w:line="264" w:lineRule="auto"/>
        <w:ind w:right="0" w:firstLine="709"/>
        <w:rPr>
          <w:sz w:val="28"/>
          <w:szCs w:val="28"/>
        </w:rPr>
      </w:pPr>
      <w:bookmarkStart w:id="104" w:name="_Hlk161391040"/>
      <w:r w:rsidRPr="00892379">
        <w:rPr>
          <w:sz w:val="28"/>
          <w:szCs w:val="28"/>
        </w:rPr>
        <w:t>(2) E-HSMST không được yêu cầu nhà thầu phải nộp lý lịch tư pháp của nhân sự để chứng minh cho nội dung đánh giá này.</w:t>
      </w:r>
    </w:p>
    <w:p w:rsidR="00FA068B" w:rsidRPr="00892379" w:rsidRDefault="00FA068B" w:rsidP="00FA068B">
      <w:pPr>
        <w:jc w:val="left"/>
        <w:rPr>
          <w:spacing w:val="-4"/>
          <w:sz w:val="28"/>
          <w:szCs w:val="28"/>
        </w:rPr>
      </w:pPr>
      <w:r w:rsidRPr="00892379">
        <w:rPr>
          <w:sz w:val="28"/>
          <w:szCs w:val="28"/>
        </w:rPr>
        <w:br w:type="page"/>
      </w:r>
    </w:p>
    <w:p w:rsidR="00FA068B" w:rsidRPr="005B30DE" w:rsidRDefault="00FA068B" w:rsidP="00FA068B">
      <w:pPr>
        <w:tabs>
          <w:tab w:val="right" w:pos="9000"/>
        </w:tabs>
        <w:spacing w:before="120" w:after="120" w:line="264" w:lineRule="auto"/>
        <w:jc w:val="right"/>
        <w:rPr>
          <w:b/>
          <w:sz w:val="28"/>
          <w:szCs w:val="28"/>
          <w:lang w:val="nl-NL"/>
        </w:rPr>
      </w:pPr>
      <w:r w:rsidRPr="00892379">
        <w:rPr>
          <w:b/>
          <w:sz w:val="28"/>
          <w:szCs w:val="28"/>
        </w:rPr>
        <w:lastRenderedPageBreak/>
        <w:t xml:space="preserve">Mẫu số 02B </w:t>
      </w:r>
      <w:r w:rsidRPr="005B30DE">
        <w:rPr>
          <w:b/>
          <w:sz w:val="28"/>
          <w:szCs w:val="28"/>
          <w:lang w:val="nl-NL"/>
        </w:rPr>
        <w:t>(webform trên Hệ thống)</w:t>
      </w:r>
    </w:p>
    <w:p w:rsidR="00FA068B" w:rsidRPr="00892379" w:rsidRDefault="00FA068B" w:rsidP="00FA068B">
      <w:pPr>
        <w:tabs>
          <w:tab w:val="right" w:pos="9000"/>
        </w:tabs>
        <w:spacing w:before="120" w:after="120" w:line="264" w:lineRule="auto"/>
        <w:jc w:val="right"/>
        <w:rPr>
          <w:b/>
          <w:sz w:val="14"/>
          <w:szCs w:val="28"/>
        </w:rPr>
      </w:pPr>
    </w:p>
    <w:p w:rsidR="00FA068B" w:rsidRPr="00892379" w:rsidRDefault="00FA068B" w:rsidP="00FA068B">
      <w:pPr>
        <w:tabs>
          <w:tab w:val="right" w:pos="9000"/>
        </w:tabs>
        <w:spacing w:before="120" w:after="120" w:line="264" w:lineRule="auto"/>
        <w:ind w:firstLine="567"/>
        <w:jc w:val="center"/>
        <w:rPr>
          <w:b/>
          <w:i/>
          <w:sz w:val="26"/>
          <w:szCs w:val="28"/>
        </w:rPr>
      </w:pPr>
      <w:r w:rsidRPr="00892379">
        <w:rPr>
          <w:b/>
          <w:sz w:val="26"/>
          <w:szCs w:val="28"/>
        </w:rPr>
        <w:t>ĐƠN DỰ THẦU</w:t>
      </w:r>
      <w:r w:rsidRPr="00892379">
        <w:rPr>
          <w:b/>
          <w:sz w:val="26"/>
          <w:szCs w:val="28"/>
          <w:vertAlign w:val="superscript"/>
        </w:rPr>
        <w:t>(1)</w:t>
      </w:r>
    </w:p>
    <w:p w:rsidR="00FA068B" w:rsidRPr="00892379" w:rsidRDefault="00FA068B" w:rsidP="00FA068B">
      <w:pPr>
        <w:tabs>
          <w:tab w:val="right" w:pos="9000"/>
        </w:tabs>
        <w:spacing w:before="120" w:after="120" w:line="264" w:lineRule="auto"/>
        <w:ind w:firstLine="567"/>
        <w:jc w:val="center"/>
        <w:rPr>
          <w:bCs/>
          <w:i/>
          <w:iCs/>
          <w:sz w:val="28"/>
          <w:szCs w:val="28"/>
        </w:rPr>
      </w:pPr>
      <w:r w:rsidRPr="00892379">
        <w:rPr>
          <w:bCs/>
          <w:i/>
          <w:iCs/>
          <w:sz w:val="28"/>
          <w:szCs w:val="28"/>
        </w:rPr>
        <w:t>(Áp dụng đối với nhà thầu là cá nhân, nhóm cá nhân</w:t>
      </w:r>
      <w:r w:rsidRPr="005B30DE">
        <w:t xml:space="preserve"> </w:t>
      </w:r>
      <w:r w:rsidRPr="00892379">
        <w:rPr>
          <w:bCs/>
          <w:i/>
          <w:iCs/>
          <w:sz w:val="28"/>
          <w:szCs w:val="28"/>
        </w:rPr>
        <w:t>sản xuất sản phẩm đổi mới sáng tạo)</w:t>
      </w:r>
    </w:p>
    <w:p w:rsidR="00FA068B" w:rsidRPr="00892379" w:rsidRDefault="00FA068B" w:rsidP="00FA068B">
      <w:pPr>
        <w:tabs>
          <w:tab w:val="right" w:pos="9000"/>
        </w:tabs>
        <w:spacing w:before="80" w:after="80" w:line="264" w:lineRule="auto"/>
        <w:ind w:firstLine="709"/>
        <w:rPr>
          <w:sz w:val="28"/>
          <w:szCs w:val="28"/>
        </w:rPr>
      </w:pPr>
    </w:p>
    <w:p w:rsidR="00FA068B" w:rsidRPr="00892379" w:rsidRDefault="00FA068B" w:rsidP="00FA068B">
      <w:pPr>
        <w:tabs>
          <w:tab w:val="right" w:pos="9000"/>
        </w:tabs>
        <w:spacing w:before="80" w:after="80" w:line="264" w:lineRule="auto"/>
        <w:ind w:firstLine="709"/>
        <w:rPr>
          <w:i/>
          <w:sz w:val="28"/>
          <w:szCs w:val="28"/>
        </w:rPr>
      </w:pPr>
      <w:r w:rsidRPr="00892379">
        <w:rPr>
          <w:sz w:val="28"/>
          <w:szCs w:val="28"/>
        </w:rPr>
        <w:t xml:space="preserve">Ngày:___ </w:t>
      </w:r>
      <w:r w:rsidRPr="00892379">
        <w:rPr>
          <w:i/>
          <w:sz w:val="28"/>
          <w:szCs w:val="28"/>
        </w:rPr>
        <w:t>[Hệ thống tự động trích xuất]</w:t>
      </w:r>
    </w:p>
    <w:p w:rsidR="00FA068B" w:rsidRPr="00892379" w:rsidRDefault="00FA068B" w:rsidP="00FA068B">
      <w:pPr>
        <w:tabs>
          <w:tab w:val="right" w:pos="9000"/>
        </w:tabs>
        <w:spacing w:before="80" w:after="80" w:line="264" w:lineRule="auto"/>
        <w:ind w:firstLine="709"/>
        <w:rPr>
          <w:i/>
          <w:sz w:val="28"/>
          <w:szCs w:val="28"/>
        </w:rPr>
      </w:pPr>
      <w:r w:rsidRPr="00892379">
        <w:rPr>
          <w:sz w:val="28"/>
          <w:szCs w:val="28"/>
        </w:rPr>
        <w:t xml:space="preserve">Tên gói thầu: ___ </w:t>
      </w:r>
      <w:r w:rsidRPr="00892379">
        <w:rPr>
          <w:i/>
          <w:sz w:val="28"/>
          <w:szCs w:val="28"/>
        </w:rPr>
        <w:t>[Hệ thống tự động trích xuất]</w:t>
      </w:r>
    </w:p>
    <w:p w:rsidR="00FA068B" w:rsidRPr="00892379" w:rsidRDefault="00FA068B" w:rsidP="00FA068B">
      <w:pPr>
        <w:tabs>
          <w:tab w:val="right" w:pos="9000"/>
        </w:tabs>
        <w:spacing w:before="80" w:after="80" w:line="264" w:lineRule="auto"/>
        <w:ind w:firstLine="709"/>
        <w:rPr>
          <w:i/>
          <w:sz w:val="28"/>
          <w:szCs w:val="28"/>
        </w:rPr>
      </w:pPr>
      <w:r w:rsidRPr="00892379">
        <w:rPr>
          <w:sz w:val="28"/>
          <w:szCs w:val="28"/>
        </w:rPr>
        <w:t xml:space="preserve">Kính gửi: ___ </w:t>
      </w:r>
      <w:r w:rsidRPr="00892379">
        <w:rPr>
          <w:i/>
          <w:sz w:val="28"/>
          <w:szCs w:val="28"/>
        </w:rPr>
        <w:t>[Hệ thống tự động trích xuất]</w:t>
      </w:r>
    </w:p>
    <w:p w:rsidR="00FA068B" w:rsidRPr="00892379" w:rsidRDefault="00FA068B" w:rsidP="00FA068B">
      <w:pPr>
        <w:tabs>
          <w:tab w:val="right" w:pos="9000"/>
        </w:tabs>
        <w:spacing w:before="80" w:after="80" w:line="264" w:lineRule="auto"/>
        <w:ind w:firstLine="709"/>
        <w:rPr>
          <w:sz w:val="28"/>
          <w:szCs w:val="28"/>
        </w:rPr>
      </w:pPr>
      <w:r w:rsidRPr="00892379">
        <w:rPr>
          <w:sz w:val="28"/>
          <w:szCs w:val="28"/>
        </w:rPr>
        <w:t>Sau khi nghiên cứu E-HSMST, chúng tôi:</w:t>
      </w:r>
    </w:p>
    <w:p w:rsidR="00FA068B" w:rsidRPr="00892379" w:rsidRDefault="00FA068B" w:rsidP="00FA068B">
      <w:pPr>
        <w:spacing w:before="80" w:after="80" w:line="264" w:lineRule="auto"/>
        <w:ind w:firstLine="709"/>
        <w:rPr>
          <w:i/>
          <w:sz w:val="28"/>
          <w:szCs w:val="28"/>
        </w:rPr>
      </w:pPr>
      <w:r w:rsidRPr="005B30DE">
        <w:rPr>
          <w:sz w:val="28"/>
          <w:szCs w:val="28"/>
          <w:lang w:val="vi-VN"/>
        </w:rPr>
        <w:t>Tên nhà thầu:</w:t>
      </w:r>
      <w:r w:rsidRPr="00892379">
        <w:rPr>
          <w:sz w:val="28"/>
          <w:szCs w:val="28"/>
        </w:rPr>
        <w:t xml:space="preserve"> ___ </w:t>
      </w:r>
      <w:r w:rsidRPr="00892379">
        <w:rPr>
          <w:i/>
          <w:sz w:val="28"/>
          <w:szCs w:val="28"/>
        </w:rPr>
        <w:t xml:space="preserve">[Đối với nhà thầu là cá nhân, Hệ thống tự động trích xuất tên cá nhân và mã số thuế của cá nhân; đối với nhà thầu là nhóm cá nhân, Hệ thống tự động trích xuất tên của các thành viên và mã số thuế theo Mẫu số 02C] </w:t>
      </w:r>
      <w:r w:rsidRPr="00892379">
        <w:rPr>
          <w:sz w:val="28"/>
          <w:szCs w:val="28"/>
        </w:rPr>
        <w:t xml:space="preserve">cam kết tham dự thầu gói thầu ____ </w:t>
      </w:r>
      <w:r w:rsidRPr="00892379">
        <w:rPr>
          <w:i/>
          <w:sz w:val="28"/>
          <w:szCs w:val="28"/>
        </w:rPr>
        <w:t xml:space="preserve">[Hệ thống tự động trích xuất] </w:t>
      </w:r>
      <w:r w:rsidRPr="00892379">
        <w:rPr>
          <w:sz w:val="28"/>
          <w:szCs w:val="28"/>
        </w:rPr>
        <w:t xml:space="preserve">số E-TBMST:___ </w:t>
      </w:r>
      <w:r w:rsidRPr="00892379">
        <w:rPr>
          <w:i/>
          <w:sz w:val="28"/>
          <w:szCs w:val="28"/>
        </w:rPr>
        <w:t>[Hệ thống tự động trích xuất]</w:t>
      </w:r>
      <w:r w:rsidRPr="00892379">
        <w:rPr>
          <w:sz w:val="28"/>
          <w:szCs w:val="28"/>
        </w:rPr>
        <w:t xml:space="preserve"> theo đúng yêu cầu nêu trong E-HSMST. </w:t>
      </w:r>
    </w:p>
    <w:p w:rsidR="00FA068B" w:rsidRPr="00892379" w:rsidRDefault="00FA068B" w:rsidP="00FA068B">
      <w:pPr>
        <w:tabs>
          <w:tab w:val="right" w:pos="9000"/>
        </w:tabs>
        <w:spacing w:before="80" w:after="80" w:line="264" w:lineRule="auto"/>
        <w:ind w:firstLine="709"/>
        <w:rPr>
          <w:sz w:val="28"/>
          <w:szCs w:val="28"/>
        </w:rPr>
      </w:pPr>
      <w:r w:rsidRPr="00892379">
        <w:rPr>
          <w:sz w:val="28"/>
          <w:szCs w:val="28"/>
        </w:rPr>
        <w:t>Hiệu lực của E-HSDST: ____</w:t>
      </w:r>
      <w:r w:rsidRPr="00892379">
        <w:rPr>
          <w:i/>
          <w:sz w:val="28"/>
          <w:szCs w:val="28"/>
        </w:rPr>
        <w:t xml:space="preserve"> [Hệ thống tự động trích xuất]</w:t>
      </w:r>
    </w:p>
    <w:p w:rsidR="00FA068B" w:rsidRPr="00892379" w:rsidRDefault="00FA068B" w:rsidP="00FA068B">
      <w:pPr>
        <w:pStyle w:val="BodyText"/>
        <w:widowControl w:val="0"/>
        <w:suppressAutoHyphens w:val="0"/>
        <w:spacing w:before="80" w:after="80" w:line="264" w:lineRule="auto"/>
        <w:ind w:right="0" w:firstLine="709"/>
        <w:rPr>
          <w:sz w:val="28"/>
          <w:szCs w:val="28"/>
        </w:rPr>
      </w:pPr>
      <w:r w:rsidRPr="00892379">
        <w:rPr>
          <w:sz w:val="28"/>
          <w:szCs w:val="28"/>
        </w:rPr>
        <w:t>Chúng tôi cam kết:</w:t>
      </w:r>
    </w:p>
    <w:p w:rsidR="00FA068B" w:rsidRPr="005B30DE" w:rsidRDefault="00FA068B" w:rsidP="00FA068B">
      <w:pPr>
        <w:widowControl w:val="0"/>
        <w:tabs>
          <w:tab w:val="left" w:pos="851"/>
          <w:tab w:val="left" w:pos="900"/>
        </w:tabs>
        <w:spacing w:before="100" w:after="100"/>
        <w:ind w:firstLine="709"/>
        <w:rPr>
          <w:sz w:val="28"/>
          <w:szCs w:val="28"/>
          <w:lang w:val="vi-VN"/>
        </w:rPr>
      </w:pPr>
      <w:r w:rsidRPr="005B30DE">
        <w:rPr>
          <w:sz w:val="28"/>
          <w:szCs w:val="28"/>
        </w:rPr>
        <w:t xml:space="preserve">1. </w:t>
      </w:r>
      <w:r w:rsidRPr="005B30DE">
        <w:rPr>
          <w:sz w:val="28"/>
          <w:szCs w:val="28"/>
          <w:lang w:val="vi-VN"/>
        </w:rPr>
        <w:t>Có năng lực hành vi dân sự đầy đủ;</w:t>
      </w:r>
    </w:p>
    <w:p w:rsidR="00FA068B" w:rsidRPr="00892379" w:rsidRDefault="00FA068B" w:rsidP="00FA068B">
      <w:pPr>
        <w:widowControl w:val="0"/>
        <w:tabs>
          <w:tab w:val="left" w:pos="851"/>
          <w:tab w:val="left" w:pos="900"/>
        </w:tabs>
        <w:spacing w:before="80" w:after="80"/>
        <w:ind w:firstLine="709"/>
        <w:rPr>
          <w:spacing w:val="-4"/>
          <w:sz w:val="28"/>
          <w:szCs w:val="28"/>
          <w:lang w:val="vi-VN"/>
        </w:rPr>
      </w:pPr>
      <w:r w:rsidRPr="00892379">
        <w:rPr>
          <w:spacing w:val="-4"/>
          <w:sz w:val="28"/>
          <w:szCs w:val="28"/>
          <w:lang w:val="vi-VN"/>
        </w:rPr>
        <w:t>2. Không vi phạm quy định về bảo đảm cạnh tranh trong đấu thầu;</w:t>
      </w:r>
    </w:p>
    <w:p w:rsidR="00FA068B" w:rsidRPr="00892379" w:rsidRDefault="00FA068B" w:rsidP="00FA068B">
      <w:pPr>
        <w:widowControl w:val="0"/>
        <w:suppressAutoHyphens/>
        <w:spacing w:before="80" w:after="80" w:line="264" w:lineRule="auto"/>
        <w:ind w:right="-72" w:firstLine="709"/>
        <w:rPr>
          <w:spacing w:val="-4"/>
          <w:sz w:val="28"/>
          <w:szCs w:val="28"/>
          <w:lang w:val="vi-VN"/>
        </w:rPr>
      </w:pPr>
      <w:r w:rsidRPr="00892379">
        <w:rPr>
          <w:spacing w:val="-4"/>
          <w:sz w:val="28"/>
          <w:szCs w:val="28"/>
          <w:lang w:val="vi-VN"/>
        </w:rPr>
        <w:t xml:space="preserve">3. </w:t>
      </w:r>
      <w:r w:rsidRPr="005B30DE">
        <w:rPr>
          <w:sz w:val="28"/>
          <w:szCs w:val="28"/>
          <w:lang w:val="nl-NL"/>
        </w:rPr>
        <w:t>Đã thực hiện nghĩa vụ kê khai thuế</w:t>
      </w:r>
      <w:r w:rsidRPr="005B30DE">
        <w:rPr>
          <w:sz w:val="28"/>
          <w:szCs w:val="28"/>
          <w:lang w:val="vi-VN"/>
        </w:rPr>
        <w:t xml:space="preserve"> và</w:t>
      </w:r>
      <w:r w:rsidRPr="005B30DE">
        <w:rPr>
          <w:sz w:val="28"/>
          <w:szCs w:val="28"/>
          <w:lang w:val="nl-NL"/>
        </w:rPr>
        <w:t xml:space="preserve"> nộp thuế</w:t>
      </w:r>
      <w:r w:rsidRPr="005B30DE" w:rsidDel="00071E45">
        <w:rPr>
          <w:sz w:val="28"/>
          <w:szCs w:val="28"/>
          <w:lang w:val="nl-NL"/>
        </w:rPr>
        <w:t xml:space="preserve"> </w:t>
      </w:r>
      <w:r w:rsidRPr="005B30DE">
        <w:rPr>
          <w:sz w:val="28"/>
          <w:szCs w:val="28"/>
          <w:lang w:val="nl-NL"/>
        </w:rPr>
        <w:t>của năm tài chính gần nhất so với thời điểm đóng thầu;</w:t>
      </w:r>
    </w:p>
    <w:p w:rsidR="00FA068B" w:rsidRPr="00892379" w:rsidRDefault="00FA068B" w:rsidP="00FA068B">
      <w:pPr>
        <w:widowControl w:val="0"/>
        <w:suppressAutoHyphens/>
        <w:spacing w:before="80" w:after="80" w:line="264" w:lineRule="auto"/>
        <w:ind w:right="-72" w:firstLine="709"/>
        <w:rPr>
          <w:strike/>
          <w:spacing w:val="-4"/>
          <w:sz w:val="28"/>
          <w:szCs w:val="28"/>
          <w:lang w:val="vi-VN"/>
        </w:rPr>
      </w:pPr>
      <w:r w:rsidRPr="00892379">
        <w:rPr>
          <w:spacing w:val="-4"/>
          <w:sz w:val="28"/>
          <w:szCs w:val="28"/>
          <w:lang w:val="vi-VN"/>
        </w:rPr>
        <w:t>4. Không đang trong thời gian bị cấm tham dự thầu theo quy định của pháp luật đấu thầu;</w:t>
      </w:r>
      <w:r w:rsidRPr="00892379">
        <w:rPr>
          <w:strike/>
          <w:spacing w:val="-4"/>
          <w:sz w:val="28"/>
          <w:szCs w:val="28"/>
          <w:lang w:val="vi-VN"/>
        </w:rPr>
        <w:t xml:space="preserve"> </w:t>
      </w:r>
    </w:p>
    <w:p w:rsidR="00FA068B" w:rsidRPr="00892379" w:rsidRDefault="00FA068B" w:rsidP="00FA068B">
      <w:pPr>
        <w:widowControl w:val="0"/>
        <w:suppressAutoHyphens/>
        <w:spacing w:before="80" w:after="80" w:line="264" w:lineRule="auto"/>
        <w:ind w:right="-72" w:firstLine="709"/>
        <w:rPr>
          <w:spacing w:val="-4"/>
          <w:sz w:val="28"/>
          <w:szCs w:val="28"/>
          <w:lang w:val="vi-VN"/>
        </w:rPr>
      </w:pPr>
      <w:r w:rsidRPr="00892379">
        <w:rPr>
          <w:spacing w:val="-4"/>
          <w:sz w:val="28"/>
          <w:szCs w:val="28"/>
          <w:lang w:val="vi-VN"/>
        </w:rPr>
        <w:t>5. K</w:t>
      </w:r>
      <w:r w:rsidRPr="005B30DE">
        <w:rPr>
          <w:spacing w:val="-4"/>
          <w:sz w:val="28"/>
          <w:szCs w:val="28"/>
          <w:lang w:val="vi-VN"/>
        </w:rPr>
        <w:t>hông đang bị truy cứu trách nhiệm hình sự</w:t>
      </w:r>
      <w:r w:rsidRPr="00892379">
        <w:rPr>
          <w:spacing w:val="-4"/>
          <w:sz w:val="28"/>
          <w:szCs w:val="28"/>
          <w:lang w:val="vi-VN"/>
        </w:rPr>
        <w:t>;</w:t>
      </w:r>
    </w:p>
    <w:p w:rsidR="00FA068B" w:rsidRPr="00892379" w:rsidRDefault="00FA068B" w:rsidP="00FA068B">
      <w:pPr>
        <w:widowControl w:val="0"/>
        <w:suppressAutoHyphens/>
        <w:spacing w:before="80" w:after="80" w:line="264" w:lineRule="auto"/>
        <w:ind w:right="-72" w:firstLine="709"/>
        <w:rPr>
          <w:spacing w:val="-4"/>
          <w:sz w:val="28"/>
          <w:szCs w:val="28"/>
          <w:lang w:val="vi-VN"/>
        </w:rPr>
      </w:pPr>
      <w:r w:rsidRPr="00892379">
        <w:rPr>
          <w:spacing w:val="-4"/>
          <w:sz w:val="28"/>
          <w:szCs w:val="28"/>
          <w:lang w:val="vi-VN"/>
        </w:rPr>
        <w:t>6. Không thực hiện các hành vi tham nhũng, hối lộ, thông thầu, cản trở và các hành vi vi phạm quy định khác của pháp luật đấu thầu khi tham dự gói thầu này;</w:t>
      </w:r>
    </w:p>
    <w:p w:rsidR="00FA068B" w:rsidRPr="00892379" w:rsidRDefault="00FA068B" w:rsidP="00FA068B">
      <w:pPr>
        <w:spacing w:before="120" w:after="120"/>
        <w:ind w:firstLine="567"/>
        <w:rPr>
          <w:sz w:val="28"/>
          <w:szCs w:val="28"/>
          <w:lang w:val="vi-VN"/>
        </w:rPr>
      </w:pPr>
      <w:r w:rsidRPr="00892379">
        <w:rPr>
          <w:spacing w:val="-4"/>
          <w:sz w:val="28"/>
          <w:szCs w:val="28"/>
          <w:lang w:val="vi-VN"/>
        </w:rPr>
        <w:t xml:space="preserve">7. </w:t>
      </w:r>
      <w:r w:rsidRPr="005B30DE">
        <w:rPr>
          <w:sz w:val="28"/>
          <w:szCs w:val="28"/>
          <w:lang w:val="vi-VN"/>
        </w:rPr>
        <w:t xml:space="preserve">Trong thời hạn 03 năm trước thời điểm đóng thầu, </w:t>
      </w:r>
      <w:r w:rsidRPr="00892379">
        <w:rPr>
          <w:sz w:val="28"/>
          <w:szCs w:val="28"/>
          <w:lang w:val="vi-VN"/>
        </w:rPr>
        <w:t>các thành viên trong nhóm cá nhân không</w:t>
      </w:r>
      <w:r w:rsidRPr="005B30DE">
        <w:rPr>
          <w:sz w:val="28"/>
          <w:szCs w:val="28"/>
          <w:lang w:val="vi-VN"/>
        </w:rPr>
        <w:t xml:space="preserve"> bị </w:t>
      </w:r>
      <w:r w:rsidRPr="00892379">
        <w:rPr>
          <w:sz w:val="28"/>
          <w:szCs w:val="28"/>
          <w:lang w:val="vi-VN"/>
        </w:rPr>
        <w:t>T</w:t>
      </w:r>
      <w:r w:rsidRPr="005B30DE">
        <w:rPr>
          <w:sz w:val="28"/>
          <w:szCs w:val="28"/>
          <w:lang w:val="vi-VN"/>
        </w:rPr>
        <w:t xml:space="preserve">òa án kết án có hành vi vi phạm quy định về đấu thầu gây hậu quả nghiêm trọng theo quy định của pháp luật về hình sự nhằm mục đích cho </w:t>
      </w:r>
      <w:r w:rsidRPr="00892379">
        <w:rPr>
          <w:sz w:val="28"/>
          <w:szCs w:val="28"/>
          <w:lang w:val="vi-VN"/>
        </w:rPr>
        <w:t>cá nhân (hoặc nhóm cá nhân trong đó có nhân sự vi phạm)</w:t>
      </w:r>
      <w:r w:rsidRPr="005B30DE">
        <w:rPr>
          <w:sz w:val="28"/>
          <w:szCs w:val="28"/>
          <w:lang w:val="vi-VN"/>
        </w:rPr>
        <w:t xml:space="preserve"> trúng thầu</w:t>
      </w:r>
      <w:r w:rsidRPr="00892379">
        <w:rPr>
          <w:sz w:val="28"/>
          <w:szCs w:val="28"/>
          <w:vertAlign w:val="superscript"/>
          <w:lang w:val="vi-VN"/>
        </w:rPr>
        <w:t xml:space="preserve"> (2)</w:t>
      </w:r>
      <w:r w:rsidRPr="005B30DE">
        <w:rPr>
          <w:sz w:val="28"/>
          <w:szCs w:val="28"/>
          <w:lang w:val="vi-VN"/>
        </w:rPr>
        <w:t>.</w:t>
      </w:r>
    </w:p>
    <w:p w:rsidR="00FA068B" w:rsidRPr="00892379" w:rsidRDefault="00FA068B" w:rsidP="00FA068B">
      <w:pPr>
        <w:widowControl w:val="0"/>
        <w:suppressAutoHyphens/>
        <w:spacing w:before="80" w:after="80" w:line="264" w:lineRule="auto"/>
        <w:ind w:right="-72" w:firstLine="709"/>
        <w:rPr>
          <w:spacing w:val="-4"/>
          <w:sz w:val="28"/>
          <w:szCs w:val="28"/>
        </w:rPr>
      </w:pPr>
      <w:r w:rsidRPr="00892379">
        <w:rPr>
          <w:spacing w:val="-4"/>
          <w:sz w:val="28"/>
          <w:szCs w:val="28"/>
        </w:rPr>
        <w:t>8. Những thông tin kê khai trong E-HSDST là trung thực;</w:t>
      </w:r>
    </w:p>
    <w:p w:rsidR="00FA068B" w:rsidRPr="00892379" w:rsidRDefault="00FA068B" w:rsidP="00FA068B">
      <w:pPr>
        <w:widowControl w:val="0"/>
        <w:suppressAutoHyphens/>
        <w:spacing w:before="80" w:after="80" w:line="264" w:lineRule="auto"/>
        <w:ind w:right="-72" w:firstLine="709"/>
        <w:rPr>
          <w:spacing w:val="-4"/>
          <w:sz w:val="28"/>
          <w:szCs w:val="28"/>
        </w:rPr>
      </w:pPr>
      <w:r w:rsidRPr="00892379">
        <w:rPr>
          <w:spacing w:val="-4"/>
          <w:sz w:val="28"/>
          <w:szCs w:val="28"/>
        </w:rPr>
        <w:t>9. Trường hợp trúng sơ tuyển, E-HSDST và các văn bản bổ sung, làm rõ E-HSDST tạo thành thỏa thuận ràng buộc trách nhiệm giữa hai bên cho tới khi hợp đồng được ký kết.</w:t>
      </w:r>
    </w:p>
    <w:p w:rsidR="00FA068B" w:rsidRPr="00892379" w:rsidRDefault="00FA068B" w:rsidP="00FA068B">
      <w:pPr>
        <w:pStyle w:val="BodyText"/>
        <w:widowControl w:val="0"/>
        <w:suppressAutoHyphens w:val="0"/>
        <w:spacing w:before="80" w:after="80" w:line="264" w:lineRule="auto"/>
        <w:ind w:right="0" w:firstLine="709"/>
        <w:rPr>
          <w:sz w:val="28"/>
          <w:szCs w:val="28"/>
        </w:rPr>
      </w:pPr>
      <w:r w:rsidRPr="00892379">
        <w:rPr>
          <w:sz w:val="28"/>
          <w:szCs w:val="28"/>
        </w:rPr>
        <w:t>Ghi chú:</w:t>
      </w:r>
    </w:p>
    <w:p w:rsidR="00FA068B" w:rsidRPr="00892379" w:rsidRDefault="00FA068B" w:rsidP="00FA068B">
      <w:pPr>
        <w:pStyle w:val="BodyText"/>
        <w:widowControl w:val="0"/>
        <w:suppressAutoHyphens w:val="0"/>
        <w:spacing w:before="80" w:after="80" w:line="264" w:lineRule="auto"/>
        <w:ind w:right="0" w:firstLine="709"/>
        <w:rPr>
          <w:sz w:val="28"/>
          <w:szCs w:val="28"/>
        </w:rPr>
      </w:pPr>
      <w:r w:rsidRPr="00892379">
        <w:rPr>
          <w:sz w:val="28"/>
          <w:szCs w:val="28"/>
        </w:rPr>
        <w:lastRenderedPageBreak/>
        <w:t>(1) Đơn dự thầu được ký bằng chữ ký số của cá nhân nhà thầu (hoặc thành viên được nhóm cá nhân phân công theo văn bản thỏa thuận) khi nhà thầu nộp E-HSDST.</w:t>
      </w:r>
    </w:p>
    <w:p w:rsidR="00FA068B" w:rsidRPr="00892379" w:rsidRDefault="00FA068B" w:rsidP="00FA068B">
      <w:pPr>
        <w:pStyle w:val="BodyText"/>
        <w:widowControl w:val="0"/>
        <w:suppressAutoHyphens w:val="0"/>
        <w:spacing w:before="120" w:after="120" w:line="264" w:lineRule="auto"/>
        <w:ind w:right="0" w:firstLine="709"/>
        <w:rPr>
          <w:sz w:val="28"/>
          <w:szCs w:val="28"/>
        </w:rPr>
      </w:pPr>
      <w:r w:rsidRPr="00892379">
        <w:rPr>
          <w:sz w:val="28"/>
          <w:szCs w:val="28"/>
        </w:rPr>
        <w:t>(2) E-HSMST không được yêu cầu nhà thầu phải nộp lý lịch tư pháp của nhân sự để chứng minh cho nội dung đánh giá này.</w:t>
      </w:r>
    </w:p>
    <w:p w:rsidR="00FA068B" w:rsidRPr="00892379" w:rsidRDefault="00FA068B" w:rsidP="00FA068B">
      <w:pPr>
        <w:jc w:val="left"/>
        <w:rPr>
          <w:spacing w:val="-4"/>
          <w:sz w:val="28"/>
          <w:szCs w:val="28"/>
        </w:rPr>
      </w:pPr>
      <w:r w:rsidRPr="00892379">
        <w:rPr>
          <w:sz w:val="28"/>
          <w:szCs w:val="28"/>
        </w:rPr>
        <w:br w:type="page"/>
      </w:r>
    </w:p>
    <w:p w:rsidR="00FA068B" w:rsidRPr="00892379" w:rsidRDefault="00FA068B" w:rsidP="00FA068B">
      <w:pPr>
        <w:pStyle w:val="Heading3"/>
        <w:jc w:val="right"/>
      </w:pPr>
      <w:r w:rsidRPr="005B30DE">
        <w:rPr>
          <w:lang w:val="it-IT"/>
        </w:rPr>
        <w:lastRenderedPageBreak/>
        <w:t xml:space="preserve">Mẫu số 02C </w:t>
      </w:r>
      <w:r w:rsidRPr="00892379">
        <w:t>(scan đính kèm)</w:t>
      </w:r>
    </w:p>
    <w:p w:rsidR="00FA068B" w:rsidRPr="005B30DE" w:rsidRDefault="00FA068B" w:rsidP="00FA068B">
      <w:pPr>
        <w:pStyle w:val="Heading1"/>
        <w:rPr>
          <w:rFonts w:ascii="Times New Roman" w:hAnsi="Times New Roman"/>
          <w:sz w:val="28"/>
          <w:szCs w:val="28"/>
          <w:lang w:val="it-IT"/>
        </w:rPr>
      </w:pPr>
      <w:r w:rsidRPr="005B30DE">
        <w:rPr>
          <w:rFonts w:ascii="Times New Roman" w:hAnsi="Times New Roman"/>
          <w:sz w:val="28"/>
          <w:szCs w:val="28"/>
          <w:lang w:val="it-IT"/>
        </w:rPr>
        <w:t xml:space="preserve">VĂN BẢN THỎA THUẬN </w:t>
      </w:r>
    </w:p>
    <w:p w:rsidR="00FA068B" w:rsidRPr="00892379" w:rsidRDefault="00FA068B" w:rsidP="00FA068B">
      <w:pPr>
        <w:tabs>
          <w:tab w:val="right" w:pos="9000"/>
        </w:tabs>
        <w:spacing w:before="60" w:after="60"/>
        <w:jc w:val="center"/>
        <w:rPr>
          <w:i/>
          <w:sz w:val="28"/>
          <w:szCs w:val="28"/>
        </w:rPr>
      </w:pPr>
      <w:r w:rsidRPr="00892379">
        <w:rPr>
          <w:i/>
          <w:sz w:val="28"/>
          <w:szCs w:val="28"/>
        </w:rPr>
        <w:t xml:space="preserve">(Áp dụng đối với nhóm cá nhân </w:t>
      </w:r>
      <w:r w:rsidRPr="00892379">
        <w:rPr>
          <w:bCs/>
          <w:i/>
          <w:iCs/>
          <w:sz w:val="28"/>
          <w:szCs w:val="28"/>
        </w:rPr>
        <w:t>sản xuất sản phẩm đổi mới sáng tạo</w:t>
      </w:r>
      <w:r w:rsidRPr="00892379">
        <w:rPr>
          <w:i/>
          <w:sz w:val="28"/>
          <w:szCs w:val="28"/>
        </w:rPr>
        <w:t>)</w:t>
      </w:r>
    </w:p>
    <w:p w:rsidR="00FA068B" w:rsidRPr="005B30DE" w:rsidRDefault="00FA068B" w:rsidP="00FA068B">
      <w:pPr>
        <w:pStyle w:val="Mau"/>
        <w:keepNext w:val="0"/>
        <w:widowControl w:val="0"/>
        <w:spacing w:before="120" w:line="264" w:lineRule="auto"/>
        <w:jc w:val="center"/>
        <w:rPr>
          <w:rFonts w:ascii="Times New Roman" w:hAnsi="Times New Roman"/>
          <w:sz w:val="6"/>
          <w:u w:val="none"/>
          <w:vertAlign w:val="superscript"/>
          <w:lang w:val="it-IT"/>
        </w:rPr>
      </w:pPr>
    </w:p>
    <w:p w:rsidR="00FA068B" w:rsidRPr="005B30DE" w:rsidRDefault="00FA068B" w:rsidP="00FA068B">
      <w:pPr>
        <w:spacing w:before="120" w:after="120" w:line="264" w:lineRule="auto"/>
        <w:ind w:firstLine="709"/>
        <w:rPr>
          <w:sz w:val="28"/>
          <w:szCs w:val="28"/>
          <w:lang w:val="it-IT"/>
        </w:rPr>
      </w:pPr>
      <w:r w:rsidRPr="00892379">
        <w:rPr>
          <w:sz w:val="28"/>
          <w:szCs w:val="28"/>
          <w:lang w:val="it-IT"/>
        </w:rPr>
        <w:t xml:space="preserve">Ngày:___ tháng___năm___     </w:t>
      </w:r>
    </w:p>
    <w:p w:rsidR="00FA068B" w:rsidRPr="005B30DE" w:rsidRDefault="00FA068B" w:rsidP="00FA068B">
      <w:pPr>
        <w:spacing w:before="120" w:after="120" w:line="264" w:lineRule="auto"/>
        <w:ind w:firstLine="709"/>
        <w:rPr>
          <w:sz w:val="28"/>
          <w:szCs w:val="28"/>
          <w:u w:val="single"/>
          <w:lang w:val="it-IT"/>
        </w:rPr>
      </w:pPr>
      <w:r w:rsidRPr="005B30DE">
        <w:rPr>
          <w:sz w:val="28"/>
          <w:szCs w:val="28"/>
          <w:lang w:val="it-IT"/>
        </w:rPr>
        <w:t xml:space="preserve">Căn cứ E-HSMST của gói thầu: </w:t>
      </w:r>
      <w:r w:rsidRPr="005B30DE">
        <w:rPr>
          <w:sz w:val="28"/>
          <w:szCs w:val="28"/>
          <w:lang w:val="it-IT"/>
        </w:rPr>
        <w:softHyphen/>
      </w:r>
      <w:r w:rsidRPr="005B30DE">
        <w:rPr>
          <w:sz w:val="28"/>
          <w:szCs w:val="28"/>
          <w:lang w:val="it-IT"/>
        </w:rPr>
        <w:softHyphen/>
      </w:r>
      <w:r w:rsidRPr="005B30DE">
        <w:rPr>
          <w:sz w:val="28"/>
          <w:szCs w:val="28"/>
          <w:lang w:val="it-IT"/>
        </w:rPr>
        <w:softHyphen/>
      </w:r>
      <w:r w:rsidRPr="005B30DE">
        <w:rPr>
          <w:sz w:val="28"/>
          <w:szCs w:val="28"/>
          <w:lang w:val="it-IT"/>
        </w:rPr>
        <w:softHyphen/>
      </w:r>
      <w:r w:rsidRPr="005B30DE">
        <w:rPr>
          <w:sz w:val="28"/>
          <w:szCs w:val="28"/>
          <w:lang w:val="it-IT"/>
        </w:rPr>
        <w:softHyphen/>
      </w:r>
      <w:r w:rsidRPr="005B30DE">
        <w:rPr>
          <w:i/>
          <w:iCs/>
          <w:sz w:val="28"/>
          <w:szCs w:val="28"/>
          <w:lang w:val="it-IT"/>
        </w:rPr>
        <w:t>______ [</w:t>
      </w:r>
      <w:r w:rsidRPr="00892379">
        <w:rPr>
          <w:i/>
          <w:sz w:val="28"/>
          <w:szCs w:val="28"/>
          <w:lang w:val="it-IT"/>
        </w:rPr>
        <w:t>ghi tên gói thầu</w:t>
      </w:r>
      <w:r w:rsidRPr="005B30DE">
        <w:rPr>
          <w:i/>
          <w:iCs/>
          <w:sz w:val="28"/>
          <w:szCs w:val="28"/>
          <w:lang w:val="it-IT"/>
        </w:rPr>
        <w:t xml:space="preserve">] </w:t>
      </w:r>
      <w:r w:rsidRPr="005B30DE">
        <w:rPr>
          <w:sz w:val="28"/>
          <w:szCs w:val="28"/>
          <w:lang w:val="it-IT"/>
        </w:rPr>
        <w:t>với số</w:t>
      </w:r>
      <w:r w:rsidRPr="005B30DE">
        <w:rPr>
          <w:i/>
          <w:iCs/>
          <w:sz w:val="28"/>
          <w:szCs w:val="28"/>
          <w:lang w:val="it-IT"/>
        </w:rPr>
        <w:t xml:space="preserve"> </w:t>
      </w:r>
      <w:r w:rsidRPr="005B30DE">
        <w:rPr>
          <w:sz w:val="28"/>
          <w:szCs w:val="28"/>
          <w:lang w:val="it-IT"/>
        </w:rPr>
        <w:t>E-TBMST</w:t>
      </w:r>
      <w:r w:rsidRPr="005B30DE">
        <w:rPr>
          <w:i/>
          <w:iCs/>
          <w:sz w:val="28"/>
          <w:szCs w:val="28"/>
          <w:lang w:val="it-IT"/>
        </w:rPr>
        <w:t>:__ [g</w:t>
      </w:r>
      <w:r w:rsidRPr="00892379">
        <w:rPr>
          <w:i/>
          <w:sz w:val="28"/>
          <w:szCs w:val="28"/>
          <w:lang w:val="it-IT"/>
        </w:rPr>
        <w:t>hi số thông báo mời sơ tuyển của gói thầu</w:t>
      </w:r>
      <w:r w:rsidRPr="005B30DE">
        <w:rPr>
          <w:i/>
          <w:iCs/>
          <w:sz w:val="28"/>
          <w:szCs w:val="28"/>
          <w:lang w:val="it-IT"/>
        </w:rPr>
        <w:t>]</w:t>
      </w:r>
    </w:p>
    <w:p w:rsidR="00FA068B" w:rsidRPr="005B30DE" w:rsidRDefault="00FA068B" w:rsidP="00FA068B">
      <w:pPr>
        <w:spacing w:before="120" w:after="120" w:line="264" w:lineRule="auto"/>
        <w:ind w:firstLine="709"/>
        <w:rPr>
          <w:sz w:val="28"/>
          <w:szCs w:val="28"/>
          <w:lang w:val="it-IT"/>
        </w:rPr>
      </w:pPr>
      <w:r w:rsidRPr="005B30DE">
        <w:rPr>
          <w:sz w:val="28"/>
          <w:szCs w:val="28"/>
          <w:lang w:val="it-IT"/>
        </w:rPr>
        <w:t>Chúng tôi gồm có:</w:t>
      </w:r>
    </w:p>
    <w:p w:rsidR="00FA068B" w:rsidRPr="005B30DE" w:rsidRDefault="00FA068B" w:rsidP="00FA068B">
      <w:pPr>
        <w:spacing w:before="120" w:after="120" w:line="264" w:lineRule="auto"/>
        <w:ind w:firstLine="709"/>
        <w:rPr>
          <w:i/>
          <w:sz w:val="28"/>
          <w:szCs w:val="28"/>
          <w:lang w:val="sv-SE"/>
        </w:rPr>
      </w:pPr>
      <w:r w:rsidRPr="005B30DE">
        <w:rPr>
          <w:b/>
          <w:sz w:val="28"/>
          <w:szCs w:val="28"/>
          <w:lang w:val="sv-SE"/>
        </w:rPr>
        <w:t>Thành viên thứ nhất:</w:t>
      </w:r>
      <w:r w:rsidRPr="005B30DE" w:rsidDel="00E56C08">
        <w:rPr>
          <w:i/>
          <w:sz w:val="28"/>
          <w:szCs w:val="28"/>
          <w:lang w:val="sv-SE"/>
        </w:rPr>
        <w:t xml:space="preserve"> </w:t>
      </w:r>
    </w:p>
    <w:p w:rsidR="00FA068B" w:rsidRPr="005B30DE" w:rsidRDefault="00FA068B" w:rsidP="00FA068B">
      <w:pPr>
        <w:spacing w:before="120" w:after="120" w:line="264" w:lineRule="auto"/>
        <w:ind w:firstLine="709"/>
        <w:rPr>
          <w:iCs/>
          <w:sz w:val="28"/>
          <w:szCs w:val="28"/>
          <w:lang w:val="sv-SE"/>
        </w:rPr>
      </w:pPr>
      <w:r w:rsidRPr="005B30DE">
        <w:rPr>
          <w:iCs/>
          <w:sz w:val="28"/>
          <w:szCs w:val="28"/>
          <w:lang w:val="sv-SE"/>
        </w:rPr>
        <w:t xml:space="preserve">Họ và tên: </w:t>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p>
    <w:p w:rsidR="00FA068B" w:rsidRPr="005B30DE" w:rsidRDefault="00FA068B" w:rsidP="00FA068B">
      <w:pPr>
        <w:tabs>
          <w:tab w:val="right" w:pos="8647"/>
        </w:tabs>
        <w:spacing w:before="120" w:after="120" w:line="264" w:lineRule="auto"/>
        <w:ind w:firstLine="709"/>
        <w:rPr>
          <w:sz w:val="28"/>
          <w:szCs w:val="28"/>
          <w:u w:val="single"/>
          <w:lang w:val="sv-SE"/>
        </w:rPr>
      </w:pPr>
      <w:r w:rsidRPr="00892379">
        <w:rPr>
          <w:sz w:val="28"/>
          <w:szCs w:val="28"/>
          <w:lang w:val="sv-SE"/>
        </w:rPr>
        <w:t>Số CCCD/Hộ chiếu:</w:t>
      </w:r>
      <w:r w:rsidRPr="005B30DE">
        <w:rPr>
          <w:sz w:val="28"/>
          <w:szCs w:val="28"/>
          <w:u w:val="single"/>
          <w:lang w:val="sv-SE"/>
        </w:rPr>
        <w:t xml:space="preserve">                         </w:t>
      </w:r>
      <w:r w:rsidRPr="00892379">
        <w:rPr>
          <w:sz w:val="28"/>
          <w:szCs w:val="28"/>
          <w:lang w:val="sv-SE"/>
        </w:rPr>
        <w:t>Ngày cấp:</w:t>
      </w:r>
      <w:r w:rsidRPr="00892379">
        <w:rPr>
          <w:sz w:val="28"/>
          <w:szCs w:val="28"/>
          <w:u w:val="single"/>
          <w:lang w:val="sv-SE"/>
        </w:rPr>
        <w:t xml:space="preserve">                    </w:t>
      </w:r>
      <w:r w:rsidRPr="00892379">
        <w:rPr>
          <w:sz w:val="28"/>
          <w:szCs w:val="28"/>
          <w:lang w:val="sv-SE"/>
        </w:rPr>
        <w:t>Nơi cấp:</w:t>
      </w:r>
      <w:r w:rsidRPr="005B30DE">
        <w:rPr>
          <w:sz w:val="28"/>
          <w:szCs w:val="28"/>
          <w:u w:val="single"/>
          <w:lang w:val="sv-SE"/>
        </w:rPr>
        <w:t xml:space="preserve"> </w:t>
      </w:r>
      <w:r w:rsidRPr="005B30DE">
        <w:rPr>
          <w:sz w:val="28"/>
          <w:szCs w:val="28"/>
          <w:u w:val="single"/>
          <w:lang w:val="sv-SE"/>
        </w:rPr>
        <w:tab/>
      </w:r>
    </w:p>
    <w:p w:rsidR="00FA068B" w:rsidRPr="00892379" w:rsidRDefault="00FA068B" w:rsidP="00FA068B">
      <w:pPr>
        <w:tabs>
          <w:tab w:val="right" w:pos="8647"/>
        </w:tabs>
        <w:spacing w:before="120" w:after="120" w:line="264" w:lineRule="auto"/>
        <w:ind w:firstLine="709"/>
        <w:rPr>
          <w:i/>
          <w:sz w:val="28"/>
          <w:szCs w:val="28"/>
          <w:u w:val="single"/>
          <w:lang w:val="sv-SE"/>
        </w:rPr>
      </w:pPr>
      <w:r w:rsidRPr="005B30DE">
        <w:rPr>
          <w:sz w:val="28"/>
          <w:szCs w:val="28"/>
          <w:lang w:val="sv-SE"/>
        </w:rPr>
        <w:t>Mã số thuế:</w:t>
      </w:r>
      <w:r w:rsidRPr="005B30DE">
        <w:rPr>
          <w:sz w:val="28"/>
          <w:szCs w:val="28"/>
          <w:u w:val="single"/>
          <w:lang w:val="sv-SE"/>
        </w:rPr>
        <w:tab/>
      </w:r>
    </w:p>
    <w:p w:rsidR="00FA068B" w:rsidRPr="005B30DE" w:rsidRDefault="00FA068B" w:rsidP="00FA068B">
      <w:pPr>
        <w:spacing w:before="120" w:after="120" w:line="264" w:lineRule="auto"/>
        <w:ind w:firstLine="709"/>
        <w:rPr>
          <w:sz w:val="28"/>
          <w:szCs w:val="28"/>
          <w:lang w:val="sv-SE"/>
        </w:rPr>
      </w:pPr>
      <w:r w:rsidRPr="005B30DE">
        <w:rPr>
          <w:sz w:val="28"/>
          <w:szCs w:val="28"/>
          <w:lang w:val="sv-SE"/>
        </w:rPr>
        <w:t xml:space="preserve">Địa chỉ: </w:t>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p>
    <w:p w:rsidR="00FA068B" w:rsidRPr="005B30DE" w:rsidRDefault="00FA068B" w:rsidP="00FA068B">
      <w:pPr>
        <w:spacing w:before="120" w:after="120" w:line="264" w:lineRule="auto"/>
        <w:ind w:firstLine="709"/>
        <w:rPr>
          <w:sz w:val="28"/>
          <w:szCs w:val="28"/>
          <w:lang w:val="sv-SE"/>
        </w:rPr>
      </w:pPr>
      <w:r w:rsidRPr="005B30DE">
        <w:rPr>
          <w:sz w:val="28"/>
          <w:szCs w:val="28"/>
          <w:lang w:val="sv-SE"/>
        </w:rPr>
        <w:t xml:space="preserve">Điện thoại: </w:t>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p>
    <w:p w:rsidR="00FA068B" w:rsidRPr="005B30DE" w:rsidRDefault="00FA068B" w:rsidP="00FA068B">
      <w:pPr>
        <w:spacing w:before="120" w:after="120" w:line="264" w:lineRule="auto"/>
        <w:ind w:firstLine="709"/>
        <w:rPr>
          <w:i/>
          <w:sz w:val="28"/>
          <w:szCs w:val="28"/>
          <w:lang w:val="sv-SE"/>
        </w:rPr>
      </w:pPr>
      <w:r w:rsidRPr="005B30DE">
        <w:rPr>
          <w:b/>
          <w:sz w:val="28"/>
          <w:szCs w:val="28"/>
          <w:lang w:val="sv-SE"/>
        </w:rPr>
        <w:t>Thành viên thứ hai:</w:t>
      </w:r>
      <w:r w:rsidRPr="005B30DE" w:rsidDel="00E56C08">
        <w:rPr>
          <w:i/>
          <w:sz w:val="28"/>
          <w:szCs w:val="28"/>
          <w:lang w:val="sv-SE"/>
        </w:rPr>
        <w:t xml:space="preserve"> </w:t>
      </w:r>
    </w:p>
    <w:p w:rsidR="00FA068B" w:rsidRPr="005B30DE" w:rsidRDefault="00FA068B" w:rsidP="00FA068B">
      <w:pPr>
        <w:spacing w:before="120" w:after="120" w:line="264" w:lineRule="auto"/>
        <w:ind w:firstLine="709"/>
        <w:rPr>
          <w:iCs/>
          <w:sz w:val="28"/>
          <w:szCs w:val="28"/>
          <w:lang w:val="sv-SE"/>
        </w:rPr>
      </w:pPr>
      <w:r w:rsidRPr="005B30DE">
        <w:rPr>
          <w:iCs/>
          <w:sz w:val="28"/>
          <w:szCs w:val="28"/>
          <w:lang w:val="sv-SE"/>
        </w:rPr>
        <w:t xml:space="preserve">Họ và tên: </w:t>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p>
    <w:p w:rsidR="00FA068B" w:rsidRPr="005B30DE" w:rsidRDefault="00FA068B" w:rsidP="00FA068B">
      <w:pPr>
        <w:tabs>
          <w:tab w:val="right" w:pos="8647"/>
        </w:tabs>
        <w:spacing w:before="120" w:after="120" w:line="264" w:lineRule="auto"/>
        <w:ind w:firstLine="709"/>
        <w:rPr>
          <w:sz w:val="28"/>
          <w:szCs w:val="28"/>
          <w:u w:val="single"/>
          <w:lang w:val="sv-SE"/>
        </w:rPr>
      </w:pPr>
      <w:r w:rsidRPr="00892379">
        <w:rPr>
          <w:sz w:val="28"/>
          <w:szCs w:val="28"/>
          <w:lang w:val="sv-SE"/>
        </w:rPr>
        <w:t>Số CCCD/Hộ chiếu:</w:t>
      </w:r>
      <w:r w:rsidRPr="005B30DE">
        <w:rPr>
          <w:sz w:val="28"/>
          <w:szCs w:val="28"/>
          <w:u w:val="single"/>
          <w:lang w:val="sv-SE"/>
        </w:rPr>
        <w:t xml:space="preserve">                         </w:t>
      </w:r>
      <w:r w:rsidRPr="00892379">
        <w:rPr>
          <w:sz w:val="28"/>
          <w:szCs w:val="28"/>
          <w:lang w:val="sv-SE"/>
        </w:rPr>
        <w:t>Ngày cấp:</w:t>
      </w:r>
      <w:r w:rsidRPr="00892379">
        <w:rPr>
          <w:sz w:val="28"/>
          <w:szCs w:val="28"/>
          <w:u w:val="single"/>
          <w:lang w:val="sv-SE"/>
        </w:rPr>
        <w:t xml:space="preserve">                    </w:t>
      </w:r>
      <w:r w:rsidRPr="00892379">
        <w:rPr>
          <w:sz w:val="28"/>
          <w:szCs w:val="28"/>
          <w:lang w:val="sv-SE"/>
        </w:rPr>
        <w:t>Nơi cấp:</w:t>
      </w:r>
      <w:r w:rsidRPr="005B30DE">
        <w:rPr>
          <w:sz w:val="28"/>
          <w:szCs w:val="28"/>
          <w:u w:val="single"/>
          <w:lang w:val="sv-SE"/>
        </w:rPr>
        <w:t xml:space="preserve"> </w:t>
      </w:r>
      <w:r w:rsidRPr="005B30DE">
        <w:rPr>
          <w:sz w:val="28"/>
          <w:szCs w:val="28"/>
          <w:u w:val="single"/>
          <w:lang w:val="sv-SE"/>
        </w:rPr>
        <w:tab/>
      </w:r>
    </w:p>
    <w:p w:rsidR="00FA068B" w:rsidRPr="00892379" w:rsidRDefault="00FA068B" w:rsidP="00FA068B">
      <w:pPr>
        <w:tabs>
          <w:tab w:val="right" w:pos="8647"/>
        </w:tabs>
        <w:spacing w:before="120" w:after="120" w:line="264" w:lineRule="auto"/>
        <w:ind w:firstLine="709"/>
        <w:rPr>
          <w:i/>
          <w:sz w:val="28"/>
          <w:szCs w:val="28"/>
          <w:u w:val="single"/>
          <w:lang w:val="sv-SE"/>
        </w:rPr>
      </w:pPr>
      <w:r w:rsidRPr="005B30DE">
        <w:rPr>
          <w:sz w:val="28"/>
          <w:szCs w:val="28"/>
          <w:lang w:val="sv-SE"/>
        </w:rPr>
        <w:t>Mã số thuế:</w:t>
      </w:r>
      <w:r w:rsidRPr="005B30DE">
        <w:rPr>
          <w:sz w:val="28"/>
          <w:szCs w:val="28"/>
          <w:u w:val="single"/>
          <w:lang w:val="sv-SE"/>
        </w:rPr>
        <w:tab/>
      </w:r>
    </w:p>
    <w:p w:rsidR="00FA068B" w:rsidRPr="005B30DE" w:rsidRDefault="00FA068B" w:rsidP="00FA068B">
      <w:pPr>
        <w:spacing w:before="120" w:after="120" w:line="264" w:lineRule="auto"/>
        <w:ind w:firstLine="709"/>
        <w:rPr>
          <w:sz w:val="28"/>
          <w:szCs w:val="28"/>
          <w:lang w:val="sv-SE"/>
        </w:rPr>
      </w:pPr>
      <w:r w:rsidRPr="005B30DE">
        <w:rPr>
          <w:sz w:val="28"/>
          <w:szCs w:val="28"/>
          <w:lang w:val="sv-SE"/>
        </w:rPr>
        <w:t xml:space="preserve">Địa chỉ: </w:t>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p>
    <w:p w:rsidR="00FA068B" w:rsidRPr="005B30DE" w:rsidRDefault="00FA068B" w:rsidP="00FA068B">
      <w:pPr>
        <w:spacing w:before="120" w:after="120" w:line="264" w:lineRule="auto"/>
        <w:ind w:firstLine="709"/>
        <w:rPr>
          <w:sz w:val="28"/>
          <w:szCs w:val="28"/>
          <w:lang w:val="sv-SE"/>
        </w:rPr>
      </w:pPr>
      <w:r w:rsidRPr="005B30DE">
        <w:rPr>
          <w:sz w:val="28"/>
          <w:szCs w:val="28"/>
          <w:lang w:val="sv-SE"/>
        </w:rPr>
        <w:t xml:space="preserve">Điện thoại: </w:t>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p>
    <w:p w:rsidR="00FA068B" w:rsidRPr="005B30DE" w:rsidRDefault="00FA068B" w:rsidP="00FA068B">
      <w:pPr>
        <w:spacing w:before="120" w:after="120" w:line="264" w:lineRule="auto"/>
        <w:ind w:firstLine="709"/>
        <w:rPr>
          <w:b/>
          <w:sz w:val="28"/>
          <w:szCs w:val="28"/>
          <w:lang w:val="sv-SE"/>
        </w:rPr>
      </w:pPr>
      <w:r w:rsidRPr="005B30DE">
        <w:rPr>
          <w:b/>
          <w:sz w:val="28"/>
          <w:szCs w:val="28"/>
          <w:lang w:val="sv-SE"/>
        </w:rPr>
        <w:t>...</w:t>
      </w:r>
    </w:p>
    <w:p w:rsidR="00FA068B" w:rsidRPr="005B30DE" w:rsidRDefault="00FA068B" w:rsidP="00FA068B">
      <w:pPr>
        <w:spacing w:before="120" w:after="120" w:line="264" w:lineRule="auto"/>
        <w:ind w:firstLine="709"/>
        <w:rPr>
          <w:i/>
          <w:sz w:val="28"/>
          <w:szCs w:val="28"/>
          <w:lang w:val="sv-SE"/>
        </w:rPr>
      </w:pPr>
      <w:r w:rsidRPr="005B30DE">
        <w:rPr>
          <w:b/>
          <w:sz w:val="28"/>
          <w:szCs w:val="28"/>
          <w:lang w:val="sv-SE"/>
        </w:rPr>
        <w:t>Thành viên thứ n:</w:t>
      </w:r>
      <w:r w:rsidRPr="005B30DE" w:rsidDel="00E56C08">
        <w:rPr>
          <w:i/>
          <w:sz w:val="28"/>
          <w:szCs w:val="28"/>
          <w:lang w:val="sv-SE"/>
        </w:rPr>
        <w:t xml:space="preserve"> </w:t>
      </w:r>
    </w:p>
    <w:p w:rsidR="00FA068B" w:rsidRPr="005B30DE" w:rsidRDefault="00FA068B" w:rsidP="00FA068B">
      <w:pPr>
        <w:spacing w:before="120" w:after="120" w:line="264" w:lineRule="auto"/>
        <w:ind w:firstLine="709"/>
        <w:rPr>
          <w:iCs/>
          <w:sz w:val="28"/>
          <w:szCs w:val="28"/>
          <w:lang w:val="sv-SE"/>
        </w:rPr>
      </w:pPr>
      <w:r w:rsidRPr="005B30DE">
        <w:rPr>
          <w:iCs/>
          <w:sz w:val="28"/>
          <w:szCs w:val="28"/>
          <w:lang w:val="sv-SE"/>
        </w:rPr>
        <w:t xml:space="preserve">Họ và tên: </w:t>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p>
    <w:p w:rsidR="00FA068B" w:rsidRPr="005B30DE" w:rsidRDefault="00FA068B" w:rsidP="00FA068B">
      <w:pPr>
        <w:tabs>
          <w:tab w:val="right" w:pos="8647"/>
        </w:tabs>
        <w:spacing w:before="120" w:after="120" w:line="264" w:lineRule="auto"/>
        <w:ind w:firstLine="709"/>
        <w:rPr>
          <w:sz w:val="28"/>
          <w:szCs w:val="28"/>
          <w:u w:val="single"/>
          <w:lang w:val="sv-SE"/>
        </w:rPr>
      </w:pPr>
      <w:r w:rsidRPr="00892379">
        <w:rPr>
          <w:sz w:val="28"/>
          <w:szCs w:val="28"/>
          <w:lang w:val="sv-SE"/>
        </w:rPr>
        <w:t>Số CCCD/Hộ chiếu:</w:t>
      </w:r>
      <w:r w:rsidRPr="005B30DE">
        <w:rPr>
          <w:sz w:val="28"/>
          <w:szCs w:val="28"/>
          <w:u w:val="single"/>
          <w:lang w:val="sv-SE"/>
        </w:rPr>
        <w:t xml:space="preserve">                         </w:t>
      </w:r>
      <w:r w:rsidRPr="00892379">
        <w:rPr>
          <w:sz w:val="28"/>
          <w:szCs w:val="28"/>
          <w:lang w:val="sv-SE"/>
        </w:rPr>
        <w:t>Ngày cấp:</w:t>
      </w:r>
      <w:r w:rsidRPr="00892379">
        <w:rPr>
          <w:sz w:val="28"/>
          <w:szCs w:val="28"/>
          <w:u w:val="single"/>
          <w:lang w:val="sv-SE"/>
        </w:rPr>
        <w:t xml:space="preserve">                    </w:t>
      </w:r>
      <w:r w:rsidRPr="00892379">
        <w:rPr>
          <w:sz w:val="28"/>
          <w:szCs w:val="28"/>
          <w:lang w:val="sv-SE"/>
        </w:rPr>
        <w:t>Nơi cấp:</w:t>
      </w:r>
      <w:r w:rsidRPr="005B30DE">
        <w:rPr>
          <w:sz w:val="28"/>
          <w:szCs w:val="28"/>
          <w:u w:val="single"/>
          <w:lang w:val="sv-SE"/>
        </w:rPr>
        <w:t xml:space="preserve"> </w:t>
      </w:r>
      <w:r w:rsidRPr="005B30DE">
        <w:rPr>
          <w:sz w:val="28"/>
          <w:szCs w:val="28"/>
          <w:u w:val="single"/>
          <w:lang w:val="sv-SE"/>
        </w:rPr>
        <w:tab/>
      </w:r>
    </w:p>
    <w:p w:rsidR="00FA068B" w:rsidRPr="00892379" w:rsidRDefault="00FA068B" w:rsidP="00FA068B">
      <w:pPr>
        <w:tabs>
          <w:tab w:val="right" w:pos="8647"/>
        </w:tabs>
        <w:spacing w:before="120" w:after="120" w:line="264" w:lineRule="auto"/>
        <w:ind w:firstLine="709"/>
        <w:rPr>
          <w:i/>
          <w:sz w:val="28"/>
          <w:szCs w:val="28"/>
          <w:u w:val="single"/>
          <w:lang w:val="sv-SE"/>
        </w:rPr>
      </w:pPr>
      <w:r w:rsidRPr="005B30DE">
        <w:rPr>
          <w:sz w:val="28"/>
          <w:szCs w:val="28"/>
          <w:lang w:val="sv-SE"/>
        </w:rPr>
        <w:t>Mã số thuế:</w:t>
      </w:r>
      <w:r w:rsidRPr="005B30DE">
        <w:rPr>
          <w:sz w:val="28"/>
          <w:szCs w:val="28"/>
          <w:u w:val="single"/>
          <w:lang w:val="sv-SE"/>
        </w:rPr>
        <w:tab/>
      </w:r>
    </w:p>
    <w:p w:rsidR="00FA068B" w:rsidRPr="005B30DE" w:rsidRDefault="00FA068B" w:rsidP="00FA068B">
      <w:pPr>
        <w:spacing w:before="120" w:after="120" w:line="264" w:lineRule="auto"/>
        <w:ind w:firstLine="709"/>
        <w:rPr>
          <w:sz w:val="28"/>
          <w:szCs w:val="28"/>
          <w:lang w:val="sv-SE"/>
        </w:rPr>
      </w:pPr>
      <w:r w:rsidRPr="005B30DE">
        <w:rPr>
          <w:sz w:val="28"/>
          <w:szCs w:val="28"/>
          <w:lang w:val="sv-SE"/>
        </w:rPr>
        <w:t xml:space="preserve">Địa chỉ: </w:t>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p>
    <w:p w:rsidR="00FA068B" w:rsidRPr="005B30DE" w:rsidRDefault="00FA068B" w:rsidP="00FA068B">
      <w:pPr>
        <w:spacing w:before="120" w:after="120" w:line="264" w:lineRule="auto"/>
        <w:ind w:firstLine="709"/>
        <w:rPr>
          <w:sz w:val="28"/>
          <w:szCs w:val="28"/>
          <w:lang w:val="sv-SE"/>
        </w:rPr>
      </w:pPr>
      <w:r w:rsidRPr="005B30DE">
        <w:rPr>
          <w:sz w:val="28"/>
          <w:szCs w:val="28"/>
          <w:lang w:val="sv-SE"/>
        </w:rPr>
        <w:t xml:space="preserve">Điện thoại: </w:t>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p>
    <w:p w:rsidR="00FA068B" w:rsidRPr="005B30DE" w:rsidRDefault="00FA068B" w:rsidP="00FA068B">
      <w:pPr>
        <w:spacing w:before="120" w:after="120" w:line="264" w:lineRule="auto"/>
        <w:ind w:firstLine="709"/>
        <w:rPr>
          <w:sz w:val="28"/>
          <w:szCs w:val="28"/>
          <w:lang w:val="sv-SE"/>
        </w:rPr>
      </w:pPr>
      <w:r w:rsidRPr="005B30DE">
        <w:rPr>
          <w:sz w:val="28"/>
          <w:szCs w:val="28"/>
          <w:lang w:val="sv-SE"/>
        </w:rPr>
        <w:t>Các bên (sau đây gọi là thành viên) thống nhất ký kết văn bản thỏa thuận thành lập nhóm cá nhân với các nội dung sau:</w:t>
      </w:r>
    </w:p>
    <w:p w:rsidR="00FA068B" w:rsidRPr="005B30DE" w:rsidRDefault="00FA068B" w:rsidP="00FA068B">
      <w:pPr>
        <w:spacing w:before="120" w:after="120" w:line="264" w:lineRule="auto"/>
        <w:ind w:firstLine="709"/>
        <w:rPr>
          <w:b/>
          <w:sz w:val="28"/>
          <w:szCs w:val="28"/>
          <w:lang w:val="sv-SE"/>
        </w:rPr>
      </w:pPr>
      <w:r w:rsidRPr="005B30DE">
        <w:rPr>
          <w:sz w:val="28"/>
          <w:szCs w:val="28"/>
          <w:lang w:val="sv-SE"/>
        </w:rPr>
        <w:tab/>
      </w:r>
      <w:r w:rsidRPr="005B30DE">
        <w:rPr>
          <w:b/>
          <w:sz w:val="28"/>
          <w:szCs w:val="28"/>
          <w:lang w:val="sv-SE"/>
        </w:rPr>
        <w:t>Điều 1. Nguyên tắc chung</w:t>
      </w:r>
    </w:p>
    <w:p w:rsidR="00FA068B" w:rsidRPr="00892379" w:rsidRDefault="00FA068B" w:rsidP="00FA068B">
      <w:pPr>
        <w:spacing w:before="120" w:after="120" w:line="264" w:lineRule="auto"/>
        <w:ind w:firstLine="709"/>
        <w:rPr>
          <w:sz w:val="28"/>
          <w:szCs w:val="28"/>
          <w:lang w:val="sv-SE"/>
        </w:rPr>
      </w:pPr>
      <w:r w:rsidRPr="005B30DE">
        <w:rPr>
          <w:sz w:val="28"/>
          <w:szCs w:val="28"/>
          <w:lang w:val="sv-SE"/>
        </w:rPr>
        <w:lastRenderedPageBreak/>
        <w:tab/>
        <w:t xml:space="preserve">1. Các thành viên tự nguyện thành lập nhóm cá nhân để tham dự thầu gói thầu____ </w:t>
      </w:r>
      <w:r w:rsidRPr="005B30DE">
        <w:rPr>
          <w:i/>
          <w:iCs/>
          <w:sz w:val="28"/>
          <w:szCs w:val="28"/>
          <w:lang w:val="it-IT"/>
        </w:rPr>
        <w:t>[g</w:t>
      </w:r>
      <w:r w:rsidRPr="00892379">
        <w:rPr>
          <w:i/>
          <w:sz w:val="28"/>
          <w:szCs w:val="28"/>
          <w:lang w:val="sv-SE"/>
        </w:rPr>
        <w:t>hi tên gói thầu</w:t>
      </w:r>
      <w:r w:rsidRPr="005B30DE">
        <w:rPr>
          <w:i/>
          <w:iCs/>
          <w:sz w:val="28"/>
          <w:szCs w:val="28"/>
          <w:lang w:val="it-IT"/>
        </w:rPr>
        <w:t>]</w:t>
      </w:r>
      <w:r w:rsidRPr="005B30DE" w:rsidDel="00E56C08">
        <w:rPr>
          <w:i/>
          <w:sz w:val="28"/>
          <w:szCs w:val="28"/>
          <w:lang w:val="sv-SE"/>
        </w:rPr>
        <w:t xml:space="preserve"> </w:t>
      </w:r>
      <w:r w:rsidRPr="005B30DE">
        <w:rPr>
          <w:sz w:val="28"/>
          <w:szCs w:val="28"/>
          <w:lang w:val="sv-SE"/>
        </w:rPr>
        <w:t xml:space="preserve">thuộc </w:t>
      </w:r>
      <w:r w:rsidRPr="005B30DE">
        <w:rPr>
          <w:sz w:val="28"/>
          <w:szCs w:val="28"/>
          <w:lang w:val="vi-VN"/>
        </w:rPr>
        <w:t>____</w:t>
      </w:r>
      <w:r w:rsidRPr="005B30DE">
        <w:rPr>
          <w:i/>
          <w:sz w:val="28"/>
          <w:szCs w:val="28"/>
          <w:lang w:val="vi-VN"/>
        </w:rPr>
        <w:t>[ghi tên dự án/dự toán mua sắm]</w:t>
      </w:r>
      <w:r w:rsidRPr="005B30DE">
        <w:rPr>
          <w:sz w:val="28"/>
          <w:szCs w:val="28"/>
          <w:lang w:val="vi-VN"/>
        </w:rPr>
        <w:t xml:space="preserve"> do ____</w:t>
      </w:r>
      <w:r w:rsidRPr="005B30DE">
        <w:rPr>
          <w:i/>
          <w:sz w:val="28"/>
          <w:szCs w:val="28"/>
          <w:lang w:val="vi-VN"/>
        </w:rPr>
        <w:t xml:space="preserve">[ghi tên Chủ đầu tư] </w:t>
      </w:r>
      <w:r w:rsidRPr="005B30DE">
        <w:rPr>
          <w:sz w:val="28"/>
          <w:szCs w:val="28"/>
          <w:lang w:val="vi-VN"/>
        </w:rPr>
        <w:t>tổ chức</w:t>
      </w:r>
      <w:r w:rsidRPr="00892379">
        <w:rPr>
          <w:sz w:val="28"/>
          <w:szCs w:val="28"/>
          <w:lang w:val="sv-SE"/>
        </w:rPr>
        <w:t>.</w:t>
      </w:r>
    </w:p>
    <w:p w:rsidR="00FA068B" w:rsidRPr="005B30DE" w:rsidRDefault="00FA068B" w:rsidP="00FA068B">
      <w:pPr>
        <w:spacing w:before="120" w:after="120" w:line="264" w:lineRule="auto"/>
        <w:ind w:firstLine="709"/>
        <w:rPr>
          <w:sz w:val="28"/>
          <w:szCs w:val="28"/>
          <w:lang w:val="sv-SE"/>
        </w:rPr>
      </w:pPr>
      <w:r w:rsidRPr="005B30DE">
        <w:rPr>
          <w:sz w:val="28"/>
          <w:szCs w:val="28"/>
          <w:lang w:val="sv-SE"/>
        </w:rPr>
        <w:t>2. Các thành viên cam kết không thành viên nào được tham gia độc lập hoặc liên danh với cá nhân khác để tham gia gói thầu này. Trường hợp trúng thầu, các thành viên cùng ký hợp đồng và không thành viên nào có quyền từ chối thực hiện các trách nhiệm và nghĩa vụ đã quy định trong hợp đồng. Trường hợp thành viên của nhóm từ chối hoàn thành trách nhiệm và nghĩa vụ của mình thì thành viên đó bị xử lý như sau:</w:t>
      </w:r>
    </w:p>
    <w:p w:rsidR="00FA068B" w:rsidRPr="005B30DE" w:rsidRDefault="00FA068B" w:rsidP="00FA068B">
      <w:pPr>
        <w:spacing w:before="120" w:after="120" w:line="264" w:lineRule="auto"/>
        <w:ind w:firstLine="709"/>
        <w:rPr>
          <w:i/>
          <w:sz w:val="28"/>
          <w:szCs w:val="28"/>
          <w:lang w:val="sv-SE"/>
        </w:rPr>
      </w:pPr>
      <w:r w:rsidRPr="005B30DE">
        <w:rPr>
          <w:i/>
          <w:sz w:val="28"/>
          <w:szCs w:val="28"/>
          <w:lang w:val="sv-SE"/>
        </w:rPr>
        <w:t>- Bồi thường thiệt hại cho các bên trong nhóm;</w:t>
      </w:r>
    </w:p>
    <w:p w:rsidR="00FA068B" w:rsidRPr="005B30DE" w:rsidRDefault="00FA068B" w:rsidP="00FA068B">
      <w:pPr>
        <w:spacing w:before="120" w:after="120" w:line="264" w:lineRule="auto"/>
        <w:ind w:firstLine="709"/>
        <w:rPr>
          <w:i/>
          <w:sz w:val="28"/>
          <w:szCs w:val="28"/>
          <w:lang w:val="sv-SE"/>
        </w:rPr>
      </w:pPr>
      <w:r w:rsidRPr="005B30DE">
        <w:rPr>
          <w:i/>
          <w:sz w:val="28"/>
          <w:szCs w:val="28"/>
          <w:lang w:val="sv-SE"/>
        </w:rPr>
        <w:t>- Bồi thường thiệt hại cho Chủ đầu tư theo quy định nêu trong hợp đồng;</w:t>
      </w:r>
    </w:p>
    <w:p w:rsidR="00FA068B" w:rsidRPr="005B30DE" w:rsidRDefault="00FA068B" w:rsidP="00FA068B">
      <w:pPr>
        <w:spacing w:before="120" w:after="120" w:line="264" w:lineRule="auto"/>
        <w:ind w:firstLine="709"/>
        <w:rPr>
          <w:sz w:val="28"/>
          <w:szCs w:val="28"/>
          <w:lang w:val="sv-SE"/>
        </w:rPr>
      </w:pPr>
      <w:r w:rsidRPr="005B30DE">
        <w:rPr>
          <w:i/>
          <w:sz w:val="28"/>
          <w:szCs w:val="28"/>
          <w:lang w:val="sv-SE"/>
        </w:rPr>
        <w:t xml:space="preserve">- Hình thức xử lý khác </w:t>
      </w:r>
      <w:r w:rsidRPr="005B30DE">
        <w:rPr>
          <w:sz w:val="28"/>
          <w:szCs w:val="28"/>
          <w:lang w:val="sv-SE"/>
        </w:rPr>
        <w:t xml:space="preserve">____ </w:t>
      </w:r>
      <w:r w:rsidRPr="005B30DE">
        <w:rPr>
          <w:i/>
          <w:sz w:val="28"/>
          <w:szCs w:val="28"/>
          <w:lang w:val="sv-SE"/>
        </w:rPr>
        <w:t>[ghi rõ hình thức xử lý khác].</w:t>
      </w:r>
    </w:p>
    <w:p w:rsidR="00FA068B" w:rsidRPr="005B30DE" w:rsidRDefault="00FA068B" w:rsidP="00FA068B">
      <w:pPr>
        <w:spacing w:before="120" w:after="120" w:line="264" w:lineRule="auto"/>
        <w:ind w:firstLine="709"/>
        <w:rPr>
          <w:b/>
          <w:sz w:val="28"/>
          <w:szCs w:val="28"/>
          <w:lang w:val="sv-SE"/>
        </w:rPr>
      </w:pPr>
      <w:r w:rsidRPr="005B30DE">
        <w:rPr>
          <w:b/>
          <w:sz w:val="28"/>
          <w:szCs w:val="28"/>
          <w:lang w:val="sv-SE"/>
        </w:rPr>
        <w:t xml:space="preserve">Điều 2. Phân công trách nhiệm </w:t>
      </w:r>
    </w:p>
    <w:p w:rsidR="00FA068B" w:rsidRPr="005B30DE" w:rsidRDefault="00FA068B" w:rsidP="00FA068B">
      <w:pPr>
        <w:spacing w:before="120" w:after="120" w:line="264" w:lineRule="auto"/>
        <w:ind w:firstLine="709"/>
        <w:rPr>
          <w:sz w:val="28"/>
          <w:szCs w:val="28"/>
          <w:lang w:val="sv-SE"/>
        </w:rPr>
      </w:pPr>
      <w:r w:rsidRPr="005B30DE">
        <w:rPr>
          <w:sz w:val="28"/>
          <w:szCs w:val="28"/>
          <w:lang w:val="sv-SE"/>
        </w:rPr>
        <w:t xml:space="preserve">Các thành viên thống nhất phân công trách nhiệm để thực hiện gói thầu ____ </w:t>
      </w:r>
      <w:r w:rsidRPr="005B30DE">
        <w:rPr>
          <w:i/>
          <w:iCs/>
          <w:sz w:val="28"/>
          <w:szCs w:val="28"/>
          <w:lang w:val="it-IT"/>
        </w:rPr>
        <w:t>[g</w:t>
      </w:r>
      <w:r w:rsidRPr="00892379">
        <w:rPr>
          <w:i/>
          <w:sz w:val="28"/>
          <w:szCs w:val="28"/>
          <w:lang w:val="sv-SE"/>
        </w:rPr>
        <w:t>hi tên gói thầu</w:t>
      </w:r>
      <w:r w:rsidRPr="005B30DE">
        <w:rPr>
          <w:i/>
          <w:iCs/>
          <w:sz w:val="28"/>
          <w:szCs w:val="28"/>
          <w:lang w:val="it-IT"/>
        </w:rPr>
        <w:t>]</w:t>
      </w:r>
      <w:r w:rsidRPr="005B30DE" w:rsidDel="00E56C08">
        <w:rPr>
          <w:i/>
          <w:sz w:val="28"/>
          <w:szCs w:val="28"/>
          <w:lang w:val="sv-SE"/>
        </w:rPr>
        <w:t xml:space="preserve"> </w:t>
      </w:r>
      <w:r w:rsidRPr="005B30DE">
        <w:rPr>
          <w:sz w:val="28"/>
          <w:szCs w:val="28"/>
          <w:lang w:val="sv-SE"/>
        </w:rPr>
        <w:t xml:space="preserve">thuộc </w:t>
      </w:r>
      <w:r w:rsidRPr="005B30DE">
        <w:rPr>
          <w:sz w:val="28"/>
          <w:szCs w:val="28"/>
          <w:lang w:val="vi-VN"/>
        </w:rPr>
        <w:t>____</w:t>
      </w:r>
      <w:r w:rsidRPr="005B30DE">
        <w:rPr>
          <w:i/>
          <w:sz w:val="28"/>
          <w:szCs w:val="28"/>
          <w:lang w:val="vi-VN"/>
        </w:rPr>
        <w:t>[ghi tên dự án/dự toán mua sắm]</w:t>
      </w:r>
      <w:r w:rsidRPr="005B30DE">
        <w:rPr>
          <w:sz w:val="28"/>
          <w:szCs w:val="28"/>
          <w:lang w:val="vi-VN"/>
        </w:rPr>
        <w:t xml:space="preserve"> </w:t>
      </w:r>
      <w:r w:rsidRPr="005B30DE">
        <w:rPr>
          <w:sz w:val="28"/>
          <w:szCs w:val="28"/>
          <w:lang w:val="sv-SE"/>
        </w:rPr>
        <w:t xml:space="preserve">như sau: </w:t>
      </w:r>
    </w:p>
    <w:p w:rsidR="00FA068B" w:rsidRPr="005B30DE" w:rsidRDefault="00FA068B" w:rsidP="00FA068B">
      <w:pPr>
        <w:spacing w:before="120" w:after="120" w:line="264" w:lineRule="auto"/>
        <w:ind w:firstLine="709"/>
        <w:rPr>
          <w:rFonts w:eastAsia="Calibri"/>
          <w:sz w:val="28"/>
          <w:szCs w:val="28"/>
          <w:lang w:val="sv-SE"/>
        </w:rPr>
      </w:pPr>
      <w:r w:rsidRPr="005B30DE">
        <w:rPr>
          <w:sz w:val="28"/>
          <w:szCs w:val="28"/>
          <w:lang w:val="sv-SE"/>
        </w:rPr>
        <w:t>P</w:t>
      </w:r>
      <w:r w:rsidRPr="005B30DE">
        <w:rPr>
          <w:rFonts w:eastAsia="Calibri"/>
          <w:sz w:val="28"/>
          <w:szCs w:val="28"/>
          <w:lang w:val="sv-SE"/>
        </w:rPr>
        <w:t xml:space="preserve">hân công ____ </w:t>
      </w:r>
      <w:r w:rsidRPr="005B30DE">
        <w:rPr>
          <w:i/>
          <w:iCs/>
          <w:sz w:val="28"/>
          <w:szCs w:val="28"/>
          <w:lang w:val="it-IT"/>
        </w:rPr>
        <w:t>[</w:t>
      </w:r>
      <w:r w:rsidRPr="00892379">
        <w:rPr>
          <w:i/>
          <w:sz w:val="28"/>
          <w:szCs w:val="28"/>
          <w:lang w:val="sv-SE"/>
        </w:rPr>
        <w:t>ghi tên cá nhân</w:t>
      </w:r>
      <w:r w:rsidRPr="005B30DE">
        <w:rPr>
          <w:i/>
          <w:iCs/>
          <w:sz w:val="28"/>
          <w:szCs w:val="28"/>
          <w:lang w:val="it-IT"/>
        </w:rPr>
        <w:t>]</w:t>
      </w:r>
      <w:r w:rsidRPr="005B30DE">
        <w:rPr>
          <w:rFonts w:eastAsia="Calibri"/>
          <w:sz w:val="28"/>
          <w:szCs w:val="28"/>
          <w:lang w:val="sv-SE"/>
        </w:rPr>
        <w:t xml:space="preserve"> làm thành viên đứng đầu nhóm, đại diện cho nhóm trong những phần việc sau:</w:t>
      </w:r>
    </w:p>
    <w:p w:rsidR="00FA068B" w:rsidRPr="005B30DE" w:rsidRDefault="00FA068B" w:rsidP="00FA068B">
      <w:pPr>
        <w:widowControl w:val="0"/>
        <w:spacing w:before="120" w:after="120" w:line="264" w:lineRule="auto"/>
        <w:ind w:firstLine="709"/>
        <w:rPr>
          <w:rFonts w:eastAsia="Calibri"/>
          <w:sz w:val="28"/>
          <w:szCs w:val="28"/>
          <w:lang w:val="sv-SE"/>
        </w:rPr>
      </w:pPr>
      <w:r w:rsidRPr="005B30DE">
        <w:rPr>
          <w:rFonts w:eastAsia="Calibri"/>
          <w:sz w:val="28"/>
          <w:szCs w:val="28"/>
          <w:lang w:val="sv-SE"/>
        </w:rPr>
        <w:t>- Sử dụng tài khoản, chứng thư số cá nhân để nộp E-HSDST cho cả nhóm.</w:t>
      </w:r>
    </w:p>
    <w:p w:rsidR="00FA068B" w:rsidRPr="005B30DE" w:rsidRDefault="00FA068B" w:rsidP="00FA068B">
      <w:pPr>
        <w:tabs>
          <w:tab w:val="left" w:pos="1080"/>
        </w:tabs>
        <w:spacing w:before="120" w:after="120" w:line="264" w:lineRule="auto"/>
        <w:ind w:firstLine="709"/>
        <w:rPr>
          <w:rFonts w:eastAsia="Calibri"/>
          <w:i/>
          <w:sz w:val="28"/>
          <w:szCs w:val="28"/>
          <w:lang w:val="sv-SE"/>
        </w:rPr>
      </w:pPr>
      <w:r w:rsidRPr="005B30DE" w:rsidDel="007B2894">
        <w:rPr>
          <w:rFonts w:eastAsia="Calibri"/>
          <w:sz w:val="28"/>
          <w:szCs w:val="28"/>
          <w:lang w:val="sv-SE"/>
        </w:rPr>
        <w:t xml:space="preserve"> </w:t>
      </w:r>
      <w:r w:rsidRPr="005B30DE">
        <w:rPr>
          <w:i/>
          <w:iCs/>
          <w:sz w:val="28"/>
          <w:szCs w:val="28"/>
          <w:lang w:val="it-IT"/>
        </w:rPr>
        <w:t>[</w:t>
      </w:r>
      <w:r w:rsidRPr="005B30DE">
        <w:rPr>
          <w:rFonts w:eastAsia="Calibri"/>
          <w:i/>
          <w:sz w:val="28"/>
          <w:szCs w:val="28"/>
          <w:lang w:val="sv-SE"/>
        </w:rPr>
        <w:t>- Ký các văn bản, tài liệu để giao dịch với Chủ đầu tư trong quá trình tham dự thầu, văn bản giải trình, làm rõ E-HSDST hoặc văn bản đề nghị rút E-HSDST;</w:t>
      </w:r>
    </w:p>
    <w:p w:rsidR="00FA068B" w:rsidRPr="005B30DE" w:rsidRDefault="00FA068B" w:rsidP="00FA068B">
      <w:pPr>
        <w:tabs>
          <w:tab w:val="left" w:pos="1080"/>
        </w:tabs>
        <w:spacing w:before="120" w:after="120" w:line="264" w:lineRule="auto"/>
        <w:ind w:firstLine="709"/>
        <w:rPr>
          <w:rFonts w:eastAsia="Calibri"/>
          <w:i/>
          <w:sz w:val="28"/>
          <w:szCs w:val="28"/>
          <w:lang w:val="sv-SE"/>
        </w:rPr>
      </w:pPr>
      <w:r w:rsidRPr="005B30DE">
        <w:rPr>
          <w:rFonts w:eastAsia="Calibri"/>
          <w:i/>
          <w:sz w:val="28"/>
          <w:szCs w:val="28"/>
          <w:lang w:val="sv-SE"/>
        </w:rPr>
        <w:t>- Tham gia quá trình đối chiếu tài liệu, hoàn thiện hợp đồng;</w:t>
      </w:r>
    </w:p>
    <w:p w:rsidR="00FA068B" w:rsidRPr="005B30DE" w:rsidRDefault="00FA068B" w:rsidP="00FA068B">
      <w:pPr>
        <w:tabs>
          <w:tab w:val="left" w:pos="1080"/>
        </w:tabs>
        <w:spacing w:before="120" w:after="120" w:line="264" w:lineRule="auto"/>
        <w:ind w:firstLine="709"/>
        <w:rPr>
          <w:rFonts w:eastAsia="Calibri"/>
          <w:i/>
          <w:sz w:val="28"/>
          <w:szCs w:val="28"/>
          <w:lang w:val="sv-SE"/>
        </w:rPr>
      </w:pPr>
      <w:r w:rsidRPr="005B30DE">
        <w:rPr>
          <w:rFonts w:eastAsia="Calibri"/>
          <w:i/>
          <w:sz w:val="28"/>
          <w:szCs w:val="28"/>
          <w:lang w:val="sv-SE"/>
        </w:rPr>
        <w:t>- Ký đơn kiến nghị trong trường hợp nhà thầu có kiến nghị;</w:t>
      </w:r>
    </w:p>
    <w:p w:rsidR="00FA068B" w:rsidRPr="005B30DE" w:rsidRDefault="00FA068B" w:rsidP="00FA068B">
      <w:pPr>
        <w:tabs>
          <w:tab w:val="left" w:pos="1080"/>
        </w:tabs>
        <w:spacing w:before="120" w:after="120" w:line="264" w:lineRule="auto"/>
        <w:ind w:firstLine="709"/>
        <w:rPr>
          <w:rFonts w:eastAsia="Calibri"/>
          <w:i/>
          <w:sz w:val="28"/>
          <w:szCs w:val="28"/>
          <w:lang w:val="sv-SE"/>
        </w:rPr>
      </w:pPr>
      <w:r w:rsidRPr="005B30DE">
        <w:rPr>
          <w:rFonts w:eastAsia="Calibri"/>
          <w:i/>
          <w:sz w:val="28"/>
          <w:szCs w:val="28"/>
          <w:lang w:val="sv-SE"/>
        </w:rPr>
        <w:t>- Các công việc khác trừ việc ký kết hợp đồng ____ [ghi rõ nội dung các công việc khác (nếu có)].</w:t>
      </w:r>
    </w:p>
    <w:p w:rsidR="00FA068B" w:rsidRPr="005B30DE" w:rsidRDefault="00FA068B" w:rsidP="00FA068B">
      <w:pPr>
        <w:spacing w:before="120" w:after="120" w:line="264" w:lineRule="auto"/>
        <w:ind w:firstLine="720"/>
        <w:rPr>
          <w:b/>
          <w:sz w:val="28"/>
          <w:szCs w:val="28"/>
          <w:lang w:val="sv-SE"/>
        </w:rPr>
      </w:pPr>
      <w:r w:rsidRPr="005B30DE">
        <w:rPr>
          <w:b/>
          <w:sz w:val="28"/>
          <w:szCs w:val="28"/>
          <w:lang w:val="sv-SE"/>
        </w:rPr>
        <w:t xml:space="preserve">Điều 3. Hiệu lực của văn bản thỏa thuận </w:t>
      </w:r>
    </w:p>
    <w:p w:rsidR="00FA068B" w:rsidRPr="005B30DE" w:rsidRDefault="00FA068B" w:rsidP="00FA068B">
      <w:pPr>
        <w:spacing w:before="120" w:after="120" w:line="264" w:lineRule="auto"/>
        <w:rPr>
          <w:sz w:val="28"/>
          <w:szCs w:val="28"/>
          <w:lang w:val="sv-SE"/>
        </w:rPr>
      </w:pPr>
      <w:r w:rsidRPr="005B30DE">
        <w:rPr>
          <w:sz w:val="28"/>
          <w:szCs w:val="28"/>
          <w:lang w:val="sv-SE"/>
        </w:rPr>
        <w:tab/>
        <w:t xml:space="preserve">1. Văn bản thỏa thuận có hiệu lực kể từ ngày ký. </w:t>
      </w:r>
    </w:p>
    <w:p w:rsidR="00FA068B" w:rsidRPr="005B30DE" w:rsidRDefault="00FA068B" w:rsidP="00FA068B">
      <w:pPr>
        <w:spacing w:before="120" w:after="120" w:line="264" w:lineRule="auto"/>
        <w:rPr>
          <w:sz w:val="28"/>
          <w:szCs w:val="28"/>
          <w:lang w:val="sv-SE"/>
        </w:rPr>
      </w:pPr>
      <w:r w:rsidRPr="005B30DE">
        <w:rPr>
          <w:sz w:val="28"/>
          <w:szCs w:val="28"/>
          <w:lang w:val="sv-SE"/>
        </w:rPr>
        <w:tab/>
        <w:t>2. Văn bản thỏa thuận chấm dứt hiệu lực trong các trường hợp sau:</w:t>
      </w:r>
    </w:p>
    <w:p w:rsidR="00FA068B" w:rsidRPr="005B30DE" w:rsidRDefault="00FA068B" w:rsidP="00FA068B">
      <w:pPr>
        <w:spacing w:before="120" w:after="120" w:line="264" w:lineRule="auto"/>
        <w:rPr>
          <w:sz w:val="28"/>
          <w:szCs w:val="28"/>
          <w:lang w:val="sv-SE"/>
        </w:rPr>
      </w:pPr>
      <w:r w:rsidRPr="005B30DE">
        <w:rPr>
          <w:sz w:val="28"/>
          <w:szCs w:val="28"/>
          <w:lang w:val="sv-SE"/>
        </w:rPr>
        <w:tab/>
        <w:t>- Các bên hoàn thành trách nhiệm, nghĩa vụ của mình và tiến hành thanh lý hợp đồng;</w:t>
      </w:r>
    </w:p>
    <w:p w:rsidR="00FA068B" w:rsidRPr="005B30DE" w:rsidRDefault="00FA068B" w:rsidP="00FA068B">
      <w:pPr>
        <w:spacing w:before="120" w:after="120" w:line="264" w:lineRule="auto"/>
        <w:rPr>
          <w:sz w:val="28"/>
          <w:szCs w:val="28"/>
          <w:lang w:val="sv-SE"/>
        </w:rPr>
      </w:pPr>
      <w:r w:rsidRPr="005B30DE">
        <w:rPr>
          <w:sz w:val="28"/>
          <w:szCs w:val="28"/>
          <w:lang w:val="sv-SE"/>
        </w:rPr>
        <w:tab/>
        <w:t>- Các bên cùng thỏa thuận chấm dứt;</w:t>
      </w:r>
    </w:p>
    <w:p w:rsidR="00FA068B" w:rsidRPr="005B30DE" w:rsidRDefault="00FA068B" w:rsidP="00FA068B">
      <w:pPr>
        <w:spacing w:before="120" w:after="120" w:line="264" w:lineRule="auto"/>
        <w:rPr>
          <w:sz w:val="28"/>
          <w:szCs w:val="28"/>
          <w:lang w:val="sv-SE"/>
        </w:rPr>
      </w:pPr>
      <w:r w:rsidRPr="005B30DE">
        <w:rPr>
          <w:sz w:val="28"/>
          <w:szCs w:val="28"/>
          <w:lang w:val="sv-SE"/>
        </w:rPr>
        <w:tab/>
        <w:t>- Nhóm cá nhân không trúng thầu;</w:t>
      </w:r>
    </w:p>
    <w:p w:rsidR="00FA068B" w:rsidRPr="005B30DE" w:rsidRDefault="00FA068B" w:rsidP="00FA068B">
      <w:pPr>
        <w:spacing w:before="120" w:after="120" w:line="264" w:lineRule="auto"/>
        <w:rPr>
          <w:sz w:val="28"/>
          <w:szCs w:val="28"/>
          <w:lang w:val="sv-SE"/>
        </w:rPr>
      </w:pPr>
      <w:r w:rsidRPr="005B30DE">
        <w:rPr>
          <w:sz w:val="28"/>
          <w:szCs w:val="28"/>
          <w:lang w:val="sv-SE"/>
        </w:rPr>
        <w:tab/>
        <w:t xml:space="preserve">- Hủy thầu gói thầu ____ </w:t>
      </w:r>
      <w:r w:rsidRPr="005B30DE">
        <w:rPr>
          <w:i/>
          <w:sz w:val="28"/>
          <w:szCs w:val="28"/>
          <w:lang w:val="sv-SE"/>
        </w:rPr>
        <w:t>[</w:t>
      </w:r>
      <w:r w:rsidRPr="00892379">
        <w:rPr>
          <w:i/>
          <w:sz w:val="28"/>
          <w:szCs w:val="28"/>
          <w:lang w:val="sv-SE"/>
        </w:rPr>
        <w:t>ghi tên gói thầu</w:t>
      </w:r>
      <w:r w:rsidRPr="005B30DE">
        <w:rPr>
          <w:i/>
          <w:sz w:val="28"/>
          <w:szCs w:val="28"/>
          <w:lang w:val="sv-SE"/>
        </w:rPr>
        <w:t>]</w:t>
      </w:r>
      <w:r w:rsidRPr="005B30DE">
        <w:rPr>
          <w:sz w:val="28"/>
          <w:szCs w:val="28"/>
          <w:lang w:val="sv-SE"/>
        </w:rPr>
        <w:t xml:space="preserve"> thuộc ____</w:t>
      </w:r>
      <w:r w:rsidRPr="005B30DE">
        <w:rPr>
          <w:i/>
          <w:sz w:val="28"/>
          <w:szCs w:val="28"/>
          <w:lang w:val="sv-SE"/>
        </w:rPr>
        <w:t xml:space="preserve"> [</w:t>
      </w:r>
      <w:r w:rsidRPr="00892379">
        <w:rPr>
          <w:i/>
          <w:sz w:val="28"/>
          <w:szCs w:val="28"/>
          <w:lang w:val="sv-SE"/>
        </w:rPr>
        <w:t>ghi tên dự án/dự toán mua sắm</w:t>
      </w:r>
      <w:r w:rsidRPr="005B30DE">
        <w:rPr>
          <w:i/>
          <w:sz w:val="28"/>
          <w:szCs w:val="28"/>
          <w:lang w:val="sv-SE"/>
        </w:rPr>
        <w:t>]</w:t>
      </w:r>
      <w:r w:rsidRPr="005B30DE">
        <w:rPr>
          <w:sz w:val="28"/>
          <w:szCs w:val="28"/>
          <w:lang w:val="sv-SE"/>
        </w:rPr>
        <w:t xml:space="preserve"> theo thông báo của Chủ đầu tư.</w:t>
      </w:r>
    </w:p>
    <w:p w:rsidR="00FA068B" w:rsidRPr="005B30DE" w:rsidRDefault="00FA068B" w:rsidP="00FA068B">
      <w:pPr>
        <w:spacing w:before="120" w:after="120" w:line="264" w:lineRule="auto"/>
        <w:rPr>
          <w:sz w:val="28"/>
          <w:szCs w:val="28"/>
          <w:lang w:val="sv-SE"/>
        </w:rPr>
      </w:pPr>
      <w:r w:rsidRPr="005B30DE">
        <w:rPr>
          <w:sz w:val="28"/>
          <w:szCs w:val="28"/>
          <w:lang w:val="sv-SE"/>
        </w:rPr>
        <w:lastRenderedPageBreak/>
        <w:tab/>
        <w:t>Văn bản thỏa thuận được lập trên sự chấp thuận của tất cả các thành viên.</w:t>
      </w:r>
    </w:p>
    <w:p w:rsidR="00FA068B" w:rsidRPr="005B30DE" w:rsidRDefault="00FA068B" w:rsidP="00FA068B">
      <w:pPr>
        <w:spacing w:before="120" w:after="120" w:line="264" w:lineRule="auto"/>
        <w:rPr>
          <w:sz w:val="10"/>
          <w:szCs w:val="28"/>
          <w:lang w:val="sv-SE"/>
        </w:rPr>
      </w:pPr>
    </w:p>
    <w:p w:rsidR="00FA068B" w:rsidRPr="005B30DE" w:rsidRDefault="00FA068B" w:rsidP="00FA068B">
      <w:pPr>
        <w:spacing w:before="120" w:after="120" w:line="264" w:lineRule="auto"/>
        <w:ind w:firstLine="709"/>
        <w:rPr>
          <w:i/>
          <w:sz w:val="28"/>
          <w:szCs w:val="28"/>
          <w:lang w:val="sv-SE"/>
        </w:rPr>
      </w:pPr>
      <w:r w:rsidRPr="005B30DE">
        <w:rPr>
          <w:b/>
          <w:sz w:val="28"/>
          <w:szCs w:val="28"/>
          <w:lang w:val="sv-SE"/>
        </w:rPr>
        <w:t xml:space="preserve">THÀNH VIÊN ĐỨNG ĐẦU NHÓM CÁ NHÂN </w:t>
      </w:r>
      <w:r w:rsidRPr="005B30DE">
        <w:rPr>
          <w:i/>
          <w:sz w:val="28"/>
          <w:szCs w:val="28"/>
          <w:lang w:val="sv-SE"/>
        </w:rPr>
        <w:t>[ký, ghi rõ họ tên]</w:t>
      </w:r>
    </w:p>
    <w:p w:rsidR="00FA068B" w:rsidRPr="005B30DE" w:rsidRDefault="00FA068B" w:rsidP="00FA068B">
      <w:pPr>
        <w:spacing w:before="120" w:after="120" w:line="264" w:lineRule="auto"/>
        <w:ind w:firstLine="709"/>
        <w:rPr>
          <w:i/>
          <w:sz w:val="28"/>
          <w:szCs w:val="28"/>
          <w:lang w:val="sv-SE"/>
        </w:rPr>
      </w:pPr>
      <w:r w:rsidRPr="005B30DE">
        <w:rPr>
          <w:b/>
          <w:sz w:val="28"/>
          <w:szCs w:val="28"/>
          <w:lang w:val="sv-SE"/>
        </w:rPr>
        <w:t xml:space="preserve">CÁC THÀNH VIÊN THUỘC NHÓM CÁ NHÂN </w:t>
      </w:r>
      <w:r w:rsidRPr="005B30DE">
        <w:rPr>
          <w:i/>
          <w:sz w:val="28"/>
          <w:szCs w:val="28"/>
          <w:lang w:val="sv-SE"/>
        </w:rPr>
        <w:t>[ký, ghi rõ họ tên]</w:t>
      </w:r>
    </w:p>
    <w:p w:rsidR="00FA068B" w:rsidRPr="00892379" w:rsidRDefault="00FA068B" w:rsidP="00FA068B">
      <w:pPr>
        <w:pStyle w:val="BodyText"/>
        <w:widowControl w:val="0"/>
        <w:suppressAutoHyphens w:val="0"/>
        <w:spacing w:before="120" w:after="120" w:line="264" w:lineRule="auto"/>
        <w:ind w:right="0" w:firstLine="709"/>
        <w:rPr>
          <w:sz w:val="28"/>
          <w:szCs w:val="28"/>
          <w:lang w:val="sv-SE"/>
        </w:rPr>
      </w:pPr>
    </w:p>
    <w:bookmarkEnd w:id="104"/>
    <w:p w:rsidR="00FA068B" w:rsidRPr="00892379" w:rsidRDefault="00FA068B" w:rsidP="00FA068B">
      <w:pPr>
        <w:pStyle w:val="BodyText"/>
        <w:widowControl w:val="0"/>
        <w:suppressAutoHyphens w:val="0"/>
        <w:spacing w:before="80" w:after="80" w:line="264" w:lineRule="auto"/>
        <w:ind w:right="0" w:firstLine="709"/>
        <w:rPr>
          <w:sz w:val="28"/>
          <w:szCs w:val="28"/>
          <w:lang w:val="sv-SE"/>
        </w:rPr>
      </w:pPr>
    </w:p>
    <w:p w:rsidR="00FA068B" w:rsidRPr="005B30DE" w:rsidRDefault="00FA068B" w:rsidP="00FA068B">
      <w:pPr>
        <w:spacing w:before="120" w:after="120" w:line="264" w:lineRule="auto"/>
        <w:ind w:firstLine="567"/>
        <w:jc w:val="right"/>
        <w:rPr>
          <w:b/>
          <w:sz w:val="28"/>
          <w:szCs w:val="28"/>
          <w:lang w:val="it-IT"/>
        </w:rPr>
      </w:pPr>
      <w:r w:rsidRPr="005B30DE">
        <w:rPr>
          <w:b/>
          <w:sz w:val="28"/>
          <w:szCs w:val="28"/>
          <w:lang w:val="it-IT"/>
        </w:rPr>
        <w:br w:type="column"/>
      </w:r>
      <w:r w:rsidRPr="005B30DE">
        <w:rPr>
          <w:b/>
          <w:sz w:val="28"/>
          <w:szCs w:val="28"/>
          <w:lang w:val="it-IT"/>
        </w:rPr>
        <w:lastRenderedPageBreak/>
        <w:t>Mẫu số 03 (Webform trên Hệ thống)</w:t>
      </w:r>
    </w:p>
    <w:p w:rsidR="00FA068B" w:rsidRPr="005B30DE" w:rsidRDefault="00FA068B" w:rsidP="00FA068B">
      <w:pPr>
        <w:pStyle w:val="Mau"/>
        <w:keepNext w:val="0"/>
        <w:widowControl w:val="0"/>
        <w:spacing w:before="120" w:line="264" w:lineRule="auto"/>
        <w:jc w:val="center"/>
        <w:rPr>
          <w:rFonts w:ascii="Times New Roman" w:hAnsi="Times New Roman"/>
          <w:u w:val="none"/>
          <w:vertAlign w:val="superscript"/>
          <w:lang w:val="it-IT"/>
        </w:rPr>
      </w:pPr>
      <w:r w:rsidRPr="005B30DE">
        <w:rPr>
          <w:rFonts w:ascii="Times New Roman" w:hAnsi="Times New Roman"/>
          <w:u w:val="none"/>
          <w:lang w:val="it-IT"/>
        </w:rPr>
        <w:t>THỎA THUẬN LIÊN DANH</w:t>
      </w:r>
    </w:p>
    <w:p w:rsidR="00FA068B" w:rsidRPr="005B30DE" w:rsidRDefault="00FA068B" w:rsidP="00FA068B">
      <w:pPr>
        <w:spacing w:before="120" w:after="120" w:line="264" w:lineRule="auto"/>
        <w:ind w:firstLine="567"/>
        <w:rPr>
          <w:sz w:val="28"/>
          <w:szCs w:val="28"/>
          <w:lang w:val="it-IT"/>
        </w:rPr>
      </w:pPr>
      <w:r w:rsidRPr="00892379">
        <w:rPr>
          <w:sz w:val="28"/>
          <w:szCs w:val="28"/>
          <w:lang w:val="it-IT"/>
        </w:rPr>
        <w:t xml:space="preserve">Ngày: ___ </w:t>
      </w:r>
      <w:r w:rsidRPr="00892379">
        <w:rPr>
          <w:i/>
          <w:sz w:val="28"/>
          <w:szCs w:val="28"/>
          <w:lang w:val="it-IT"/>
        </w:rPr>
        <w:t>[Hệ thống tự động trích xuất]</w:t>
      </w:r>
    </w:p>
    <w:p w:rsidR="00FA068B" w:rsidRPr="005B30DE" w:rsidRDefault="00FA068B" w:rsidP="00FA068B">
      <w:pPr>
        <w:spacing w:before="120" w:after="120" w:line="264" w:lineRule="auto"/>
        <w:ind w:firstLine="567"/>
        <w:rPr>
          <w:i/>
          <w:sz w:val="28"/>
          <w:szCs w:val="28"/>
          <w:lang w:val="it-IT"/>
        </w:rPr>
      </w:pPr>
      <w:r w:rsidRPr="005B30DE">
        <w:rPr>
          <w:sz w:val="28"/>
          <w:szCs w:val="28"/>
          <w:lang w:val="it-IT"/>
        </w:rPr>
        <w:t xml:space="preserve">Gói thầu: </w:t>
      </w:r>
      <w:r w:rsidRPr="005B30DE">
        <w:rPr>
          <w:sz w:val="28"/>
          <w:szCs w:val="28"/>
          <w:u w:val="single"/>
          <w:lang w:val="it-IT"/>
        </w:rPr>
        <w:tab/>
      </w:r>
      <w:r w:rsidRPr="005B30DE">
        <w:rPr>
          <w:sz w:val="28"/>
          <w:szCs w:val="28"/>
          <w:lang w:val="it-IT"/>
        </w:rPr>
        <w:t xml:space="preserve"> </w:t>
      </w:r>
      <w:r w:rsidRPr="005B30DE">
        <w:rPr>
          <w:i/>
          <w:iCs/>
          <w:sz w:val="28"/>
          <w:szCs w:val="28"/>
          <w:lang w:val="it-IT"/>
        </w:rPr>
        <w:t>[</w:t>
      </w:r>
      <w:r w:rsidRPr="00892379">
        <w:rPr>
          <w:i/>
          <w:sz w:val="28"/>
          <w:szCs w:val="28"/>
          <w:lang w:val="it-IT"/>
        </w:rPr>
        <w:t>Hệ thống tự động trích xuất</w:t>
      </w:r>
      <w:r w:rsidRPr="005B30DE" w:rsidDel="00E56C08">
        <w:rPr>
          <w:i/>
          <w:iCs/>
          <w:sz w:val="28"/>
          <w:szCs w:val="28"/>
          <w:lang w:val="it-IT"/>
        </w:rPr>
        <w:t xml:space="preserve"> </w:t>
      </w:r>
      <w:r w:rsidRPr="005B30DE">
        <w:rPr>
          <w:i/>
          <w:iCs/>
          <w:sz w:val="28"/>
          <w:szCs w:val="28"/>
          <w:lang w:val="it-IT"/>
        </w:rPr>
        <w:t>]</w:t>
      </w:r>
    </w:p>
    <w:p w:rsidR="00FA068B" w:rsidRPr="005B30DE" w:rsidRDefault="00FA068B" w:rsidP="00FA068B">
      <w:pPr>
        <w:spacing w:before="120" w:after="120" w:line="264" w:lineRule="auto"/>
        <w:ind w:firstLine="567"/>
        <w:rPr>
          <w:sz w:val="28"/>
          <w:szCs w:val="28"/>
          <w:lang w:val="it-IT"/>
        </w:rPr>
      </w:pPr>
      <w:r w:rsidRPr="005B30DE">
        <w:rPr>
          <w:sz w:val="28"/>
          <w:szCs w:val="28"/>
          <w:lang w:val="it-IT"/>
        </w:rPr>
        <w:t xml:space="preserve">Thuộc dự án/dự toán mua sắm: </w:t>
      </w:r>
      <w:r w:rsidRPr="005B30DE">
        <w:rPr>
          <w:sz w:val="28"/>
          <w:szCs w:val="28"/>
          <w:lang w:val="it-IT"/>
        </w:rPr>
        <w:softHyphen/>
      </w:r>
      <w:r w:rsidRPr="005B30DE">
        <w:rPr>
          <w:sz w:val="28"/>
          <w:szCs w:val="28"/>
          <w:lang w:val="it-IT"/>
        </w:rPr>
        <w:softHyphen/>
      </w:r>
      <w:r w:rsidRPr="005B30DE">
        <w:rPr>
          <w:sz w:val="28"/>
          <w:szCs w:val="28"/>
          <w:lang w:val="it-IT"/>
        </w:rPr>
        <w:softHyphen/>
      </w:r>
      <w:r w:rsidRPr="005B30DE">
        <w:rPr>
          <w:sz w:val="28"/>
          <w:szCs w:val="28"/>
          <w:lang w:val="it-IT"/>
        </w:rPr>
        <w:softHyphen/>
        <w:t xml:space="preserve">____ </w:t>
      </w:r>
      <w:r w:rsidRPr="005B30DE">
        <w:rPr>
          <w:i/>
          <w:iCs/>
          <w:sz w:val="28"/>
          <w:szCs w:val="28"/>
          <w:lang w:val="it-IT"/>
        </w:rPr>
        <w:t>[</w:t>
      </w:r>
      <w:r w:rsidRPr="00892379">
        <w:rPr>
          <w:i/>
          <w:sz w:val="28"/>
          <w:szCs w:val="28"/>
          <w:lang w:val="it-IT"/>
        </w:rPr>
        <w:t>Hệ thống tự động trích xuất</w:t>
      </w:r>
      <w:r w:rsidRPr="005B30DE">
        <w:rPr>
          <w:i/>
          <w:iCs/>
          <w:sz w:val="28"/>
          <w:szCs w:val="28"/>
          <w:lang w:val="it-IT"/>
        </w:rPr>
        <w:t>]</w:t>
      </w:r>
    </w:p>
    <w:p w:rsidR="00FA068B" w:rsidRPr="005B30DE" w:rsidRDefault="00FA068B" w:rsidP="00FA068B">
      <w:pPr>
        <w:spacing w:before="120" w:after="120" w:line="264" w:lineRule="auto"/>
        <w:ind w:firstLine="567"/>
        <w:rPr>
          <w:i/>
          <w:sz w:val="28"/>
          <w:szCs w:val="28"/>
          <w:lang w:val="it-IT"/>
        </w:rPr>
      </w:pPr>
      <w:r w:rsidRPr="005B30DE">
        <w:rPr>
          <w:sz w:val="28"/>
          <w:szCs w:val="28"/>
          <w:lang w:val="it-IT"/>
        </w:rPr>
        <w:t>Căn cứ</w:t>
      </w:r>
      <w:r w:rsidRPr="005B30DE">
        <w:rPr>
          <w:i/>
          <w:sz w:val="28"/>
          <w:szCs w:val="28"/>
          <w:vertAlign w:val="superscript"/>
          <w:lang w:val="it-IT"/>
        </w:rPr>
        <w:t xml:space="preserve"> (</w:t>
      </w:r>
      <w:r w:rsidRPr="005B30DE">
        <w:rPr>
          <w:sz w:val="28"/>
          <w:szCs w:val="28"/>
          <w:vertAlign w:val="superscript"/>
          <w:lang w:val="it-IT"/>
        </w:rPr>
        <w:t>1</w:t>
      </w:r>
      <w:r w:rsidRPr="005B30DE">
        <w:rPr>
          <w:i/>
          <w:sz w:val="28"/>
          <w:szCs w:val="28"/>
          <w:vertAlign w:val="superscript"/>
          <w:lang w:val="it-IT"/>
        </w:rPr>
        <w:t>)</w:t>
      </w:r>
      <w:r w:rsidRPr="005B30DE">
        <w:rPr>
          <w:sz w:val="28"/>
          <w:szCs w:val="28"/>
          <w:u w:val="single"/>
          <w:lang w:val="it-IT"/>
        </w:rPr>
        <w:tab/>
      </w:r>
      <w:r w:rsidRPr="005B30DE">
        <w:rPr>
          <w:i/>
          <w:sz w:val="28"/>
          <w:szCs w:val="28"/>
          <w:lang w:val="it-IT"/>
        </w:rPr>
        <w:t xml:space="preserve"> </w:t>
      </w:r>
      <w:r w:rsidRPr="005B30DE">
        <w:rPr>
          <w:i/>
          <w:iCs/>
          <w:sz w:val="28"/>
          <w:szCs w:val="28"/>
          <w:lang w:val="it-IT"/>
        </w:rPr>
        <w:t>[</w:t>
      </w:r>
      <w:r w:rsidRPr="00892379">
        <w:rPr>
          <w:i/>
          <w:sz w:val="28"/>
          <w:szCs w:val="28"/>
          <w:lang w:val="it-IT"/>
        </w:rPr>
        <w:t>Hệ thống tự động trích xuất</w:t>
      </w:r>
      <w:r w:rsidRPr="005B30DE">
        <w:rPr>
          <w:i/>
          <w:iCs/>
          <w:sz w:val="28"/>
          <w:szCs w:val="28"/>
          <w:lang w:val="it-IT"/>
        </w:rPr>
        <w:t>]</w:t>
      </w:r>
    </w:p>
    <w:p w:rsidR="00FA068B" w:rsidRPr="005B30DE" w:rsidRDefault="00FA068B" w:rsidP="00FA068B">
      <w:pPr>
        <w:spacing w:before="120" w:after="120" w:line="264" w:lineRule="auto"/>
        <w:ind w:firstLine="567"/>
        <w:rPr>
          <w:sz w:val="28"/>
          <w:szCs w:val="28"/>
          <w:u w:val="single"/>
          <w:lang w:val="it-IT"/>
        </w:rPr>
      </w:pPr>
      <w:r w:rsidRPr="005B30DE">
        <w:rPr>
          <w:sz w:val="28"/>
          <w:szCs w:val="28"/>
          <w:lang w:val="it-IT"/>
        </w:rPr>
        <w:t>Căn cứ</w:t>
      </w:r>
      <w:r w:rsidRPr="005B30DE">
        <w:rPr>
          <w:sz w:val="28"/>
          <w:szCs w:val="28"/>
          <w:vertAlign w:val="superscript"/>
          <w:lang w:val="it-IT"/>
        </w:rPr>
        <w:t>(1)</w:t>
      </w:r>
      <w:r w:rsidRPr="005B30DE">
        <w:rPr>
          <w:sz w:val="28"/>
          <w:szCs w:val="28"/>
          <w:u w:val="single"/>
          <w:lang w:val="it-IT"/>
        </w:rPr>
        <w:tab/>
      </w:r>
      <w:r w:rsidRPr="005B30DE">
        <w:rPr>
          <w:i/>
          <w:sz w:val="28"/>
          <w:szCs w:val="28"/>
          <w:lang w:val="it-IT"/>
        </w:rPr>
        <w:t xml:space="preserve"> </w:t>
      </w:r>
      <w:r w:rsidRPr="005B30DE">
        <w:rPr>
          <w:i/>
          <w:iCs/>
          <w:sz w:val="28"/>
          <w:szCs w:val="28"/>
          <w:lang w:val="it-IT"/>
        </w:rPr>
        <w:t>[</w:t>
      </w:r>
      <w:r w:rsidRPr="00892379">
        <w:rPr>
          <w:i/>
          <w:sz w:val="28"/>
          <w:szCs w:val="28"/>
          <w:lang w:val="it-IT"/>
        </w:rPr>
        <w:t>Hệ thống tự động trích xuất</w:t>
      </w:r>
      <w:r w:rsidRPr="005B30DE">
        <w:rPr>
          <w:i/>
          <w:iCs/>
          <w:sz w:val="28"/>
          <w:szCs w:val="28"/>
          <w:lang w:val="it-IT"/>
        </w:rPr>
        <w:t>]</w:t>
      </w:r>
    </w:p>
    <w:p w:rsidR="00FA068B" w:rsidRPr="005B30DE" w:rsidRDefault="00FA068B" w:rsidP="00FA068B">
      <w:pPr>
        <w:spacing w:before="120" w:after="120" w:line="264" w:lineRule="auto"/>
        <w:ind w:firstLine="567"/>
        <w:rPr>
          <w:sz w:val="28"/>
          <w:szCs w:val="28"/>
          <w:u w:val="single"/>
          <w:lang w:val="it-IT"/>
        </w:rPr>
      </w:pPr>
      <w:r w:rsidRPr="005B30DE">
        <w:rPr>
          <w:sz w:val="28"/>
          <w:szCs w:val="28"/>
          <w:lang w:val="it-IT"/>
        </w:rPr>
        <w:t xml:space="preserve">Căn cứ E-HSMST Gói thầu: </w:t>
      </w:r>
      <w:r w:rsidRPr="005B30DE">
        <w:rPr>
          <w:sz w:val="28"/>
          <w:szCs w:val="28"/>
          <w:lang w:val="it-IT"/>
        </w:rPr>
        <w:softHyphen/>
      </w:r>
      <w:r w:rsidRPr="005B30DE">
        <w:rPr>
          <w:sz w:val="28"/>
          <w:szCs w:val="28"/>
          <w:lang w:val="it-IT"/>
        </w:rPr>
        <w:softHyphen/>
      </w:r>
      <w:r w:rsidRPr="005B30DE">
        <w:rPr>
          <w:sz w:val="28"/>
          <w:szCs w:val="28"/>
          <w:lang w:val="it-IT"/>
        </w:rPr>
        <w:softHyphen/>
      </w:r>
      <w:r w:rsidRPr="005B30DE">
        <w:rPr>
          <w:sz w:val="28"/>
          <w:szCs w:val="28"/>
          <w:lang w:val="it-IT"/>
        </w:rPr>
        <w:softHyphen/>
      </w:r>
      <w:r w:rsidRPr="005B30DE">
        <w:rPr>
          <w:sz w:val="28"/>
          <w:szCs w:val="28"/>
          <w:lang w:val="it-IT"/>
        </w:rPr>
        <w:softHyphen/>
      </w:r>
      <w:r w:rsidRPr="005B30DE">
        <w:rPr>
          <w:i/>
          <w:iCs/>
          <w:sz w:val="28"/>
          <w:szCs w:val="28"/>
          <w:lang w:val="it-IT"/>
        </w:rPr>
        <w:t xml:space="preserve">______ </w:t>
      </w:r>
      <w:r w:rsidRPr="00892379">
        <w:rPr>
          <w:i/>
          <w:sz w:val="28"/>
          <w:szCs w:val="28"/>
          <w:lang w:val="it-IT"/>
        </w:rPr>
        <w:t>Hệ thống tự động trích xuất</w:t>
      </w:r>
      <w:r w:rsidRPr="005B30DE">
        <w:rPr>
          <w:i/>
          <w:iCs/>
          <w:sz w:val="28"/>
          <w:szCs w:val="28"/>
          <w:lang w:val="it-IT"/>
        </w:rPr>
        <w:t>]</w:t>
      </w:r>
      <w:r w:rsidRPr="005B30DE">
        <w:rPr>
          <w:lang w:val="it-IT"/>
        </w:rPr>
        <w:t xml:space="preserve"> </w:t>
      </w:r>
      <w:r w:rsidRPr="005B30DE">
        <w:rPr>
          <w:sz w:val="28"/>
          <w:szCs w:val="28"/>
          <w:lang w:val="it-IT"/>
        </w:rPr>
        <w:t>với số</w:t>
      </w:r>
      <w:r w:rsidRPr="005B30DE">
        <w:rPr>
          <w:i/>
          <w:iCs/>
          <w:sz w:val="28"/>
          <w:szCs w:val="28"/>
          <w:lang w:val="it-IT"/>
        </w:rPr>
        <w:t xml:space="preserve"> </w:t>
      </w:r>
      <w:r w:rsidRPr="005B30DE">
        <w:rPr>
          <w:sz w:val="28"/>
          <w:szCs w:val="28"/>
          <w:lang w:val="it-IT"/>
        </w:rPr>
        <w:t>E-TBMST</w:t>
      </w:r>
      <w:r w:rsidRPr="005B30DE">
        <w:rPr>
          <w:i/>
          <w:iCs/>
          <w:sz w:val="28"/>
          <w:szCs w:val="28"/>
          <w:lang w:val="it-IT"/>
        </w:rPr>
        <w:t>:__ [</w:t>
      </w:r>
      <w:r w:rsidRPr="00892379">
        <w:rPr>
          <w:i/>
          <w:sz w:val="28"/>
          <w:szCs w:val="28"/>
          <w:lang w:val="it-IT"/>
        </w:rPr>
        <w:t>Hệ thống tự động trích xuất</w:t>
      </w:r>
      <w:r w:rsidRPr="005B30DE">
        <w:rPr>
          <w:i/>
          <w:iCs/>
          <w:sz w:val="28"/>
          <w:szCs w:val="28"/>
          <w:lang w:val="it-IT"/>
        </w:rPr>
        <w:t>]</w:t>
      </w:r>
    </w:p>
    <w:p w:rsidR="00FA068B" w:rsidRPr="005B30DE" w:rsidRDefault="00FA068B" w:rsidP="00FA068B">
      <w:pPr>
        <w:spacing w:before="120" w:after="120" w:line="264" w:lineRule="auto"/>
        <w:ind w:firstLine="567"/>
        <w:rPr>
          <w:sz w:val="28"/>
          <w:szCs w:val="28"/>
          <w:lang w:val="it-IT"/>
        </w:rPr>
      </w:pPr>
      <w:r w:rsidRPr="005B30DE">
        <w:rPr>
          <w:sz w:val="28"/>
          <w:szCs w:val="28"/>
          <w:lang w:val="it-IT"/>
        </w:rPr>
        <w:t>Chúng tôi, đại diện cho các bên ký thỏa thuận liên danh, gồm có:</w:t>
      </w:r>
    </w:p>
    <w:p w:rsidR="00FA068B" w:rsidRPr="005B30DE" w:rsidRDefault="00FA068B" w:rsidP="00FA068B">
      <w:pPr>
        <w:spacing w:before="120" w:after="120" w:line="264" w:lineRule="auto"/>
        <w:ind w:firstLine="567"/>
        <w:rPr>
          <w:i/>
          <w:sz w:val="28"/>
          <w:szCs w:val="28"/>
          <w:lang w:val="sv-SE"/>
        </w:rPr>
      </w:pPr>
      <w:r w:rsidRPr="005B30DE">
        <w:rPr>
          <w:b/>
          <w:sz w:val="28"/>
          <w:szCs w:val="28"/>
          <w:lang w:val="sv-SE"/>
        </w:rPr>
        <w:t>Tên thành viên liên danh thứ nhất:</w:t>
      </w:r>
      <w:r w:rsidRPr="005B30DE">
        <w:rPr>
          <w:sz w:val="28"/>
          <w:szCs w:val="28"/>
          <w:lang w:val="it-IT"/>
        </w:rPr>
        <w:t xml:space="preserve">____ </w:t>
      </w:r>
      <w:r w:rsidRPr="005B30DE">
        <w:rPr>
          <w:i/>
          <w:iCs/>
          <w:sz w:val="28"/>
          <w:szCs w:val="28"/>
          <w:lang w:val="it-IT"/>
        </w:rPr>
        <w:t>[</w:t>
      </w:r>
      <w:r w:rsidRPr="00892379">
        <w:rPr>
          <w:i/>
          <w:sz w:val="28"/>
          <w:szCs w:val="28"/>
          <w:lang w:val="it-IT"/>
        </w:rPr>
        <w:t>Hệ thống tự động trích xuất</w:t>
      </w:r>
      <w:r w:rsidRPr="005B30DE">
        <w:rPr>
          <w:i/>
          <w:iCs/>
          <w:sz w:val="28"/>
          <w:szCs w:val="28"/>
          <w:lang w:val="it-IT"/>
        </w:rPr>
        <w:t>]</w:t>
      </w:r>
      <w:r w:rsidRPr="005B30DE" w:rsidDel="00E56C08">
        <w:rPr>
          <w:i/>
          <w:sz w:val="28"/>
          <w:szCs w:val="28"/>
          <w:lang w:val="sv-SE"/>
        </w:rPr>
        <w:t xml:space="preserve"> </w:t>
      </w:r>
    </w:p>
    <w:p w:rsidR="00FA068B" w:rsidRPr="00892379" w:rsidRDefault="00FA068B" w:rsidP="00FA068B">
      <w:pPr>
        <w:tabs>
          <w:tab w:val="right" w:pos="9000"/>
        </w:tabs>
        <w:spacing w:before="120" w:after="120" w:line="264" w:lineRule="auto"/>
        <w:ind w:firstLine="567"/>
        <w:rPr>
          <w:i/>
          <w:sz w:val="28"/>
          <w:szCs w:val="28"/>
          <w:lang w:val="sv-SE"/>
        </w:rPr>
      </w:pPr>
      <w:r w:rsidRPr="00892379">
        <w:rPr>
          <w:sz w:val="28"/>
          <w:szCs w:val="28"/>
          <w:lang w:val="sv-SE"/>
        </w:rPr>
        <w:t xml:space="preserve">Mã số thuế: ___ </w:t>
      </w:r>
      <w:r w:rsidRPr="005B30DE">
        <w:rPr>
          <w:i/>
          <w:iCs/>
          <w:sz w:val="28"/>
          <w:szCs w:val="28"/>
          <w:lang w:val="it-IT"/>
        </w:rPr>
        <w:t>[</w:t>
      </w:r>
      <w:r w:rsidRPr="00892379">
        <w:rPr>
          <w:i/>
          <w:sz w:val="28"/>
          <w:szCs w:val="28"/>
          <w:lang w:val="sv-SE"/>
        </w:rPr>
        <w:t>Hệ thống tự động trích xuất</w:t>
      </w:r>
      <w:r w:rsidRPr="005B30DE">
        <w:rPr>
          <w:i/>
          <w:iCs/>
          <w:sz w:val="28"/>
          <w:szCs w:val="28"/>
          <w:lang w:val="it-IT"/>
        </w:rPr>
        <w:t>]</w:t>
      </w:r>
      <w:r w:rsidRPr="00892379">
        <w:rPr>
          <w:i/>
          <w:sz w:val="28"/>
          <w:szCs w:val="28"/>
          <w:lang w:val="sv-SE"/>
        </w:rPr>
        <w:t>;</w:t>
      </w:r>
    </w:p>
    <w:p w:rsidR="00FA068B" w:rsidRPr="005B30DE" w:rsidRDefault="00FA068B" w:rsidP="00FA068B">
      <w:pPr>
        <w:spacing w:before="120" w:after="120" w:line="264" w:lineRule="auto"/>
        <w:ind w:firstLine="567"/>
        <w:rPr>
          <w:sz w:val="28"/>
          <w:szCs w:val="28"/>
          <w:lang w:val="sv-SE"/>
        </w:rPr>
      </w:pPr>
      <w:r w:rsidRPr="005B30DE">
        <w:rPr>
          <w:sz w:val="28"/>
          <w:szCs w:val="28"/>
          <w:lang w:val="sv-SE"/>
        </w:rPr>
        <w:t xml:space="preserve">Đại diện là ông/bà: </w:t>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p>
    <w:p w:rsidR="00FA068B" w:rsidRPr="005B30DE" w:rsidRDefault="00FA068B" w:rsidP="00FA068B">
      <w:pPr>
        <w:spacing w:before="120" w:after="120" w:line="264" w:lineRule="auto"/>
        <w:ind w:firstLine="567"/>
        <w:rPr>
          <w:sz w:val="28"/>
          <w:szCs w:val="28"/>
          <w:lang w:val="sv-SE"/>
        </w:rPr>
      </w:pPr>
      <w:r w:rsidRPr="005B30DE">
        <w:rPr>
          <w:sz w:val="28"/>
          <w:szCs w:val="28"/>
          <w:lang w:val="sv-SE"/>
        </w:rPr>
        <w:t xml:space="preserve">Chức vụ: </w:t>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p>
    <w:p w:rsidR="00FA068B" w:rsidRPr="005B30DE" w:rsidRDefault="00FA068B" w:rsidP="00FA068B">
      <w:pPr>
        <w:spacing w:before="120" w:after="120" w:line="264" w:lineRule="auto"/>
        <w:ind w:firstLine="567"/>
        <w:rPr>
          <w:sz w:val="28"/>
          <w:szCs w:val="28"/>
          <w:lang w:val="sv-SE"/>
        </w:rPr>
      </w:pPr>
      <w:r w:rsidRPr="005B30DE">
        <w:rPr>
          <w:sz w:val="28"/>
          <w:szCs w:val="28"/>
          <w:lang w:val="sv-SE"/>
        </w:rPr>
        <w:t xml:space="preserve">Địa chỉ: </w:t>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p>
    <w:p w:rsidR="00FA068B" w:rsidRPr="005B30DE" w:rsidRDefault="00FA068B" w:rsidP="00FA068B">
      <w:pPr>
        <w:spacing w:before="120" w:after="120" w:line="264" w:lineRule="auto"/>
        <w:ind w:firstLine="567"/>
        <w:rPr>
          <w:sz w:val="28"/>
          <w:szCs w:val="28"/>
          <w:lang w:val="sv-SE"/>
        </w:rPr>
      </w:pPr>
      <w:r w:rsidRPr="005B30DE">
        <w:rPr>
          <w:sz w:val="28"/>
          <w:szCs w:val="28"/>
          <w:lang w:val="sv-SE"/>
        </w:rPr>
        <w:t xml:space="preserve">Điện thoại: </w:t>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p>
    <w:p w:rsidR="00FA068B" w:rsidRPr="005B30DE" w:rsidRDefault="00FA068B" w:rsidP="00FA068B">
      <w:pPr>
        <w:spacing w:before="120" w:after="120" w:line="264" w:lineRule="auto"/>
        <w:ind w:firstLine="567"/>
        <w:rPr>
          <w:i/>
          <w:sz w:val="28"/>
          <w:szCs w:val="28"/>
          <w:lang w:val="sv-SE"/>
        </w:rPr>
      </w:pPr>
      <w:bookmarkStart w:id="105" w:name="_Hlk80916136"/>
      <w:r w:rsidRPr="005B30DE">
        <w:rPr>
          <w:b/>
          <w:sz w:val="28"/>
          <w:szCs w:val="28"/>
          <w:lang w:val="sv-SE"/>
        </w:rPr>
        <w:t>Tên thành viên liên danh thứ hai:</w:t>
      </w:r>
      <w:r w:rsidRPr="005B30DE">
        <w:rPr>
          <w:sz w:val="28"/>
          <w:szCs w:val="28"/>
          <w:lang w:val="it-IT"/>
        </w:rPr>
        <w:t xml:space="preserve">____ </w:t>
      </w:r>
      <w:r w:rsidRPr="005B30DE">
        <w:rPr>
          <w:i/>
          <w:iCs/>
          <w:sz w:val="28"/>
          <w:szCs w:val="28"/>
          <w:lang w:val="it-IT"/>
        </w:rPr>
        <w:t>[</w:t>
      </w:r>
      <w:r w:rsidRPr="00892379">
        <w:rPr>
          <w:i/>
          <w:sz w:val="28"/>
          <w:szCs w:val="28"/>
          <w:lang w:val="sv-SE"/>
        </w:rPr>
        <w:t>Hệ thống tự động trích xuất</w:t>
      </w:r>
      <w:r w:rsidRPr="005B30DE">
        <w:rPr>
          <w:i/>
          <w:iCs/>
          <w:sz w:val="28"/>
          <w:szCs w:val="28"/>
          <w:lang w:val="it-IT"/>
        </w:rPr>
        <w:t>]</w:t>
      </w:r>
      <w:r w:rsidRPr="005B30DE" w:rsidDel="00E56C08">
        <w:rPr>
          <w:i/>
          <w:sz w:val="28"/>
          <w:szCs w:val="28"/>
          <w:lang w:val="sv-SE"/>
        </w:rPr>
        <w:t xml:space="preserve"> </w:t>
      </w:r>
    </w:p>
    <w:p w:rsidR="00FA068B" w:rsidRPr="00892379" w:rsidRDefault="00FA068B" w:rsidP="00FA068B">
      <w:pPr>
        <w:tabs>
          <w:tab w:val="right" w:pos="9000"/>
        </w:tabs>
        <w:spacing w:before="120" w:after="120" w:line="264" w:lineRule="auto"/>
        <w:ind w:firstLine="567"/>
        <w:rPr>
          <w:i/>
          <w:sz w:val="28"/>
          <w:szCs w:val="28"/>
          <w:lang w:val="sv-SE"/>
        </w:rPr>
      </w:pPr>
      <w:r w:rsidRPr="00892379">
        <w:rPr>
          <w:sz w:val="28"/>
          <w:szCs w:val="28"/>
          <w:lang w:val="sv-SE"/>
        </w:rPr>
        <w:t xml:space="preserve">Mã số thuế: ___ </w:t>
      </w:r>
      <w:r w:rsidRPr="005B30DE">
        <w:rPr>
          <w:i/>
          <w:iCs/>
          <w:sz w:val="28"/>
          <w:szCs w:val="28"/>
          <w:lang w:val="it-IT"/>
        </w:rPr>
        <w:t>[</w:t>
      </w:r>
      <w:r w:rsidRPr="00892379">
        <w:rPr>
          <w:i/>
          <w:sz w:val="28"/>
          <w:szCs w:val="28"/>
          <w:lang w:val="sv-SE"/>
        </w:rPr>
        <w:t>Hệ thống tự động trích xuất</w:t>
      </w:r>
      <w:r w:rsidRPr="005B30DE">
        <w:rPr>
          <w:i/>
          <w:iCs/>
          <w:sz w:val="28"/>
          <w:szCs w:val="28"/>
          <w:lang w:val="it-IT"/>
        </w:rPr>
        <w:t>]</w:t>
      </w:r>
      <w:r w:rsidRPr="00892379">
        <w:rPr>
          <w:i/>
          <w:sz w:val="28"/>
          <w:szCs w:val="28"/>
          <w:lang w:val="sv-SE"/>
        </w:rPr>
        <w:t>;</w:t>
      </w:r>
    </w:p>
    <w:p w:rsidR="00FA068B" w:rsidRPr="005B30DE" w:rsidRDefault="00FA068B" w:rsidP="00FA068B">
      <w:pPr>
        <w:spacing w:before="120" w:after="120" w:line="264" w:lineRule="auto"/>
        <w:ind w:firstLine="567"/>
        <w:rPr>
          <w:sz w:val="28"/>
          <w:szCs w:val="28"/>
          <w:lang w:val="sv-SE"/>
        </w:rPr>
      </w:pPr>
      <w:r w:rsidRPr="005B30DE">
        <w:rPr>
          <w:sz w:val="28"/>
          <w:szCs w:val="28"/>
          <w:lang w:val="sv-SE"/>
        </w:rPr>
        <w:t xml:space="preserve">Đại diện là ông/bà: </w:t>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p>
    <w:p w:rsidR="00FA068B" w:rsidRPr="005B30DE" w:rsidRDefault="00FA068B" w:rsidP="00FA068B">
      <w:pPr>
        <w:spacing w:before="120" w:after="120" w:line="264" w:lineRule="auto"/>
        <w:ind w:firstLine="567"/>
        <w:rPr>
          <w:sz w:val="28"/>
          <w:szCs w:val="28"/>
          <w:lang w:val="sv-SE"/>
        </w:rPr>
      </w:pPr>
      <w:r w:rsidRPr="005B30DE">
        <w:rPr>
          <w:sz w:val="28"/>
          <w:szCs w:val="28"/>
          <w:lang w:val="sv-SE"/>
        </w:rPr>
        <w:t xml:space="preserve">Chức vụ: </w:t>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p>
    <w:p w:rsidR="00FA068B" w:rsidRPr="005B30DE" w:rsidRDefault="00FA068B" w:rsidP="00FA068B">
      <w:pPr>
        <w:spacing w:before="120" w:after="120" w:line="264" w:lineRule="auto"/>
        <w:ind w:firstLine="567"/>
        <w:rPr>
          <w:sz w:val="28"/>
          <w:szCs w:val="28"/>
          <w:lang w:val="sv-SE"/>
        </w:rPr>
      </w:pPr>
      <w:r w:rsidRPr="005B30DE">
        <w:rPr>
          <w:sz w:val="28"/>
          <w:szCs w:val="28"/>
          <w:lang w:val="sv-SE"/>
        </w:rPr>
        <w:t xml:space="preserve">Địa chỉ: </w:t>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p>
    <w:p w:rsidR="00FA068B" w:rsidRPr="005B30DE" w:rsidRDefault="00FA068B" w:rsidP="00FA068B">
      <w:pPr>
        <w:spacing w:before="120" w:after="120" w:line="264" w:lineRule="auto"/>
        <w:ind w:firstLine="567"/>
        <w:rPr>
          <w:b/>
          <w:sz w:val="28"/>
          <w:szCs w:val="28"/>
          <w:lang w:val="sv-SE"/>
        </w:rPr>
      </w:pPr>
      <w:r w:rsidRPr="005B30DE">
        <w:rPr>
          <w:sz w:val="28"/>
          <w:szCs w:val="28"/>
          <w:lang w:val="sv-SE"/>
        </w:rPr>
        <w:t xml:space="preserve">Điện thoại: </w:t>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p>
    <w:p w:rsidR="00FA068B" w:rsidRPr="005B30DE" w:rsidRDefault="00FA068B" w:rsidP="00FA068B">
      <w:pPr>
        <w:spacing w:before="120" w:after="120" w:line="264" w:lineRule="auto"/>
        <w:ind w:firstLine="567"/>
        <w:rPr>
          <w:b/>
          <w:sz w:val="28"/>
          <w:szCs w:val="28"/>
          <w:lang w:val="sv-SE"/>
        </w:rPr>
      </w:pPr>
      <w:r w:rsidRPr="005B30DE">
        <w:rPr>
          <w:sz w:val="28"/>
          <w:szCs w:val="28"/>
          <w:lang w:val="sv-SE"/>
        </w:rPr>
        <w:t>...</w:t>
      </w:r>
    </w:p>
    <w:p w:rsidR="00FA068B" w:rsidRPr="005B30DE" w:rsidRDefault="00FA068B" w:rsidP="00FA068B">
      <w:pPr>
        <w:spacing w:before="120" w:after="120" w:line="264" w:lineRule="auto"/>
        <w:ind w:firstLine="567"/>
        <w:rPr>
          <w:i/>
          <w:sz w:val="28"/>
          <w:szCs w:val="28"/>
          <w:lang w:val="sv-SE"/>
        </w:rPr>
      </w:pPr>
      <w:r w:rsidRPr="005B30DE">
        <w:rPr>
          <w:b/>
          <w:sz w:val="28"/>
          <w:szCs w:val="28"/>
          <w:lang w:val="sv-SE"/>
        </w:rPr>
        <w:t>Tên thành viên liên danh thứ n:</w:t>
      </w:r>
      <w:r w:rsidRPr="005B30DE">
        <w:rPr>
          <w:sz w:val="28"/>
          <w:szCs w:val="28"/>
          <w:lang w:val="it-IT"/>
        </w:rPr>
        <w:t xml:space="preserve">____ </w:t>
      </w:r>
      <w:r w:rsidRPr="005B30DE">
        <w:rPr>
          <w:i/>
          <w:iCs/>
          <w:sz w:val="28"/>
          <w:szCs w:val="28"/>
          <w:lang w:val="it-IT"/>
        </w:rPr>
        <w:t>[</w:t>
      </w:r>
      <w:r w:rsidRPr="00892379">
        <w:rPr>
          <w:i/>
          <w:sz w:val="28"/>
          <w:szCs w:val="28"/>
          <w:lang w:val="sv-SE"/>
        </w:rPr>
        <w:t>Hệ thống tự động trích xuất</w:t>
      </w:r>
      <w:r w:rsidRPr="005B30DE">
        <w:rPr>
          <w:i/>
          <w:iCs/>
          <w:sz w:val="28"/>
          <w:szCs w:val="28"/>
          <w:lang w:val="it-IT"/>
        </w:rPr>
        <w:t>]</w:t>
      </w:r>
      <w:r w:rsidRPr="005B30DE" w:rsidDel="00E56C08">
        <w:rPr>
          <w:i/>
          <w:sz w:val="28"/>
          <w:szCs w:val="28"/>
          <w:lang w:val="sv-SE"/>
        </w:rPr>
        <w:t xml:space="preserve"> </w:t>
      </w:r>
    </w:p>
    <w:p w:rsidR="00FA068B" w:rsidRPr="00892379" w:rsidRDefault="00FA068B" w:rsidP="00FA068B">
      <w:pPr>
        <w:tabs>
          <w:tab w:val="right" w:pos="9000"/>
        </w:tabs>
        <w:spacing w:before="120" w:after="120" w:line="264" w:lineRule="auto"/>
        <w:ind w:firstLine="567"/>
        <w:rPr>
          <w:i/>
          <w:sz w:val="28"/>
          <w:szCs w:val="28"/>
          <w:lang w:val="sv-SE"/>
        </w:rPr>
      </w:pPr>
      <w:r w:rsidRPr="00892379">
        <w:rPr>
          <w:sz w:val="28"/>
          <w:szCs w:val="28"/>
          <w:lang w:val="sv-SE"/>
        </w:rPr>
        <w:t xml:space="preserve">Mã số thuế: ___ </w:t>
      </w:r>
      <w:r w:rsidRPr="005B30DE">
        <w:rPr>
          <w:i/>
          <w:iCs/>
          <w:sz w:val="28"/>
          <w:szCs w:val="28"/>
          <w:lang w:val="it-IT"/>
        </w:rPr>
        <w:t>[</w:t>
      </w:r>
      <w:r w:rsidRPr="00892379">
        <w:rPr>
          <w:i/>
          <w:sz w:val="28"/>
          <w:szCs w:val="28"/>
          <w:lang w:val="sv-SE"/>
        </w:rPr>
        <w:t>Hệ thống tự động trích xuất</w:t>
      </w:r>
      <w:r w:rsidRPr="005B30DE">
        <w:rPr>
          <w:i/>
          <w:iCs/>
          <w:sz w:val="28"/>
          <w:szCs w:val="28"/>
          <w:lang w:val="it-IT"/>
        </w:rPr>
        <w:t>]</w:t>
      </w:r>
      <w:r w:rsidRPr="00892379">
        <w:rPr>
          <w:i/>
          <w:sz w:val="28"/>
          <w:szCs w:val="28"/>
          <w:lang w:val="sv-SE"/>
        </w:rPr>
        <w:t>;</w:t>
      </w:r>
    </w:p>
    <w:p w:rsidR="00FA068B" w:rsidRPr="005B30DE" w:rsidRDefault="00FA068B" w:rsidP="00FA068B">
      <w:pPr>
        <w:spacing w:before="120" w:after="120" w:line="264" w:lineRule="auto"/>
        <w:ind w:firstLine="567"/>
        <w:rPr>
          <w:sz w:val="28"/>
          <w:szCs w:val="28"/>
          <w:lang w:val="sv-SE"/>
        </w:rPr>
      </w:pPr>
      <w:r w:rsidRPr="005B30DE">
        <w:rPr>
          <w:sz w:val="28"/>
          <w:szCs w:val="28"/>
          <w:lang w:val="sv-SE"/>
        </w:rPr>
        <w:t xml:space="preserve">Đại diện là ông/bà: </w:t>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p>
    <w:p w:rsidR="00FA068B" w:rsidRPr="005B30DE" w:rsidRDefault="00FA068B" w:rsidP="00FA068B">
      <w:pPr>
        <w:spacing w:before="120" w:after="120" w:line="264" w:lineRule="auto"/>
        <w:ind w:firstLine="567"/>
        <w:rPr>
          <w:sz w:val="28"/>
          <w:szCs w:val="28"/>
          <w:lang w:val="sv-SE"/>
        </w:rPr>
      </w:pPr>
      <w:r w:rsidRPr="005B30DE">
        <w:rPr>
          <w:sz w:val="28"/>
          <w:szCs w:val="28"/>
          <w:lang w:val="sv-SE"/>
        </w:rPr>
        <w:t xml:space="preserve">Chức vụ: </w:t>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p>
    <w:p w:rsidR="00FA068B" w:rsidRPr="005B30DE" w:rsidRDefault="00FA068B" w:rsidP="00FA068B">
      <w:pPr>
        <w:spacing w:before="120" w:after="120" w:line="264" w:lineRule="auto"/>
        <w:ind w:firstLine="567"/>
        <w:rPr>
          <w:sz w:val="28"/>
          <w:szCs w:val="28"/>
          <w:lang w:val="sv-SE"/>
        </w:rPr>
      </w:pPr>
      <w:r w:rsidRPr="005B30DE">
        <w:rPr>
          <w:sz w:val="28"/>
          <w:szCs w:val="28"/>
          <w:lang w:val="sv-SE"/>
        </w:rPr>
        <w:t xml:space="preserve">Địa chỉ: </w:t>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p>
    <w:p w:rsidR="00FA068B" w:rsidRPr="005B30DE" w:rsidRDefault="00FA068B" w:rsidP="00FA068B">
      <w:pPr>
        <w:spacing w:before="120" w:after="120" w:line="264" w:lineRule="auto"/>
        <w:ind w:firstLine="567"/>
        <w:rPr>
          <w:sz w:val="28"/>
          <w:szCs w:val="28"/>
          <w:u w:val="single"/>
          <w:lang w:val="sv-SE"/>
        </w:rPr>
      </w:pPr>
      <w:r w:rsidRPr="005B30DE">
        <w:rPr>
          <w:sz w:val="28"/>
          <w:szCs w:val="28"/>
          <w:lang w:val="sv-SE"/>
        </w:rPr>
        <w:t xml:space="preserve">Điện thoại: </w:t>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r w:rsidRPr="005B30DE">
        <w:rPr>
          <w:sz w:val="28"/>
          <w:szCs w:val="28"/>
          <w:u w:val="single"/>
          <w:lang w:val="sv-SE"/>
        </w:rPr>
        <w:tab/>
      </w:r>
    </w:p>
    <w:p w:rsidR="00FA068B" w:rsidRPr="005B30DE" w:rsidRDefault="00FA068B" w:rsidP="00FA068B">
      <w:pPr>
        <w:spacing w:before="120" w:after="120" w:line="264" w:lineRule="auto"/>
        <w:ind w:firstLine="567"/>
        <w:rPr>
          <w:sz w:val="28"/>
          <w:szCs w:val="28"/>
          <w:lang w:val="sv-SE"/>
        </w:rPr>
      </w:pPr>
      <w:r w:rsidRPr="005B30DE">
        <w:rPr>
          <w:sz w:val="28"/>
          <w:szCs w:val="28"/>
          <w:u w:val="single"/>
          <w:lang w:val="sv-SE"/>
        </w:rPr>
        <w:t>...</w:t>
      </w:r>
    </w:p>
    <w:bookmarkEnd w:id="105"/>
    <w:p w:rsidR="00FA068B" w:rsidRPr="005B30DE" w:rsidRDefault="00FA068B" w:rsidP="00FA068B">
      <w:pPr>
        <w:spacing w:before="120" w:after="120" w:line="21" w:lineRule="atLeast"/>
        <w:ind w:firstLine="567"/>
        <w:rPr>
          <w:sz w:val="28"/>
          <w:szCs w:val="28"/>
          <w:lang w:val="sv-SE"/>
        </w:rPr>
      </w:pPr>
      <w:r w:rsidRPr="005B30DE">
        <w:rPr>
          <w:sz w:val="28"/>
          <w:szCs w:val="28"/>
          <w:lang w:val="sv-SE"/>
        </w:rPr>
        <w:lastRenderedPageBreak/>
        <w:t>Các bên (sau đây gọi là thành viên) thống nhất ký kết thỏa thuận liên danh với các nội dung sau:</w:t>
      </w:r>
    </w:p>
    <w:p w:rsidR="00FA068B" w:rsidRPr="005B30DE" w:rsidRDefault="00FA068B" w:rsidP="00FA068B">
      <w:pPr>
        <w:spacing w:before="120" w:after="120" w:line="21" w:lineRule="atLeast"/>
        <w:ind w:firstLine="567"/>
        <w:rPr>
          <w:b/>
          <w:sz w:val="28"/>
          <w:szCs w:val="28"/>
          <w:lang w:val="sv-SE"/>
        </w:rPr>
      </w:pPr>
      <w:r w:rsidRPr="005B30DE">
        <w:rPr>
          <w:sz w:val="28"/>
          <w:szCs w:val="28"/>
          <w:lang w:val="sv-SE"/>
        </w:rPr>
        <w:tab/>
      </w:r>
      <w:r w:rsidRPr="005B30DE">
        <w:rPr>
          <w:b/>
          <w:sz w:val="28"/>
          <w:szCs w:val="28"/>
          <w:lang w:val="sv-SE"/>
        </w:rPr>
        <w:t>Điều 1. Nguyên tắc chung</w:t>
      </w:r>
    </w:p>
    <w:p w:rsidR="00FA068B" w:rsidRPr="005B30DE" w:rsidRDefault="00FA068B" w:rsidP="00FA068B">
      <w:pPr>
        <w:spacing w:before="120" w:after="120" w:line="21" w:lineRule="atLeast"/>
        <w:ind w:firstLine="567"/>
        <w:rPr>
          <w:sz w:val="28"/>
          <w:szCs w:val="28"/>
          <w:lang w:val="sv-SE"/>
        </w:rPr>
      </w:pPr>
      <w:r w:rsidRPr="005B30DE">
        <w:rPr>
          <w:sz w:val="28"/>
          <w:szCs w:val="28"/>
          <w:lang w:val="sv-SE"/>
        </w:rPr>
        <w:tab/>
        <w:t xml:space="preserve">1. Các thành viên tự nguyện hình thành liên danh để tham dự thầu gói thầu____ </w:t>
      </w:r>
      <w:r w:rsidRPr="005B30DE">
        <w:rPr>
          <w:i/>
          <w:iCs/>
          <w:sz w:val="28"/>
          <w:szCs w:val="28"/>
          <w:lang w:val="it-IT"/>
        </w:rPr>
        <w:t>[</w:t>
      </w:r>
      <w:r w:rsidRPr="00892379">
        <w:rPr>
          <w:i/>
          <w:sz w:val="28"/>
          <w:szCs w:val="28"/>
          <w:lang w:val="sv-SE"/>
        </w:rPr>
        <w:t>Hệ thống tự động trích xuất</w:t>
      </w:r>
      <w:r w:rsidRPr="005B30DE">
        <w:rPr>
          <w:i/>
          <w:iCs/>
          <w:sz w:val="28"/>
          <w:szCs w:val="28"/>
          <w:lang w:val="it-IT"/>
        </w:rPr>
        <w:t>]</w:t>
      </w:r>
      <w:r w:rsidRPr="005B30DE" w:rsidDel="00E56C08">
        <w:rPr>
          <w:i/>
          <w:sz w:val="28"/>
          <w:szCs w:val="28"/>
          <w:lang w:val="sv-SE"/>
        </w:rPr>
        <w:t xml:space="preserve"> </w:t>
      </w:r>
      <w:r w:rsidRPr="005B30DE">
        <w:rPr>
          <w:sz w:val="28"/>
          <w:szCs w:val="28"/>
          <w:lang w:val="sv-SE"/>
        </w:rPr>
        <w:t xml:space="preserve">thuộc dự án/dự toán mua sắm ____ </w:t>
      </w:r>
      <w:r w:rsidRPr="005B30DE">
        <w:rPr>
          <w:i/>
          <w:iCs/>
          <w:sz w:val="28"/>
          <w:szCs w:val="28"/>
          <w:lang w:val="it-IT"/>
        </w:rPr>
        <w:t>[</w:t>
      </w:r>
      <w:r w:rsidRPr="00892379">
        <w:rPr>
          <w:i/>
          <w:sz w:val="28"/>
          <w:szCs w:val="28"/>
          <w:lang w:val="sv-SE"/>
        </w:rPr>
        <w:t>Hệ thống tự động trích xuất</w:t>
      </w:r>
      <w:r w:rsidRPr="005B30DE">
        <w:rPr>
          <w:i/>
          <w:iCs/>
          <w:sz w:val="28"/>
          <w:szCs w:val="28"/>
          <w:lang w:val="it-IT"/>
        </w:rPr>
        <w:t>]</w:t>
      </w:r>
      <w:r w:rsidRPr="005B30DE">
        <w:rPr>
          <w:sz w:val="28"/>
          <w:szCs w:val="28"/>
          <w:lang w:val="sv-SE"/>
        </w:rPr>
        <w:t>.</w:t>
      </w:r>
    </w:p>
    <w:p w:rsidR="00FA068B" w:rsidRPr="005B30DE" w:rsidRDefault="00FA068B" w:rsidP="00FA068B">
      <w:pPr>
        <w:spacing w:before="120" w:after="120" w:line="21" w:lineRule="atLeast"/>
        <w:ind w:firstLine="567"/>
        <w:rPr>
          <w:sz w:val="28"/>
          <w:szCs w:val="28"/>
          <w:lang w:val="sv-SE"/>
        </w:rPr>
      </w:pPr>
      <w:r w:rsidRPr="005B30DE">
        <w:rPr>
          <w:sz w:val="28"/>
          <w:szCs w:val="28"/>
          <w:lang w:val="sv-SE"/>
        </w:rPr>
        <w:tab/>
        <w:t xml:space="preserve">2. Các thành viên thống nhất tên gọi của liên danh cho mọi giao dịch liên quan đến gói thầu này là: ____ </w:t>
      </w:r>
      <w:r w:rsidRPr="005B30DE">
        <w:rPr>
          <w:i/>
          <w:sz w:val="28"/>
          <w:szCs w:val="28"/>
          <w:lang w:val="sv-SE"/>
        </w:rPr>
        <w:t>[Ghi tên của liên danh]</w:t>
      </w:r>
      <w:r w:rsidRPr="005B30DE">
        <w:rPr>
          <w:sz w:val="28"/>
          <w:szCs w:val="28"/>
          <w:lang w:val="sv-SE"/>
        </w:rPr>
        <w:t>.</w:t>
      </w:r>
    </w:p>
    <w:p w:rsidR="00FA068B" w:rsidRPr="005B30DE" w:rsidRDefault="00FA068B" w:rsidP="00FA068B">
      <w:pPr>
        <w:spacing w:before="120" w:after="120" w:line="264" w:lineRule="auto"/>
        <w:ind w:firstLine="567"/>
        <w:rPr>
          <w:sz w:val="28"/>
          <w:szCs w:val="28"/>
          <w:lang w:val="sv-SE"/>
        </w:rPr>
      </w:pPr>
      <w:r w:rsidRPr="005B30DE">
        <w:rPr>
          <w:sz w:val="28"/>
          <w:szCs w:val="28"/>
          <w:lang w:val="sv-SE"/>
        </w:rPr>
        <w:tab/>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rsidR="00FA068B" w:rsidRPr="005B30DE" w:rsidRDefault="00FA068B" w:rsidP="00FA068B">
      <w:pPr>
        <w:spacing w:before="120" w:after="120" w:line="264" w:lineRule="auto"/>
        <w:ind w:firstLine="567"/>
        <w:rPr>
          <w:i/>
          <w:sz w:val="28"/>
          <w:szCs w:val="28"/>
          <w:lang w:val="sv-SE"/>
        </w:rPr>
      </w:pPr>
      <w:r w:rsidRPr="005B30DE">
        <w:rPr>
          <w:i/>
          <w:sz w:val="28"/>
          <w:szCs w:val="28"/>
          <w:lang w:val="sv-SE"/>
        </w:rPr>
        <w:t>- Bồi thường thiệt hại cho các bên trong liên danh;</w:t>
      </w:r>
    </w:p>
    <w:p w:rsidR="00FA068B" w:rsidRPr="005B30DE" w:rsidRDefault="00FA068B" w:rsidP="00FA068B">
      <w:pPr>
        <w:spacing w:before="120" w:after="120" w:line="264" w:lineRule="auto"/>
        <w:ind w:firstLine="567"/>
        <w:rPr>
          <w:i/>
          <w:sz w:val="28"/>
          <w:szCs w:val="28"/>
          <w:lang w:val="sv-SE"/>
        </w:rPr>
      </w:pPr>
      <w:r w:rsidRPr="005B30DE">
        <w:rPr>
          <w:i/>
          <w:sz w:val="28"/>
          <w:szCs w:val="28"/>
          <w:lang w:val="sv-SE"/>
        </w:rPr>
        <w:t>- Bồi thường thiệt hại cho Chủ đầu tư theo quy định nêu trong hợp đồng;</w:t>
      </w:r>
    </w:p>
    <w:p w:rsidR="00FA068B" w:rsidRPr="005B30DE" w:rsidRDefault="00FA068B" w:rsidP="00FA068B">
      <w:pPr>
        <w:spacing w:before="120" w:after="120" w:line="264" w:lineRule="auto"/>
        <w:ind w:firstLine="567"/>
        <w:rPr>
          <w:sz w:val="28"/>
          <w:szCs w:val="28"/>
          <w:lang w:val="sv-SE"/>
        </w:rPr>
      </w:pPr>
      <w:r w:rsidRPr="005B30DE">
        <w:rPr>
          <w:i/>
          <w:sz w:val="28"/>
          <w:szCs w:val="28"/>
          <w:lang w:val="sv-SE"/>
        </w:rPr>
        <w:t xml:space="preserve">- Hình thức xử lý khác </w:t>
      </w:r>
      <w:r w:rsidRPr="005B30DE">
        <w:rPr>
          <w:sz w:val="28"/>
          <w:szCs w:val="28"/>
          <w:lang w:val="sv-SE"/>
        </w:rPr>
        <w:t xml:space="preserve">____ </w:t>
      </w:r>
      <w:r w:rsidRPr="005B30DE">
        <w:rPr>
          <w:i/>
          <w:sz w:val="28"/>
          <w:szCs w:val="28"/>
          <w:lang w:val="sv-SE"/>
        </w:rPr>
        <w:t>[ghi rõ hình thức xử lý khác].</w:t>
      </w:r>
    </w:p>
    <w:p w:rsidR="00FA068B" w:rsidRPr="005B30DE" w:rsidRDefault="00FA068B" w:rsidP="00FA068B">
      <w:pPr>
        <w:spacing w:before="120" w:after="120" w:line="264" w:lineRule="auto"/>
        <w:ind w:firstLine="567"/>
        <w:rPr>
          <w:b/>
          <w:sz w:val="28"/>
          <w:szCs w:val="28"/>
          <w:lang w:val="sv-SE"/>
        </w:rPr>
      </w:pPr>
      <w:r w:rsidRPr="005B30DE">
        <w:rPr>
          <w:b/>
          <w:sz w:val="28"/>
          <w:szCs w:val="28"/>
          <w:lang w:val="sv-SE"/>
        </w:rPr>
        <w:t xml:space="preserve">Điều 2. Phân công trách nhiệm </w:t>
      </w:r>
    </w:p>
    <w:p w:rsidR="00FA068B" w:rsidRPr="005B30DE" w:rsidRDefault="00FA068B" w:rsidP="00FA068B">
      <w:pPr>
        <w:spacing w:before="120" w:after="120" w:line="264" w:lineRule="auto"/>
        <w:ind w:firstLine="567"/>
        <w:rPr>
          <w:sz w:val="28"/>
          <w:szCs w:val="28"/>
          <w:lang w:val="sv-SE"/>
        </w:rPr>
      </w:pPr>
      <w:r w:rsidRPr="005B30DE">
        <w:rPr>
          <w:sz w:val="28"/>
          <w:szCs w:val="28"/>
          <w:lang w:val="sv-SE"/>
        </w:rPr>
        <w:t>Các thành viên thống nhất phân công trách nhiệm để thực hiện gói thầu ___</w:t>
      </w:r>
      <w:r w:rsidRPr="005B30DE">
        <w:rPr>
          <w:i/>
          <w:iCs/>
          <w:sz w:val="28"/>
          <w:szCs w:val="28"/>
          <w:lang w:val="it-IT"/>
        </w:rPr>
        <w:t>[</w:t>
      </w:r>
      <w:r w:rsidRPr="00892379">
        <w:rPr>
          <w:i/>
          <w:sz w:val="28"/>
          <w:szCs w:val="28"/>
          <w:lang w:val="sv-SE"/>
        </w:rPr>
        <w:t>Hệ thống tự động trích xuất</w:t>
      </w:r>
      <w:r w:rsidRPr="005B30DE">
        <w:rPr>
          <w:i/>
          <w:iCs/>
          <w:sz w:val="28"/>
          <w:szCs w:val="28"/>
          <w:lang w:val="it-IT"/>
        </w:rPr>
        <w:t>]</w:t>
      </w:r>
      <w:r w:rsidRPr="005B30DE" w:rsidDel="00E56C08">
        <w:rPr>
          <w:i/>
          <w:sz w:val="28"/>
          <w:szCs w:val="28"/>
          <w:lang w:val="sv-SE"/>
        </w:rPr>
        <w:t xml:space="preserve"> </w:t>
      </w:r>
      <w:r w:rsidRPr="005B30DE">
        <w:rPr>
          <w:sz w:val="28"/>
          <w:szCs w:val="28"/>
          <w:lang w:val="sv-SE"/>
        </w:rPr>
        <w:t xml:space="preserve">thuộc dự án/dự toán mua sắm ____ </w:t>
      </w:r>
      <w:r w:rsidRPr="005B30DE">
        <w:rPr>
          <w:i/>
          <w:iCs/>
          <w:sz w:val="28"/>
          <w:szCs w:val="28"/>
          <w:lang w:val="it-IT"/>
        </w:rPr>
        <w:t>[</w:t>
      </w:r>
      <w:r w:rsidRPr="00892379">
        <w:rPr>
          <w:i/>
          <w:sz w:val="28"/>
          <w:szCs w:val="28"/>
          <w:lang w:val="sv-SE"/>
        </w:rPr>
        <w:t>Hệ thống tự động trích xuất</w:t>
      </w:r>
      <w:r w:rsidRPr="005B30DE">
        <w:rPr>
          <w:i/>
          <w:iCs/>
          <w:sz w:val="28"/>
          <w:szCs w:val="28"/>
          <w:lang w:val="it-IT"/>
        </w:rPr>
        <w:t>]</w:t>
      </w:r>
      <w:r w:rsidRPr="005B30DE">
        <w:rPr>
          <w:i/>
          <w:sz w:val="28"/>
          <w:szCs w:val="28"/>
          <w:lang w:val="sv-SE"/>
        </w:rPr>
        <w:t xml:space="preserve"> </w:t>
      </w:r>
      <w:r w:rsidRPr="005B30DE">
        <w:rPr>
          <w:sz w:val="28"/>
          <w:szCs w:val="28"/>
          <w:lang w:val="sv-SE"/>
        </w:rPr>
        <w:t xml:space="preserve">đối với từng thành viên như sau: </w:t>
      </w:r>
    </w:p>
    <w:p w:rsidR="00FA068B" w:rsidRPr="005B30DE" w:rsidRDefault="00FA068B" w:rsidP="00FA068B">
      <w:pPr>
        <w:widowControl w:val="0"/>
        <w:spacing w:before="120" w:after="120" w:line="276" w:lineRule="auto"/>
        <w:ind w:firstLine="567"/>
        <w:rPr>
          <w:rFonts w:eastAsia="Calibri"/>
          <w:b/>
          <w:sz w:val="28"/>
          <w:szCs w:val="28"/>
          <w:lang w:val="sv-SE"/>
        </w:rPr>
      </w:pPr>
      <w:r w:rsidRPr="005B30DE">
        <w:rPr>
          <w:rFonts w:eastAsia="Calibri"/>
          <w:sz w:val="28"/>
          <w:szCs w:val="28"/>
          <w:lang w:val="sv-SE"/>
        </w:rPr>
        <w:t xml:space="preserve">1. Thành viên đứng đầu liên danh: </w:t>
      </w:r>
    </w:p>
    <w:p w:rsidR="00FA068B" w:rsidRPr="005B30DE" w:rsidRDefault="00FA068B" w:rsidP="00FA068B">
      <w:pPr>
        <w:widowControl w:val="0"/>
        <w:spacing w:before="120" w:after="120" w:line="276" w:lineRule="auto"/>
        <w:ind w:firstLine="567"/>
        <w:rPr>
          <w:rFonts w:eastAsia="Calibri"/>
          <w:sz w:val="28"/>
          <w:szCs w:val="28"/>
          <w:lang w:val="sv-SE"/>
        </w:rPr>
      </w:pPr>
      <w:r w:rsidRPr="005B30DE">
        <w:rPr>
          <w:rFonts w:eastAsia="Calibri"/>
          <w:sz w:val="28"/>
          <w:szCs w:val="28"/>
          <w:lang w:val="sv-SE"/>
        </w:rPr>
        <w:t xml:space="preserve">Các bên nhất trí phân công ____ </w:t>
      </w:r>
      <w:r w:rsidRPr="005B30DE">
        <w:rPr>
          <w:i/>
          <w:iCs/>
          <w:sz w:val="28"/>
          <w:szCs w:val="28"/>
          <w:lang w:val="it-IT"/>
        </w:rPr>
        <w:t>[</w:t>
      </w:r>
      <w:r w:rsidRPr="00892379">
        <w:rPr>
          <w:i/>
          <w:sz w:val="28"/>
          <w:szCs w:val="28"/>
          <w:lang w:val="sv-SE"/>
        </w:rPr>
        <w:t>Hệ thống tự động trích xuất thành viên lập liên danh</w:t>
      </w:r>
      <w:r w:rsidRPr="005B30DE">
        <w:rPr>
          <w:i/>
          <w:iCs/>
          <w:sz w:val="28"/>
          <w:szCs w:val="28"/>
          <w:lang w:val="it-IT"/>
        </w:rPr>
        <w:t>]</w:t>
      </w:r>
      <w:r w:rsidRPr="005B30DE">
        <w:rPr>
          <w:rFonts w:eastAsia="Calibri"/>
          <w:sz w:val="28"/>
          <w:szCs w:val="28"/>
          <w:lang w:val="sv-SE"/>
        </w:rPr>
        <w:t xml:space="preserve"> làm thành viên đứng đầu liên danh, đại diện cho liên danh trong những phần việc sau</w:t>
      </w:r>
      <w:r w:rsidRPr="005B30DE">
        <w:rPr>
          <w:rFonts w:eastAsia="Calibri"/>
          <w:sz w:val="28"/>
          <w:szCs w:val="28"/>
          <w:vertAlign w:val="superscript"/>
          <w:lang w:val="sv-SE"/>
        </w:rPr>
        <w:t>(2)</w:t>
      </w:r>
      <w:r w:rsidRPr="005B30DE">
        <w:rPr>
          <w:rFonts w:eastAsia="Calibri"/>
          <w:sz w:val="28"/>
          <w:szCs w:val="28"/>
          <w:lang w:val="sv-SE"/>
        </w:rPr>
        <w:t>:</w:t>
      </w:r>
    </w:p>
    <w:p w:rsidR="00FA068B" w:rsidRPr="005B30DE" w:rsidRDefault="00FA068B" w:rsidP="00FA068B">
      <w:pPr>
        <w:tabs>
          <w:tab w:val="left" w:pos="1080"/>
        </w:tabs>
        <w:spacing w:before="120" w:after="120" w:line="264" w:lineRule="auto"/>
        <w:ind w:firstLine="567"/>
        <w:rPr>
          <w:rFonts w:eastAsia="Calibri"/>
          <w:sz w:val="28"/>
          <w:szCs w:val="28"/>
          <w:lang w:val="sv-SE"/>
        </w:rPr>
      </w:pPr>
      <w:r w:rsidRPr="005B30DE">
        <w:rPr>
          <w:rFonts w:eastAsia="Calibri"/>
          <w:sz w:val="28"/>
          <w:szCs w:val="28"/>
          <w:lang w:val="sv-SE"/>
        </w:rPr>
        <w:t>- Sử dụng tài khoản, chứng thư số để nộp E-HSDST cho cả liên danh.</w:t>
      </w:r>
    </w:p>
    <w:p w:rsidR="00FA068B" w:rsidRPr="005B30DE" w:rsidRDefault="00FA068B" w:rsidP="00FA068B">
      <w:pPr>
        <w:tabs>
          <w:tab w:val="left" w:pos="1080"/>
        </w:tabs>
        <w:spacing w:before="120" w:after="120" w:line="264" w:lineRule="auto"/>
        <w:ind w:firstLine="567"/>
        <w:rPr>
          <w:rFonts w:eastAsia="Calibri"/>
          <w:i/>
          <w:sz w:val="28"/>
          <w:szCs w:val="28"/>
          <w:lang w:val="sv-SE"/>
        </w:rPr>
      </w:pPr>
      <w:r w:rsidRPr="005B30DE">
        <w:rPr>
          <w:rFonts w:eastAsia="Calibri"/>
          <w:i/>
          <w:sz w:val="28"/>
          <w:szCs w:val="28"/>
          <w:lang w:val="sv-SE"/>
        </w:rPr>
        <w:t>[-Ký các văn bản, tài liệu để giao dịch với Chủ đầu tư trong quá trình tham dự thầu và văn bản giải trình, làm rõ E-HSDST hoặc văn bản đề nghị rút E-HSDST;</w:t>
      </w:r>
    </w:p>
    <w:p w:rsidR="00FA068B" w:rsidRPr="005B30DE" w:rsidRDefault="00FA068B" w:rsidP="00FA068B">
      <w:pPr>
        <w:tabs>
          <w:tab w:val="left" w:pos="1080"/>
        </w:tabs>
        <w:spacing w:before="120" w:after="120" w:line="264" w:lineRule="auto"/>
        <w:ind w:firstLine="567"/>
        <w:rPr>
          <w:rFonts w:eastAsia="Calibri"/>
          <w:i/>
          <w:sz w:val="28"/>
          <w:szCs w:val="28"/>
          <w:lang w:val="sv-SE"/>
        </w:rPr>
      </w:pPr>
      <w:r w:rsidRPr="005B30DE">
        <w:rPr>
          <w:rFonts w:eastAsia="Calibri"/>
          <w:i/>
          <w:sz w:val="28"/>
          <w:szCs w:val="28"/>
          <w:lang w:val="sv-SE"/>
        </w:rPr>
        <w:t>- Tham gia quá trình đối chiếu tài liệu thương thảo (nếu có), hoàn thiện hợp đồng;</w:t>
      </w:r>
    </w:p>
    <w:p w:rsidR="00FA068B" w:rsidRPr="005B30DE" w:rsidRDefault="00FA068B" w:rsidP="00FA068B">
      <w:pPr>
        <w:tabs>
          <w:tab w:val="left" w:pos="1080"/>
        </w:tabs>
        <w:spacing w:before="120" w:after="120" w:line="264" w:lineRule="auto"/>
        <w:ind w:firstLine="567"/>
        <w:rPr>
          <w:rFonts w:eastAsia="Calibri"/>
          <w:i/>
          <w:sz w:val="28"/>
          <w:szCs w:val="28"/>
          <w:lang w:val="sv-SE"/>
        </w:rPr>
      </w:pPr>
      <w:r w:rsidRPr="005B30DE">
        <w:rPr>
          <w:rFonts w:eastAsia="Calibri"/>
          <w:i/>
          <w:sz w:val="28"/>
          <w:szCs w:val="28"/>
          <w:lang w:val="sv-SE"/>
        </w:rPr>
        <w:t>- Ký đơn kiến nghị trong trường hợp nhà thầu có kiến nghị;</w:t>
      </w:r>
    </w:p>
    <w:p w:rsidR="00FA068B" w:rsidRPr="005B30DE" w:rsidRDefault="00FA068B" w:rsidP="00FA068B">
      <w:pPr>
        <w:tabs>
          <w:tab w:val="left" w:pos="1080"/>
        </w:tabs>
        <w:spacing w:before="120" w:after="120" w:line="264" w:lineRule="auto"/>
        <w:ind w:firstLine="567"/>
        <w:rPr>
          <w:rFonts w:eastAsia="Calibri"/>
          <w:i/>
          <w:sz w:val="28"/>
          <w:szCs w:val="28"/>
          <w:lang w:val="sv-SE"/>
        </w:rPr>
      </w:pPr>
      <w:r w:rsidRPr="005B30DE">
        <w:rPr>
          <w:rFonts w:eastAsia="Calibri"/>
          <w:i/>
          <w:sz w:val="28"/>
          <w:szCs w:val="28"/>
          <w:lang w:val="sv-SE"/>
        </w:rPr>
        <w:t>- Các công việc khác trừ việc ký kết hợp đồng ____ [ghi rõ nội dung các công việc khác (nếu có)].</w:t>
      </w:r>
    </w:p>
    <w:p w:rsidR="00FA068B" w:rsidRPr="005B30DE" w:rsidRDefault="00FA068B" w:rsidP="00FA068B">
      <w:pPr>
        <w:spacing w:before="120" w:line="264" w:lineRule="auto"/>
        <w:ind w:firstLine="567"/>
        <w:rPr>
          <w:i/>
          <w:spacing w:val="-4"/>
          <w:sz w:val="20"/>
          <w:szCs w:val="28"/>
          <w:lang w:val="sv-SE"/>
        </w:rPr>
      </w:pPr>
      <w:r w:rsidRPr="005B30DE">
        <w:rPr>
          <w:spacing w:val="-4"/>
          <w:sz w:val="28"/>
          <w:szCs w:val="28"/>
          <w:lang w:val="sv-SE"/>
        </w:rPr>
        <w:lastRenderedPageBreak/>
        <w:t>2. Các thành viên trong liên danh thỏa thuận phân công trách nhiệm thực hiện công việc theo bảng dưới đây</w:t>
      </w:r>
      <w:r w:rsidRPr="005B30DE">
        <w:rPr>
          <w:spacing w:val="-4"/>
          <w:sz w:val="28"/>
          <w:szCs w:val="28"/>
          <w:vertAlign w:val="superscript"/>
          <w:lang w:val="sv-SE"/>
        </w:rPr>
        <w:t>(3)</w:t>
      </w:r>
      <w:r w:rsidRPr="005B30DE">
        <w:rPr>
          <w:spacing w:val="-4"/>
          <w:sz w:val="28"/>
          <w:szCs w:val="28"/>
          <w:lang w:val="sv-SE"/>
        </w:rPr>
        <w:t>:</w:t>
      </w:r>
      <w:r w:rsidRPr="005B30DE">
        <w:rPr>
          <w:i/>
          <w:spacing w:val="-4"/>
          <w:sz w:val="28"/>
          <w:szCs w:val="28"/>
          <w:lang w:val="sv-SE"/>
        </w:rP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3342"/>
        <w:gridCol w:w="2901"/>
        <w:gridCol w:w="2486"/>
      </w:tblGrid>
      <w:tr w:rsidR="00FA068B" w:rsidRPr="007513A2" w:rsidTr="004F4270">
        <w:tc>
          <w:tcPr>
            <w:tcW w:w="735" w:type="dxa"/>
            <w:vAlign w:val="center"/>
          </w:tcPr>
          <w:p w:rsidR="00FA068B" w:rsidRPr="005B30DE" w:rsidRDefault="00FA068B" w:rsidP="004F4270">
            <w:pPr>
              <w:jc w:val="center"/>
              <w:rPr>
                <w:b/>
                <w:spacing w:val="-4"/>
                <w:sz w:val="28"/>
                <w:szCs w:val="28"/>
                <w:lang w:val="sv-SE"/>
              </w:rPr>
            </w:pPr>
            <w:r w:rsidRPr="005B30DE">
              <w:rPr>
                <w:b/>
                <w:spacing w:val="-4"/>
                <w:sz w:val="28"/>
                <w:szCs w:val="28"/>
                <w:lang w:val="sv-SE"/>
              </w:rPr>
              <w:t>STT</w:t>
            </w:r>
          </w:p>
        </w:tc>
        <w:tc>
          <w:tcPr>
            <w:tcW w:w="3342" w:type="dxa"/>
            <w:vAlign w:val="center"/>
          </w:tcPr>
          <w:p w:rsidR="00FA068B" w:rsidRPr="005B30DE"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s>
              <w:suppressAutoHyphens/>
              <w:spacing w:before="40" w:after="40"/>
              <w:jc w:val="center"/>
              <w:rPr>
                <w:b/>
                <w:spacing w:val="-4"/>
                <w:sz w:val="28"/>
                <w:szCs w:val="28"/>
                <w:lang w:val="sv-SE"/>
              </w:rPr>
            </w:pPr>
            <w:r w:rsidRPr="005B30DE">
              <w:rPr>
                <w:b/>
                <w:spacing w:val="-4"/>
                <w:sz w:val="28"/>
                <w:szCs w:val="28"/>
                <w:lang w:val="sv-SE"/>
              </w:rPr>
              <w:t>Tên các thành viên trong liên danh</w:t>
            </w:r>
          </w:p>
        </w:tc>
        <w:tc>
          <w:tcPr>
            <w:tcW w:w="2901" w:type="dxa"/>
            <w:vAlign w:val="center"/>
          </w:tcPr>
          <w:p w:rsidR="00FA068B" w:rsidRPr="005B30DE"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s>
              <w:suppressAutoHyphens/>
              <w:spacing w:before="40" w:after="40"/>
              <w:jc w:val="center"/>
              <w:rPr>
                <w:b/>
                <w:spacing w:val="-4"/>
                <w:sz w:val="28"/>
                <w:szCs w:val="28"/>
                <w:lang w:val="sv-SE"/>
              </w:rPr>
            </w:pPr>
            <w:r w:rsidRPr="005B30DE">
              <w:rPr>
                <w:b/>
                <w:spacing w:val="-4"/>
                <w:sz w:val="28"/>
                <w:szCs w:val="28"/>
                <w:lang w:val="sv-SE"/>
              </w:rPr>
              <w:t>Nội dung công việc đảm nhận</w:t>
            </w:r>
          </w:p>
        </w:tc>
        <w:tc>
          <w:tcPr>
            <w:tcW w:w="2486" w:type="dxa"/>
            <w:vAlign w:val="center"/>
          </w:tcPr>
          <w:p w:rsidR="00FA068B" w:rsidRPr="005B30DE"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s>
              <w:suppressAutoHyphens/>
              <w:spacing w:before="40" w:after="40"/>
              <w:jc w:val="center"/>
              <w:rPr>
                <w:b/>
                <w:spacing w:val="-4"/>
                <w:sz w:val="28"/>
                <w:szCs w:val="28"/>
                <w:lang w:val="sv-SE"/>
              </w:rPr>
            </w:pPr>
            <w:r w:rsidRPr="005B30DE">
              <w:rPr>
                <w:b/>
                <w:spacing w:val="-4"/>
                <w:sz w:val="28"/>
                <w:szCs w:val="28"/>
                <w:lang w:val="sv-SE"/>
              </w:rPr>
              <w:t>Tỷ lệ % giá trị đảm nhận ước tính</w:t>
            </w:r>
          </w:p>
        </w:tc>
      </w:tr>
      <w:tr w:rsidR="00FA068B" w:rsidRPr="005B30DE" w:rsidTr="004F4270">
        <w:tc>
          <w:tcPr>
            <w:tcW w:w="735" w:type="dxa"/>
          </w:tcPr>
          <w:p w:rsidR="00FA068B" w:rsidRPr="005B30DE"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s>
              <w:suppressAutoHyphens/>
              <w:jc w:val="center"/>
              <w:rPr>
                <w:spacing w:val="-4"/>
                <w:sz w:val="28"/>
                <w:szCs w:val="28"/>
                <w:lang w:val="sv-SE"/>
              </w:rPr>
            </w:pPr>
            <w:r w:rsidRPr="005B30DE">
              <w:rPr>
                <w:spacing w:val="-4"/>
                <w:sz w:val="28"/>
                <w:szCs w:val="28"/>
                <w:lang w:val="sv-SE"/>
              </w:rPr>
              <w:t>1</w:t>
            </w:r>
          </w:p>
        </w:tc>
        <w:tc>
          <w:tcPr>
            <w:tcW w:w="3342" w:type="dxa"/>
          </w:tcPr>
          <w:p w:rsidR="00FA068B" w:rsidRPr="005B30DE" w:rsidRDefault="00FA068B" w:rsidP="004F4270">
            <w:pPr>
              <w:rPr>
                <w:spacing w:val="-4"/>
                <w:sz w:val="28"/>
                <w:szCs w:val="28"/>
                <w:lang w:val="sv-SE"/>
              </w:rPr>
            </w:pPr>
            <w:r w:rsidRPr="005B30DE">
              <w:rPr>
                <w:spacing w:val="-4"/>
                <w:sz w:val="28"/>
                <w:szCs w:val="28"/>
                <w:lang w:val="sv-SE"/>
              </w:rPr>
              <w:t>Tên thành viên đứng đầu liên danh</w:t>
            </w:r>
          </w:p>
          <w:p w:rsidR="00FA068B" w:rsidRPr="005B30DE" w:rsidRDefault="00FA068B" w:rsidP="004F4270">
            <w:pPr>
              <w:rPr>
                <w:i/>
                <w:spacing w:val="-4"/>
                <w:sz w:val="28"/>
                <w:szCs w:val="28"/>
                <w:lang w:val="sv-SE"/>
              </w:rPr>
            </w:pPr>
            <w:r w:rsidRPr="005B30DE">
              <w:rPr>
                <w:i/>
                <w:spacing w:val="-4"/>
                <w:sz w:val="28"/>
                <w:szCs w:val="28"/>
                <w:lang w:val="sv-SE"/>
              </w:rPr>
              <w:t>(Hệ thống tự động trích xuất)</w:t>
            </w:r>
          </w:p>
        </w:tc>
        <w:tc>
          <w:tcPr>
            <w:tcW w:w="2901" w:type="dxa"/>
          </w:tcPr>
          <w:p w:rsidR="00FA068B" w:rsidRPr="005B30DE" w:rsidRDefault="00FA068B" w:rsidP="004F4270">
            <w:pPr>
              <w:jc w:val="center"/>
              <w:rPr>
                <w:spacing w:val="-4"/>
                <w:sz w:val="28"/>
                <w:szCs w:val="28"/>
                <w:lang w:val="sv-SE"/>
              </w:rPr>
            </w:pPr>
            <w:r w:rsidRPr="005B30DE">
              <w:rPr>
                <w:spacing w:val="-4"/>
                <w:sz w:val="28"/>
                <w:szCs w:val="28"/>
                <w:lang w:val="sv-SE"/>
              </w:rPr>
              <w:t>- ___</w:t>
            </w:r>
          </w:p>
          <w:p w:rsidR="00FA068B" w:rsidRPr="005B30DE" w:rsidRDefault="00FA068B" w:rsidP="004F4270">
            <w:pPr>
              <w:jc w:val="center"/>
              <w:rPr>
                <w:spacing w:val="-4"/>
                <w:sz w:val="28"/>
                <w:szCs w:val="28"/>
                <w:lang w:val="sv-SE"/>
              </w:rPr>
            </w:pPr>
            <w:r w:rsidRPr="005B30DE">
              <w:rPr>
                <w:spacing w:val="-4"/>
                <w:sz w:val="28"/>
                <w:szCs w:val="28"/>
                <w:lang w:val="sv-SE"/>
              </w:rPr>
              <w:t>- ___</w:t>
            </w:r>
          </w:p>
        </w:tc>
        <w:tc>
          <w:tcPr>
            <w:tcW w:w="2486" w:type="dxa"/>
          </w:tcPr>
          <w:p w:rsidR="00FA068B" w:rsidRPr="005B30DE" w:rsidRDefault="00FA068B" w:rsidP="004F4270">
            <w:pPr>
              <w:jc w:val="center"/>
              <w:rPr>
                <w:spacing w:val="-4"/>
                <w:sz w:val="28"/>
                <w:szCs w:val="28"/>
                <w:lang w:val="sv-SE"/>
              </w:rPr>
            </w:pPr>
            <w:r w:rsidRPr="005B30DE">
              <w:rPr>
                <w:spacing w:val="-4"/>
                <w:sz w:val="28"/>
                <w:szCs w:val="28"/>
                <w:lang w:val="sv-SE"/>
              </w:rPr>
              <w:t>- ___%</w:t>
            </w:r>
          </w:p>
          <w:p w:rsidR="00FA068B" w:rsidRPr="005B30DE" w:rsidRDefault="00FA068B" w:rsidP="004F4270">
            <w:pPr>
              <w:jc w:val="center"/>
              <w:rPr>
                <w:spacing w:val="-4"/>
                <w:sz w:val="28"/>
                <w:szCs w:val="28"/>
                <w:lang w:val="sv-SE"/>
              </w:rPr>
            </w:pPr>
            <w:r w:rsidRPr="005B30DE">
              <w:rPr>
                <w:spacing w:val="-4"/>
                <w:sz w:val="28"/>
                <w:szCs w:val="28"/>
                <w:lang w:val="sv-SE"/>
              </w:rPr>
              <w:t>- ___%</w:t>
            </w:r>
          </w:p>
        </w:tc>
      </w:tr>
      <w:tr w:rsidR="00FA068B" w:rsidRPr="005B30DE" w:rsidTr="004F4270">
        <w:tc>
          <w:tcPr>
            <w:tcW w:w="735" w:type="dxa"/>
          </w:tcPr>
          <w:p w:rsidR="00FA068B" w:rsidRPr="005B30DE" w:rsidRDefault="00FA068B" w:rsidP="004F4270">
            <w:pPr>
              <w:jc w:val="center"/>
              <w:rPr>
                <w:spacing w:val="-4"/>
                <w:sz w:val="28"/>
                <w:szCs w:val="28"/>
                <w:lang w:val="sv-SE"/>
              </w:rPr>
            </w:pPr>
            <w:r w:rsidRPr="005B30DE">
              <w:rPr>
                <w:spacing w:val="-4"/>
                <w:sz w:val="28"/>
                <w:szCs w:val="28"/>
                <w:lang w:val="sv-SE"/>
              </w:rPr>
              <w:t>2</w:t>
            </w:r>
          </w:p>
        </w:tc>
        <w:tc>
          <w:tcPr>
            <w:tcW w:w="3342" w:type="dxa"/>
          </w:tcPr>
          <w:p w:rsidR="00FA068B" w:rsidRPr="005B30DE" w:rsidRDefault="00FA068B" w:rsidP="004F4270">
            <w:pPr>
              <w:rPr>
                <w:spacing w:val="-4"/>
                <w:sz w:val="28"/>
                <w:szCs w:val="28"/>
                <w:lang w:val="sv-SE"/>
              </w:rPr>
            </w:pPr>
            <w:r w:rsidRPr="005B30DE">
              <w:rPr>
                <w:spacing w:val="-4"/>
                <w:sz w:val="28"/>
                <w:szCs w:val="28"/>
                <w:lang w:val="sv-SE"/>
              </w:rPr>
              <w:t>Tên thành viên thứ 2</w:t>
            </w:r>
          </w:p>
        </w:tc>
        <w:tc>
          <w:tcPr>
            <w:tcW w:w="2901" w:type="dxa"/>
          </w:tcPr>
          <w:p w:rsidR="00FA068B" w:rsidRPr="005B30DE" w:rsidRDefault="00FA068B" w:rsidP="004F4270">
            <w:pPr>
              <w:jc w:val="center"/>
              <w:rPr>
                <w:spacing w:val="-4"/>
                <w:sz w:val="28"/>
                <w:szCs w:val="28"/>
                <w:lang w:val="sv-SE"/>
              </w:rPr>
            </w:pPr>
            <w:r w:rsidRPr="005B30DE">
              <w:rPr>
                <w:spacing w:val="-4"/>
                <w:sz w:val="28"/>
                <w:szCs w:val="28"/>
                <w:lang w:val="sv-SE"/>
              </w:rPr>
              <w:t>- ___</w:t>
            </w:r>
          </w:p>
          <w:p w:rsidR="00FA068B" w:rsidRPr="005B30DE" w:rsidRDefault="00FA068B" w:rsidP="004F4270">
            <w:pPr>
              <w:jc w:val="center"/>
              <w:rPr>
                <w:spacing w:val="-4"/>
                <w:sz w:val="28"/>
                <w:szCs w:val="28"/>
                <w:lang w:val="sv-SE"/>
              </w:rPr>
            </w:pPr>
            <w:r w:rsidRPr="005B30DE">
              <w:rPr>
                <w:spacing w:val="-4"/>
                <w:sz w:val="28"/>
                <w:szCs w:val="28"/>
                <w:lang w:val="sv-SE"/>
              </w:rPr>
              <w:t>- ___</w:t>
            </w:r>
          </w:p>
        </w:tc>
        <w:tc>
          <w:tcPr>
            <w:tcW w:w="2486" w:type="dxa"/>
          </w:tcPr>
          <w:p w:rsidR="00FA068B" w:rsidRPr="005B30DE" w:rsidRDefault="00FA068B" w:rsidP="004F4270">
            <w:pPr>
              <w:jc w:val="center"/>
              <w:rPr>
                <w:spacing w:val="-4"/>
                <w:sz w:val="28"/>
                <w:szCs w:val="28"/>
                <w:lang w:val="sv-SE"/>
              </w:rPr>
            </w:pPr>
            <w:r w:rsidRPr="005B30DE">
              <w:rPr>
                <w:spacing w:val="-4"/>
                <w:sz w:val="28"/>
                <w:szCs w:val="28"/>
                <w:lang w:val="sv-SE"/>
              </w:rPr>
              <w:t>- ___%</w:t>
            </w:r>
          </w:p>
          <w:p w:rsidR="00FA068B" w:rsidRPr="005B30DE" w:rsidRDefault="00FA068B" w:rsidP="004F4270">
            <w:pPr>
              <w:jc w:val="center"/>
              <w:rPr>
                <w:spacing w:val="-4"/>
                <w:sz w:val="28"/>
                <w:szCs w:val="28"/>
                <w:lang w:val="sv-SE"/>
              </w:rPr>
            </w:pPr>
            <w:r w:rsidRPr="005B30DE">
              <w:rPr>
                <w:spacing w:val="-4"/>
                <w:sz w:val="28"/>
                <w:szCs w:val="28"/>
                <w:lang w:val="sv-SE"/>
              </w:rPr>
              <w:t>- ___%</w:t>
            </w:r>
          </w:p>
        </w:tc>
      </w:tr>
      <w:tr w:rsidR="00FA068B" w:rsidRPr="005B30DE" w:rsidTr="004F4270">
        <w:trPr>
          <w:trHeight w:val="401"/>
        </w:trPr>
        <w:tc>
          <w:tcPr>
            <w:tcW w:w="735" w:type="dxa"/>
          </w:tcPr>
          <w:p w:rsidR="00FA068B" w:rsidRPr="005B30DE" w:rsidRDefault="00FA068B" w:rsidP="004F4270">
            <w:pPr>
              <w:jc w:val="center"/>
              <w:rPr>
                <w:spacing w:val="-4"/>
                <w:sz w:val="28"/>
                <w:szCs w:val="28"/>
                <w:lang w:val="sv-SE"/>
              </w:rPr>
            </w:pPr>
            <w:r w:rsidRPr="005B30DE">
              <w:rPr>
                <w:spacing w:val="-4"/>
                <w:sz w:val="28"/>
                <w:szCs w:val="28"/>
                <w:lang w:val="sv-SE"/>
              </w:rPr>
              <w:t>....</w:t>
            </w:r>
          </w:p>
        </w:tc>
        <w:tc>
          <w:tcPr>
            <w:tcW w:w="3342" w:type="dxa"/>
          </w:tcPr>
          <w:p w:rsidR="00FA068B" w:rsidRPr="005B30DE" w:rsidRDefault="00FA068B" w:rsidP="004F4270">
            <w:pPr>
              <w:rPr>
                <w:spacing w:val="-4"/>
                <w:sz w:val="28"/>
                <w:szCs w:val="28"/>
                <w:lang w:val="sv-SE"/>
              </w:rPr>
            </w:pPr>
            <w:r w:rsidRPr="005B30DE">
              <w:rPr>
                <w:spacing w:val="-4"/>
                <w:sz w:val="28"/>
                <w:szCs w:val="28"/>
                <w:lang w:val="sv-SE"/>
              </w:rPr>
              <w:t>....</w:t>
            </w:r>
          </w:p>
        </w:tc>
        <w:tc>
          <w:tcPr>
            <w:tcW w:w="2901" w:type="dxa"/>
          </w:tcPr>
          <w:p w:rsidR="00FA068B" w:rsidRPr="005B30DE" w:rsidRDefault="00FA068B" w:rsidP="004F4270">
            <w:pPr>
              <w:jc w:val="center"/>
              <w:rPr>
                <w:spacing w:val="-4"/>
                <w:sz w:val="28"/>
                <w:szCs w:val="28"/>
                <w:lang w:val="sv-SE"/>
              </w:rPr>
            </w:pPr>
            <w:r w:rsidRPr="005B30DE">
              <w:rPr>
                <w:spacing w:val="-4"/>
                <w:sz w:val="28"/>
                <w:szCs w:val="28"/>
                <w:lang w:val="sv-SE"/>
              </w:rPr>
              <w:t>....</w:t>
            </w:r>
          </w:p>
        </w:tc>
        <w:tc>
          <w:tcPr>
            <w:tcW w:w="2486" w:type="dxa"/>
          </w:tcPr>
          <w:p w:rsidR="00FA068B" w:rsidRPr="005B30DE" w:rsidRDefault="00FA068B" w:rsidP="004F4270">
            <w:pPr>
              <w:jc w:val="center"/>
              <w:rPr>
                <w:spacing w:val="-4"/>
                <w:sz w:val="28"/>
                <w:szCs w:val="28"/>
                <w:lang w:val="sv-SE"/>
              </w:rPr>
            </w:pPr>
            <w:r w:rsidRPr="005B30DE">
              <w:rPr>
                <w:spacing w:val="-4"/>
                <w:sz w:val="28"/>
                <w:szCs w:val="28"/>
                <w:lang w:val="sv-SE"/>
              </w:rPr>
              <w:t>......</w:t>
            </w:r>
          </w:p>
        </w:tc>
      </w:tr>
      <w:tr w:rsidR="00FA068B" w:rsidRPr="005B30DE" w:rsidTr="004F4270">
        <w:trPr>
          <w:trHeight w:val="703"/>
        </w:trPr>
        <w:tc>
          <w:tcPr>
            <w:tcW w:w="4077" w:type="dxa"/>
            <w:gridSpan w:val="2"/>
            <w:vAlign w:val="center"/>
          </w:tcPr>
          <w:p w:rsidR="00FA068B" w:rsidRPr="005B30DE" w:rsidRDefault="00FA068B" w:rsidP="004F4270">
            <w:pPr>
              <w:jc w:val="center"/>
              <w:rPr>
                <w:b/>
                <w:spacing w:val="-4"/>
                <w:sz w:val="28"/>
                <w:szCs w:val="28"/>
                <w:lang w:val="sv-SE"/>
              </w:rPr>
            </w:pPr>
            <w:r w:rsidRPr="005B30DE">
              <w:rPr>
                <w:b/>
                <w:spacing w:val="-4"/>
                <w:sz w:val="28"/>
                <w:szCs w:val="28"/>
                <w:lang w:val="sv-SE"/>
              </w:rPr>
              <w:t>Tổng cộng</w:t>
            </w:r>
          </w:p>
        </w:tc>
        <w:tc>
          <w:tcPr>
            <w:tcW w:w="2901" w:type="dxa"/>
            <w:vAlign w:val="center"/>
          </w:tcPr>
          <w:p w:rsidR="00FA068B" w:rsidRPr="005B30DE" w:rsidRDefault="00FA068B" w:rsidP="004F4270">
            <w:pPr>
              <w:jc w:val="center"/>
              <w:rPr>
                <w:b/>
                <w:spacing w:val="-4"/>
                <w:sz w:val="28"/>
                <w:szCs w:val="28"/>
                <w:lang w:val="sv-SE"/>
              </w:rPr>
            </w:pPr>
            <w:r w:rsidRPr="005B30DE">
              <w:rPr>
                <w:b/>
                <w:spacing w:val="-4"/>
                <w:sz w:val="28"/>
                <w:szCs w:val="28"/>
                <w:lang w:val="sv-SE"/>
              </w:rPr>
              <w:t>Toàn bộ công việc của gói thầu</w:t>
            </w:r>
          </w:p>
        </w:tc>
        <w:tc>
          <w:tcPr>
            <w:tcW w:w="2486" w:type="dxa"/>
            <w:vAlign w:val="center"/>
          </w:tcPr>
          <w:p w:rsidR="00FA068B" w:rsidRPr="005B30DE" w:rsidRDefault="00FA068B" w:rsidP="004F4270">
            <w:pPr>
              <w:jc w:val="center"/>
              <w:rPr>
                <w:b/>
                <w:spacing w:val="-4"/>
                <w:sz w:val="28"/>
                <w:szCs w:val="28"/>
                <w:lang w:val="sv-SE"/>
              </w:rPr>
            </w:pPr>
            <w:r w:rsidRPr="005B30DE">
              <w:rPr>
                <w:b/>
                <w:spacing w:val="-4"/>
                <w:sz w:val="28"/>
                <w:szCs w:val="28"/>
                <w:lang w:val="sv-SE"/>
              </w:rPr>
              <w:t>100%</w:t>
            </w:r>
          </w:p>
        </w:tc>
      </w:tr>
    </w:tbl>
    <w:p w:rsidR="00FA068B" w:rsidRPr="005B30DE" w:rsidRDefault="00FA068B" w:rsidP="00FA068B">
      <w:pPr>
        <w:spacing w:before="120" w:after="120"/>
        <w:ind w:firstLine="720"/>
        <w:rPr>
          <w:b/>
          <w:sz w:val="28"/>
          <w:szCs w:val="28"/>
          <w:lang w:val="sv-SE"/>
        </w:rPr>
      </w:pPr>
      <w:r w:rsidRPr="005B30DE">
        <w:rPr>
          <w:b/>
          <w:sz w:val="28"/>
          <w:szCs w:val="28"/>
          <w:lang w:val="sv-SE"/>
        </w:rPr>
        <w:t xml:space="preserve">Điều 3. Hiệu lực của thỏa thuận liên danh </w:t>
      </w:r>
    </w:p>
    <w:p w:rsidR="00FA068B" w:rsidRPr="005B30DE" w:rsidRDefault="00FA068B" w:rsidP="00FA068B">
      <w:pPr>
        <w:spacing w:before="120" w:after="120"/>
        <w:rPr>
          <w:sz w:val="28"/>
          <w:szCs w:val="28"/>
          <w:lang w:val="sv-SE"/>
        </w:rPr>
      </w:pPr>
      <w:r w:rsidRPr="005B30DE">
        <w:rPr>
          <w:sz w:val="28"/>
          <w:szCs w:val="28"/>
          <w:lang w:val="sv-SE"/>
        </w:rPr>
        <w:tab/>
        <w:t xml:space="preserve">1. Thỏa thuận liên danh có hiệu lực kể từ ngày ký. </w:t>
      </w:r>
    </w:p>
    <w:p w:rsidR="00FA068B" w:rsidRPr="005B30DE" w:rsidRDefault="00FA068B" w:rsidP="00FA068B">
      <w:pPr>
        <w:spacing w:before="120" w:after="120"/>
        <w:rPr>
          <w:sz w:val="28"/>
          <w:szCs w:val="28"/>
          <w:lang w:val="sv-SE"/>
        </w:rPr>
      </w:pPr>
      <w:r w:rsidRPr="005B30DE">
        <w:rPr>
          <w:sz w:val="28"/>
          <w:szCs w:val="28"/>
          <w:lang w:val="sv-SE"/>
        </w:rPr>
        <w:tab/>
        <w:t>2. Thỏa thuận liên danh chấm dứt hiệu lực trong các trường hợp sau:</w:t>
      </w:r>
    </w:p>
    <w:p w:rsidR="00FA068B" w:rsidRPr="005B30DE" w:rsidRDefault="00FA068B" w:rsidP="00FA068B">
      <w:pPr>
        <w:spacing w:before="120" w:after="120"/>
        <w:rPr>
          <w:sz w:val="28"/>
          <w:szCs w:val="28"/>
          <w:lang w:val="sv-SE"/>
        </w:rPr>
      </w:pPr>
      <w:r w:rsidRPr="005B30DE">
        <w:rPr>
          <w:sz w:val="28"/>
          <w:szCs w:val="28"/>
          <w:lang w:val="sv-SE"/>
        </w:rPr>
        <w:tab/>
        <w:t>- Các bên hoàn thành trách nhiệm, nghĩa vụ của mình và tiến hành thanh lý hợp đồng;</w:t>
      </w:r>
    </w:p>
    <w:p w:rsidR="00FA068B" w:rsidRPr="005B30DE" w:rsidRDefault="00FA068B" w:rsidP="00FA068B">
      <w:pPr>
        <w:spacing w:before="120" w:after="120"/>
        <w:rPr>
          <w:sz w:val="28"/>
          <w:szCs w:val="28"/>
          <w:lang w:val="sv-SE"/>
        </w:rPr>
      </w:pPr>
      <w:r w:rsidRPr="005B30DE">
        <w:rPr>
          <w:sz w:val="28"/>
          <w:szCs w:val="28"/>
          <w:lang w:val="sv-SE"/>
        </w:rPr>
        <w:tab/>
        <w:t>- Các bên cùng thỏa thuận chấm dứt;</w:t>
      </w:r>
    </w:p>
    <w:p w:rsidR="00FA068B" w:rsidRPr="005B30DE" w:rsidRDefault="00FA068B" w:rsidP="00FA068B">
      <w:pPr>
        <w:spacing w:before="120" w:after="120"/>
        <w:rPr>
          <w:sz w:val="28"/>
          <w:szCs w:val="28"/>
          <w:lang w:val="sv-SE"/>
        </w:rPr>
      </w:pPr>
      <w:r w:rsidRPr="005B30DE">
        <w:rPr>
          <w:sz w:val="28"/>
          <w:szCs w:val="28"/>
          <w:lang w:val="sv-SE"/>
        </w:rPr>
        <w:tab/>
        <w:t>- Nhà thầu liên danh không trúng thầu;</w:t>
      </w:r>
    </w:p>
    <w:p w:rsidR="00FA068B" w:rsidRPr="005B30DE" w:rsidRDefault="00FA068B" w:rsidP="00FA068B">
      <w:pPr>
        <w:spacing w:before="120" w:after="120"/>
        <w:rPr>
          <w:sz w:val="28"/>
          <w:szCs w:val="28"/>
          <w:lang w:val="sv-SE"/>
        </w:rPr>
      </w:pPr>
      <w:r w:rsidRPr="005B30DE">
        <w:rPr>
          <w:sz w:val="28"/>
          <w:szCs w:val="28"/>
          <w:lang w:val="sv-SE"/>
        </w:rPr>
        <w:tab/>
        <w:t xml:space="preserve">- Hủy thầu gói thầu ____ </w:t>
      </w:r>
      <w:r w:rsidRPr="005B30DE">
        <w:rPr>
          <w:i/>
          <w:sz w:val="28"/>
          <w:szCs w:val="28"/>
          <w:lang w:val="sv-SE"/>
        </w:rPr>
        <w:t>[</w:t>
      </w:r>
      <w:r w:rsidRPr="00892379">
        <w:rPr>
          <w:i/>
          <w:sz w:val="28"/>
          <w:szCs w:val="28"/>
          <w:lang w:val="sv-SE"/>
        </w:rPr>
        <w:t>Hệ thống tự động trích xuất</w:t>
      </w:r>
      <w:r w:rsidRPr="005B30DE">
        <w:rPr>
          <w:i/>
          <w:sz w:val="28"/>
          <w:szCs w:val="28"/>
          <w:lang w:val="sv-SE"/>
        </w:rPr>
        <w:t>]</w:t>
      </w:r>
      <w:r w:rsidRPr="005B30DE">
        <w:rPr>
          <w:sz w:val="28"/>
          <w:szCs w:val="28"/>
          <w:lang w:val="sv-SE"/>
        </w:rPr>
        <w:t xml:space="preserve"> thuộc dự án/dự toán mua sắm ____</w:t>
      </w:r>
      <w:r w:rsidRPr="005B30DE">
        <w:rPr>
          <w:i/>
          <w:sz w:val="28"/>
          <w:szCs w:val="28"/>
          <w:lang w:val="sv-SE"/>
        </w:rPr>
        <w:t xml:space="preserve"> [</w:t>
      </w:r>
      <w:r w:rsidRPr="00892379">
        <w:rPr>
          <w:i/>
          <w:sz w:val="28"/>
          <w:szCs w:val="28"/>
          <w:lang w:val="sv-SE"/>
        </w:rPr>
        <w:t>Hệ thống tự động trích xuất</w:t>
      </w:r>
      <w:r w:rsidRPr="005B30DE">
        <w:rPr>
          <w:i/>
          <w:sz w:val="28"/>
          <w:szCs w:val="28"/>
          <w:lang w:val="sv-SE"/>
        </w:rPr>
        <w:t>]</w:t>
      </w:r>
      <w:r w:rsidRPr="005B30DE">
        <w:rPr>
          <w:sz w:val="28"/>
          <w:szCs w:val="28"/>
          <w:lang w:val="sv-SE"/>
        </w:rPr>
        <w:t xml:space="preserve"> theo thông báo của Chủ đầu tư.</w:t>
      </w:r>
    </w:p>
    <w:p w:rsidR="00FA068B" w:rsidRPr="005B30DE" w:rsidRDefault="00FA068B" w:rsidP="00FA068B">
      <w:pPr>
        <w:spacing w:before="120" w:after="120"/>
        <w:rPr>
          <w:sz w:val="28"/>
          <w:szCs w:val="28"/>
          <w:lang w:val="sv-SE"/>
        </w:rPr>
      </w:pPr>
      <w:r w:rsidRPr="005B30DE">
        <w:rPr>
          <w:sz w:val="28"/>
          <w:szCs w:val="28"/>
          <w:lang w:val="sv-SE"/>
        </w:rPr>
        <w:tab/>
        <w:t>Thỏa thuận liên danh được lập trên sự chấp thuận của tất cả các thành viên.</w:t>
      </w:r>
    </w:p>
    <w:p w:rsidR="00FA068B" w:rsidRPr="005B30DE" w:rsidRDefault="00FA068B" w:rsidP="00FA068B">
      <w:pPr>
        <w:spacing w:before="120" w:after="120"/>
        <w:rPr>
          <w:b/>
          <w:sz w:val="28"/>
          <w:szCs w:val="28"/>
          <w:lang w:val="sv-SE"/>
        </w:rPr>
      </w:pPr>
      <w:r w:rsidRPr="005B30DE">
        <w:rPr>
          <w:b/>
          <w:sz w:val="28"/>
          <w:szCs w:val="28"/>
          <w:lang w:val="sv-SE"/>
        </w:rPr>
        <w:t>ĐẠI DIỆN HỢP PHÁP CỦA THÀNH VIÊN ĐỨNG ĐẦU LIÊN DANH</w:t>
      </w:r>
    </w:p>
    <w:p w:rsidR="00FA068B" w:rsidRPr="005B30DE" w:rsidRDefault="00FA068B" w:rsidP="00FA068B">
      <w:pPr>
        <w:spacing w:before="120" w:after="120"/>
        <w:rPr>
          <w:i/>
          <w:sz w:val="28"/>
          <w:szCs w:val="28"/>
          <w:lang w:val="sv-SE"/>
        </w:rPr>
      </w:pPr>
      <w:r w:rsidRPr="005B30DE">
        <w:rPr>
          <w:i/>
          <w:sz w:val="28"/>
          <w:szCs w:val="28"/>
          <w:lang w:val="sv-SE"/>
        </w:rPr>
        <w:t>[xác nhận, chữ ký số]</w:t>
      </w:r>
    </w:p>
    <w:p w:rsidR="00FA068B" w:rsidRPr="005B30DE" w:rsidRDefault="00FA068B" w:rsidP="00FA068B">
      <w:pPr>
        <w:spacing w:before="120" w:after="120"/>
        <w:rPr>
          <w:b/>
          <w:sz w:val="28"/>
          <w:szCs w:val="28"/>
          <w:lang w:val="sv-SE"/>
        </w:rPr>
      </w:pPr>
      <w:r w:rsidRPr="005B30DE">
        <w:rPr>
          <w:b/>
          <w:sz w:val="28"/>
          <w:szCs w:val="28"/>
          <w:lang w:val="sv-SE"/>
        </w:rPr>
        <w:t>ĐẠI DIỆN HỢP PHÁP CỦA THÀNH VIÊN LIÊN DANH</w:t>
      </w:r>
    </w:p>
    <w:p w:rsidR="00FA068B" w:rsidRPr="005B30DE" w:rsidRDefault="00FA068B" w:rsidP="00FA068B">
      <w:pPr>
        <w:spacing w:before="120" w:after="120"/>
        <w:rPr>
          <w:i/>
          <w:sz w:val="28"/>
          <w:szCs w:val="28"/>
          <w:lang w:val="sv-SE"/>
        </w:rPr>
      </w:pPr>
      <w:r w:rsidRPr="005B30DE">
        <w:rPr>
          <w:i/>
          <w:sz w:val="28"/>
          <w:szCs w:val="28"/>
          <w:lang w:val="sv-SE"/>
        </w:rPr>
        <w:t>[xác nhận, chữ ký số]</w:t>
      </w:r>
    </w:p>
    <w:p w:rsidR="00FA068B" w:rsidRPr="005B30DE" w:rsidRDefault="00FA068B" w:rsidP="00FA068B">
      <w:pPr>
        <w:pStyle w:val="SectionVHeader"/>
        <w:widowControl w:val="0"/>
        <w:spacing w:before="120" w:after="120"/>
        <w:ind w:firstLine="567"/>
        <w:jc w:val="both"/>
        <w:outlineLvl w:val="2"/>
        <w:rPr>
          <w:b w:val="0"/>
          <w:sz w:val="28"/>
          <w:szCs w:val="28"/>
          <w:lang w:val="sv-SE"/>
        </w:rPr>
      </w:pPr>
      <w:r w:rsidRPr="005B30DE" w:rsidDel="005139AB">
        <w:rPr>
          <w:i/>
          <w:sz w:val="28"/>
          <w:szCs w:val="28"/>
          <w:lang w:val="sv-SE"/>
        </w:rPr>
        <w:t xml:space="preserve"> </w:t>
      </w:r>
      <w:r w:rsidRPr="005B30DE">
        <w:rPr>
          <w:b w:val="0"/>
          <w:sz w:val="28"/>
          <w:szCs w:val="28"/>
          <w:lang w:val="sv-SE"/>
        </w:rPr>
        <w:t>Ghi chú:</w:t>
      </w:r>
    </w:p>
    <w:p w:rsidR="00FA068B" w:rsidRPr="005B30DE" w:rsidRDefault="00FA068B" w:rsidP="00FA068B">
      <w:pPr>
        <w:pStyle w:val="SectionVHeader"/>
        <w:widowControl w:val="0"/>
        <w:spacing w:before="120" w:after="120"/>
        <w:ind w:firstLine="567"/>
        <w:jc w:val="both"/>
        <w:outlineLvl w:val="2"/>
        <w:rPr>
          <w:b w:val="0"/>
          <w:sz w:val="28"/>
          <w:lang w:val="sv-SE"/>
        </w:rPr>
      </w:pPr>
      <w:r w:rsidRPr="005B30DE">
        <w:rPr>
          <w:b w:val="0"/>
          <w:sz w:val="28"/>
          <w:lang w:val="sv-SE"/>
        </w:rPr>
        <w:t>(1) Hệ thống tự động cập nhật các văn bản quy phạm pháp luật theo quy định hiện hành.</w:t>
      </w:r>
    </w:p>
    <w:p w:rsidR="00FA068B" w:rsidRPr="00892379" w:rsidRDefault="00FA068B" w:rsidP="00FA068B">
      <w:pPr>
        <w:spacing w:before="120" w:after="120"/>
        <w:ind w:firstLine="567"/>
        <w:rPr>
          <w:spacing w:val="-6"/>
          <w:sz w:val="28"/>
          <w:lang w:val="sv-SE"/>
        </w:rPr>
      </w:pPr>
      <w:r w:rsidRPr="005B30DE">
        <w:rPr>
          <w:spacing w:val="-6"/>
          <w:sz w:val="28"/>
          <w:lang w:val="sv-SE"/>
        </w:rPr>
        <w:t xml:space="preserve">(2) Việc phân công trách nhiệm </w:t>
      </w:r>
      <w:r w:rsidRPr="00892379">
        <w:rPr>
          <w:spacing w:val="-6"/>
          <w:sz w:val="28"/>
          <w:lang w:val="sv-SE"/>
        </w:rPr>
        <w:t>bao gồm một hoặc nhiều công việc như đã nêu.</w:t>
      </w:r>
    </w:p>
    <w:p w:rsidR="00FA068B" w:rsidRPr="005B30DE" w:rsidRDefault="00FA068B" w:rsidP="00FA068B">
      <w:pPr>
        <w:pStyle w:val="SectionVHeader"/>
        <w:widowControl w:val="0"/>
        <w:spacing w:before="120" w:after="120"/>
        <w:ind w:firstLine="567"/>
        <w:jc w:val="both"/>
        <w:outlineLvl w:val="2"/>
        <w:rPr>
          <w:sz w:val="28"/>
          <w:szCs w:val="28"/>
          <w:lang w:val="it-IT"/>
        </w:rPr>
      </w:pPr>
      <w:r w:rsidRPr="00892379">
        <w:rPr>
          <w:b w:val="0"/>
          <w:sz w:val="28"/>
          <w:szCs w:val="28"/>
          <w:lang w:val="sv-SE"/>
        </w:rPr>
        <w:t xml:space="preserve">(3) Nhà thầu </w:t>
      </w:r>
      <w:r w:rsidRPr="005B30DE">
        <w:rPr>
          <w:b w:val="0"/>
          <w:sz w:val="28"/>
          <w:szCs w:val="28"/>
          <w:lang w:val="sv-SE"/>
        </w:rPr>
        <w:t>phải ghi rõ nội dung công việc cụ thể và ước tính tỷ lệ công việc tương ứng mà từng thành viên trong liên danh sẽ thực hiện, trách nhiệm chung, trách nhiệm riêng của từng thành viên, kể cả thành viên đứng đầu liên danh.</w:t>
      </w:r>
      <w:r w:rsidRPr="00892379">
        <w:rPr>
          <w:lang w:val="sv-SE"/>
        </w:rPr>
        <w:t xml:space="preserve"> </w:t>
      </w:r>
      <w:r w:rsidRPr="005B30DE">
        <w:rPr>
          <w:b w:val="0"/>
          <w:sz w:val="28"/>
          <w:szCs w:val="28"/>
          <w:lang w:val="sv-SE"/>
        </w:rPr>
        <w:t xml:space="preserve">Việc phân chia công việc trong liên danh phải căn cứ các hạng mục nêu trong phạm vi cung cấp hoặc dịch vụ liên quan hoặc theo các công việc thuộc quá trình sản xuất hạng mục trong phạm vi cung cấp, không được phân chia các công </w:t>
      </w:r>
      <w:r w:rsidRPr="00CA208A">
        <w:rPr>
          <w:b w:val="0"/>
          <w:spacing w:val="-14"/>
          <w:sz w:val="28"/>
          <w:szCs w:val="28"/>
          <w:lang w:val="sv-SE"/>
        </w:rPr>
        <w:t>việc không thuộc các hạng mục này hoặc không thuộc quá trình sản xuất các hạng mục này.</w:t>
      </w:r>
    </w:p>
    <w:p w:rsidR="00FA068B" w:rsidRPr="005B30DE" w:rsidRDefault="00FA068B" w:rsidP="00FA068B">
      <w:pPr>
        <w:jc w:val="right"/>
        <w:rPr>
          <w:b/>
          <w:sz w:val="28"/>
          <w:szCs w:val="28"/>
          <w:lang w:val="nl-NL"/>
        </w:rPr>
      </w:pPr>
      <w:r w:rsidRPr="005B30DE">
        <w:rPr>
          <w:b/>
          <w:sz w:val="28"/>
          <w:szCs w:val="28"/>
          <w:lang w:val="nl-NL"/>
        </w:rPr>
        <w:br w:type="page"/>
      </w:r>
      <w:r w:rsidRPr="005B30DE">
        <w:rPr>
          <w:b/>
          <w:sz w:val="28"/>
          <w:szCs w:val="28"/>
          <w:lang w:val="nl-NL"/>
        </w:rPr>
        <w:lastRenderedPageBreak/>
        <w:t>Mẫu số 04A (Webform trên Hệ thống)</w:t>
      </w:r>
    </w:p>
    <w:tbl>
      <w:tblPr>
        <w:tblW w:w="14743" w:type="dxa"/>
        <w:tblInd w:w="-34" w:type="dxa"/>
        <w:tblLook w:val="04A0" w:firstRow="1" w:lastRow="0" w:firstColumn="1" w:lastColumn="0" w:noHBand="0" w:noVBand="1"/>
      </w:tblPr>
      <w:tblGrid>
        <w:gridCol w:w="14743"/>
      </w:tblGrid>
      <w:tr w:rsidR="00FA068B" w:rsidRPr="005B30DE" w:rsidTr="004F4270">
        <w:trPr>
          <w:trHeight w:val="1005"/>
        </w:trPr>
        <w:tc>
          <w:tcPr>
            <w:tcW w:w="14743" w:type="dxa"/>
            <w:tcBorders>
              <w:top w:val="nil"/>
              <w:left w:val="nil"/>
              <w:bottom w:val="nil"/>
              <w:right w:val="nil"/>
            </w:tcBorders>
            <w:noWrap/>
            <w:vAlign w:val="center"/>
            <w:hideMark/>
          </w:tcPr>
          <w:p w:rsidR="00FA068B" w:rsidRPr="00892379" w:rsidRDefault="00FA068B" w:rsidP="004F4270">
            <w:pPr>
              <w:ind w:right="5150"/>
              <w:jc w:val="center"/>
              <w:rPr>
                <w:b/>
                <w:bCs/>
                <w:sz w:val="26"/>
                <w:szCs w:val="28"/>
              </w:rPr>
            </w:pPr>
            <w:bookmarkStart w:id="106" w:name="_Hlk69294642"/>
          </w:p>
          <w:p w:rsidR="00FA068B" w:rsidRPr="00892379" w:rsidRDefault="00FA068B" w:rsidP="004F4270">
            <w:pPr>
              <w:ind w:right="5150"/>
              <w:jc w:val="center"/>
              <w:rPr>
                <w:b/>
                <w:bCs/>
                <w:sz w:val="26"/>
                <w:szCs w:val="28"/>
                <w:vertAlign w:val="superscript"/>
              </w:rPr>
            </w:pPr>
            <w:r w:rsidRPr="00892379">
              <w:rPr>
                <w:b/>
                <w:bCs/>
                <w:sz w:val="26"/>
                <w:szCs w:val="28"/>
              </w:rPr>
              <w:t xml:space="preserve">HỢP ĐỒNG TƯƠNG TỰ DO NHÀ THẦU THỰC HIỆN </w:t>
            </w:r>
            <w:r w:rsidRPr="00892379">
              <w:rPr>
                <w:b/>
                <w:bCs/>
                <w:sz w:val="26"/>
                <w:szCs w:val="28"/>
                <w:vertAlign w:val="superscript"/>
              </w:rPr>
              <w:t>(1)</w:t>
            </w:r>
          </w:p>
          <w:p w:rsidR="00FA068B" w:rsidRPr="00892379" w:rsidRDefault="00FA068B" w:rsidP="004F4270">
            <w:pPr>
              <w:ind w:right="5150"/>
              <w:jc w:val="center"/>
              <w:rPr>
                <w:i/>
                <w:iCs/>
                <w:sz w:val="28"/>
                <w:szCs w:val="28"/>
              </w:rPr>
            </w:pPr>
            <w:r w:rsidRPr="00892379">
              <w:rPr>
                <w:i/>
                <w:iCs/>
                <w:sz w:val="28"/>
                <w:szCs w:val="28"/>
              </w:rPr>
              <w:t>(áp dụng đối với nhà thầu thương mại)</w:t>
            </w:r>
          </w:p>
          <w:p w:rsidR="00FA068B" w:rsidRPr="00892379" w:rsidRDefault="00FA068B" w:rsidP="004F4270">
            <w:pPr>
              <w:rPr>
                <w:sz w:val="28"/>
                <w:szCs w:val="28"/>
              </w:rPr>
            </w:pPr>
          </w:p>
        </w:tc>
      </w:tr>
      <w:tr w:rsidR="00FA068B" w:rsidRPr="005B30DE" w:rsidTr="004F4270">
        <w:trPr>
          <w:trHeight w:val="315"/>
        </w:trPr>
        <w:tc>
          <w:tcPr>
            <w:tcW w:w="14743" w:type="dxa"/>
            <w:tcBorders>
              <w:top w:val="nil"/>
              <w:left w:val="nil"/>
              <w:bottom w:val="nil"/>
              <w:right w:val="nil"/>
            </w:tcBorders>
            <w:noWrap/>
            <w:vAlign w:val="center"/>
            <w:hideMark/>
          </w:tcPr>
          <w:p w:rsidR="00FA068B" w:rsidRPr="00892379"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 w:val="left" w:pos="9673"/>
              </w:tabs>
              <w:suppressAutoHyphens/>
              <w:ind w:right="4712"/>
              <w:rPr>
                <w:sz w:val="28"/>
                <w:szCs w:val="28"/>
              </w:rPr>
            </w:pPr>
            <w:r w:rsidRPr="00892379">
              <w:rPr>
                <w:sz w:val="28"/>
                <w:szCs w:val="28"/>
              </w:rPr>
              <w:t>Tên nhà thầu: _____</w:t>
            </w:r>
            <w:r w:rsidRPr="00892379">
              <w:rPr>
                <w:i/>
                <w:iCs/>
                <w:sz w:val="28"/>
                <w:szCs w:val="28"/>
              </w:rPr>
              <w:t>[ghi tên đầy đủ của nhà thầu].</w:t>
            </w:r>
          </w:p>
        </w:tc>
      </w:tr>
    </w:tbl>
    <w:p w:rsidR="00FA068B" w:rsidRPr="00892379" w:rsidRDefault="00FA068B" w:rsidP="00FA068B">
      <w:pPr>
        <w:tabs>
          <w:tab w:val="left" w:pos="11885"/>
        </w:tabs>
        <w:spacing w:before="120" w:after="120" w:line="264" w:lineRule="auto"/>
        <w:rPr>
          <w:rFonts w:eastAsia="Calibri"/>
          <w:sz w:val="28"/>
          <w:szCs w:val="28"/>
        </w:rPr>
      </w:pPr>
      <w:r w:rsidRPr="00892379">
        <w:rPr>
          <w:sz w:val="28"/>
          <w:szCs w:val="28"/>
        </w:rPr>
        <w:t xml:space="preserve"> Thông tin về từng hợp đồng, mỗi hợp đồng cần bảo đảm các thông tin sau đây</w:t>
      </w:r>
      <w:r w:rsidRPr="00892379">
        <w:rPr>
          <w:rFonts w:eastAsia="Calibri"/>
          <w:sz w:val="28"/>
          <w:szCs w:val="28"/>
        </w:rPr>
        <w:t>:</w:t>
      </w:r>
    </w:p>
    <w:tbl>
      <w:tblPr>
        <w:tblW w:w="9640" w:type="dxa"/>
        <w:tblInd w:w="3" w:type="dxa"/>
        <w:tblLayout w:type="fixed"/>
        <w:tblCellMar>
          <w:left w:w="0" w:type="dxa"/>
          <w:right w:w="0" w:type="dxa"/>
        </w:tblCellMar>
        <w:tblLook w:val="0000" w:firstRow="0" w:lastRow="0" w:firstColumn="0" w:lastColumn="0" w:noHBand="0" w:noVBand="0"/>
      </w:tblPr>
      <w:tblGrid>
        <w:gridCol w:w="2971"/>
        <w:gridCol w:w="1560"/>
        <w:gridCol w:w="2035"/>
        <w:gridCol w:w="3074"/>
      </w:tblGrid>
      <w:tr w:rsidR="00FA068B" w:rsidRPr="005B30DE" w:rsidTr="004F4270">
        <w:trPr>
          <w:trHeight w:val="399"/>
        </w:trPr>
        <w:tc>
          <w:tcPr>
            <w:tcW w:w="2971" w:type="dxa"/>
            <w:tcBorders>
              <w:top w:val="single" w:sz="2" w:space="0" w:color="auto"/>
              <w:left w:val="single" w:sz="2" w:space="0" w:color="auto"/>
              <w:bottom w:val="single" w:sz="2" w:space="0" w:color="auto"/>
              <w:right w:val="single" w:sz="2" w:space="0" w:color="auto"/>
            </w:tcBorders>
            <w:vAlign w:val="center"/>
          </w:tcPr>
          <w:p w:rsidR="00FA068B" w:rsidRPr="00892379" w:rsidRDefault="00FA068B" w:rsidP="004F4270">
            <w:pPr>
              <w:spacing w:before="120" w:after="120" w:line="252" w:lineRule="auto"/>
              <w:ind w:left="142" w:right="60"/>
              <w:rPr>
                <w:rFonts w:eastAsia="Calibri"/>
                <w:szCs w:val="24"/>
              </w:rPr>
            </w:pPr>
            <w:r w:rsidRPr="00892379">
              <w:rPr>
                <w:rFonts w:eastAsia="Calibri"/>
                <w:szCs w:val="24"/>
              </w:rPr>
              <w:t>Tên và số hợp đồng</w:t>
            </w:r>
          </w:p>
        </w:tc>
        <w:tc>
          <w:tcPr>
            <w:tcW w:w="6669" w:type="dxa"/>
            <w:gridSpan w:val="3"/>
            <w:tcBorders>
              <w:top w:val="single" w:sz="2" w:space="0" w:color="auto"/>
              <w:left w:val="single" w:sz="2" w:space="0" w:color="auto"/>
              <w:bottom w:val="single" w:sz="2" w:space="0" w:color="auto"/>
              <w:right w:val="single" w:sz="2" w:space="0" w:color="auto"/>
            </w:tcBorders>
            <w:vAlign w:val="center"/>
          </w:tcPr>
          <w:p w:rsidR="00FA068B" w:rsidRPr="00892379"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s>
              <w:suppressAutoHyphens/>
              <w:spacing w:before="120" w:after="120" w:line="252" w:lineRule="auto"/>
              <w:ind w:left="82" w:right="142" w:firstLine="5760"/>
              <w:jc w:val="center"/>
              <w:rPr>
                <w:rFonts w:eastAsia="Calibri"/>
                <w:i/>
                <w:iCs/>
                <w:spacing w:val="2"/>
                <w:szCs w:val="24"/>
              </w:rPr>
            </w:pPr>
            <w:r w:rsidRPr="00892379">
              <w:rPr>
                <w:rFonts w:eastAsia="Calibri"/>
                <w:i/>
                <w:iCs/>
                <w:spacing w:val="2"/>
                <w:szCs w:val="24"/>
              </w:rPr>
              <w:t xml:space="preserve">       [ghi tên đầy đủ của hợp đồng, số ký hiệu]</w:t>
            </w:r>
          </w:p>
        </w:tc>
      </w:tr>
      <w:tr w:rsidR="00FA068B" w:rsidRPr="005B30DE" w:rsidTr="004F4270">
        <w:trPr>
          <w:trHeight w:val="400"/>
        </w:trPr>
        <w:tc>
          <w:tcPr>
            <w:tcW w:w="2971" w:type="dxa"/>
            <w:tcBorders>
              <w:top w:val="single" w:sz="2" w:space="0" w:color="auto"/>
              <w:left w:val="single" w:sz="2" w:space="0" w:color="auto"/>
              <w:bottom w:val="single" w:sz="2" w:space="0" w:color="auto"/>
              <w:right w:val="single" w:sz="2" w:space="0" w:color="auto"/>
            </w:tcBorders>
            <w:vAlign w:val="center"/>
          </w:tcPr>
          <w:p w:rsidR="00FA068B" w:rsidRPr="005B30DE" w:rsidRDefault="00FA068B" w:rsidP="004F4270">
            <w:pPr>
              <w:spacing w:before="120" w:after="120" w:line="252" w:lineRule="auto"/>
              <w:ind w:left="142" w:right="60"/>
              <w:rPr>
                <w:rFonts w:eastAsia="Calibri"/>
                <w:szCs w:val="24"/>
                <w:lang w:val="es-ES_tradnl"/>
              </w:rPr>
            </w:pPr>
            <w:r w:rsidRPr="005B30DE">
              <w:rPr>
                <w:rFonts w:eastAsia="Calibri"/>
                <w:szCs w:val="24"/>
                <w:lang w:val="es-ES_tradnl"/>
              </w:rPr>
              <w:t>Ngày ký hợp đồng</w:t>
            </w:r>
          </w:p>
        </w:tc>
        <w:tc>
          <w:tcPr>
            <w:tcW w:w="6669" w:type="dxa"/>
            <w:gridSpan w:val="3"/>
            <w:tcBorders>
              <w:top w:val="single" w:sz="2" w:space="0" w:color="auto"/>
              <w:left w:val="single" w:sz="2" w:space="0" w:color="auto"/>
              <w:bottom w:val="single" w:sz="2" w:space="0" w:color="auto"/>
              <w:right w:val="single" w:sz="2" w:space="0" w:color="auto"/>
            </w:tcBorders>
            <w:vAlign w:val="center"/>
          </w:tcPr>
          <w:p w:rsidR="00FA068B" w:rsidRPr="005B30DE" w:rsidRDefault="00FA068B" w:rsidP="004F4270">
            <w:pPr>
              <w:spacing w:before="120" w:after="120" w:line="252" w:lineRule="auto"/>
              <w:ind w:left="82" w:right="142"/>
              <w:jc w:val="center"/>
              <w:rPr>
                <w:rFonts w:eastAsia="Calibri"/>
                <w:i/>
                <w:iCs/>
                <w:spacing w:val="2"/>
                <w:szCs w:val="24"/>
              </w:rPr>
            </w:pPr>
            <w:r w:rsidRPr="005B30DE">
              <w:rPr>
                <w:rFonts w:eastAsia="Calibri"/>
                <w:i/>
                <w:iCs/>
                <w:spacing w:val="2"/>
                <w:szCs w:val="24"/>
              </w:rPr>
              <w:t xml:space="preserve">      [ghi ngày, tháng, năm]</w:t>
            </w:r>
          </w:p>
        </w:tc>
      </w:tr>
      <w:tr w:rsidR="00FA068B" w:rsidRPr="005B30DE" w:rsidTr="004F4270">
        <w:trPr>
          <w:trHeight w:val="400"/>
        </w:trPr>
        <w:tc>
          <w:tcPr>
            <w:tcW w:w="2971" w:type="dxa"/>
            <w:tcBorders>
              <w:top w:val="single" w:sz="2" w:space="0" w:color="auto"/>
              <w:left w:val="single" w:sz="2" w:space="0" w:color="auto"/>
              <w:bottom w:val="single" w:sz="2" w:space="0" w:color="auto"/>
              <w:right w:val="single" w:sz="2" w:space="0" w:color="auto"/>
            </w:tcBorders>
            <w:vAlign w:val="center"/>
          </w:tcPr>
          <w:p w:rsidR="00FA068B" w:rsidRPr="005B30DE" w:rsidRDefault="00FA068B" w:rsidP="004F4270">
            <w:pPr>
              <w:spacing w:before="120" w:after="120" w:line="252" w:lineRule="auto"/>
              <w:ind w:left="142" w:right="60"/>
              <w:rPr>
                <w:rFonts w:eastAsia="Calibri"/>
                <w:szCs w:val="24"/>
                <w:lang w:val="es-ES_tradnl"/>
              </w:rPr>
            </w:pPr>
            <w:r w:rsidRPr="005B30DE">
              <w:rPr>
                <w:rFonts w:eastAsia="Calibri"/>
                <w:szCs w:val="24"/>
                <w:lang w:val="es-ES_tradnl"/>
              </w:rPr>
              <w:t>Ngày hoàn thành</w:t>
            </w:r>
          </w:p>
        </w:tc>
        <w:tc>
          <w:tcPr>
            <w:tcW w:w="6669" w:type="dxa"/>
            <w:gridSpan w:val="3"/>
            <w:tcBorders>
              <w:top w:val="single" w:sz="2" w:space="0" w:color="auto"/>
              <w:left w:val="single" w:sz="2" w:space="0" w:color="auto"/>
              <w:bottom w:val="single" w:sz="2" w:space="0" w:color="auto"/>
              <w:right w:val="single" w:sz="2" w:space="0" w:color="auto"/>
            </w:tcBorders>
            <w:vAlign w:val="center"/>
          </w:tcPr>
          <w:p w:rsidR="00FA068B" w:rsidRPr="005B30DE" w:rsidRDefault="00FA068B" w:rsidP="004F4270">
            <w:pPr>
              <w:spacing w:before="120" w:after="120" w:line="252" w:lineRule="auto"/>
              <w:ind w:left="82" w:right="142"/>
              <w:jc w:val="center"/>
              <w:rPr>
                <w:rFonts w:eastAsia="Calibri"/>
                <w:i/>
                <w:iCs/>
                <w:spacing w:val="2"/>
                <w:szCs w:val="24"/>
              </w:rPr>
            </w:pPr>
            <w:r w:rsidRPr="005B30DE">
              <w:rPr>
                <w:rFonts w:eastAsia="Calibri"/>
                <w:i/>
                <w:iCs/>
                <w:spacing w:val="2"/>
                <w:szCs w:val="24"/>
              </w:rPr>
              <w:t>[ghi ngày, tháng, năm]</w:t>
            </w:r>
          </w:p>
        </w:tc>
      </w:tr>
      <w:tr w:rsidR="00FA068B" w:rsidRPr="005B30DE" w:rsidTr="004F4270">
        <w:trPr>
          <w:trHeight w:val="726"/>
        </w:trPr>
        <w:tc>
          <w:tcPr>
            <w:tcW w:w="2971" w:type="dxa"/>
            <w:tcBorders>
              <w:top w:val="single" w:sz="2" w:space="0" w:color="auto"/>
              <w:left w:val="single" w:sz="2" w:space="0" w:color="auto"/>
              <w:right w:val="single" w:sz="2" w:space="0" w:color="auto"/>
            </w:tcBorders>
            <w:vAlign w:val="center"/>
          </w:tcPr>
          <w:p w:rsidR="00FA068B" w:rsidRPr="005B30DE" w:rsidRDefault="00FA068B" w:rsidP="004F4270">
            <w:pPr>
              <w:spacing w:before="120" w:after="120" w:line="252" w:lineRule="auto"/>
              <w:ind w:left="142" w:right="60"/>
              <w:rPr>
                <w:rFonts w:eastAsia="Calibri"/>
                <w:spacing w:val="-11"/>
                <w:szCs w:val="24"/>
              </w:rPr>
            </w:pPr>
            <w:r w:rsidRPr="005B30DE">
              <w:rPr>
                <w:rFonts w:eastAsia="Calibri"/>
                <w:szCs w:val="24"/>
                <w:lang w:val="es-ES_tradnl"/>
              </w:rPr>
              <w:t>Giá hợp đồng</w:t>
            </w:r>
          </w:p>
        </w:tc>
        <w:tc>
          <w:tcPr>
            <w:tcW w:w="3595" w:type="dxa"/>
            <w:gridSpan w:val="2"/>
            <w:tcBorders>
              <w:top w:val="single" w:sz="2" w:space="0" w:color="auto"/>
              <w:left w:val="single" w:sz="2" w:space="0" w:color="auto"/>
              <w:right w:val="single" w:sz="2" w:space="0" w:color="auto"/>
            </w:tcBorders>
            <w:vAlign w:val="center"/>
          </w:tcPr>
          <w:p w:rsidR="00FA068B" w:rsidRPr="005B30DE" w:rsidRDefault="00FA068B" w:rsidP="004F4270">
            <w:pPr>
              <w:spacing w:before="120" w:after="120" w:line="252" w:lineRule="auto"/>
              <w:ind w:left="82" w:right="142"/>
              <w:jc w:val="center"/>
              <w:rPr>
                <w:rFonts w:eastAsia="Calibri"/>
                <w:i/>
                <w:iCs/>
                <w:spacing w:val="2"/>
                <w:szCs w:val="24"/>
              </w:rPr>
            </w:pPr>
            <w:r w:rsidRPr="005B30DE">
              <w:rPr>
                <w:rFonts w:eastAsia="Calibri"/>
                <w:i/>
                <w:iCs/>
                <w:spacing w:val="2"/>
                <w:szCs w:val="24"/>
              </w:rPr>
              <w:t>[ghi tổng giá hợp đồng theo số tiền và đồng tiền đã ký]</w:t>
            </w:r>
          </w:p>
        </w:tc>
        <w:tc>
          <w:tcPr>
            <w:tcW w:w="3074" w:type="dxa"/>
            <w:tcBorders>
              <w:top w:val="single" w:sz="2" w:space="0" w:color="auto"/>
              <w:left w:val="single" w:sz="2" w:space="0" w:color="auto"/>
              <w:right w:val="single" w:sz="2" w:space="0" w:color="auto"/>
            </w:tcBorders>
          </w:tcPr>
          <w:p w:rsidR="00FA068B" w:rsidRPr="005B30DE" w:rsidRDefault="00FA068B" w:rsidP="004F4270">
            <w:pPr>
              <w:spacing w:before="120" w:after="120" w:line="252" w:lineRule="auto"/>
              <w:ind w:left="82" w:right="142"/>
              <w:rPr>
                <w:rFonts w:eastAsia="Calibri"/>
                <w:i/>
                <w:iCs/>
                <w:spacing w:val="2"/>
                <w:szCs w:val="24"/>
              </w:rPr>
            </w:pPr>
            <w:r w:rsidRPr="005B30DE">
              <w:rPr>
                <w:rFonts w:eastAsia="Calibri"/>
                <w:spacing w:val="-4"/>
                <w:szCs w:val="24"/>
              </w:rPr>
              <w:t>Tương đương</w:t>
            </w:r>
            <w:r w:rsidRPr="005B30DE">
              <w:rPr>
                <w:rFonts w:eastAsia="Calibri"/>
                <w:szCs w:val="24"/>
                <w:lang w:val="en-SG"/>
              </w:rPr>
              <w:t xml:space="preserve"> ____</w:t>
            </w:r>
            <w:r w:rsidRPr="005B30DE">
              <w:rPr>
                <w:rFonts w:eastAsia="Calibri"/>
                <w:spacing w:val="-4"/>
                <w:szCs w:val="24"/>
              </w:rPr>
              <w:t xml:space="preserve"> </w:t>
            </w:r>
            <w:r w:rsidRPr="005B30DE">
              <w:rPr>
                <w:rFonts w:eastAsia="Calibri"/>
                <w:spacing w:val="-12"/>
                <w:szCs w:val="24"/>
              </w:rPr>
              <w:t xml:space="preserve">VND </w:t>
            </w:r>
          </w:p>
        </w:tc>
      </w:tr>
      <w:tr w:rsidR="00FA068B" w:rsidRPr="005B30DE" w:rsidTr="004F4270">
        <w:trPr>
          <w:trHeight w:val="1338"/>
        </w:trPr>
        <w:tc>
          <w:tcPr>
            <w:tcW w:w="2971" w:type="dxa"/>
            <w:tcBorders>
              <w:top w:val="single" w:sz="2" w:space="0" w:color="auto"/>
              <w:left w:val="single" w:sz="2" w:space="0" w:color="auto"/>
              <w:right w:val="single" w:sz="2" w:space="0" w:color="auto"/>
            </w:tcBorders>
            <w:vAlign w:val="center"/>
          </w:tcPr>
          <w:p w:rsidR="00FA068B" w:rsidRPr="00892379" w:rsidRDefault="00FA068B" w:rsidP="004F4270">
            <w:pPr>
              <w:spacing w:before="120" w:after="120" w:line="252" w:lineRule="auto"/>
              <w:ind w:left="142" w:right="60"/>
              <w:rPr>
                <w:rFonts w:eastAsia="Calibri"/>
                <w:szCs w:val="24"/>
              </w:rPr>
            </w:pPr>
            <w:r w:rsidRPr="00892379">
              <w:rPr>
                <w:rFonts w:eastAsia="Calibri"/>
                <w:szCs w:val="24"/>
              </w:rPr>
              <w:t>Trường hợp là thành viên liên danh, ghi tóm tắt phần công việc đảm nhận trong liên danh và giá trị phần hợp đồng mà nhà thầu đảm nhận</w:t>
            </w:r>
          </w:p>
        </w:tc>
        <w:tc>
          <w:tcPr>
            <w:tcW w:w="1560" w:type="dxa"/>
            <w:tcBorders>
              <w:top w:val="single" w:sz="2" w:space="0" w:color="auto"/>
              <w:left w:val="single" w:sz="2" w:space="0" w:color="auto"/>
              <w:right w:val="single" w:sz="2" w:space="0" w:color="auto"/>
            </w:tcBorders>
            <w:vAlign w:val="center"/>
          </w:tcPr>
          <w:p w:rsidR="00FA068B" w:rsidRPr="005B30DE" w:rsidRDefault="00FA068B" w:rsidP="004F4270">
            <w:pPr>
              <w:spacing w:before="120" w:after="120" w:line="252" w:lineRule="auto"/>
              <w:ind w:left="79" w:right="142"/>
              <w:jc w:val="center"/>
              <w:rPr>
                <w:rFonts w:eastAsia="Calibri"/>
                <w:i/>
                <w:iCs/>
                <w:szCs w:val="24"/>
              </w:rPr>
            </w:pPr>
            <w:r w:rsidRPr="005B30DE">
              <w:rPr>
                <w:rFonts w:eastAsia="Calibri"/>
                <w:i/>
                <w:iCs/>
                <w:szCs w:val="24"/>
              </w:rPr>
              <w:t>[ghi tóm tắt phần công việc đảm nhận trong liên danh]</w:t>
            </w:r>
          </w:p>
        </w:tc>
        <w:tc>
          <w:tcPr>
            <w:tcW w:w="2035" w:type="dxa"/>
            <w:tcBorders>
              <w:top w:val="single" w:sz="2" w:space="0" w:color="auto"/>
              <w:left w:val="single" w:sz="2" w:space="0" w:color="auto"/>
              <w:right w:val="single" w:sz="2" w:space="0" w:color="auto"/>
            </w:tcBorders>
            <w:vAlign w:val="center"/>
          </w:tcPr>
          <w:p w:rsidR="00FA068B" w:rsidRPr="005B30DE" w:rsidRDefault="00FA068B" w:rsidP="004F4270">
            <w:pPr>
              <w:spacing w:before="120" w:after="120" w:line="252" w:lineRule="auto"/>
              <w:ind w:left="82" w:right="142"/>
              <w:jc w:val="center"/>
              <w:rPr>
                <w:rFonts w:eastAsia="Calibri"/>
                <w:i/>
                <w:iCs/>
                <w:szCs w:val="24"/>
              </w:rPr>
            </w:pPr>
            <w:r w:rsidRPr="005B30DE">
              <w:rPr>
                <w:rFonts w:eastAsia="Calibri"/>
                <w:i/>
                <w:iCs/>
                <w:szCs w:val="24"/>
              </w:rPr>
              <w:t>[ghi phần trăm giá trị phần hợp đồng đảm nhận trong tổng giá hợp đồng; số tiền và đồng tiền đã ký]</w:t>
            </w:r>
          </w:p>
        </w:tc>
        <w:tc>
          <w:tcPr>
            <w:tcW w:w="3074" w:type="dxa"/>
            <w:tcBorders>
              <w:top w:val="single" w:sz="2" w:space="0" w:color="auto"/>
              <w:left w:val="single" w:sz="2" w:space="0" w:color="auto"/>
              <w:right w:val="single" w:sz="2" w:space="0" w:color="auto"/>
            </w:tcBorders>
          </w:tcPr>
          <w:p w:rsidR="00FA068B" w:rsidRPr="005B30DE" w:rsidRDefault="00FA068B" w:rsidP="004F4270">
            <w:pPr>
              <w:spacing w:before="120" w:after="120" w:line="252" w:lineRule="auto"/>
              <w:ind w:left="82" w:right="142"/>
              <w:rPr>
                <w:rFonts w:eastAsia="Calibri"/>
                <w:i/>
                <w:iCs/>
                <w:szCs w:val="24"/>
              </w:rPr>
            </w:pPr>
            <w:r w:rsidRPr="005B30DE">
              <w:rPr>
                <w:rFonts w:eastAsia="Calibri"/>
                <w:szCs w:val="24"/>
              </w:rPr>
              <w:t>Tương đương ___</w:t>
            </w:r>
            <w:r w:rsidRPr="005B30DE">
              <w:rPr>
                <w:rFonts w:eastAsia="Calibri"/>
                <w:spacing w:val="-4"/>
                <w:szCs w:val="24"/>
              </w:rPr>
              <w:t xml:space="preserve"> VND </w:t>
            </w:r>
          </w:p>
        </w:tc>
      </w:tr>
      <w:tr w:rsidR="00FA068B" w:rsidRPr="005B30DE" w:rsidTr="004F4270">
        <w:trPr>
          <w:trHeight w:val="420"/>
        </w:trPr>
        <w:tc>
          <w:tcPr>
            <w:tcW w:w="2971" w:type="dxa"/>
            <w:tcBorders>
              <w:top w:val="single" w:sz="2" w:space="0" w:color="auto"/>
              <w:left w:val="single" w:sz="2" w:space="0" w:color="auto"/>
              <w:bottom w:val="single" w:sz="2" w:space="0" w:color="auto"/>
              <w:right w:val="single" w:sz="2" w:space="0" w:color="auto"/>
            </w:tcBorders>
            <w:vAlign w:val="center"/>
          </w:tcPr>
          <w:p w:rsidR="00FA068B" w:rsidRPr="00892379" w:rsidRDefault="00FA068B" w:rsidP="004F4270">
            <w:pPr>
              <w:spacing w:before="120" w:after="120" w:line="252" w:lineRule="auto"/>
              <w:ind w:left="142" w:right="60"/>
              <w:rPr>
                <w:rFonts w:eastAsia="Calibri"/>
                <w:szCs w:val="24"/>
              </w:rPr>
            </w:pPr>
            <w:r w:rsidRPr="00892379">
              <w:rPr>
                <w:rFonts w:eastAsia="Calibri"/>
                <w:szCs w:val="24"/>
              </w:rPr>
              <w:t>Tên dự án/dự toán mua sắm:</w:t>
            </w:r>
          </w:p>
        </w:tc>
        <w:tc>
          <w:tcPr>
            <w:tcW w:w="6669" w:type="dxa"/>
            <w:gridSpan w:val="3"/>
            <w:tcBorders>
              <w:top w:val="single" w:sz="2" w:space="0" w:color="auto"/>
              <w:left w:val="single" w:sz="2" w:space="0" w:color="auto"/>
              <w:bottom w:val="single" w:sz="2" w:space="0" w:color="auto"/>
              <w:right w:val="single" w:sz="2" w:space="0" w:color="auto"/>
            </w:tcBorders>
          </w:tcPr>
          <w:p w:rsidR="00FA068B" w:rsidRPr="005B30DE" w:rsidRDefault="00FA068B" w:rsidP="004F4270">
            <w:pPr>
              <w:spacing w:before="120" w:after="120" w:line="252" w:lineRule="auto"/>
              <w:ind w:left="82" w:right="142"/>
              <w:jc w:val="center"/>
              <w:rPr>
                <w:rFonts w:eastAsia="Calibri"/>
                <w:i/>
                <w:iCs/>
                <w:szCs w:val="24"/>
              </w:rPr>
            </w:pPr>
            <w:r w:rsidRPr="005B30DE">
              <w:rPr>
                <w:rFonts w:eastAsia="Calibri"/>
                <w:i/>
                <w:iCs/>
                <w:szCs w:val="24"/>
              </w:rPr>
              <w:t>[ghi tên đầy đủ của dự án/dự toán mua sắm có hợp đồng đang kê khai]</w:t>
            </w:r>
          </w:p>
        </w:tc>
      </w:tr>
      <w:tr w:rsidR="00FA068B" w:rsidRPr="005B30DE" w:rsidTr="004F4270">
        <w:trPr>
          <w:trHeight w:val="408"/>
        </w:trPr>
        <w:tc>
          <w:tcPr>
            <w:tcW w:w="2971" w:type="dxa"/>
            <w:tcBorders>
              <w:top w:val="single" w:sz="2" w:space="0" w:color="auto"/>
              <w:left w:val="single" w:sz="2" w:space="0" w:color="auto"/>
              <w:bottom w:val="single" w:sz="2" w:space="0" w:color="auto"/>
              <w:right w:val="single" w:sz="2" w:space="0" w:color="auto"/>
            </w:tcBorders>
            <w:vAlign w:val="center"/>
          </w:tcPr>
          <w:p w:rsidR="00FA068B" w:rsidRPr="005B30DE" w:rsidRDefault="00FA068B" w:rsidP="004F4270">
            <w:pPr>
              <w:spacing w:before="120" w:after="120" w:line="252" w:lineRule="auto"/>
              <w:ind w:left="142" w:right="60"/>
              <w:rPr>
                <w:rFonts w:eastAsia="Calibri"/>
                <w:szCs w:val="24"/>
              </w:rPr>
            </w:pPr>
            <w:r w:rsidRPr="005B30DE">
              <w:rPr>
                <w:rFonts w:eastAsia="Calibri"/>
                <w:szCs w:val="24"/>
              </w:rPr>
              <w:t>Tên Chủ đầu tư:</w:t>
            </w:r>
          </w:p>
        </w:tc>
        <w:tc>
          <w:tcPr>
            <w:tcW w:w="6669" w:type="dxa"/>
            <w:gridSpan w:val="3"/>
            <w:tcBorders>
              <w:top w:val="single" w:sz="2" w:space="0" w:color="auto"/>
              <w:left w:val="single" w:sz="2" w:space="0" w:color="auto"/>
              <w:bottom w:val="single" w:sz="2" w:space="0" w:color="auto"/>
              <w:right w:val="single" w:sz="2" w:space="0" w:color="auto"/>
            </w:tcBorders>
          </w:tcPr>
          <w:p w:rsidR="00FA068B" w:rsidRPr="005B30DE" w:rsidRDefault="00FA068B" w:rsidP="004F4270">
            <w:pPr>
              <w:spacing w:before="120" w:after="120" w:line="252" w:lineRule="auto"/>
              <w:ind w:left="82" w:right="142"/>
              <w:jc w:val="center"/>
              <w:rPr>
                <w:rFonts w:eastAsia="Calibri"/>
                <w:i/>
                <w:iCs/>
                <w:szCs w:val="24"/>
              </w:rPr>
            </w:pPr>
            <w:r w:rsidRPr="005B30DE">
              <w:rPr>
                <w:rFonts w:eastAsia="Calibri"/>
                <w:i/>
                <w:iCs/>
                <w:szCs w:val="24"/>
              </w:rPr>
              <w:t>[ghi tên đầy đủ của Chủ đầu tư trong hợp đồng đang kê khai]</w:t>
            </w:r>
          </w:p>
        </w:tc>
      </w:tr>
      <w:tr w:rsidR="00FA068B" w:rsidRPr="005B30DE" w:rsidTr="004F4270">
        <w:trPr>
          <w:trHeight w:hRule="exact" w:val="1342"/>
        </w:trPr>
        <w:tc>
          <w:tcPr>
            <w:tcW w:w="2971" w:type="dxa"/>
            <w:tcBorders>
              <w:top w:val="single" w:sz="2" w:space="0" w:color="auto"/>
              <w:left w:val="single" w:sz="2" w:space="0" w:color="auto"/>
              <w:bottom w:val="single" w:sz="2" w:space="0" w:color="auto"/>
              <w:right w:val="single" w:sz="2" w:space="0" w:color="auto"/>
            </w:tcBorders>
          </w:tcPr>
          <w:p w:rsidR="00FA068B" w:rsidRPr="005B30DE" w:rsidRDefault="00FA068B" w:rsidP="004F4270">
            <w:pPr>
              <w:spacing w:before="120" w:after="120" w:line="252" w:lineRule="auto"/>
              <w:ind w:left="142" w:right="60"/>
              <w:rPr>
                <w:rFonts w:eastAsia="Calibri"/>
                <w:szCs w:val="24"/>
              </w:rPr>
            </w:pPr>
            <w:r w:rsidRPr="005B30DE">
              <w:rPr>
                <w:rFonts w:eastAsia="Calibri"/>
                <w:szCs w:val="24"/>
              </w:rPr>
              <w:t>Địa chỉ:</w:t>
            </w:r>
          </w:p>
          <w:p w:rsidR="00FA068B" w:rsidRPr="005B30DE" w:rsidRDefault="00FA068B" w:rsidP="004F4270">
            <w:pPr>
              <w:spacing w:before="120" w:after="120" w:line="252" w:lineRule="auto"/>
              <w:ind w:left="142" w:right="60"/>
              <w:rPr>
                <w:rFonts w:eastAsia="Calibri"/>
                <w:szCs w:val="24"/>
              </w:rPr>
            </w:pPr>
            <w:r w:rsidRPr="005B30DE">
              <w:rPr>
                <w:rFonts w:eastAsia="Calibri"/>
                <w:szCs w:val="24"/>
              </w:rPr>
              <w:t>Điện thoại/fax:</w:t>
            </w:r>
          </w:p>
          <w:p w:rsidR="00FA068B" w:rsidRPr="005B30DE" w:rsidRDefault="00FA068B" w:rsidP="004F4270">
            <w:pPr>
              <w:spacing w:before="120" w:after="120" w:line="252" w:lineRule="auto"/>
              <w:ind w:left="142" w:right="60"/>
              <w:rPr>
                <w:rFonts w:eastAsia="Calibri"/>
                <w:szCs w:val="24"/>
                <w:lang w:val="it-IT"/>
              </w:rPr>
            </w:pPr>
            <w:r w:rsidRPr="005B30DE">
              <w:rPr>
                <w:rFonts w:eastAsia="Calibri"/>
                <w:szCs w:val="24"/>
                <w:lang w:val="it-IT"/>
              </w:rPr>
              <w:t>E-mail:</w:t>
            </w:r>
          </w:p>
        </w:tc>
        <w:tc>
          <w:tcPr>
            <w:tcW w:w="6669" w:type="dxa"/>
            <w:gridSpan w:val="3"/>
            <w:tcBorders>
              <w:top w:val="single" w:sz="2" w:space="0" w:color="auto"/>
              <w:left w:val="single" w:sz="2" w:space="0" w:color="auto"/>
              <w:bottom w:val="single" w:sz="2" w:space="0" w:color="auto"/>
              <w:right w:val="single" w:sz="2" w:space="0" w:color="auto"/>
            </w:tcBorders>
          </w:tcPr>
          <w:p w:rsidR="00FA068B" w:rsidRPr="005B30DE" w:rsidRDefault="00FA068B" w:rsidP="004F4270">
            <w:pPr>
              <w:spacing w:before="120" w:after="120" w:line="252" w:lineRule="auto"/>
              <w:ind w:left="82" w:right="142"/>
              <w:jc w:val="center"/>
              <w:rPr>
                <w:rFonts w:eastAsia="Calibri"/>
                <w:i/>
                <w:iCs/>
                <w:spacing w:val="2"/>
                <w:szCs w:val="24"/>
                <w:lang w:val="it-IT"/>
              </w:rPr>
            </w:pPr>
            <w:r w:rsidRPr="005B30DE">
              <w:rPr>
                <w:rFonts w:eastAsia="Calibri"/>
                <w:i/>
                <w:iCs/>
                <w:spacing w:val="2"/>
                <w:szCs w:val="24"/>
                <w:lang w:val="it-IT"/>
              </w:rPr>
              <w:t>[ghi đầy đủ địa chỉ hiện tại của Chủ đầu tư]</w:t>
            </w:r>
          </w:p>
          <w:p w:rsidR="00FA068B" w:rsidRPr="005B30DE" w:rsidRDefault="00FA068B" w:rsidP="004F4270">
            <w:pPr>
              <w:spacing w:before="120" w:after="120" w:line="252" w:lineRule="auto"/>
              <w:ind w:left="82" w:right="142"/>
              <w:jc w:val="center"/>
              <w:rPr>
                <w:rFonts w:eastAsia="Calibri"/>
                <w:i/>
                <w:iCs/>
                <w:szCs w:val="24"/>
                <w:lang w:val="it-IT"/>
              </w:rPr>
            </w:pPr>
            <w:r w:rsidRPr="005B30DE">
              <w:rPr>
                <w:rFonts w:eastAsia="Calibri"/>
                <w:i/>
                <w:iCs/>
                <w:spacing w:val="2"/>
                <w:szCs w:val="24"/>
                <w:lang w:val="it-IT"/>
              </w:rPr>
              <w:t>[ghi số điện thoại, số fax kể cả mã quốc gia, mã vùng</w:t>
            </w:r>
            <w:r w:rsidRPr="005B30DE">
              <w:rPr>
                <w:rFonts w:eastAsia="Calibri"/>
                <w:i/>
                <w:iCs/>
                <w:szCs w:val="24"/>
                <w:lang w:val="it-IT"/>
              </w:rPr>
              <w:t>]</w:t>
            </w:r>
          </w:p>
          <w:p w:rsidR="00FA068B" w:rsidRPr="005B30DE" w:rsidRDefault="00FA068B" w:rsidP="004F4270">
            <w:pPr>
              <w:spacing w:before="120" w:after="120" w:line="252" w:lineRule="auto"/>
              <w:ind w:left="82" w:right="142"/>
              <w:jc w:val="center"/>
              <w:rPr>
                <w:rFonts w:eastAsia="Calibri"/>
                <w:i/>
                <w:iCs/>
                <w:szCs w:val="24"/>
                <w:lang w:val="it-IT"/>
              </w:rPr>
            </w:pPr>
            <w:r w:rsidRPr="005B30DE">
              <w:rPr>
                <w:rFonts w:eastAsia="Calibri"/>
                <w:i/>
                <w:iCs/>
                <w:spacing w:val="2"/>
                <w:szCs w:val="24"/>
                <w:lang w:val="it-IT"/>
              </w:rPr>
              <w:t>[ghi địa chỉ e-mail]</w:t>
            </w:r>
          </w:p>
        </w:tc>
      </w:tr>
      <w:tr w:rsidR="00FA068B" w:rsidRPr="005B30DE" w:rsidTr="004F4270">
        <w:trPr>
          <w:trHeight w:hRule="exact" w:val="853"/>
        </w:trPr>
        <w:tc>
          <w:tcPr>
            <w:tcW w:w="9640" w:type="dxa"/>
            <w:gridSpan w:val="4"/>
            <w:tcBorders>
              <w:top w:val="single" w:sz="2" w:space="0" w:color="auto"/>
              <w:left w:val="single" w:sz="2" w:space="0" w:color="auto"/>
              <w:bottom w:val="single" w:sz="2" w:space="0" w:color="auto"/>
              <w:right w:val="single" w:sz="2" w:space="0" w:color="auto"/>
            </w:tcBorders>
            <w:vAlign w:val="center"/>
          </w:tcPr>
          <w:p w:rsidR="00FA068B" w:rsidRPr="00B62FC6" w:rsidRDefault="00FA068B" w:rsidP="004F4270">
            <w:pPr>
              <w:spacing w:before="120" w:after="120" w:line="252" w:lineRule="auto"/>
              <w:ind w:left="142" w:right="142"/>
              <w:rPr>
                <w:rFonts w:eastAsia="Calibri"/>
                <w:b/>
                <w:bCs/>
                <w:spacing w:val="-2"/>
                <w:szCs w:val="24"/>
                <w:lang w:val="vi-VN"/>
              </w:rPr>
            </w:pPr>
            <w:r w:rsidRPr="005B30DE">
              <w:rPr>
                <w:rFonts w:eastAsia="Calibri"/>
                <w:b/>
                <w:bCs/>
                <w:spacing w:val="2"/>
                <w:szCs w:val="24"/>
                <w:lang w:val="it-IT"/>
              </w:rPr>
              <w:t xml:space="preserve">Mô tả tính chất tương tự theo quy định tại Mục 2.1 Chương III </w:t>
            </w:r>
            <w:r w:rsidRPr="005B30DE">
              <w:rPr>
                <w:rFonts w:eastAsia="Calibri"/>
                <w:b/>
                <w:bCs/>
                <w:spacing w:val="-2"/>
                <w:szCs w:val="24"/>
                <w:vertAlign w:val="superscript"/>
                <w:lang w:val="it-IT"/>
              </w:rPr>
              <w:t>(2)</w:t>
            </w:r>
          </w:p>
        </w:tc>
      </w:tr>
      <w:tr w:rsidR="00FA068B" w:rsidRPr="005B30DE" w:rsidTr="004F4270">
        <w:trPr>
          <w:trHeight w:val="335"/>
        </w:trPr>
        <w:tc>
          <w:tcPr>
            <w:tcW w:w="2971" w:type="dxa"/>
            <w:tcBorders>
              <w:top w:val="single" w:sz="2" w:space="0" w:color="auto"/>
              <w:left w:val="single" w:sz="2" w:space="0" w:color="auto"/>
              <w:bottom w:val="single" w:sz="2" w:space="0" w:color="auto"/>
              <w:right w:val="single" w:sz="2" w:space="0" w:color="auto"/>
            </w:tcBorders>
            <w:vAlign w:val="center"/>
          </w:tcPr>
          <w:p w:rsidR="00FA068B" w:rsidRPr="005B30DE" w:rsidRDefault="00FA068B" w:rsidP="004F4270">
            <w:pPr>
              <w:spacing w:before="120" w:after="120" w:line="252" w:lineRule="auto"/>
              <w:ind w:left="142" w:right="60"/>
              <w:rPr>
                <w:rFonts w:eastAsia="Calibri"/>
                <w:szCs w:val="24"/>
                <w:lang w:val="sv-SE"/>
              </w:rPr>
            </w:pPr>
            <w:r w:rsidRPr="005B30DE">
              <w:rPr>
                <w:rFonts w:eastAsia="Calibri"/>
                <w:szCs w:val="24"/>
                <w:lang w:val="it-IT"/>
              </w:rPr>
              <w:t xml:space="preserve"> </w:t>
            </w:r>
            <w:r w:rsidRPr="005B30DE">
              <w:rPr>
                <w:rFonts w:eastAsia="Calibri"/>
                <w:szCs w:val="24"/>
                <w:lang w:val="sv-SE"/>
              </w:rPr>
              <w:t>1. Loại hàng hóa</w:t>
            </w:r>
          </w:p>
        </w:tc>
        <w:tc>
          <w:tcPr>
            <w:tcW w:w="6669" w:type="dxa"/>
            <w:gridSpan w:val="3"/>
            <w:tcBorders>
              <w:top w:val="single" w:sz="2" w:space="0" w:color="auto"/>
              <w:left w:val="single" w:sz="2" w:space="0" w:color="auto"/>
              <w:bottom w:val="single" w:sz="2" w:space="0" w:color="auto"/>
              <w:right w:val="single" w:sz="2" w:space="0" w:color="auto"/>
            </w:tcBorders>
            <w:vAlign w:val="center"/>
          </w:tcPr>
          <w:p w:rsidR="00FA068B" w:rsidRPr="005B30DE" w:rsidRDefault="00FA068B" w:rsidP="004F4270">
            <w:pPr>
              <w:spacing w:before="120" w:after="120" w:line="252" w:lineRule="auto"/>
              <w:ind w:left="82" w:right="142"/>
              <w:jc w:val="center"/>
              <w:rPr>
                <w:rFonts w:eastAsia="Calibri"/>
                <w:i/>
                <w:iCs/>
                <w:spacing w:val="2"/>
                <w:szCs w:val="24"/>
                <w:lang w:val="sv-SE"/>
              </w:rPr>
            </w:pPr>
            <w:r w:rsidRPr="005B30DE">
              <w:rPr>
                <w:rFonts w:eastAsia="Calibri"/>
                <w:i/>
                <w:iCs/>
                <w:spacing w:val="2"/>
                <w:szCs w:val="24"/>
                <w:lang w:val="sv-SE"/>
              </w:rPr>
              <w:t>[ghi thông tin trong hợp đồng]</w:t>
            </w:r>
          </w:p>
        </w:tc>
      </w:tr>
      <w:tr w:rsidR="00FA068B" w:rsidRPr="007513A2" w:rsidTr="004F4270">
        <w:trPr>
          <w:trHeight w:val="335"/>
        </w:trPr>
        <w:tc>
          <w:tcPr>
            <w:tcW w:w="2971" w:type="dxa"/>
            <w:tcBorders>
              <w:top w:val="single" w:sz="2" w:space="0" w:color="auto"/>
              <w:left w:val="single" w:sz="2" w:space="0" w:color="auto"/>
              <w:bottom w:val="single" w:sz="2" w:space="0" w:color="auto"/>
              <w:right w:val="single" w:sz="2" w:space="0" w:color="auto"/>
            </w:tcBorders>
            <w:vAlign w:val="center"/>
          </w:tcPr>
          <w:p w:rsidR="00FA068B" w:rsidRPr="005B30DE" w:rsidRDefault="00FA068B" w:rsidP="004F4270">
            <w:pPr>
              <w:spacing w:before="120" w:after="120" w:line="252" w:lineRule="auto"/>
              <w:ind w:left="142" w:right="60"/>
              <w:rPr>
                <w:rFonts w:eastAsia="Calibri"/>
                <w:szCs w:val="24"/>
                <w:lang w:val="it-IT"/>
              </w:rPr>
            </w:pPr>
            <w:r w:rsidRPr="005B30DE">
              <w:rPr>
                <w:rFonts w:eastAsia="Calibri"/>
                <w:szCs w:val="24"/>
                <w:lang w:val="it-IT"/>
              </w:rPr>
              <w:t>2. Chủng loại, lĩnh vực hàng hóa</w:t>
            </w:r>
          </w:p>
        </w:tc>
        <w:tc>
          <w:tcPr>
            <w:tcW w:w="6669" w:type="dxa"/>
            <w:gridSpan w:val="3"/>
            <w:tcBorders>
              <w:top w:val="single" w:sz="2" w:space="0" w:color="auto"/>
              <w:left w:val="single" w:sz="2" w:space="0" w:color="auto"/>
              <w:bottom w:val="single" w:sz="2" w:space="0" w:color="auto"/>
              <w:right w:val="single" w:sz="2" w:space="0" w:color="auto"/>
            </w:tcBorders>
            <w:vAlign w:val="center"/>
          </w:tcPr>
          <w:p w:rsidR="00FA068B" w:rsidRPr="005B30DE" w:rsidRDefault="00FA068B" w:rsidP="004F4270">
            <w:pPr>
              <w:spacing w:before="120" w:after="120" w:line="252" w:lineRule="auto"/>
              <w:ind w:left="82" w:right="142"/>
              <w:jc w:val="center"/>
              <w:rPr>
                <w:rFonts w:eastAsia="Calibri"/>
                <w:i/>
                <w:iCs/>
                <w:spacing w:val="2"/>
                <w:szCs w:val="24"/>
                <w:lang w:val="sv-SE"/>
              </w:rPr>
            </w:pPr>
            <w:r w:rsidRPr="005B30DE">
              <w:rPr>
                <w:rFonts w:eastAsia="Calibri"/>
                <w:i/>
                <w:iCs/>
                <w:spacing w:val="2"/>
                <w:szCs w:val="24"/>
                <w:lang w:val="sv-SE"/>
              </w:rPr>
              <w:t>[ghi thông tin chủng loại, lĩnh vực nếu có]</w:t>
            </w:r>
          </w:p>
        </w:tc>
      </w:tr>
      <w:tr w:rsidR="00FA068B" w:rsidRPr="007513A2" w:rsidTr="004F4270">
        <w:trPr>
          <w:trHeight w:val="335"/>
        </w:trPr>
        <w:tc>
          <w:tcPr>
            <w:tcW w:w="2971" w:type="dxa"/>
            <w:tcBorders>
              <w:top w:val="single" w:sz="2" w:space="0" w:color="auto"/>
              <w:left w:val="single" w:sz="2" w:space="0" w:color="auto"/>
              <w:bottom w:val="single" w:sz="2" w:space="0" w:color="auto"/>
              <w:right w:val="single" w:sz="2" w:space="0" w:color="auto"/>
            </w:tcBorders>
            <w:vAlign w:val="center"/>
          </w:tcPr>
          <w:p w:rsidR="00FA068B" w:rsidRPr="005B30DE" w:rsidRDefault="00FA068B" w:rsidP="004F4270">
            <w:pPr>
              <w:spacing w:before="120" w:after="120" w:line="252" w:lineRule="auto"/>
              <w:ind w:left="142" w:right="60"/>
              <w:rPr>
                <w:rFonts w:eastAsia="Calibri"/>
                <w:szCs w:val="24"/>
                <w:lang w:val="it-IT"/>
              </w:rPr>
            </w:pPr>
            <w:r w:rsidRPr="005B30DE">
              <w:rPr>
                <w:rFonts w:eastAsia="Calibri"/>
                <w:szCs w:val="24"/>
                <w:lang w:val="it-IT"/>
              </w:rPr>
              <w:t>3. Mã HS</w:t>
            </w:r>
          </w:p>
        </w:tc>
        <w:tc>
          <w:tcPr>
            <w:tcW w:w="6669" w:type="dxa"/>
            <w:gridSpan w:val="3"/>
            <w:tcBorders>
              <w:top w:val="single" w:sz="2" w:space="0" w:color="auto"/>
              <w:left w:val="single" w:sz="2" w:space="0" w:color="auto"/>
              <w:bottom w:val="single" w:sz="2" w:space="0" w:color="auto"/>
              <w:right w:val="single" w:sz="2" w:space="0" w:color="auto"/>
            </w:tcBorders>
            <w:vAlign w:val="center"/>
          </w:tcPr>
          <w:p w:rsidR="00FA068B" w:rsidRPr="005B30DE" w:rsidRDefault="00FA068B" w:rsidP="004F4270">
            <w:pPr>
              <w:spacing w:before="120" w:after="120" w:line="252" w:lineRule="auto"/>
              <w:ind w:left="82" w:right="142"/>
              <w:jc w:val="center"/>
              <w:rPr>
                <w:rFonts w:eastAsia="Calibri"/>
                <w:i/>
                <w:iCs/>
                <w:spacing w:val="2"/>
                <w:szCs w:val="24"/>
                <w:lang w:val="sv-SE"/>
              </w:rPr>
            </w:pPr>
            <w:r w:rsidRPr="005B30DE">
              <w:rPr>
                <w:rFonts w:eastAsia="Calibri"/>
                <w:i/>
                <w:iCs/>
                <w:spacing w:val="2"/>
                <w:szCs w:val="24"/>
                <w:lang w:val="sv-SE"/>
              </w:rPr>
              <w:t>[ghi thông tin về mã HS  nếu có]</w:t>
            </w:r>
          </w:p>
        </w:tc>
      </w:tr>
      <w:tr w:rsidR="00FA068B" w:rsidRPr="007513A2" w:rsidTr="004F4270">
        <w:trPr>
          <w:trHeight w:val="336"/>
        </w:trPr>
        <w:tc>
          <w:tcPr>
            <w:tcW w:w="2971" w:type="dxa"/>
            <w:tcBorders>
              <w:top w:val="single" w:sz="2" w:space="0" w:color="auto"/>
              <w:left w:val="single" w:sz="2" w:space="0" w:color="auto"/>
              <w:bottom w:val="single" w:sz="2" w:space="0" w:color="auto"/>
              <w:right w:val="single" w:sz="2" w:space="0" w:color="auto"/>
            </w:tcBorders>
            <w:vAlign w:val="center"/>
          </w:tcPr>
          <w:p w:rsidR="00FA068B" w:rsidRPr="005B30DE" w:rsidRDefault="00FA068B" w:rsidP="004F4270">
            <w:pPr>
              <w:spacing w:before="120" w:after="120" w:line="252" w:lineRule="auto"/>
              <w:ind w:left="142" w:right="60"/>
              <w:rPr>
                <w:rFonts w:eastAsia="Calibri"/>
                <w:szCs w:val="24"/>
                <w:lang w:val="sv-SE"/>
              </w:rPr>
            </w:pPr>
            <w:r w:rsidRPr="005B30DE">
              <w:rPr>
                <w:rFonts w:eastAsia="Calibri"/>
                <w:szCs w:val="24"/>
                <w:lang w:val="sv-SE"/>
              </w:rPr>
              <w:t>4. Về giá trị hợp đồng đã thực hiện</w:t>
            </w:r>
          </w:p>
        </w:tc>
        <w:tc>
          <w:tcPr>
            <w:tcW w:w="6669" w:type="dxa"/>
            <w:gridSpan w:val="3"/>
            <w:tcBorders>
              <w:top w:val="single" w:sz="2" w:space="0" w:color="auto"/>
              <w:left w:val="single" w:sz="2" w:space="0" w:color="auto"/>
              <w:bottom w:val="single" w:sz="2" w:space="0" w:color="auto"/>
              <w:right w:val="single" w:sz="2" w:space="0" w:color="auto"/>
            </w:tcBorders>
            <w:vAlign w:val="center"/>
          </w:tcPr>
          <w:p w:rsidR="00FA068B" w:rsidRPr="005B30DE" w:rsidRDefault="00FA068B" w:rsidP="004F4270">
            <w:pPr>
              <w:spacing w:before="120" w:after="120" w:line="252" w:lineRule="auto"/>
              <w:ind w:left="82" w:right="142"/>
              <w:jc w:val="center"/>
              <w:rPr>
                <w:rFonts w:eastAsia="Calibri"/>
                <w:i/>
                <w:iCs/>
                <w:spacing w:val="2"/>
                <w:szCs w:val="24"/>
                <w:lang w:val="sv-SE"/>
              </w:rPr>
            </w:pPr>
            <w:r w:rsidRPr="005B30DE">
              <w:rPr>
                <w:rFonts w:eastAsia="Calibri"/>
                <w:i/>
                <w:iCs/>
                <w:spacing w:val="2"/>
                <w:szCs w:val="24"/>
                <w:lang w:val="sv-SE"/>
              </w:rPr>
              <w:t>[ghi giá trị hợp đồng thực tế đã thực hiện căn cứ theo giá trị nghiệm thu, thanh lý hợp đồng]</w:t>
            </w:r>
          </w:p>
        </w:tc>
      </w:tr>
      <w:tr w:rsidR="00FA068B" w:rsidRPr="005B30DE" w:rsidTr="004F4270">
        <w:trPr>
          <w:trHeight w:val="336"/>
        </w:trPr>
        <w:tc>
          <w:tcPr>
            <w:tcW w:w="2971" w:type="dxa"/>
            <w:tcBorders>
              <w:top w:val="single" w:sz="2" w:space="0" w:color="auto"/>
              <w:left w:val="single" w:sz="2" w:space="0" w:color="auto"/>
              <w:bottom w:val="single" w:sz="2" w:space="0" w:color="auto"/>
              <w:right w:val="single" w:sz="2" w:space="0" w:color="auto"/>
            </w:tcBorders>
            <w:vAlign w:val="center"/>
          </w:tcPr>
          <w:p w:rsidR="00FA068B" w:rsidRPr="005B30DE" w:rsidRDefault="00FA068B" w:rsidP="004F4270">
            <w:pPr>
              <w:spacing w:before="120" w:after="120" w:line="252" w:lineRule="auto"/>
              <w:ind w:left="142" w:right="60"/>
              <w:rPr>
                <w:rFonts w:eastAsia="Calibri"/>
                <w:szCs w:val="24"/>
                <w:lang w:val="sv-SE"/>
              </w:rPr>
            </w:pPr>
            <w:r w:rsidRPr="005B30DE">
              <w:rPr>
                <w:rFonts w:eastAsia="Calibri"/>
                <w:szCs w:val="24"/>
                <w:lang w:val="sv-SE"/>
              </w:rPr>
              <w:t xml:space="preserve"> 5. Về quy mô thực hiện</w:t>
            </w:r>
          </w:p>
        </w:tc>
        <w:tc>
          <w:tcPr>
            <w:tcW w:w="6669" w:type="dxa"/>
            <w:gridSpan w:val="3"/>
            <w:tcBorders>
              <w:top w:val="single" w:sz="2" w:space="0" w:color="auto"/>
              <w:left w:val="single" w:sz="2" w:space="0" w:color="auto"/>
              <w:bottom w:val="single" w:sz="2" w:space="0" w:color="auto"/>
              <w:right w:val="single" w:sz="2" w:space="0" w:color="auto"/>
            </w:tcBorders>
            <w:vAlign w:val="center"/>
          </w:tcPr>
          <w:p w:rsidR="00FA068B" w:rsidRPr="005B30DE" w:rsidRDefault="00FA068B" w:rsidP="004F4270">
            <w:pPr>
              <w:spacing w:before="120" w:after="120" w:line="252" w:lineRule="auto"/>
              <w:ind w:left="82" w:right="142"/>
              <w:jc w:val="center"/>
              <w:rPr>
                <w:rFonts w:eastAsia="Calibri"/>
                <w:i/>
                <w:iCs/>
                <w:spacing w:val="2"/>
                <w:szCs w:val="24"/>
                <w:lang w:val="sv-SE"/>
              </w:rPr>
            </w:pPr>
            <w:r w:rsidRPr="005B30DE">
              <w:rPr>
                <w:rFonts w:eastAsia="Calibri"/>
                <w:i/>
                <w:iCs/>
                <w:spacing w:val="2"/>
                <w:szCs w:val="24"/>
                <w:lang w:val="sv-SE"/>
              </w:rPr>
              <w:t>[ghi thông tin trong hợp đồng]</w:t>
            </w:r>
          </w:p>
        </w:tc>
      </w:tr>
      <w:tr w:rsidR="00FA068B" w:rsidRPr="007513A2" w:rsidTr="004F4270">
        <w:trPr>
          <w:trHeight w:val="336"/>
        </w:trPr>
        <w:tc>
          <w:tcPr>
            <w:tcW w:w="2971" w:type="dxa"/>
            <w:tcBorders>
              <w:top w:val="single" w:sz="2" w:space="0" w:color="auto"/>
              <w:left w:val="single" w:sz="2" w:space="0" w:color="auto"/>
              <w:bottom w:val="single" w:sz="2" w:space="0" w:color="auto"/>
              <w:right w:val="single" w:sz="2" w:space="0" w:color="auto"/>
            </w:tcBorders>
            <w:vAlign w:val="center"/>
          </w:tcPr>
          <w:p w:rsidR="00FA068B" w:rsidRPr="005B30DE" w:rsidRDefault="00FA068B" w:rsidP="004F4270">
            <w:pPr>
              <w:spacing w:before="120" w:after="120" w:line="252" w:lineRule="auto"/>
              <w:ind w:left="142" w:right="60"/>
              <w:rPr>
                <w:rFonts w:eastAsia="Calibri"/>
                <w:szCs w:val="24"/>
                <w:lang w:val="fr-FR"/>
              </w:rPr>
            </w:pPr>
            <w:r w:rsidRPr="005B30DE">
              <w:rPr>
                <w:rFonts w:eastAsia="Calibri"/>
                <w:szCs w:val="24"/>
                <w:lang w:val="sv-SE"/>
              </w:rPr>
              <w:lastRenderedPageBreak/>
              <w:t xml:space="preserve"> </w:t>
            </w:r>
            <w:r w:rsidRPr="005B30DE">
              <w:rPr>
                <w:rFonts w:eastAsia="Calibri"/>
                <w:szCs w:val="24"/>
                <w:lang w:val="fr-FR"/>
              </w:rPr>
              <w:t>6. Các đặc tính khác</w:t>
            </w:r>
          </w:p>
        </w:tc>
        <w:tc>
          <w:tcPr>
            <w:tcW w:w="6669" w:type="dxa"/>
            <w:gridSpan w:val="3"/>
            <w:tcBorders>
              <w:top w:val="single" w:sz="2" w:space="0" w:color="auto"/>
              <w:left w:val="single" w:sz="2" w:space="0" w:color="auto"/>
              <w:bottom w:val="single" w:sz="2" w:space="0" w:color="auto"/>
              <w:right w:val="single" w:sz="2" w:space="0" w:color="auto"/>
            </w:tcBorders>
            <w:vAlign w:val="center"/>
          </w:tcPr>
          <w:p w:rsidR="00FA068B" w:rsidRPr="005B30DE" w:rsidRDefault="00FA068B" w:rsidP="004F4270">
            <w:pPr>
              <w:spacing w:before="120" w:after="120" w:line="252" w:lineRule="auto"/>
              <w:ind w:left="82" w:right="142"/>
              <w:jc w:val="center"/>
              <w:rPr>
                <w:rFonts w:eastAsia="Calibri"/>
                <w:i/>
                <w:iCs/>
                <w:spacing w:val="2"/>
                <w:szCs w:val="24"/>
                <w:lang w:val="fr-FR"/>
              </w:rPr>
            </w:pPr>
            <w:r w:rsidRPr="005B30DE">
              <w:rPr>
                <w:rFonts w:eastAsia="Calibri"/>
                <w:i/>
                <w:iCs/>
                <w:spacing w:val="2"/>
                <w:szCs w:val="24"/>
                <w:lang w:val="fr-FR"/>
              </w:rPr>
              <w:t>[ghi các thông tin khác (nếu có)]</w:t>
            </w:r>
          </w:p>
        </w:tc>
      </w:tr>
    </w:tbl>
    <w:p w:rsidR="00FA068B" w:rsidRPr="005B30DE" w:rsidRDefault="00FA068B" w:rsidP="00FA068B">
      <w:pPr>
        <w:widowControl w:val="0"/>
        <w:tabs>
          <w:tab w:val="left" w:pos="142"/>
        </w:tabs>
        <w:spacing w:before="120" w:after="120" w:line="264" w:lineRule="auto"/>
        <w:ind w:firstLine="709"/>
        <w:jc w:val="left"/>
        <w:rPr>
          <w:rFonts w:eastAsia="Calibri"/>
          <w:iCs/>
          <w:spacing w:val="-2"/>
          <w:sz w:val="28"/>
          <w:szCs w:val="28"/>
          <w:lang w:val="fr-FR"/>
        </w:rPr>
      </w:pPr>
      <w:r w:rsidRPr="005B30DE">
        <w:rPr>
          <w:rFonts w:eastAsia="Calibri"/>
          <w:iCs/>
          <w:spacing w:val="-2"/>
          <w:sz w:val="28"/>
          <w:szCs w:val="28"/>
          <w:lang w:val="fr-FR"/>
        </w:rPr>
        <w:t>Ghi chú:</w:t>
      </w:r>
    </w:p>
    <w:p w:rsidR="00FA068B" w:rsidRPr="005B30DE" w:rsidRDefault="00FA068B" w:rsidP="00FA068B">
      <w:pPr>
        <w:widowControl w:val="0"/>
        <w:tabs>
          <w:tab w:val="left" w:pos="142"/>
        </w:tabs>
        <w:spacing w:before="120" w:after="120" w:line="264" w:lineRule="auto"/>
        <w:ind w:firstLine="709"/>
        <w:rPr>
          <w:rFonts w:eastAsia="Calibri"/>
          <w:iCs/>
          <w:spacing w:val="-2"/>
          <w:sz w:val="28"/>
          <w:szCs w:val="28"/>
          <w:lang w:val="fr-FR"/>
        </w:rPr>
      </w:pPr>
      <w:r w:rsidRPr="005B30DE">
        <w:rPr>
          <w:rFonts w:eastAsia="Calibri"/>
          <w:iCs/>
          <w:spacing w:val="-2"/>
          <w:sz w:val="28"/>
          <w:szCs w:val="28"/>
          <w:lang w:val="fr-FR"/>
        </w:rPr>
        <w:t xml:space="preserve">Nhà thầu nghiên cứu kỹ E-HSMST và đề xuất các hợp đồng tương tự để bảo đảm đáp ứng yêu cầu của E-HSMST. </w:t>
      </w:r>
    </w:p>
    <w:p w:rsidR="00FA068B" w:rsidRPr="005B30DE" w:rsidRDefault="00FA068B" w:rsidP="00FA068B">
      <w:pPr>
        <w:widowControl w:val="0"/>
        <w:tabs>
          <w:tab w:val="left" w:pos="142"/>
        </w:tabs>
        <w:spacing w:before="120" w:after="120" w:line="264" w:lineRule="auto"/>
        <w:ind w:firstLine="709"/>
        <w:rPr>
          <w:rFonts w:eastAsia="Calibri"/>
          <w:iCs/>
          <w:spacing w:val="-2"/>
          <w:sz w:val="28"/>
          <w:szCs w:val="28"/>
          <w:lang w:val="fr-FR"/>
        </w:rPr>
      </w:pPr>
      <w:r w:rsidRPr="005B30DE">
        <w:rPr>
          <w:rFonts w:eastAsia="Calibri"/>
          <w:iCs/>
          <w:spacing w:val="-2"/>
          <w:sz w:val="28"/>
          <w:szCs w:val="28"/>
          <w:lang w:val="fr-FR"/>
        </w:rPr>
        <w:t xml:space="preserve">(1) Trong trường hợp liên danh, từng thành viên trong liên danh kê khai theo Mẫu này. Trường hợp nhà thầu có nhiều hợp đồng tương tự thì kê khai từng hợp đồng theo Mẫu này. </w:t>
      </w:r>
    </w:p>
    <w:p w:rsidR="00FA068B" w:rsidRPr="005B30DE" w:rsidRDefault="00FA068B" w:rsidP="00FA068B">
      <w:pPr>
        <w:widowControl w:val="0"/>
        <w:tabs>
          <w:tab w:val="left" w:pos="142"/>
        </w:tabs>
        <w:spacing w:before="120" w:after="120" w:line="264" w:lineRule="auto"/>
        <w:ind w:firstLine="709"/>
        <w:rPr>
          <w:rFonts w:eastAsia="Calibri"/>
          <w:iCs/>
          <w:spacing w:val="-2"/>
          <w:sz w:val="28"/>
          <w:szCs w:val="28"/>
          <w:lang w:val="fr-FR"/>
        </w:rPr>
      </w:pPr>
      <w:r w:rsidRPr="005B30DE">
        <w:rPr>
          <w:rFonts w:eastAsia="Calibri"/>
          <w:iCs/>
          <w:spacing w:val="-2"/>
          <w:sz w:val="28"/>
          <w:szCs w:val="28"/>
          <w:lang w:val="fr-FR"/>
        </w:rPr>
        <w:t xml:space="preserve">(2) Nhà thầu chỉ kê khai nội dung tương tự với yêu cầu của gói thầu.  </w:t>
      </w:r>
    </w:p>
    <w:p w:rsidR="00FA068B" w:rsidRPr="005B30DE" w:rsidRDefault="00FA068B" w:rsidP="00FA068B">
      <w:pPr>
        <w:widowControl w:val="0"/>
        <w:tabs>
          <w:tab w:val="left" w:pos="142"/>
        </w:tabs>
        <w:spacing w:before="120" w:after="120" w:line="264" w:lineRule="auto"/>
        <w:ind w:firstLine="709"/>
        <w:rPr>
          <w:rFonts w:eastAsia="Calibri"/>
          <w:iCs/>
          <w:spacing w:val="-2"/>
          <w:sz w:val="28"/>
          <w:szCs w:val="28"/>
          <w:lang w:val="fr-FR"/>
        </w:rPr>
      </w:pPr>
      <w:r w:rsidRPr="005B30DE">
        <w:rPr>
          <w:rFonts w:eastAsia="Calibri"/>
          <w:iCs/>
          <w:spacing w:val="-2"/>
          <w:sz w:val="28"/>
          <w:szCs w:val="28"/>
          <w:lang w:val="fr-FR"/>
        </w:rPr>
        <w:t xml:space="preserve">(3) </w:t>
      </w:r>
      <w:r w:rsidRPr="005B30DE">
        <w:rPr>
          <w:rFonts w:eastAsia="Calibri"/>
          <w:iCs/>
          <w:spacing w:val="-2"/>
          <w:sz w:val="28"/>
          <w:szCs w:val="28"/>
          <w:lang w:val="sv-SE"/>
        </w:rPr>
        <w:t xml:space="preserve">Trường hợp giá trị hợp đồng không tính bằng VND thì quy đổi sang VND theo tỷ giá </w:t>
      </w:r>
      <w:r w:rsidRPr="00892379">
        <w:rPr>
          <w:spacing w:val="-2"/>
          <w:sz w:val="28"/>
          <w:szCs w:val="28"/>
          <w:lang w:val="fr-FR"/>
        </w:rPr>
        <w:t>quy định tại Mục 2.1 Chương III để làm cơ sở đánh giá</w:t>
      </w:r>
      <w:r w:rsidRPr="005B30DE">
        <w:rPr>
          <w:rFonts w:eastAsia="Calibri"/>
          <w:iCs/>
          <w:spacing w:val="-2"/>
          <w:sz w:val="28"/>
          <w:szCs w:val="28"/>
          <w:lang w:val="fr-FR"/>
        </w:rPr>
        <w:t xml:space="preserve">.  </w:t>
      </w:r>
    </w:p>
    <w:p w:rsidR="00FA068B" w:rsidRPr="005B30DE" w:rsidRDefault="00FA068B" w:rsidP="00FA068B">
      <w:pPr>
        <w:widowControl w:val="0"/>
        <w:tabs>
          <w:tab w:val="left" w:pos="142"/>
        </w:tabs>
        <w:spacing w:before="120" w:after="120" w:line="264" w:lineRule="auto"/>
        <w:ind w:firstLine="709"/>
        <w:rPr>
          <w:rFonts w:eastAsia="Calibri"/>
          <w:iCs/>
          <w:spacing w:val="-2"/>
          <w:sz w:val="28"/>
          <w:szCs w:val="28"/>
          <w:lang w:val="fr-FR"/>
        </w:rPr>
      </w:pPr>
    </w:p>
    <w:p w:rsidR="00FA068B" w:rsidRPr="005B30DE" w:rsidRDefault="00FA068B" w:rsidP="00FA068B">
      <w:pPr>
        <w:spacing w:after="160" w:line="259" w:lineRule="auto"/>
        <w:jc w:val="left"/>
        <w:rPr>
          <w:rFonts w:eastAsia="Calibri"/>
          <w:iCs/>
          <w:spacing w:val="-2"/>
          <w:sz w:val="28"/>
          <w:szCs w:val="28"/>
          <w:lang w:val="fr-FR"/>
        </w:rPr>
      </w:pPr>
      <w:r w:rsidRPr="005B30DE">
        <w:rPr>
          <w:rFonts w:eastAsia="Calibri"/>
          <w:iCs/>
          <w:spacing w:val="-2"/>
          <w:sz w:val="28"/>
          <w:szCs w:val="28"/>
          <w:lang w:val="fr-FR"/>
        </w:rPr>
        <w:br w:type="page"/>
      </w:r>
    </w:p>
    <w:bookmarkEnd w:id="106"/>
    <w:p w:rsidR="00FA068B" w:rsidRPr="005B30DE" w:rsidRDefault="00FA068B" w:rsidP="00FA068B">
      <w:pPr>
        <w:ind w:firstLine="567"/>
        <w:jc w:val="right"/>
        <w:rPr>
          <w:b/>
          <w:sz w:val="28"/>
          <w:szCs w:val="28"/>
          <w:lang w:val="nl-NL"/>
        </w:rPr>
      </w:pPr>
      <w:r w:rsidRPr="00892379">
        <w:rPr>
          <w:sz w:val="28"/>
          <w:szCs w:val="28"/>
          <w:lang w:val="fr-FR"/>
        </w:rPr>
        <w:lastRenderedPageBreak/>
        <w:tab/>
      </w:r>
      <w:r w:rsidRPr="005B30DE">
        <w:rPr>
          <w:b/>
          <w:sz w:val="28"/>
          <w:szCs w:val="28"/>
          <w:lang w:val="nl-NL"/>
        </w:rPr>
        <w:t>Mẫu số 04B (webform trên Hệ thống)</w:t>
      </w:r>
    </w:p>
    <w:p w:rsidR="00FA068B" w:rsidRPr="00892379" w:rsidRDefault="00FA068B" w:rsidP="00FA068B">
      <w:pPr>
        <w:ind w:firstLine="567"/>
        <w:jc w:val="center"/>
        <w:rPr>
          <w:sz w:val="28"/>
          <w:szCs w:val="28"/>
          <w:lang w:val="fr-FR"/>
        </w:rPr>
      </w:pPr>
    </w:p>
    <w:tbl>
      <w:tblPr>
        <w:tblW w:w="14743" w:type="dxa"/>
        <w:tblInd w:w="-34" w:type="dxa"/>
        <w:tblLook w:val="04A0" w:firstRow="1" w:lastRow="0" w:firstColumn="1" w:lastColumn="0" w:noHBand="0" w:noVBand="1"/>
      </w:tblPr>
      <w:tblGrid>
        <w:gridCol w:w="14743"/>
      </w:tblGrid>
      <w:tr w:rsidR="00FA068B" w:rsidRPr="007513A2" w:rsidTr="004F4270">
        <w:trPr>
          <w:trHeight w:val="1005"/>
        </w:trPr>
        <w:tc>
          <w:tcPr>
            <w:tcW w:w="14743" w:type="dxa"/>
            <w:noWrap/>
            <w:vAlign w:val="center"/>
            <w:hideMark/>
          </w:tcPr>
          <w:p w:rsidR="00FA068B" w:rsidRPr="00892379" w:rsidRDefault="00FA068B" w:rsidP="004F4270">
            <w:pPr>
              <w:ind w:right="4854"/>
              <w:jc w:val="center"/>
              <w:rPr>
                <w:b/>
                <w:bCs/>
                <w:sz w:val="26"/>
                <w:szCs w:val="28"/>
                <w:vertAlign w:val="superscript"/>
                <w:lang w:val="fr-FR"/>
              </w:rPr>
            </w:pPr>
            <w:r w:rsidRPr="00892379">
              <w:rPr>
                <w:b/>
                <w:bCs/>
                <w:sz w:val="26"/>
                <w:szCs w:val="28"/>
                <w:lang w:val="fr-FR"/>
              </w:rPr>
              <w:t>KÊ KHAI NĂNG LỰC SẢN XUẤT HÀNG HÓA</w:t>
            </w:r>
          </w:p>
          <w:p w:rsidR="00FA068B" w:rsidRPr="00892379" w:rsidRDefault="00FA068B" w:rsidP="004F4270">
            <w:pPr>
              <w:tabs>
                <w:tab w:val="left" w:pos="8681"/>
              </w:tabs>
              <w:ind w:right="4854"/>
              <w:jc w:val="center"/>
              <w:rPr>
                <w:bCs/>
                <w:i/>
                <w:sz w:val="28"/>
                <w:szCs w:val="28"/>
                <w:lang w:val="fr-FR"/>
              </w:rPr>
            </w:pPr>
            <w:r w:rsidRPr="00892379">
              <w:rPr>
                <w:bCs/>
                <w:i/>
                <w:sz w:val="28"/>
                <w:szCs w:val="28"/>
                <w:lang w:val="fr-FR"/>
              </w:rPr>
              <w:t>(áp dụng đối với nhà thầu là nhà sản xuất)</w:t>
            </w:r>
          </w:p>
          <w:p w:rsidR="00FA068B" w:rsidRPr="00892379" w:rsidRDefault="00FA068B" w:rsidP="004F4270">
            <w:pPr>
              <w:jc w:val="left"/>
              <w:rPr>
                <w:sz w:val="28"/>
                <w:szCs w:val="28"/>
                <w:lang w:val="fr-FR"/>
              </w:rPr>
            </w:pPr>
          </w:p>
        </w:tc>
      </w:tr>
      <w:tr w:rsidR="00FA068B" w:rsidRPr="007513A2" w:rsidTr="004F4270">
        <w:trPr>
          <w:trHeight w:val="315"/>
        </w:trPr>
        <w:tc>
          <w:tcPr>
            <w:tcW w:w="14743" w:type="dxa"/>
            <w:noWrap/>
            <w:vAlign w:val="center"/>
            <w:hideMark/>
          </w:tcPr>
          <w:p w:rsidR="00FA068B" w:rsidRPr="00892379"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s>
              <w:suppressAutoHyphens/>
              <w:ind w:right="4854"/>
              <w:rPr>
                <w:sz w:val="28"/>
                <w:szCs w:val="28"/>
                <w:lang w:val="fr-FR"/>
              </w:rPr>
            </w:pPr>
            <w:r w:rsidRPr="00892379">
              <w:rPr>
                <w:sz w:val="28"/>
                <w:szCs w:val="28"/>
                <w:lang w:val="fr-FR"/>
              </w:rPr>
              <w:t xml:space="preserve">Tên nhà thầu: _____ </w:t>
            </w:r>
            <w:r w:rsidRPr="00892379">
              <w:rPr>
                <w:i/>
                <w:iCs/>
                <w:sz w:val="28"/>
                <w:szCs w:val="28"/>
                <w:lang w:val="fr-FR"/>
              </w:rPr>
              <w:t>[ghi tên đầy đủ của nhà thầu].</w:t>
            </w:r>
          </w:p>
        </w:tc>
      </w:tr>
    </w:tbl>
    <w:p w:rsidR="00FA068B" w:rsidRPr="00892379" w:rsidRDefault="00FA068B" w:rsidP="00FA068B">
      <w:pPr>
        <w:tabs>
          <w:tab w:val="left" w:pos="11885"/>
        </w:tabs>
        <w:spacing w:before="120" w:after="120" w:line="264" w:lineRule="auto"/>
        <w:rPr>
          <w:rFonts w:eastAsia="Calibri"/>
          <w:sz w:val="28"/>
          <w:szCs w:val="28"/>
          <w:lang w:val="fr-FR"/>
        </w:rPr>
      </w:pPr>
      <w:r w:rsidRPr="00892379">
        <w:rPr>
          <w:rFonts w:eastAsia="Calibri"/>
          <w:sz w:val="28"/>
          <w:szCs w:val="28"/>
          <w:lang w:val="fr-FR"/>
        </w:rPr>
        <w:t xml:space="preserve">Số lượng nhà máy, cơ sở sản xuất (gọi chung là nhà máy): ____ </w:t>
      </w:r>
      <w:r w:rsidRPr="00892379">
        <w:rPr>
          <w:rFonts w:eastAsia="Calibri"/>
          <w:i/>
          <w:sz w:val="28"/>
          <w:szCs w:val="28"/>
          <w:lang w:val="fr-FR"/>
        </w:rPr>
        <w:t>[Điền số lượng nhà máy]</w:t>
      </w:r>
    </w:p>
    <w:p w:rsidR="00FA068B" w:rsidRPr="00892379" w:rsidRDefault="00FA068B" w:rsidP="00FA068B">
      <w:pPr>
        <w:tabs>
          <w:tab w:val="left" w:pos="11885"/>
        </w:tabs>
        <w:spacing w:before="120" w:after="120" w:line="264" w:lineRule="auto"/>
        <w:rPr>
          <w:rFonts w:eastAsia="Calibri"/>
          <w:sz w:val="28"/>
          <w:szCs w:val="28"/>
          <w:lang w:val="fr-FR"/>
        </w:rPr>
      </w:pPr>
      <w:r w:rsidRPr="00892379">
        <w:rPr>
          <w:rFonts w:eastAsia="Calibri"/>
          <w:sz w:val="28"/>
          <w:szCs w:val="28"/>
          <w:lang w:val="fr-FR"/>
        </w:rPr>
        <w:t>Đối với mỗi nhà máy, nhà thầu kê khai thông tin sau đây:</w:t>
      </w:r>
    </w:p>
    <w:tbl>
      <w:tblPr>
        <w:tblW w:w="9640" w:type="dxa"/>
        <w:tblInd w:w="3" w:type="dxa"/>
        <w:tblLayout w:type="fixed"/>
        <w:tblCellMar>
          <w:left w:w="0" w:type="dxa"/>
          <w:right w:w="0" w:type="dxa"/>
        </w:tblCellMar>
        <w:tblLook w:val="0000" w:firstRow="0" w:lastRow="0" w:firstColumn="0" w:lastColumn="0" w:noHBand="0" w:noVBand="0"/>
      </w:tblPr>
      <w:tblGrid>
        <w:gridCol w:w="2971"/>
        <w:gridCol w:w="6669"/>
      </w:tblGrid>
      <w:tr w:rsidR="00FA068B" w:rsidRPr="005B30DE" w:rsidTr="004F4270">
        <w:trPr>
          <w:trHeight w:val="399"/>
        </w:trPr>
        <w:tc>
          <w:tcPr>
            <w:tcW w:w="2971" w:type="dxa"/>
            <w:tcBorders>
              <w:top w:val="single" w:sz="2" w:space="0" w:color="auto"/>
              <w:left w:val="single" w:sz="2" w:space="0" w:color="auto"/>
              <w:bottom w:val="single" w:sz="2" w:space="0" w:color="auto"/>
              <w:right w:val="single" w:sz="2" w:space="0" w:color="auto"/>
            </w:tcBorders>
            <w:vAlign w:val="center"/>
          </w:tcPr>
          <w:p w:rsidR="00FA068B" w:rsidRPr="005B30DE" w:rsidRDefault="00FA068B" w:rsidP="004F4270">
            <w:pPr>
              <w:spacing w:before="120" w:after="120" w:line="252" w:lineRule="auto"/>
              <w:ind w:left="142" w:right="60"/>
              <w:rPr>
                <w:rFonts w:eastAsia="Calibri"/>
                <w:sz w:val="28"/>
                <w:szCs w:val="28"/>
                <w:lang w:val="es-ES_tradnl"/>
              </w:rPr>
            </w:pPr>
            <w:r w:rsidRPr="005B30DE">
              <w:rPr>
                <w:rFonts w:eastAsia="Calibri"/>
                <w:sz w:val="28"/>
                <w:szCs w:val="28"/>
                <w:lang w:val="es-ES_tradnl"/>
              </w:rPr>
              <w:t>Tên nhà máy:</w:t>
            </w:r>
          </w:p>
        </w:tc>
        <w:tc>
          <w:tcPr>
            <w:tcW w:w="6669" w:type="dxa"/>
            <w:tcBorders>
              <w:top w:val="single" w:sz="2" w:space="0" w:color="auto"/>
              <w:left w:val="single" w:sz="2" w:space="0" w:color="auto"/>
              <w:bottom w:val="single" w:sz="2" w:space="0" w:color="auto"/>
              <w:right w:val="single" w:sz="2" w:space="0" w:color="auto"/>
            </w:tcBorders>
            <w:vAlign w:val="center"/>
          </w:tcPr>
          <w:p w:rsidR="00FA068B" w:rsidRPr="005B30DE"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s>
              <w:suppressAutoHyphens/>
              <w:spacing w:before="120" w:after="120" w:line="252" w:lineRule="auto"/>
              <w:ind w:right="142"/>
              <w:jc w:val="left"/>
              <w:rPr>
                <w:rFonts w:eastAsia="Calibri"/>
                <w:i/>
                <w:iCs/>
                <w:spacing w:val="2"/>
                <w:sz w:val="28"/>
                <w:szCs w:val="28"/>
                <w:lang w:val="es-ES_tradnl"/>
              </w:rPr>
            </w:pPr>
            <w:r w:rsidRPr="005B30DE">
              <w:rPr>
                <w:rFonts w:eastAsia="Calibri"/>
                <w:i/>
                <w:iCs/>
                <w:spacing w:val="2"/>
                <w:sz w:val="28"/>
                <w:szCs w:val="28"/>
                <w:lang w:val="es-ES_tradnl"/>
              </w:rPr>
              <w:t xml:space="preserve"> [Ghi tên nhà máy]</w:t>
            </w:r>
          </w:p>
        </w:tc>
      </w:tr>
      <w:tr w:rsidR="00FA068B" w:rsidRPr="007513A2" w:rsidTr="004F4270">
        <w:trPr>
          <w:trHeight w:val="399"/>
        </w:trPr>
        <w:tc>
          <w:tcPr>
            <w:tcW w:w="2971" w:type="dxa"/>
            <w:tcBorders>
              <w:top w:val="single" w:sz="2" w:space="0" w:color="auto"/>
              <w:left w:val="single" w:sz="2" w:space="0" w:color="auto"/>
              <w:bottom w:val="single" w:sz="2" w:space="0" w:color="auto"/>
              <w:right w:val="single" w:sz="2" w:space="0" w:color="auto"/>
            </w:tcBorders>
            <w:vAlign w:val="center"/>
          </w:tcPr>
          <w:p w:rsidR="00FA068B" w:rsidRPr="005B30DE" w:rsidRDefault="00FA068B" w:rsidP="004F4270">
            <w:pPr>
              <w:spacing w:before="120" w:after="120" w:line="252" w:lineRule="auto"/>
              <w:ind w:left="142" w:right="60"/>
              <w:rPr>
                <w:rFonts w:eastAsia="Calibri"/>
                <w:sz w:val="28"/>
                <w:szCs w:val="28"/>
                <w:lang w:val="es-ES_tradnl"/>
              </w:rPr>
            </w:pPr>
            <w:r w:rsidRPr="005B30DE">
              <w:rPr>
                <w:rFonts w:eastAsia="Calibri"/>
                <w:sz w:val="28"/>
                <w:szCs w:val="28"/>
                <w:lang w:val="es-ES_tradnl"/>
              </w:rPr>
              <w:t xml:space="preserve">Địa chỉ: </w:t>
            </w:r>
          </w:p>
        </w:tc>
        <w:tc>
          <w:tcPr>
            <w:tcW w:w="6669" w:type="dxa"/>
            <w:tcBorders>
              <w:top w:val="single" w:sz="2" w:space="0" w:color="auto"/>
              <w:left w:val="single" w:sz="2" w:space="0" w:color="auto"/>
              <w:bottom w:val="single" w:sz="2" w:space="0" w:color="auto"/>
              <w:right w:val="single" w:sz="2" w:space="0" w:color="auto"/>
            </w:tcBorders>
            <w:vAlign w:val="center"/>
          </w:tcPr>
          <w:p w:rsidR="00FA068B" w:rsidRPr="005B30DE" w:rsidRDefault="00FA068B" w:rsidP="004F4270">
            <w:pPr>
              <w:spacing w:before="120" w:after="120" w:line="252" w:lineRule="auto"/>
              <w:ind w:right="142"/>
              <w:rPr>
                <w:rFonts w:eastAsia="Calibri"/>
                <w:i/>
                <w:iCs/>
                <w:spacing w:val="2"/>
                <w:sz w:val="28"/>
                <w:szCs w:val="28"/>
                <w:lang w:val="es-ES_tradnl"/>
              </w:rPr>
            </w:pPr>
            <w:r w:rsidRPr="005B30DE">
              <w:rPr>
                <w:rFonts w:eastAsia="Calibri"/>
                <w:i/>
                <w:iCs/>
                <w:spacing w:val="2"/>
                <w:sz w:val="28"/>
                <w:szCs w:val="28"/>
                <w:lang w:val="es-ES_tradnl"/>
              </w:rPr>
              <w:t xml:space="preserve"> [Ghi địa chỉ nhà máy]</w:t>
            </w:r>
          </w:p>
        </w:tc>
      </w:tr>
      <w:tr w:rsidR="00FA068B" w:rsidRPr="007513A2" w:rsidTr="004F4270">
        <w:trPr>
          <w:trHeight w:val="399"/>
        </w:trPr>
        <w:tc>
          <w:tcPr>
            <w:tcW w:w="2971" w:type="dxa"/>
            <w:tcBorders>
              <w:top w:val="single" w:sz="2" w:space="0" w:color="auto"/>
              <w:left w:val="single" w:sz="2" w:space="0" w:color="auto"/>
              <w:bottom w:val="single" w:sz="2" w:space="0" w:color="auto"/>
              <w:right w:val="single" w:sz="2" w:space="0" w:color="auto"/>
            </w:tcBorders>
            <w:vAlign w:val="center"/>
          </w:tcPr>
          <w:p w:rsidR="00FA068B" w:rsidRPr="005B30DE" w:rsidRDefault="00FA068B" w:rsidP="004F4270">
            <w:pPr>
              <w:spacing w:before="120" w:after="120" w:line="252" w:lineRule="auto"/>
              <w:ind w:left="142" w:right="60"/>
              <w:rPr>
                <w:rFonts w:eastAsia="Calibri"/>
                <w:sz w:val="28"/>
                <w:szCs w:val="28"/>
                <w:lang w:val="es-ES_tradnl"/>
              </w:rPr>
            </w:pPr>
            <w:r w:rsidRPr="005B30DE">
              <w:rPr>
                <w:rFonts w:eastAsia="Calibri"/>
                <w:sz w:val="28"/>
                <w:szCs w:val="28"/>
                <w:lang w:val="es-ES_tradnl"/>
              </w:rPr>
              <w:t xml:space="preserve">Tổng mức đầu tư: </w:t>
            </w:r>
          </w:p>
        </w:tc>
        <w:tc>
          <w:tcPr>
            <w:tcW w:w="6669" w:type="dxa"/>
            <w:tcBorders>
              <w:top w:val="single" w:sz="2" w:space="0" w:color="auto"/>
              <w:left w:val="single" w:sz="2" w:space="0" w:color="auto"/>
              <w:bottom w:val="single" w:sz="2" w:space="0" w:color="auto"/>
              <w:right w:val="single" w:sz="2" w:space="0" w:color="auto"/>
            </w:tcBorders>
            <w:vAlign w:val="center"/>
          </w:tcPr>
          <w:p w:rsidR="00FA068B" w:rsidRPr="005B30DE" w:rsidRDefault="00FA068B" w:rsidP="004F4270">
            <w:pPr>
              <w:spacing w:before="120" w:after="120" w:line="252" w:lineRule="auto"/>
              <w:ind w:left="82" w:right="142"/>
              <w:rPr>
                <w:rFonts w:eastAsia="Calibri"/>
                <w:i/>
                <w:iCs/>
                <w:spacing w:val="2"/>
                <w:sz w:val="28"/>
                <w:szCs w:val="28"/>
                <w:lang w:val="es-ES_tradnl"/>
              </w:rPr>
            </w:pPr>
            <w:r w:rsidRPr="005B30DE">
              <w:rPr>
                <w:rFonts w:eastAsia="Calibri"/>
                <w:i/>
                <w:iCs/>
                <w:spacing w:val="2"/>
                <w:sz w:val="28"/>
                <w:szCs w:val="28"/>
                <w:lang w:val="es-ES_tradnl"/>
              </w:rPr>
              <w:t>[Ghi tổng mức đầu tư]</w:t>
            </w:r>
          </w:p>
        </w:tc>
      </w:tr>
      <w:tr w:rsidR="00FA068B" w:rsidRPr="007513A2" w:rsidTr="004F4270">
        <w:trPr>
          <w:trHeight w:val="399"/>
        </w:trPr>
        <w:tc>
          <w:tcPr>
            <w:tcW w:w="2971" w:type="dxa"/>
            <w:tcBorders>
              <w:top w:val="single" w:sz="2" w:space="0" w:color="auto"/>
              <w:left w:val="single" w:sz="2" w:space="0" w:color="auto"/>
              <w:bottom w:val="single" w:sz="2" w:space="0" w:color="auto"/>
              <w:right w:val="single" w:sz="2" w:space="0" w:color="auto"/>
            </w:tcBorders>
            <w:vAlign w:val="center"/>
          </w:tcPr>
          <w:p w:rsidR="00FA068B" w:rsidRPr="005B30DE" w:rsidRDefault="00FA068B" w:rsidP="004F4270">
            <w:pPr>
              <w:spacing w:before="120" w:after="120" w:line="252" w:lineRule="auto"/>
              <w:ind w:left="142" w:right="60"/>
              <w:rPr>
                <w:rFonts w:eastAsia="Calibri"/>
                <w:sz w:val="28"/>
                <w:szCs w:val="28"/>
                <w:lang w:val="es-ES_tradnl"/>
              </w:rPr>
            </w:pPr>
            <w:r w:rsidRPr="005B30DE">
              <w:rPr>
                <w:rFonts w:eastAsia="Calibri"/>
                <w:sz w:val="28"/>
                <w:szCs w:val="28"/>
                <w:lang w:val="es-ES_tradnl"/>
              </w:rPr>
              <w:t xml:space="preserve">Công suất thiết kế: </w:t>
            </w:r>
          </w:p>
        </w:tc>
        <w:tc>
          <w:tcPr>
            <w:tcW w:w="6669" w:type="dxa"/>
            <w:tcBorders>
              <w:top w:val="single" w:sz="2" w:space="0" w:color="auto"/>
              <w:left w:val="single" w:sz="2" w:space="0" w:color="auto"/>
              <w:bottom w:val="single" w:sz="2" w:space="0" w:color="auto"/>
              <w:right w:val="single" w:sz="2" w:space="0" w:color="auto"/>
            </w:tcBorders>
            <w:vAlign w:val="center"/>
          </w:tcPr>
          <w:p w:rsidR="00FA068B" w:rsidRPr="005B30DE" w:rsidRDefault="00FA068B" w:rsidP="004F4270">
            <w:pPr>
              <w:spacing w:before="120" w:after="120" w:line="252" w:lineRule="auto"/>
              <w:ind w:left="82" w:right="142"/>
              <w:rPr>
                <w:rFonts w:eastAsia="Calibri"/>
                <w:i/>
                <w:iCs/>
                <w:spacing w:val="2"/>
                <w:sz w:val="28"/>
                <w:szCs w:val="28"/>
                <w:lang w:val="es-ES_tradnl"/>
              </w:rPr>
            </w:pPr>
            <w:r w:rsidRPr="005B30DE">
              <w:rPr>
                <w:rFonts w:eastAsia="Calibri"/>
                <w:i/>
                <w:iCs/>
                <w:spacing w:val="2"/>
                <w:sz w:val="28"/>
                <w:szCs w:val="28"/>
                <w:lang w:val="es-ES_tradnl"/>
              </w:rPr>
              <w:t>[Ghi công suất thiết kế]</w:t>
            </w:r>
          </w:p>
        </w:tc>
      </w:tr>
      <w:tr w:rsidR="00FA068B" w:rsidRPr="007513A2" w:rsidTr="004F4270">
        <w:trPr>
          <w:trHeight w:val="399"/>
        </w:trPr>
        <w:tc>
          <w:tcPr>
            <w:tcW w:w="2971" w:type="dxa"/>
            <w:tcBorders>
              <w:top w:val="single" w:sz="2" w:space="0" w:color="auto"/>
              <w:left w:val="single" w:sz="2" w:space="0" w:color="auto"/>
              <w:bottom w:val="single" w:sz="2" w:space="0" w:color="auto"/>
              <w:right w:val="single" w:sz="2" w:space="0" w:color="auto"/>
            </w:tcBorders>
            <w:vAlign w:val="center"/>
          </w:tcPr>
          <w:p w:rsidR="00FA068B" w:rsidRPr="005B30DE" w:rsidRDefault="00FA068B" w:rsidP="004F4270">
            <w:pPr>
              <w:spacing w:before="120" w:after="120" w:line="252" w:lineRule="auto"/>
              <w:ind w:left="142" w:right="60"/>
              <w:rPr>
                <w:rFonts w:eastAsia="Calibri"/>
                <w:sz w:val="28"/>
                <w:szCs w:val="28"/>
                <w:lang w:val="es-ES_tradnl"/>
              </w:rPr>
            </w:pPr>
            <w:r w:rsidRPr="005B30DE">
              <w:rPr>
                <w:rFonts w:eastAsia="Calibri"/>
                <w:sz w:val="28"/>
                <w:szCs w:val="28"/>
                <w:lang w:val="es-ES_tradnl"/>
              </w:rPr>
              <w:t xml:space="preserve">Công suất thực hiện: </w:t>
            </w:r>
          </w:p>
        </w:tc>
        <w:tc>
          <w:tcPr>
            <w:tcW w:w="6669" w:type="dxa"/>
            <w:tcBorders>
              <w:top w:val="single" w:sz="2" w:space="0" w:color="auto"/>
              <w:left w:val="single" w:sz="2" w:space="0" w:color="auto"/>
              <w:bottom w:val="single" w:sz="2" w:space="0" w:color="auto"/>
              <w:right w:val="single" w:sz="2" w:space="0" w:color="auto"/>
            </w:tcBorders>
            <w:vAlign w:val="center"/>
          </w:tcPr>
          <w:p w:rsidR="00FA068B" w:rsidRPr="005B30DE" w:rsidRDefault="00FA068B" w:rsidP="004F4270">
            <w:pPr>
              <w:spacing w:before="120" w:after="120" w:line="252" w:lineRule="auto"/>
              <w:ind w:left="82" w:right="142"/>
              <w:jc w:val="left"/>
              <w:rPr>
                <w:rFonts w:eastAsia="Calibri"/>
                <w:i/>
                <w:iCs/>
                <w:spacing w:val="2"/>
                <w:sz w:val="28"/>
                <w:szCs w:val="28"/>
                <w:lang w:val="es-ES_tradnl"/>
              </w:rPr>
            </w:pPr>
            <w:r w:rsidRPr="005B30DE">
              <w:rPr>
                <w:rFonts w:eastAsia="Calibri"/>
                <w:i/>
                <w:iCs/>
                <w:spacing w:val="2"/>
                <w:sz w:val="28"/>
                <w:szCs w:val="28"/>
                <w:lang w:val="es-ES_tradnl"/>
              </w:rPr>
              <w:t>[Ghi công suất thực hiện trong năm gần nhất]</w:t>
            </w:r>
          </w:p>
        </w:tc>
      </w:tr>
      <w:tr w:rsidR="00FA068B" w:rsidRPr="007513A2" w:rsidTr="004F4270">
        <w:trPr>
          <w:trHeight w:val="399"/>
        </w:trPr>
        <w:tc>
          <w:tcPr>
            <w:tcW w:w="2971" w:type="dxa"/>
            <w:tcBorders>
              <w:top w:val="single" w:sz="2" w:space="0" w:color="auto"/>
              <w:left w:val="single" w:sz="2" w:space="0" w:color="auto"/>
              <w:bottom w:val="single" w:sz="2" w:space="0" w:color="auto"/>
              <w:right w:val="single" w:sz="2" w:space="0" w:color="auto"/>
            </w:tcBorders>
            <w:vAlign w:val="center"/>
          </w:tcPr>
          <w:p w:rsidR="00FA068B" w:rsidRPr="005B30DE" w:rsidRDefault="00FA068B" w:rsidP="004F4270">
            <w:pPr>
              <w:spacing w:before="120" w:after="120" w:line="252" w:lineRule="auto"/>
              <w:ind w:left="142" w:right="60"/>
              <w:rPr>
                <w:rFonts w:eastAsia="Calibri"/>
                <w:sz w:val="28"/>
                <w:szCs w:val="28"/>
                <w:lang w:val="es-ES_tradnl"/>
              </w:rPr>
            </w:pPr>
            <w:r w:rsidRPr="005B30DE">
              <w:rPr>
                <w:rFonts w:eastAsia="Calibri"/>
                <w:sz w:val="28"/>
                <w:szCs w:val="28"/>
                <w:lang w:val="es-ES_tradnl"/>
              </w:rPr>
              <w:t>Sản lượng sản xuất cao nhất của 01 tháng hoặc 01 năm trong vòng 05 năm gần nhất tính đến thời điểm đóng thầu.</w:t>
            </w:r>
          </w:p>
        </w:tc>
        <w:tc>
          <w:tcPr>
            <w:tcW w:w="6669" w:type="dxa"/>
            <w:tcBorders>
              <w:top w:val="single" w:sz="2" w:space="0" w:color="auto"/>
              <w:left w:val="single" w:sz="2" w:space="0" w:color="auto"/>
              <w:bottom w:val="single" w:sz="2" w:space="0" w:color="auto"/>
              <w:right w:val="single" w:sz="2" w:space="0" w:color="auto"/>
            </w:tcBorders>
            <w:vAlign w:val="center"/>
          </w:tcPr>
          <w:p w:rsidR="00FA068B" w:rsidRPr="005B30DE" w:rsidRDefault="00FA068B" w:rsidP="004F4270">
            <w:pPr>
              <w:spacing w:before="120" w:after="120" w:line="252" w:lineRule="auto"/>
              <w:ind w:left="82" w:right="142"/>
              <w:jc w:val="left"/>
              <w:rPr>
                <w:rFonts w:eastAsia="Calibri"/>
                <w:i/>
                <w:iCs/>
                <w:spacing w:val="2"/>
                <w:sz w:val="28"/>
                <w:szCs w:val="28"/>
                <w:lang w:val="es-ES_tradnl"/>
              </w:rPr>
            </w:pPr>
            <w:r w:rsidRPr="005B30DE">
              <w:rPr>
                <w:rFonts w:eastAsia="Calibri"/>
                <w:i/>
                <w:iCs/>
                <w:spacing w:val="2"/>
                <w:sz w:val="28"/>
                <w:szCs w:val="28"/>
                <w:lang w:val="es-ES_tradnl"/>
              </w:rPr>
              <w:t>[Ghi sản lượng sản xuất cao nhất của 01 tháng hoặc 01 năm]</w:t>
            </w:r>
          </w:p>
        </w:tc>
      </w:tr>
      <w:tr w:rsidR="00FA068B" w:rsidRPr="007513A2" w:rsidTr="004F4270">
        <w:trPr>
          <w:trHeight w:val="399"/>
        </w:trPr>
        <w:tc>
          <w:tcPr>
            <w:tcW w:w="2971" w:type="dxa"/>
            <w:tcBorders>
              <w:top w:val="single" w:sz="2" w:space="0" w:color="auto"/>
              <w:left w:val="single" w:sz="2" w:space="0" w:color="auto"/>
              <w:bottom w:val="single" w:sz="2" w:space="0" w:color="auto"/>
              <w:right w:val="single" w:sz="2" w:space="0" w:color="auto"/>
            </w:tcBorders>
            <w:vAlign w:val="center"/>
          </w:tcPr>
          <w:p w:rsidR="00FA068B" w:rsidRPr="005B30DE" w:rsidRDefault="00FA068B" w:rsidP="004F4270">
            <w:pPr>
              <w:spacing w:before="120" w:after="120" w:line="252" w:lineRule="auto"/>
              <w:ind w:left="142" w:right="60"/>
              <w:rPr>
                <w:rFonts w:eastAsia="Calibri"/>
                <w:sz w:val="28"/>
                <w:szCs w:val="28"/>
                <w:lang w:val="es-ES_tradnl"/>
              </w:rPr>
            </w:pPr>
            <w:r w:rsidRPr="005B30DE">
              <w:rPr>
                <w:rFonts w:eastAsia="Calibri"/>
                <w:sz w:val="28"/>
                <w:szCs w:val="28"/>
                <w:lang w:val="es-ES_tradnl"/>
              </w:rPr>
              <w:t xml:space="preserve">Tiêu chuẩn sản xuất: </w:t>
            </w:r>
          </w:p>
        </w:tc>
        <w:tc>
          <w:tcPr>
            <w:tcW w:w="6669" w:type="dxa"/>
            <w:tcBorders>
              <w:top w:val="single" w:sz="2" w:space="0" w:color="auto"/>
              <w:left w:val="single" w:sz="2" w:space="0" w:color="auto"/>
              <w:bottom w:val="single" w:sz="2" w:space="0" w:color="auto"/>
              <w:right w:val="single" w:sz="2" w:space="0" w:color="auto"/>
            </w:tcBorders>
            <w:vAlign w:val="center"/>
          </w:tcPr>
          <w:p w:rsidR="00FA068B" w:rsidRPr="005B30DE" w:rsidRDefault="00FA068B" w:rsidP="004F4270">
            <w:pPr>
              <w:spacing w:before="120" w:after="120" w:line="252" w:lineRule="auto"/>
              <w:ind w:left="82" w:right="142"/>
              <w:jc w:val="left"/>
              <w:rPr>
                <w:rFonts w:eastAsia="Calibri"/>
                <w:i/>
                <w:iCs/>
                <w:spacing w:val="2"/>
                <w:sz w:val="28"/>
                <w:szCs w:val="28"/>
                <w:lang w:val="es-ES_tradnl"/>
              </w:rPr>
            </w:pPr>
            <w:r w:rsidRPr="005B30DE">
              <w:rPr>
                <w:rFonts w:eastAsia="Calibri"/>
                <w:i/>
                <w:iCs/>
                <w:spacing w:val="2"/>
                <w:sz w:val="28"/>
                <w:szCs w:val="28"/>
                <w:lang w:val="es-ES_tradnl"/>
              </w:rPr>
              <w:t>[Ghi tiêu chuẩn sản xuất đang áp dụng, nếu có]</w:t>
            </w:r>
          </w:p>
        </w:tc>
      </w:tr>
      <w:tr w:rsidR="00FA068B" w:rsidRPr="007513A2" w:rsidTr="004F4270">
        <w:trPr>
          <w:trHeight w:val="399"/>
        </w:trPr>
        <w:tc>
          <w:tcPr>
            <w:tcW w:w="2971" w:type="dxa"/>
            <w:tcBorders>
              <w:top w:val="single" w:sz="2" w:space="0" w:color="auto"/>
              <w:left w:val="single" w:sz="2" w:space="0" w:color="auto"/>
              <w:bottom w:val="single" w:sz="2" w:space="0" w:color="auto"/>
              <w:right w:val="single" w:sz="2" w:space="0" w:color="auto"/>
            </w:tcBorders>
            <w:vAlign w:val="center"/>
          </w:tcPr>
          <w:p w:rsidR="00FA068B" w:rsidRPr="005B30DE" w:rsidRDefault="00FA068B" w:rsidP="004F4270">
            <w:pPr>
              <w:spacing w:before="120" w:after="120" w:line="252" w:lineRule="auto"/>
              <w:ind w:left="142" w:right="60"/>
              <w:rPr>
                <w:rFonts w:eastAsia="Calibri"/>
                <w:sz w:val="28"/>
                <w:szCs w:val="28"/>
                <w:lang w:val="es-ES_tradnl"/>
              </w:rPr>
            </w:pPr>
            <w:r w:rsidRPr="005B30DE">
              <w:rPr>
                <w:rFonts w:eastAsia="Calibri"/>
                <w:sz w:val="28"/>
                <w:szCs w:val="28"/>
                <w:lang w:val="es-ES_tradnl"/>
              </w:rPr>
              <w:t xml:space="preserve">Số lao động đang làm việc: </w:t>
            </w:r>
          </w:p>
        </w:tc>
        <w:tc>
          <w:tcPr>
            <w:tcW w:w="6669" w:type="dxa"/>
            <w:tcBorders>
              <w:top w:val="single" w:sz="2" w:space="0" w:color="auto"/>
              <w:left w:val="single" w:sz="2" w:space="0" w:color="auto"/>
              <w:bottom w:val="single" w:sz="2" w:space="0" w:color="auto"/>
              <w:right w:val="single" w:sz="2" w:space="0" w:color="auto"/>
            </w:tcBorders>
            <w:vAlign w:val="center"/>
          </w:tcPr>
          <w:p w:rsidR="00FA068B" w:rsidRPr="005B30DE" w:rsidRDefault="00FA068B" w:rsidP="004F4270">
            <w:pPr>
              <w:spacing w:before="120" w:after="120" w:line="252" w:lineRule="auto"/>
              <w:ind w:left="82" w:right="142"/>
              <w:jc w:val="left"/>
              <w:rPr>
                <w:rFonts w:eastAsia="Calibri"/>
                <w:i/>
                <w:iCs/>
                <w:spacing w:val="2"/>
                <w:sz w:val="28"/>
                <w:szCs w:val="28"/>
                <w:lang w:val="es-ES_tradnl"/>
              </w:rPr>
            </w:pPr>
            <w:r w:rsidRPr="005B30DE">
              <w:rPr>
                <w:rFonts w:eastAsia="Calibri"/>
                <w:i/>
                <w:iCs/>
                <w:spacing w:val="2"/>
                <w:sz w:val="28"/>
                <w:szCs w:val="28"/>
                <w:lang w:val="es-ES_tradnl"/>
              </w:rPr>
              <w:t xml:space="preserve">[Ghi tổng số lao động đang làm việc tại nhà máy] </w:t>
            </w:r>
          </w:p>
        </w:tc>
      </w:tr>
    </w:tbl>
    <w:p w:rsidR="00FA068B" w:rsidRPr="005B30DE" w:rsidRDefault="00FA068B" w:rsidP="00FA068B">
      <w:pPr>
        <w:widowControl w:val="0"/>
        <w:tabs>
          <w:tab w:val="left" w:pos="142"/>
        </w:tabs>
        <w:spacing w:before="120" w:after="120" w:line="264" w:lineRule="auto"/>
        <w:ind w:firstLine="709"/>
        <w:rPr>
          <w:rFonts w:eastAsia="Calibri"/>
          <w:iCs/>
          <w:spacing w:val="-2"/>
          <w:sz w:val="28"/>
          <w:szCs w:val="28"/>
          <w:lang w:val="es-ES_tradnl"/>
        </w:rPr>
      </w:pPr>
    </w:p>
    <w:p w:rsidR="00FA068B" w:rsidRPr="005B30DE" w:rsidRDefault="00FA068B" w:rsidP="00FA068B">
      <w:pPr>
        <w:widowControl w:val="0"/>
        <w:tabs>
          <w:tab w:val="left" w:pos="142"/>
        </w:tabs>
        <w:spacing w:before="120" w:after="120" w:line="264" w:lineRule="auto"/>
        <w:ind w:firstLine="709"/>
        <w:rPr>
          <w:rFonts w:eastAsia="Calibri"/>
          <w:iCs/>
          <w:spacing w:val="-2"/>
          <w:sz w:val="28"/>
          <w:szCs w:val="28"/>
          <w:lang w:val="es-ES_tradnl"/>
        </w:rPr>
      </w:pPr>
      <w:r w:rsidRPr="005B30DE">
        <w:rPr>
          <w:rFonts w:eastAsia="Calibri"/>
          <w:iCs/>
          <w:spacing w:val="-2"/>
          <w:sz w:val="28"/>
          <w:szCs w:val="28"/>
          <w:lang w:val="es-ES_tradnl"/>
        </w:rPr>
        <w:t>Ghi chú:</w:t>
      </w:r>
    </w:p>
    <w:p w:rsidR="00FA068B" w:rsidRPr="005B30DE" w:rsidRDefault="00FA068B" w:rsidP="00FA068B">
      <w:pPr>
        <w:ind w:right="420" w:firstLine="567"/>
        <w:rPr>
          <w:rFonts w:eastAsia="Calibri"/>
          <w:iCs/>
          <w:spacing w:val="-2"/>
          <w:sz w:val="28"/>
          <w:szCs w:val="28"/>
          <w:lang w:val="es-ES_tradnl"/>
        </w:rPr>
      </w:pPr>
      <w:r w:rsidRPr="005B30DE">
        <w:rPr>
          <w:rFonts w:eastAsia="Calibri"/>
          <w:iCs/>
          <w:spacing w:val="-2"/>
          <w:sz w:val="28"/>
          <w:szCs w:val="28"/>
          <w:lang w:val="es-ES_tradnl"/>
        </w:rPr>
        <w:t>Trong trường hợp liên danh, từng thành viên trong liên danh kê khai theo Mẫu này.</w:t>
      </w:r>
    </w:p>
    <w:p w:rsidR="00FA068B" w:rsidRPr="005B30DE" w:rsidRDefault="00FA068B" w:rsidP="00FA068B">
      <w:pPr>
        <w:widowControl w:val="0"/>
        <w:tabs>
          <w:tab w:val="left" w:pos="142"/>
        </w:tabs>
        <w:spacing w:before="120" w:after="120" w:line="264" w:lineRule="auto"/>
        <w:ind w:firstLine="709"/>
        <w:rPr>
          <w:rFonts w:eastAsia="Calibri"/>
          <w:iCs/>
          <w:spacing w:val="-2"/>
          <w:sz w:val="28"/>
          <w:szCs w:val="28"/>
          <w:lang w:val="es-ES_tradnl"/>
        </w:rPr>
      </w:pPr>
      <w:r w:rsidRPr="005B30DE">
        <w:rPr>
          <w:rFonts w:eastAsia="Calibri"/>
          <w:iCs/>
          <w:spacing w:val="-2"/>
          <w:sz w:val="28"/>
          <w:szCs w:val="28"/>
          <w:lang w:val="es-ES_tradnl"/>
        </w:rPr>
        <w:t>Nhà thầu phải đính kèm tài liệu chứng minh năng lực sản xuất hàng hóa được kê khai trong Mẫu này.</w:t>
      </w:r>
    </w:p>
    <w:p w:rsidR="00FA068B" w:rsidRPr="005B30DE" w:rsidRDefault="00FA068B" w:rsidP="00FA068B">
      <w:pPr>
        <w:jc w:val="left"/>
        <w:rPr>
          <w:rFonts w:eastAsia="Calibri"/>
          <w:iCs/>
          <w:spacing w:val="-2"/>
          <w:sz w:val="28"/>
          <w:szCs w:val="28"/>
          <w:lang w:val="es-ES_tradnl"/>
        </w:rPr>
      </w:pPr>
      <w:r w:rsidRPr="005B30DE">
        <w:rPr>
          <w:rFonts w:eastAsia="Calibri"/>
          <w:iCs/>
          <w:spacing w:val="-2"/>
          <w:sz w:val="28"/>
          <w:szCs w:val="28"/>
          <w:lang w:val="es-ES_tradnl"/>
        </w:rPr>
        <w:br w:type="page"/>
      </w:r>
    </w:p>
    <w:p w:rsidR="00FA068B" w:rsidRPr="005B30DE" w:rsidRDefault="00FA068B" w:rsidP="00FA068B">
      <w:pPr>
        <w:spacing w:before="120" w:after="120" w:line="264" w:lineRule="auto"/>
        <w:ind w:right="420" w:firstLine="709"/>
        <w:jc w:val="right"/>
        <w:rPr>
          <w:b/>
          <w:sz w:val="28"/>
          <w:szCs w:val="28"/>
          <w:lang w:val="nl-NL"/>
        </w:rPr>
      </w:pPr>
      <w:r w:rsidRPr="005B30DE">
        <w:rPr>
          <w:b/>
          <w:sz w:val="28"/>
          <w:szCs w:val="28"/>
          <w:lang w:val="nl-NL"/>
        </w:rPr>
        <w:lastRenderedPageBreak/>
        <w:t>Mẫu số 05A (webform trên Hệ thống)</w:t>
      </w:r>
    </w:p>
    <w:p w:rsidR="00FA068B" w:rsidRPr="005B30DE" w:rsidRDefault="00FA068B" w:rsidP="00FA068B">
      <w:pPr>
        <w:ind w:firstLine="567"/>
        <w:jc w:val="right"/>
        <w:rPr>
          <w:b/>
          <w:sz w:val="28"/>
          <w:szCs w:val="28"/>
          <w:lang w:val="nl-NL"/>
        </w:rPr>
      </w:pPr>
    </w:p>
    <w:p w:rsidR="00FA068B" w:rsidRPr="005B30DE" w:rsidRDefault="00FA068B" w:rsidP="00FA068B">
      <w:pPr>
        <w:ind w:firstLine="567"/>
        <w:jc w:val="center"/>
        <w:rPr>
          <w:b/>
          <w:sz w:val="28"/>
          <w:szCs w:val="28"/>
          <w:lang w:val="it-IT"/>
        </w:rPr>
      </w:pPr>
    </w:p>
    <w:p w:rsidR="00FA068B" w:rsidRPr="005B30DE" w:rsidRDefault="00FA068B" w:rsidP="00FA068B">
      <w:pPr>
        <w:ind w:firstLine="567"/>
        <w:jc w:val="center"/>
        <w:rPr>
          <w:b/>
          <w:sz w:val="28"/>
          <w:szCs w:val="28"/>
          <w:lang w:val="it-IT"/>
        </w:rPr>
      </w:pPr>
      <w:r w:rsidRPr="005B30DE">
        <w:rPr>
          <w:b/>
          <w:sz w:val="26"/>
          <w:szCs w:val="28"/>
          <w:lang w:val="it-IT"/>
        </w:rPr>
        <w:t>BẢNG ĐỀ XUẤT NHÂN SỰ CHỦ CHỐT</w:t>
      </w:r>
    </w:p>
    <w:p w:rsidR="00FA068B" w:rsidRPr="005B30DE" w:rsidRDefault="00FA068B" w:rsidP="00FA068B">
      <w:pPr>
        <w:ind w:firstLine="567"/>
        <w:jc w:val="center"/>
        <w:rPr>
          <w:b/>
          <w:sz w:val="28"/>
          <w:szCs w:val="28"/>
          <w:lang w:val="it-IT"/>
        </w:rPr>
      </w:pPr>
    </w:p>
    <w:p w:rsidR="00FA068B" w:rsidRPr="005B30DE" w:rsidRDefault="00FA068B" w:rsidP="00FA068B">
      <w:pPr>
        <w:pStyle w:val="FootnoteText"/>
        <w:widowControl w:val="0"/>
        <w:spacing w:before="80" w:after="80"/>
        <w:ind w:left="0" w:firstLine="709"/>
        <w:rPr>
          <w:rFonts w:eastAsia="Calibri"/>
          <w:sz w:val="28"/>
          <w:szCs w:val="28"/>
          <w:lang w:val="vi-VN"/>
        </w:rPr>
      </w:pPr>
      <w:bookmarkStart w:id="107" w:name="_Hlk81167642"/>
      <w:r w:rsidRPr="005B30DE">
        <w:rPr>
          <w:bCs/>
          <w:sz w:val="28"/>
          <w:szCs w:val="28"/>
          <w:lang w:val="it-IT"/>
        </w:rPr>
        <w:t xml:space="preserve">Nhà thầu phải kê khai những nhân sự chủ chốt theo quy định tại Mục 2.2 Chương III và phải chứng minh khả năng sẵn sàng huy động các nhân sự chủ chốt này để tham gia thực hiện gói thầu. Nhân sự chủ chốt có thể thuộc biên chế của nhà thầu hoặc do nhà thầu huy động. </w:t>
      </w:r>
      <w:r w:rsidRPr="005B30DE">
        <w:rPr>
          <w:sz w:val="28"/>
          <w:szCs w:val="28"/>
          <w:lang w:val="nl-NL"/>
        </w:rPr>
        <w:t xml:space="preserve">Trường hợp nhân sự chủ chốt mà nhà thầu kê khai trong E-HSDST không đáp ứng yêu cầu hoặc không chứng minh được khả năng huy động nhân sự (bao gồm cả trường hợp nhân sự đã huy động cho hợp đồng khác có thời gian làm việc trùng với thời gian thực hiện gói thầu này), Chủ đầu tư cho phép nhà thầu bổ sung, thay thế. Nhà thầu chỉ được phép bổ sung, thay thế một lần đối với từng vị trí nhân sự trong một khoảng thời gian phù hợp nhưng không ít hơn 03 ngày làm việc. Trường hợp nhà thầu không có nhân sự chủ chốt thay thế đáp ứng yêu cầu của E-HSMST thì nhà thầu bị loại. Trường hợp nhà thầu cố ý kê khai nhân sự không trung thực trong E-HSDST nhằm làm sai lệch kết quả sơ tuyển thì nhà thầu không được thay thế nhân sự khác, E-HSDST của nhà thầu bị loại và nhà thầu sẽ bị coi là gian lận theo quy định tại điểm b khoản 4 Điều 16 của Luật Đấu thầu và bị xử lý theo quy định tại khoản 1 Điều 133 của </w:t>
      </w:r>
      <w:r w:rsidRPr="005B30DE">
        <w:rPr>
          <w:sz w:val="28"/>
          <w:szCs w:val="28"/>
          <w:lang w:val="vi-VN"/>
        </w:rPr>
        <w:t>Nghị định số 214/2025/NĐ-CP</w:t>
      </w:r>
      <w:r w:rsidRPr="005B30DE">
        <w:rPr>
          <w:sz w:val="28"/>
          <w:szCs w:val="28"/>
          <w:lang w:val="nl-NL"/>
        </w:rPr>
        <w:t>.</w:t>
      </w:r>
    </w:p>
    <w:bookmarkEnd w:id="107"/>
    <w:p w:rsidR="00FA068B" w:rsidRPr="005B30DE" w:rsidRDefault="00FA068B" w:rsidP="00FA068B">
      <w:pPr>
        <w:spacing w:before="120" w:after="120" w:line="264" w:lineRule="auto"/>
        <w:ind w:firstLine="709"/>
        <w:rPr>
          <w:sz w:val="28"/>
          <w:szCs w:val="28"/>
          <w:lang w:val="it-IT"/>
        </w:rPr>
      </w:pPr>
    </w:p>
    <w:tbl>
      <w:tblPr>
        <w:tblW w:w="9277" w:type="dxa"/>
        <w:tblInd w:w="103" w:type="dxa"/>
        <w:tblLook w:val="04A0" w:firstRow="1" w:lastRow="0" w:firstColumn="1" w:lastColumn="0" w:noHBand="0" w:noVBand="1"/>
      </w:tblPr>
      <w:tblGrid>
        <w:gridCol w:w="746"/>
        <w:gridCol w:w="4391"/>
        <w:gridCol w:w="4140"/>
      </w:tblGrid>
      <w:tr w:rsidR="00FA068B" w:rsidRPr="005B30DE" w:rsidTr="004F4270">
        <w:trPr>
          <w:trHeight w:val="616"/>
        </w:trPr>
        <w:tc>
          <w:tcPr>
            <w:tcW w:w="74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rsidR="00FA068B" w:rsidRPr="005B30DE" w:rsidRDefault="00FA068B" w:rsidP="004F4270">
            <w:pPr>
              <w:jc w:val="center"/>
              <w:rPr>
                <w:b/>
                <w:bCs/>
                <w:szCs w:val="24"/>
              </w:rPr>
            </w:pPr>
            <w:r w:rsidRPr="005B30DE">
              <w:rPr>
                <w:b/>
                <w:bCs/>
                <w:szCs w:val="24"/>
              </w:rPr>
              <w:t>STT</w:t>
            </w:r>
          </w:p>
        </w:tc>
        <w:tc>
          <w:tcPr>
            <w:tcW w:w="4391"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rsidR="00FA068B" w:rsidRPr="005B30DE" w:rsidRDefault="00FA068B" w:rsidP="004F4270">
            <w:pPr>
              <w:jc w:val="center"/>
              <w:rPr>
                <w:b/>
                <w:bCs/>
                <w:szCs w:val="24"/>
              </w:rPr>
            </w:pPr>
            <w:r w:rsidRPr="005B30DE">
              <w:rPr>
                <w:b/>
                <w:bCs/>
                <w:szCs w:val="24"/>
              </w:rPr>
              <w:t>Họ và Tên</w:t>
            </w:r>
          </w:p>
        </w:tc>
        <w:tc>
          <w:tcPr>
            <w:tcW w:w="4140"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rsidR="00FA068B" w:rsidRPr="005B30DE" w:rsidRDefault="00FA068B" w:rsidP="004F4270">
            <w:pPr>
              <w:jc w:val="center"/>
              <w:rPr>
                <w:b/>
                <w:bCs/>
                <w:szCs w:val="24"/>
              </w:rPr>
            </w:pPr>
            <w:r w:rsidRPr="005B30DE">
              <w:rPr>
                <w:b/>
                <w:bCs/>
                <w:szCs w:val="24"/>
              </w:rPr>
              <w:t>Vị trí công việc</w:t>
            </w:r>
          </w:p>
        </w:tc>
      </w:tr>
      <w:tr w:rsidR="00FA068B" w:rsidRPr="005B30DE" w:rsidTr="004F4270">
        <w:trPr>
          <w:trHeight w:val="616"/>
        </w:trPr>
        <w:tc>
          <w:tcPr>
            <w:tcW w:w="746" w:type="dxa"/>
            <w:tcBorders>
              <w:top w:val="nil"/>
              <w:left w:val="single" w:sz="4" w:space="0" w:color="auto"/>
              <w:bottom w:val="single" w:sz="4" w:space="0" w:color="auto"/>
              <w:right w:val="single" w:sz="4" w:space="0" w:color="auto"/>
            </w:tcBorders>
            <w:vAlign w:val="center"/>
            <w:hideMark/>
          </w:tcPr>
          <w:p w:rsidR="00FA068B" w:rsidRPr="005B30DE"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s>
              <w:suppressAutoHyphens/>
              <w:rPr>
                <w:szCs w:val="24"/>
              </w:rPr>
            </w:pPr>
            <w:r w:rsidRPr="005B30DE">
              <w:rPr>
                <w:szCs w:val="24"/>
              </w:rPr>
              <w:t>1</w:t>
            </w:r>
          </w:p>
        </w:tc>
        <w:tc>
          <w:tcPr>
            <w:tcW w:w="4391" w:type="dxa"/>
            <w:tcBorders>
              <w:top w:val="nil"/>
              <w:left w:val="nil"/>
              <w:bottom w:val="single" w:sz="4" w:space="0" w:color="auto"/>
              <w:right w:val="single" w:sz="4" w:space="0" w:color="auto"/>
            </w:tcBorders>
            <w:vAlign w:val="center"/>
            <w:hideMark/>
          </w:tcPr>
          <w:p w:rsidR="00FA068B" w:rsidRPr="005B30DE" w:rsidRDefault="00FA068B" w:rsidP="004F4270">
            <w:pPr>
              <w:rPr>
                <w:i/>
                <w:szCs w:val="24"/>
              </w:rPr>
            </w:pPr>
            <w:r w:rsidRPr="005B30DE">
              <w:rPr>
                <w:i/>
                <w:szCs w:val="24"/>
              </w:rPr>
              <w:t xml:space="preserve"> [Nhà thầu chọn nhân sự chủ chốt từ cơ sở dữ liệu của mình trên Hệ thống]</w:t>
            </w:r>
          </w:p>
        </w:tc>
        <w:tc>
          <w:tcPr>
            <w:tcW w:w="4140" w:type="dxa"/>
            <w:tcBorders>
              <w:top w:val="nil"/>
              <w:left w:val="nil"/>
              <w:bottom w:val="single" w:sz="4" w:space="0" w:color="auto"/>
              <w:right w:val="single" w:sz="4" w:space="0" w:color="auto"/>
            </w:tcBorders>
            <w:vAlign w:val="center"/>
            <w:hideMark/>
          </w:tcPr>
          <w:p w:rsidR="00FA068B" w:rsidRPr="005B30DE" w:rsidRDefault="00FA068B" w:rsidP="004F4270">
            <w:pPr>
              <w:rPr>
                <w:i/>
                <w:iCs/>
                <w:szCs w:val="24"/>
              </w:rPr>
            </w:pPr>
            <w:r w:rsidRPr="005B30DE">
              <w:rPr>
                <w:i/>
                <w:iCs/>
                <w:szCs w:val="24"/>
              </w:rPr>
              <w:t xml:space="preserve">[ghi cụ thể vị trí công việc đảm nhận trong gói thầu] </w:t>
            </w:r>
          </w:p>
        </w:tc>
      </w:tr>
      <w:tr w:rsidR="00FA068B" w:rsidRPr="005B30DE" w:rsidTr="004F4270">
        <w:trPr>
          <w:trHeight w:val="616"/>
        </w:trPr>
        <w:tc>
          <w:tcPr>
            <w:tcW w:w="746" w:type="dxa"/>
            <w:tcBorders>
              <w:top w:val="nil"/>
              <w:left w:val="single" w:sz="4" w:space="0" w:color="auto"/>
              <w:bottom w:val="single" w:sz="4" w:space="0" w:color="auto"/>
              <w:right w:val="single" w:sz="4" w:space="0" w:color="auto"/>
            </w:tcBorders>
            <w:vAlign w:val="center"/>
            <w:hideMark/>
          </w:tcPr>
          <w:p w:rsidR="00FA068B" w:rsidRPr="005B30DE" w:rsidRDefault="00FA068B" w:rsidP="004F4270">
            <w:pPr>
              <w:jc w:val="center"/>
              <w:rPr>
                <w:szCs w:val="24"/>
              </w:rPr>
            </w:pPr>
            <w:r w:rsidRPr="005B30DE">
              <w:rPr>
                <w:szCs w:val="24"/>
              </w:rPr>
              <w:t>2</w:t>
            </w:r>
          </w:p>
        </w:tc>
        <w:tc>
          <w:tcPr>
            <w:tcW w:w="4391" w:type="dxa"/>
            <w:tcBorders>
              <w:top w:val="nil"/>
              <w:left w:val="nil"/>
              <w:bottom w:val="single" w:sz="4" w:space="0" w:color="auto"/>
              <w:right w:val="single" w:sz="4" w:space="0" w:color="auto"/>
            </w:tcBorders>
            <w:vAlign w:val="center"/>
            <w:hideMark/>
          </w:tcPr>
          <w:p w:rsidR="00FA068B" w:rsidRPr="005B30DE" w:rsidRDefault="00FA068B" w:rsidP="004F4270">
            <w:pPr>
              <w:rPr>
                <w:i/>
                <w:szCs w:val="24"/>
              </w:rPr>
            </w:pPr>
          </w:p>
        </w:tc>
        <w:tc>
          <w:tcPr>
            <w:tcW w:w="4140" w:type="dxa"/>
            <w:tcBorders>
              <w:top w:val="nil"/>
              <w:left w:val="nil"/>
              <w:bottom w:val="single" w:sz="4" w:space="0" w:color="auto"/>
              <w:right w:val="single" w:sz="4" w:space="0" w:color="auto"/>
            </w:tcBorders>
            <w:vAlign w:val="center"/>
            <w:hideMark/>
          </w:tcPr>
          <w:p w:rsidR="00FA068B" w:rsidRPr="005B30DE" w:rsidRDefault="00FA068B" w:rsidP="004F4270">
            <w:pPr>
              <w:rPr>
                <w:i/>
                <w:iCs/>
                <w:szCs w:val="24"/>
              </w:rPr>
            </w:pPr>
          </w:p>
        </w:tc>
      </w:tr>
      <w:tr w:rsidR="00FA068B" w:rsidRPr="005B30DE" w:rsidTr="004F4270">
        <w:trPr>
          <w:trHeight w:val="616"/>
        </w:trPr>
        <w:tc>
          <w:tcPr>
            <w:tcW w:w="746" w:type="dxa"/>
            <w:tcBorders>
              <w:top w:val="nil"/>
              <w:left w:val="single" w:sz="4" w:space="0" w:color="auto"/>
              <w:bottom w:val="single" w:sz="4" w:space="0" w:color="auto"/>
              <w:right w:val="single" w:sz="4" w:space="0" w:color="auto"/>
            </w:tcBorders>
            <w:vAlign w:val="center"/>
            <w:hideMark/>
          </w:tcPr>
          <w:p w:rsidR="00FA068B" w:rsidRPr="005B30DE" w:rsidRDefault="00FA068B" w:rsidP="004F4270">
            <w:pPr>
              <w:jc w:val="center"/>
              <w:rPr>
                <w:szCs w:val="24"/>
              </w:rPr>
            </w:pPr>
            <w:r w:rsidRPr="005B30DE">
              <w:rPr>
                <w:szCs w:val="24"/>
              </w:rPr>
              <w:t>…</w:t>
            </w:r>
          </w:p>
        </w:tc>
        <w:tc>
          <w:tcPr>
            <w:tcW w:w="4391" w:type="dxa"/>
            <w:tcBorders>
              <w:top w:val="nil"/>
              <w:left w:val="nil"/>
              <w:bottom w:val="single" w:sz="4" w:space="0" w:color="auto"/>
              <w:right w:val="single" w:sz="4" w:space="0" w:color="auto"/>
            </w:tcBorders>
            <w:vAlign w:val="center"/>
            <w:hideMark/>
          </w:tcPr>
          <w:p w:rsidR="00FA068B" w:rsidRPr="005B30DE" w:rsidRDefault="00FA068B" w:rsidP="004F4270">
            <w:pPr>
              <w:rPr>
                <w:i/>
                <w:szCs w:val="24"/>
              </w:rPr>
            </w:pPr>
            <w:r w:rsidRPr="005B30DE">
              <w:rPr>
                <w:i/>
                <w:szCs w:val="24"/>
              </w:rPr>
              <w:t> </w:t>
            </w:r>
          </w:p>
        </w:tc>
        <w:tc>
          <w:tcPr>
            <w:tcW w:w="4140" w:type="dxa"/>
            <w:tcBorders>
              <w:top w:val="nil"/>
              <w:left w:val="nil"/>
              <w:bottom w:val="single" w:sz="4" w:space="0" w:color="auto"/>
              <w:right w:val="single" w:sz="4" w:space="0" w:color="auto"/>
            </w:tcBorders>
            <w:vAlign w:val="center"/>
            <w:hideMark/>
          </w:tcPr>
          <w:p w:rsidR="00FA068B" w:rsidRPr="005B30DE" w:rsidRDefault="00FA068B" w:rsidP="004F4270">
            <w:pPr>
              <w:rPr>
                <w:i/>
                <w:iCs/>
                <w:szCs w:val="24"/>
              </w:rPr>
            </w:pPr>
            <w:r w:rsidRPr="005B30DE">
              <w:rPr>
                <w:i/>
                <w:iCs/>
                <w:szCs w:val="24"/>
              </w:rPr>
              <w:t> </w:t>
            </w:r>
          </w:p>
        </w:tc>
      </w:tr>
    </w:tbl>
    <w:p w:rsidR="00FA068B" w:rsidRPr="005B30DE" w:rsidRDefault="00FA068B" w:rsidP="00FA068B">
      <w:pPr>
        <w:ind w:firstLine="567"/>
        <w:rPr>
          <w:sz w:val="28"/>
          <w:szCs w:val="28"/>
        </w:rPr>
      </w:pPr>
    </w:p>
    <w:p w:rsidR="00FA068B" w:rsidRPr="005B30DE" w:rsidRDefault="00FA068B" w:rsidP="00FA068B">
      <w:pPr>
        <w:spacing w:after="160" w:line="259" w:lineRule="auto"/>
        <w:jc w:val="left"/>
        <w:rPr>
          <w:sz w:val="28"/>
          <w:szCs w:val="28"/>
        </w:rPr>
      </w:pPr>
      <w:r w:rsidRPr="005B30DE">
        <w:rPr>
          <w:sz w:val="28"/>
          <w:szCs w:val="28"/>
        </w:rPr>
        <w:br w:type="page"/>
      </w:r>
    </w:p>
    <w:p w:rsidR="00FA068B" w:rsidRPr="005B30DE" w:rsidRDefault="00FA068B" w:rsidP="00FA068B">
      <w:pPr>
        <w:jc w:val="right"/>
        <w:rPr>
          <w:b/>
          <w:sz w:val="28"/>
          <w:szCs w:val="28"/>
          <w:lang w:val="nl-NL"/>
        </w:rPr>
        <w:sectPr w:rsidR="00FA068B" w:rsidRPr="005B30DE" w:rsidSect="00B52296">
          <w:footerReference w:type="default" r:id="rId11"/>
          <w:footnotePr>
            <w:numRestart w:val="eachPage"/>
          </w:footnotePr>
          <w:pgSz w:w="11906" w:h="16838" w:code="9"/>
          <w:pgMar w:top="1134" w:right="1134" w:bottom="1134" w:left="1701" w:header="720" w:footer="198" w:gutter="0"/>
          <w:pgNumType w:chapStyle="1"/>
          <w:cols w:space="720"/>
          <w:titlePg/>
          <w:docGrid w:linePitch="381"/>
        </w:sectPr>
      </w:pPr>
    </w:p>
    <w:p w:rsidR="00FA068B" w:rsidRPr="005B30DE" w:rsidRDefault="00FA068B" w:rsidP="00FA068B">
      <w:pPr>
        <w:jc w:val="right"/>
        <w:rPr>
          <w:b/>
          <w:sz w:val="28"/>
          <w:szCs w:val="28"/>
          <w:lang w:val="nl-NL"/>
        </w:rPr>
      </w:pPr>
      <w:r w:rsidRPr="005B30DE">
        <w:rPr>
          <w:b/>
          <w:sz w:val="28"/>
          <w:szCs w:val="28"/>
          <w:lang w:val="nl-NL"/>
        </w:rPr>
        <w:lastRenderedPageBreak/>
        <w:t>Mẫu số 05B (Webform trên Hệ thống)</w:t>
      </w:r>
    </w:p>
    <w:tbl>
      <w:tblPr>
        <w:tblW w:w="14776" w:type="dxa"/>
        <w:tblInd w:w="108" w:type="dxa"/>
        <w:tblLayout w:type="fixed"/>
        <w:tblLook w:val="04A0" w:firstRow="1" w:lastRow="0" w:firstColumn="1" w:lastColumn="0" w:noHBand="0" w:noVBand="1"/>
      </w:tblPr>
      <w:tblGrid>
        <w:gridCol w:w="709"/>
        <w:gridCol w:w="325"/>
        <w:gridCol w:w="1234"/>
        <w:gridCol w:w="1168"/>
        <w:gridCol w:w="992"/>
        <w:gridCol w:w="1101"/>
        <w:gridCol w:w="1309"/>
        <w:gridCol w:w="1146"/>
        <w:gridCol w:w="115"/>
        <w:gridCol w:w="1577"/>
        <w:gridCol w:w="893"/>
        <w:gridCol w:w="1637"/>
        <w:gridCol w:w="1559"/>
        <w:gridCol w:w="1011"/>
      </w:tblGrid>
      <w:tr w:rsidR="00FA068B" w:rsidRPr="007513A2" w:rsidTr="004F4270">
        <w:trPr>
          <w:trHeight w:val="1005"/>
        </w:trPr>
        <w:tc>
          <w:tcPr>
            <w:tcW w:w="1034" w:type="dxa"/>
            <w:gridSpan w:val="2"/>
            <w:tcBorders>
              <w:top w:val="nil"/>
              <w:left w:val="nil"/>
              <w:bottom w:val="nil"/>
              <w:right w:val="nil"/>
            </w:tcBorders>
          </w:tcPr>
          <w:p w:rsidR="00FA068B" w:rsidRPr="005B30DE" w:rsidRDefault="00FA068B" w:rsidP="004F4270">
            <w:pPr>
              <w:jc w:val="center"/>
              <w:rPr>
                <w:b/>
                <w:bCs/>
                <w:sz w:val="28"/>
                <w:szCs w:val="28"/>
                <w:lang w:val="nl-NL"/>
              </w:rPr>
            </w:pPr>
          </w:p>
        </w:tc>
        <w:tc>
          <w:tcPr>
            <w:tcW w:w="13742" w:type="dxa"/>
            <w:gridSpan w:val="12"/>
            <w:tcBorders>
              <w:top w:val="nil"/>
              <w:left w:val="nil"/>
              <w:bottom w:val="nil"/>
              <w:right w:val="nil"/>
            </w:tcBorders>
            <w:noWrap/>
            <w:vAlign w:val="center"/>
            <w:hideMark/>
          </w:tcPr>
          <w:p w:rsidR="00FA068B" w:rsidRPr="005B30DE"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s>
              <w:suppressAutoHyphens/>
              <w:jc w:val="center"/>
              <w:rPr>
                <w:b/>
                <w:bCs/>
                <w:sz w:val="28"/>
                <w:szCs w:val="28"/>
                <w:lang w:val="nl-NL"/>
              </w:rPr>
            </w:pPr>
            <w:r w:rsidRPr="005B30DE">
              <w:rPr>
                <w:b/>
                <w:bCs/>
                <w:sz w:val="28"/>
                <w:szCs w:val="28"/>
                <w:lang w:val="nl-NL"/>
              </w:rPr>
              <w:t>BẢNG LÝ LỊCH CHUYÊN MÔN CỦA NHÂN SỰ CHỦ CHỐT</w:t>
            </w:r>
          </w:p>
        </w:tc>
      </w:tr>
      <w:tr w:rsidR="00FA068B" w:rsidRPr="005B30DE" w:rsidTr="004F4270">
        <w:trPr>
          <w:trHeight w:val="990"/>
        </w:trPr>
        <w:tc>
          <w:tcPr>
            <w:tcW w:w="6838" w:type="dxa"/>
            <w:gridSpan w:val="7"/>
            <w:tcBorders>
              <w:top w:val="single" w:sz="4" w:space="0" w:color="auto"/>
              <w:left w:val="single" w:sz="4" w:space="0" w:color="auto"/>
              <w:bottom w:val="single" w:sz="4" w:space="0" w:color="auto"/>
              <w:right w:val="single" w:sz="4" w:space="0" w:color="auto"/>
            </w:tcBorders>
            <w:shd w:val="clear" w:color="auto" w:fill="EAF1DD"/>
            <w:vAlign w:val="center"/>
            <w:hideMark/>
          </w:tcPr>
          <w:p w:rsidR="00FA068B" w:rsidRPr="005B30DE"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s>
              <w:suppressAutoHyphens/>
              <w:jc w:val="center"/>
              <w:rPr>
                <w:b/>
                <w:bCs/>
                <w:szCs w:val="24"/>
              </w:rPr>
            </w:pPr>
            <w:r w:rsidRPr="005B30DE">
              <w:rPr>
                <w:b/>
                <w:bCs/>
                <w:szCs w:val="24"/>
              </w:rPr>
              <w:t>Thông tin nhân sự</w:t>
            </w:r>
          </w:p>
        </w:tc>
        <w:tc>
          <w:tcPr>
            <w:tcW w:w="1146" w:type="dxa"/>
            <w:tcBorders>
              <w:top w:val="single" w:sz="4" w:space="0" w:color="auto"/>
              <w:left w:val="nil"/>
              <w:bottom w:val="single" w:sz="4" w:space="0" w:color="auto"/>
              <w:right w:val="nil"/>
            </w:tcBorders>
            <w:shd w:val="clear" w:color="auto" w:fill="EAF1DD"/>
          </w:tcPr>
          <w:p w:rsidR="00FA068B" w:rsidRPr="005B30DE" w:rsidRDefault="00FA068B" w:rsidP="004F4270">
            <w:pPr>
              <w:jc w:val="center"/>
              <w:rPr>
                <w:b/>
                <w:bCs/>
                <w:szCs w:val="24"/>
              </w:rPr>
            </w:pPr>
          </w:p>
        </w:tc>
        <w:tc>
          <w:tcPr>
            <w:tcW w:w="6792" w:type="dxa"/>
            <w:gridSpan w:val="6"/>
            <w:tcBorders>
              <w:top w:val="single" w:sz="4" w:space="0" w:color="auto"/>
              <w:left w:val="nil"/>
              <w:bottom w:val="single" w:sz="4" w:space="0" w:color="auto"/>
              <w:right w:val="single" w:sz="4" w:space="0" w:color="auto"/>
            </w:tcBorders>
            <w:shd w:val="clear" w:color="auto" w:fill="EAF1DD"/>
            <w:noWrap/>
            <w:vAlign w:val="center"/>
            <w:hideMark/>
          </w:tcPr>
          <w:p w:rsidR="00FA068B" w:rsidRPr="005B30DE" w:rsidRDefault="00FA068B" w:rsidP="004F4270">
            <w:pPr>
              <w:jc w:val="center"/>
              <w:rPr>
                <w:b/>
                <w:bCs/>
                <w:szCs w:val="24"/>
              </w:rPr>
            </w:pPr>
            <w:r w:rsidRPr="005B30DE">
              <w:rPr>
                <w:b/>
                <w:bCs/>
                <w:szCs w:val="24"/>
              </w:rPr>
              <w:t>Công việc hiện tại</w:t>
            </w:r>
          </w:p>
        </w:tc>
      </w:tr>
      <w:tr w:rsidR="00FA068B" w:rsidRPr="005B30DE" w:rsidTr="004F4270">
        <w:trPr>
          <w:trHeight w:val="930"/>
        </w:trPr>
        <w:tc>
          <w:tcPr>
            <w:tcW w:w="709" w:type="dxa"/>
            <w:tcBorders>
              <w:top w:val="single" w:sz="4" w:space="0" w:color="auto"/>
              <w:left w:val="single" w:sz="4" w:space="0" w:color="auto"/>
              <w:bottom w:val="single" w:sz="4" w:space="0" w:color="auto"/>
              <w:right w:val="single" w:sz="4" w:space="0" w:color="auto"/>
            </w:tcBorders>
            <w:shd w:val="clear" w:color="auto" w:fill="EAF1DD"/>
            <w:vAlign w:val="center"/>
            <w:hideMark/>
          </w:tcPr>
          <w:p w:rsidR="00FA068B" w:rsidRPr="005B30DE"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jc w:val="center"/>
              <w:rPr>
                <w:b/>
                <w:bCs/>
                <w:szCs w:val="24"/>
              </w:rPr>
            </w:pPr>
            <w:r w:rsidRPr="005B30DE">
              <w:rPr>
                <w:b/>
                <w:bCs/>
                <w:szCs w:val="24"/>
              </w:rPr>
              <w:t>SSTT</w:t>
            </w:r>
          </w:p>
        </w:tc>
        <w:tc>
          <w:tcPr>
            <w:tcW w:w="1559"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rsidR="00FA068B" w:rsidRPr="005B30DE" w:rsidRDefault="00FA068B" w:rsidP="004F4270">
            <w:pPr>
              <w:jc w:val="center"/>
              <w:rPr>
                <w:b/>
                <w:bCs/>
                <w:szCs w:val="24"/>
              </w:rPr>
            </w:pPr>
            <w:r w:rsidRPr="005B30DE">
              <w:rPr>
                <w:b/>
                <w:bCs/>
                <w:szCs w:val="24"/>
              </w:rPr>
              <w:t>Tên</w:t>
            </w:r>
          </w:p>
        </w:tc>
        <w:tc>
          <w:tcPr>
            <w:tcW w:w="1168" w:type="dxa"/>
            <w:tcBorders>
              <w:top w:val="single" w:sz="4" w:space="0" w:color="auto"/>
              <w:left w:val="single" w:sz="4" w:space="0" w:color="auto"/>
              <w:bottom w:val="single" w:sz="4" w:space="0" w:color="auto"/>
              <w:right w:val="single" w:sz="4" w:space="0" w:color="auto"/>
            </w:tcBorders>
            <w:shd w:val="clear" w:color="auto" w:fill="EAF1DD"/>
            <w:vAlign w:val="center"/>
          </w:tcPr>
          <w:p w:rsidR="00FA068B" w:rsidRPr="005B30DE" w:rsidRDefault="00FA068B" w:rsidP="004F4270">
            <w:pPr>
              <w:jc w:val="center"/>
              <w:rPr>
                <w:b/>
                <w:bCs/>
                <w:szCs w:val="24"/>
              </w:rPr>
            </w:pPr>
            <w:r w:rsidRPr="005B30DE">
              <w:rPr>
                <w:b/>
                <w:bCs/>
                <w:szCs w:val="24"/>
              </w:rPr>
              <w:t>Căn cước công dân/Hộ chiếu</w:t>
            </w:r>
            <w:r w:rsidRPr="005B30DE" w:rsidDel="00232595">
              <w:rPr>
                <w:b/>
                <w:bCs/>
                <w:szCs w:val="24"/>
              </w:rPr>
              <w:t xml:space="preserve"> </w:t>
            </w:r>
          </w:p>
        </w:tc>
        <w:tc>
          <w:tcPr>
            <w:tcW w:w="992" w:type="dxa"/>
            <w:tcBorders>
              <w:top w:val="single" w:sz="4" w:space="0" w:color="auto"/>
              <w:left w:val="single" w:sz="4" w:space="0" w:color="auto"/>
              <w:bottom w:val="single" w:sz="4" w:space="0" w:color="000000"/>
              <w:right w:val="single" w:sz="4" w:space="0" w:color="auto"/>
            </w:tcBorders>
            <w:shd w:val="clear" w:color="auto" w:fill="EAF1DD"/>
            <w:vAlign w:val="center"/>
            <w:hideMark/>
          </w:tcPr>
          <w:p w:rsidR="00FA068B" w:rsidRPr="005B30DE" w:rsidRDefault="00FA068B" w:rsidP="004F4270">
            <w:pPr>
              <w:jc w:val="center"/>
              <w:rPr>
                <w:b/>
                <w:bCs/>
                <w:szCs w:val="24"/>
              </w:rPr>
            </w:pPr>
            <w:r w:rsidRPr="005B30DE">
              <w:rPr>
                <w:b/>
                <w:bCs/>
                <w:szCs w:val="24"/>
              </w:rPr>
              <w:t>Vị trí</w:t>
            </w:r>
          </w:p>
        </w:tc>
        <w:tc>
          <w:tcPr>
            <w:tcW w:w="1101" w:type="dxa"/>
            <w:tcBorders>
              <w:top w:val="single" w:sz="4" w:space="0" w:color="auto"/>
              <w:left w:val="single" w:sz="4" w:space="0" w:color="auto"/>
              <w:bottom w:val="single" w:sz="4" w:space="0" w:color="auto"/>
              <w:right w:val="single" w:sz="4" w:space="0" w:color="auto"/>
            </w:tcBorders>
            <w:shd w:val="clear" w:color="auto" w:fill="EAF1DD"/>
            <w:vAlign w:val="center"/>
            <w:hideMark/>
          </w:tcPr>
          <w:p w:rsidR="00FA068B" w:rsidRPr="005B30DE" w:rsidRDefault="00FA068B" w:rsidP="004F4270">
            <w:pPr>
              <w:jc w:val="center"/>
              <w:rPr>
                <w:b/>
                <w:bCs/>
                <w:szCs w:val="24"/>
              </w:rPr>
            </w:pPr>
            <w:r w:rsidRPr="005B30DE">
              <w:rPr>
                <w:b/>
                <w:bCs/>
              </w:rPr>
              <w:t>Ngày, tháng, năm sinh</w:t>
            </w:r>
          </w:p>
        </w:tc>
        <w:tc>
          <w:tcPr>
            <w:tcW w:w="1309" w:type="dxa"/>
            <w:tcBorders>
              <w:top w:val="single" w:sz="4" w:space="0" w:color="auto"/>
              <w:left w:val="single" w:sz="4" w:space="0" w:color="auto"/>
              <w:bottom w:val="single" w:sz="4" w:space="0" w:color="auto"/>
              <w:right w:val="single" w:sz="4" w:space="0" w:color="auto"/>
            </w:tcBorders>
            <w:shd w:val="clear" w:color="auto" w:fill="EAF1DD"/>
            <w:vAlign w:val="center"/>
            <w:hideMark/>
          </w:tcPr>
          <w:p w:rsidR="00FA068B" w:rsidRPr="005B30DE" w:rsidRDefault="00FA068B" w:rsidP="004F4270">
            <w:pPr>
              <w:jc w:val="center"/>
              <w:rPr>
                <w:b/>
                <w:bCs/>
                <w:szCs w:val="24"/>
              </w:rPr>
            </w:pPr>
            <w:r w:rsidRPr="005B30DE">
              <w:rPr>
                <w:b/>
                <w:bCs/>
              </w:rPr>
              <w:t>Chứng chỉ/Trình độ chuyên môn</w:t>
            </w:r>
          </w:p>
        </w:tc>
        <w:tc>
          <w:tcPr>
            <w:tcW w:w="1261" w:type="dxa"/>
            <w:gridSpan w:val="2"/>
            <w:tcBorders>
              <w:top w:val="single" w:sz="4" w:space="0" w:color="auto"/>
              <w:left w:val="nil"/>
              <w:bottom w:val="single" w:sz="4" w:space="0" w:color="auto"/>
              <w:right w:val="single" w:sz="4" w:space="0" w:color="auto"/>
            </w:tcBorders>
            <w:shd w:val="clear" w:color="auto" w:fill="EAF1DD"/>
            <w:vAlign w:val="center"/>
            <w:hideMark/>
          </w:tcPr>
          <w:p w:rsidR="00FA068B" w:rsidRPr="005B30DE" w:rsidRDefault="00FA068B" w:rsidP="004F4270">
            <w:pPr>
              <w:jc w:val="center"/>
              <w:rPr>
                <w:b/>
                <w:bCs/>
                <w:szCs w:val="24"/>
              </w:rPr>
            </w:pPr>
            <w:r w:rsidRPr="005B30DE">
              <w:rPr>
                <w:b/>
                <w:bCs/>
                <w:szCs w:val="24"/>
              </w:rPr>
              <w:t>Tên người sử dụng lao động</w:t>
            </w:r>
          </w:p>
        </w:tc>
        <w:tc>
          <w:tcPr>
            <w:tcW w:w="1577" w:type="dxa"/>
            <w:tcBorders>
              <w:top w:val="single" w:sz="4" w:space="0" w:color="auto"/>
              <w:left w:val="nil"/>
              <w:bottom w:val="single" w:sz="4" w:space="0" w:color="auto"/>
              <w:right w:val="single" w:sz="4" w:space="0" w:color="auto"/>
            </w:tcBorders>
            <w:shd w:val="clear" w:color="auto" w:fill="EAF1DD"/>
            <w:vAlign w:val="center"/>
            <w:hideMark/>
          </w:tcPr>
          <w:p w:rsidR="00FA068B" w:rsidRPr="005B30DE" w:rsidRDefault="00FA068B" w:rsidP="004F4270">
            <w:pPr>
              <w:jc w:val="center"/>
              <w:rPr>
                <w:b/>
                <w:bCs/>
                <w:szCs w:val="24"/>
              </w:rPr>
            </w:pPr>
            <w:r w:rsidRPr="005B30DE">
              <w:rPr>
                <w:b/>
                <w:bCs/>
              </w:rPr>
              <w:t>Địa chỉ của người sử dụng lao động</w:t>
            </w:r>
          </w:p>
        </w:tc>
        <w:tc>
          <w:tcPr>
            <w:tcW w:w="893" w:type="dxa"/>
            <w:tcBorders>
              <w:top w:val="single" w:sz="4" w:space="0" w:color="auto"/>
              <w:left w:val="nil"/>
              <w:bottom w:val="single" w:sz="4" w:space="0" w:color="auto"/>
              <w:right w:val="single" w:sz="4" w:space="0" w:color="auto"/>
            </w:tcBorders>
            <w:shd w:val="clear" w:color="auto" w:fill="EAF1DD"/>
            <w:noWrap/>
            <w:vAlign w:val="center"/>
            <w:hideMark/>
          </w:tcPr>
          <w:p w:rsidR="00FA068B" w:rsidRPr="005B30DE" w:rsidRDefault="00FA068B" w:rsidP="004F4270">
            <w:pPr>
              <w:jc w:val="center"/>
              <w:rPr>
                <w:b/>
                <w:bCs/>
              </w:rPr>
            </w:pPr>
            <w:r w:rsidRPr="005B30DE">
              <w:rPr>
                <w:b/>
                <w:bCs/>
              </w:rPr>
              <w:t>Chức danh</w:t>
            </w:r>
          </w:p>
        </w:tc>
        <w:tc>
          <w:tcPr>
            <w:tcW w:w="1637" w:type="dxa"/>
            <w:tcBorders>
              <w:top w:val="single" w:sz="4" w:space="0" w:color="auto"/>
              <w:left w:val="nil"/>
              <w:bottom w:val="single" w:sz="4" w:space="0" w:color="auto"/>
              <w:right w:val="single" w:sz="4" w:space="0" w:color="auto"/>
            </w:tcBorders>
            <w:shd w:val="clear" w:color="auto" w:fill="EAF1DD"/>
            <w:vAlign w:val="center"/>
            <w:hideMark/>
          </w:tcPr>
          <w:p w:rsidR="00FA068B" w:rsidRPr="005B30DE" w:rsidRDefault="00FA068B" w:rsidP="004F4270">
            <w:pPr>
              <w:jc w:val="center"/>
              <w:rPr>
                <w:b/>
                <w:bCs/>
              </w:rPr>
            </w:pPr>
            <w:r w:rsidRPr="005B30DE">
              <w:rPr>
                <w:b/>
                <w:bCs/>
              </w:rPr>
              <w:t>Số năm làm việc cho người sử dụng lao động hiện tại</w:t>
            </w:r>
          </w:p>
        </w:tc>
        <w:tc>
          <w:tcPr>
            <w:tcW w:w="1559" w:type="dxa"/>
            <w:tcBorders>
              <w:top w:val="single" w:sz="4" w:space="0" w:color="auto"/>
              <w:left w:val="nil"/>
              <w:bottom w:val="single" w:sz="4" w:space="0" w:color="auto"/>
              <w:right w:val="single" w:sz="4" w:space="0" w:color="auto"/>
            </w:tcBorders>
            <w:shd w:val="clear" w:color="auto" w:fill="EAF1DD"/>
            <w:vAlign w:val="center"/>
          </w:tcPr>
          <w:p w:rsidR="00FA068B" w:rsidRPr="005B30DE" w:rsidRDefault="00FA068B" w:rsidP="004F4270">
            <w:pPr>
              <w:jc w:val="center"/>
              <w:rPr>
                <w:b/>
                <w:bCs/>
              </w:rPr>
            </w:pPr>
            <w:r w:rsidRPr="005B30DE">
              <w:rPr>
                <w:b/>
                <w:bCs/>
              </w:rPr>
              <w:t>Người liên lạc (trưởng phòng / cán bộ phụ trách nhân sự)</w:t>
            </w:r>
          </w:p>
        </w:tc>
        <w:tc>
          <w:tcPr>
            <w:tcW w:w="1011" w:type="dxa"/>
            <w:tcBorders>
              <w:top w:val="single" w:sz="4" w:space="0" w:color="auto"/>
              <w:left w:val="single" w:sz="4" w:space="0" w:color="auto"/>
              <w:bottom w:val="single" w:sz="4" w:space="0" w:color="auto"/>
              <w:right w:val="single" w:sz="4" w:space="0" w:color="auto"/>
            </w:tcBorders>
            <w:shd w:val="clear" w:color="auto" w:fill="EAF1DD"/>
            <w:vAlign w:val="center"/>
            <w:hideMark/>
          </w:tcPr>
          <w:p w:rsidR="00FA068B" w:rsidRPr="005B30DE" w:rsidRDefault="00FA068B" w:rsidP="004F4270">
            <w:pPr>
              <w:jc w:val="center"/>
              <w:rPr>
                <w:b/>
                <w:bCs/>
              </w:rPr>
            </w:pPr>
            <w:r w:rsidRPr="005B30DE">
              <w:rPr>
                <w:b/>
                <w:bCs/>
              </w:rPr>
              <w:t>Điện thoại/ Fax/ Email</w:t>
            </w:r>
          </w:p>
        </w:tc>
      </w:tr>
      <w:tr w:rsidR="00FA068B" w:rsidRPr="005B30DE" w:rsidTr="004F4270">
        <w:trPr>
          <w:trHeight w:val="930"/>
        </w:trPr>
        <w:tc>
          <w:tcPr>
            <w:tcW w:w="709" w:type="dxa"/>
            <w:tcBorders>
              <w:top w:val="nil"/>
              <w:left w:val="single" w:sz="4" w:space="0" w:color="auto"/>
              <w:bottom w:val="single" w:sz="4" w:space="0" w:color="auto"/>
              <w:right w:val="single" w:sz="4" w:space="0" w:color="auto"/>
            </w:tcBorders>
            <w:vAlign w:val="center"/>
            <w:hideMark/>
          </w:tcPr>
          <w:p w:rsidR="00FA068B" w:rsidRPr="005B30DE"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jc w:val="center"/>
              <w:rPr>
                <w:szCs w:val="24"/>
              </w:rPr>
            </w:pPr>
            <w:r w:rsidRPr="005B30DE">
              <w:rPr>
                <w:szCs w:val="24"/>
              </w:rPr>
              <w:t>1</w:t>
            </w:r>
          </w:p>
        </w:tc>
        <w:tc>
          <w:tcPr>
            <w:tcW w:w="1559" w:type="dxa"/>
            <w:gridSpan w:val="2"/>
            <w:tcBorders>
              <w:top w:val="nil"/>
              <w:left w:val="nil"/>
              <w:bottom w:val="single" w:sz="4" w:space="0" w:color="auto"/>
              <w:right w:val="single" w:sz="4" w:space="0" w:color="auto"/>
            </w:tcBorders>
            <w:vAlign w:val="center"/>
            <w:hideMark/>
          </w:tcPr>
          <w:p w:rsidR="00FA068B" w:rsidRPr="005B30DE" w:rsidRDefault="00FA068B" w:rsidP="004F4270">
            <w:pPr>
              <w:rPr>
                <w:szCs w:val="24"/>
              </w:rPr>
            </w:pPr>
            <w:r w:rsidRPr="005B30DE">
              <w:rPr>
                <w:szCs w:val="24"/>
              </w:rPr>
              <w:t xml:space="preserve"> [ghi tên nhân sự chủ chốt 1]</w:t>
            </w:r>
          </w:p>
        </w:tc>
        <w:tc>
          <w:tcPr>
            <w:tcW w:w="1168" w:type="dxa"/>
            <w:tcBorders>
              <w:top w:val="nil"/>
              <w:left w:val="nil"/>
              <w:bottom w:val="single" w:sz="4" w:space="0" w:color="auto"/>
              <w:right w:val="single" w:sz="4" w:space="0" w:color="auto"/>
            </w:tcBorders>
            <w:vAlign w:val="center"/>
          </w:tcPr>
          <w:p w:rsidR="00FA068B" w:rsidRPr="005B30DE" w:rsidRDefault="00FA068B" w:rsidP="004F4270">
            <w:pPr>
              <w:rPr>
                <w:szCs w:val="24"/>
              </w:rPr>
            </w:pPr>
          </w:p>
        </w:tc>
        <w:tc>
          <w:tcPr>
            <w:tcW w:w="992" w:type="dxa"/>
            <w:tcBorders>
              <w:top w:val="nil"/>
              <w:left w:val="nil"/>
              <w:bottom w:val="single" w:sz="4" w:space="0" w:color="auto"/>
              <w:right w:val="single" w:sz="4" w:space="0" w:color="auto"/>
            </w:tcBorders>
            <w:vAlign w:val="center"/>
            <w:hideMark/>
          </w:tcPr>
          <w:p w:rsidR="00FA068B" w:rsidRPr="005B30DE" w:rsidRDefault="00FA068B" w:rsidP="004F4270">
            <w:pPr>
              <w:rPr>
                <w:szCs w:val="24"/>
              </w:rPr>
            </w:pPr>
            <w:r w:rsidRPr="005B30DE">
              <w:rPr>
                <w:szCs w:val="24"/>
              </w:rPr>
              <w:t> </w:t>
            </w:r>
          </w:p>
        </w:tc>
        <w:tc>
          <w:tcPr>
            <w:tcW w:w="1101" w:type="dxa"/>
            <w:tcBorders>
              <w:top w:val="nil"/>
              <w:left w:val="nil"/>
              <w:bottom w:val="single" w:sz="4" w:space="0" w:color="auto"/>
              <w:right w:val="single" w:sz="4" w:space="0" w:color="auto"/>
            </w:tcBorders>
            <w:vAlign w:val="center"/>
            <w:hideMark/>
          </w:tcPr>
          <w:p w:rsidR="00FA068B" w:rsidRPr="005B30DE" w:rsidRDefault="00FA068B" w:rsidP="004F4270">
            <w:pPr>
              <w:rPr>
                <w:szCs w:val="24"/>
              </w:rPr>
            </w:pPr>
            <w:r w:rsidRPr="005B30DE">
              <w:rPr>
                <w:szCs w:val="24"/>
              </w:rPr>
              <w:t> </w:t>
            </w:r>
          </w:p>
        </w:tc>
        <w:tc>
          <w:tcPr>
            <w:tcW w:w="1309" w:type="dxa"/>
            <w:tcBorders>
              <w:top w:val="nil"/>
              <w:left w:val="nil"/>
              <w:bottom w:val="single" w:sz="4" w:space="0" w:color="auto"/>
              <w:right w:val="single" w:sz="4" w:space="0" w:color="auto"/>
            </w:tcBorders>
            <w:vAlign w:val="center"/>
            <w:hideMark/>
          </w:tcPr>
          <w:p w:rsidR="00FA068B" w:rsidRPr="005B30DE" w:rsidRDefault="00FA068B" w:rsidP="004F4270">
            <w:pPr>
              <w:rPr>
                <w:i/>
                <w:iCs/>
                <w:szCs w:val="24"/>
              </w:rPr>
            </w:pPr>
            <w:r w:rsidRPr="005B30DE">
              <w:rPr>
                <w:i/>
                <w:iCs/>
                <w:szCs w:val="24"/>
              </w:rPr>
              <w:t> </w:t>
            </w:r>
          </w:p>
        </w:tc>
        <w:tc>
          <w:tcPr>
            <w:tcW w:w="1261" w:type="dxa"/>
            <w:gridSpan w:val="2"/>
            <w:tcBorders>
              <w:top w:val="nil"/>
              <w:left w:val="nil"/>
              <w:bottom w:val="single" w:sz="4" w:space="0" w:color="auto"/>
              <w:right w:val="single" w:sz="4" w:space="0" w:color="auto"/>
            </w:tcBorders>
            <w:noWrap/>
            <w:vAlign w:val="bottom"/>
            <w:hideMark/>
          </w:tcPr>
          <w:p w:rsidR="00FA068B" w:rsidRPr="005B30DE" w:rsidRDefault="00FA068B" w:rsidP="004F4270">
            <w:pPr>
              <w:jc w:val="left"/>
              <w:rPr>
                <w:szCs w:val="24"/>
              </w:rPr>
            </w:pPr>
            <w:r w:rsidRPr="005B30DE">
              <w:rPr>
                <w:szCs w:val="24"/>
              </w:rPr>
              <w:t> </w:t>
            </w:r>
          </w:p>
        </w:tc>
        <w:tc>
          <w:tcPr>
            <w:tcW w:w="1577" w:type="dxa"/>
            <w:tcBorders>
              <w:top w:val="nil"/>
              <w:left w:val="nil"/>
              <w:bottom w:val="single" w:sz="4" w:space="0" w:color="auto"/>
              <w:right w:val="single" w:sz="4" w:space="0" w:color="auto"/>
            </w:tcBorders>
            <w:noWrap/>
            <w:vAlign w:val="bottom"/>
            <w:hideMark/>
          </w:tcPr>
          <w:p w:rsidR="00FA068B" w:rsidRPr="005B30DE" w:rsidRDefault="00FA068B" w:rsidP="004F4270">
            <w:pPr>
              <w:jc w:val="left"/>
              <w:rPr>
                <w:szCs w:val="24"/>
              </w:rPr>
            </w:pPr>
            <w:r w:rsidRPr="005B30DE">
              <w:rPr>
                <w:szCs w:val="24"/>
              </w:rPr>
              <w:t> </w:t>
            </w:r>
          </w:p>
        </w:tc>
        <w:tc>
          <w:tcPr>
            <w:tcW w:w="893" w:type="dxa"/>
            <w:tcBorders>
              <w:top w:val="nil"/>
              <w:left w:val="nil"/>
              <w:bottom w:val="single" w:sz="4" w:space="0" w:color="auto"/>
              <w:right w:val="single" w:sz="4" w:space="0" w:color="auto"/>
            </w:tcBorders>
            <w:noWrap/>
            <w:vAlign w:val="bottom"/>
            <w:hideMark/>
          </w:tcPr>
          <w:p w:rsidR="00FA068B" w:rsidRPr="005B30DE" w:rsidRDefault="00FA068B" w:rsidP="004F4270">
            <w:pPr>
              <w:jc w:val="left"/>
              <w:rPr>
                <w:szCs w:val="24"/>
              </w:rPr>
            </w:pPr>
            <w:r w:rsidRPr="005B30DE">
              <w:rPr>
                <w:szCs w:val="24"/>
              </w:rPr>
              <w:t> </w:t>
            </w:r>
          </w:p>
        </w:tc>
        <w:tc>
          <w:tcPr>
            <w:tcW w:w="1637" w:type="dxa"/>
            <w:tcBorders>
              <w:top w:val="nil"/>
              <w:left w:val="nil"/>
              <w:bottom w:val="single" w:sz="4" w:space="0" w:color="auto"/>
              <w:right w:val="single" w:sz="4" w:space="0" w:color="auto"/>
            </w:tcBorders>
            <w:noWrap/>
            <w:vAlign w:val="bottom"/>
            <w:hideMark/>
          </w:tcPr>
          <w:p w:rsidR="00FA068B" w:rsidRPr="005B30DE" w:rsidRDefault="00FA068B" w:rsidP="004F4270">
            <w:pPr>
              <w:jc w:val="left"/>
              <w:rPr>
                <w:szCs w:val="24"/>
              </w:rPr>
            </w:pPr>
            <w:r w:rsidRPr="005B30DE">
              <w:rPr>
                <w:szCs w:val="24"/>
              </w:rPr>
              <w:t> </w:t>
            </w:r>
          </w:p>
        </w:tc>
        <w:tc>
          <w:tcPr>
            <w:tcW w:w="1559" w:type="dxa"/>
            <w:tcBorders>
              <w:top w:val="single" w:sz="4" w:space="0" w:color="auto"/>
              <w:left w:val="nil"/>
              <w:bottom w:val="single" w:sz="4" w:space="0" w:color="auto"/>
              <w:right w:val="single" w:sz="4" w:space="0" w:color="auto"/>
            </w:tcBorders>
            <w:vAlign w:val="bottom"/>
          </w:tcPr>
          <w:p w:rsidR="00FA068B" w:rsidRPr="005B30DE" w:rsidRDefault="00FA068B" w:rsidP="004F4270">
            <w:pPr>
              <w:jc w:val="left"/>
              <w:rPr>
                <w:szCs w:val="24"/>
              </w:rPr>
            </w:pPr>
            <w:r w:rsidRPr="005B30DE">
              <w:rPr>
                <w:szCs w:val="24"/>
              </w:rPr>
              <w:t> </w:t>
            </w:r>
          </w:p>
        </w:tc>
        <w:tc>
          <w:tcPr>
            <w:tcW w:w="1011" w:type="dxa"/>
            <w:tcBorders>
              <w:top w:val="single" w:sz="4" w:space="0" w:color="auto"/>
              <w:left w:val="single" w:sz="4" w:space="0" w:color="auto"/>
              <w:bottom w:val="single" w:sz="4" w:space="0" w:color="auto"/>
              <w:right w:val="single" w:sz="4" w:space="0" w:color="auto"/>
            </w:tcBorders>
            <w:noWrap/>
            <w:vAlign w:val="bottom"/>
            <w:hideMark/>
          </w:tcPr>
          <w:p w:rsidR="00FA068B" w:rsidRPr="005B30DE" w:rsidRDefault="00FA068B" w:rsidP="004F4270">
            <w:pPr>
              <w:jc w:val="left"/>
              <w:rPr>
                <w:szCs w:val="24"/>
              </w:rPr>
            </w:pPr>
            <w:r w:rsidRPr="005B30DE">
              <w:rPr>
                <w:szCs w:val="24"/>
              </w:rPr>
              <w:t> </w:t>
            </w:r>
          </w:p>
        </w:tc>
      </w:tr>
      <w:tr w:rsidR="00FA068B" w:rsidRPr="005B30DE" w:rsidTr="004F4270">
        <w:trPr>
          <w:trHeight w:val="930"/>
        </w:trPr>
        <w:tc>
          <w:tcPr>
            <w:tcW w:w="709" w:type="dxa"/>
            <w:tcBorders>
              <w:top w:val="nil"/>
              <w:left w:val="single" w:sz="4" w:space="0" w:color="auto"/>
              <w:bottom w:val="single" w:sz="4" w:space="0" w:color="auto"/>
              <w:right w:val="single" w:sz="4" w:space="0" w:color="auto"/>
            </w:tcBorders>
            <w:vAlign w:val="center"/>
            <w:hideMark/>
          </w:tcPr>
          <w:p w:rsidR="00FA068B" w:rsidRPr="005B30DE" w:rsidRDefault="00FA068B" w:rsidP="004F4270">
            <w:pPr>
              <w:jc w:val="center"/>
              <w:rPr>
                <w:szCs w:val="24"/>
              </w:rPr>
            </w:pPr>
            <w:r w:rsidRPr="005B30DE">
              <w:rPr>
                <w:szCs w:val="24"/>
              </w:rPr>
              <w:t>2</w:t>
            </w:r>
          </w:p>
        </w:tc>
        <w:tc>
          <w:tcPr>
            <w:tcW w:w="1559" w:type="dxa"/>
            <w:gridSpan w:val="2"/>
            <w:tcBorders>
              <w:top w:val="nil"/>
              <w:left w:val="nil"/>
              <w:bottom w:val="single" w:sz="4" w:space="0" w:color="auto"/>
              <w:right w:val="single" w:sz="4" w:space="0" w:color="auto"/>
            </w:tcBorders>
            <w:vAlign w:val="center"/>
            <w:hideMark/>
          </w:tcPr>
          <w:p w:rsidR="00FA068B" w:rsidRPr="005B30DE" w:rsidRDefault="00FA068B" w:rsidP="004F4270">
            <w:pPr>
              <w:rPr>
                <w:szCs w:val="24"/>
              </w:rPr>
            </w:pPr>
            <w:r w:rsidRPr="005B30DE">
              <w:rPr>
                <w:szCs w:val="24"/>
              </w:rPr>
              <w:t xml:space="preserve"> [ghi tên nhân sự chủ chốt 2]</w:t>
            </w:r>
          </w:p>
        </w:tc>
        <w:tc>
          <w:tcPr>
            <w:tcW w:w="1168" w:type="dxa"/>
            <w:tcBorders>
              <w:top w:val="nil"/>
              <w:left w:val="nil"/>
              <w:bottom w:val="single" w:sz="4" w:space="0" w:color="auto"/>
              <w:right w:val="single" w:sz="4" w:space="0" w:color="auto"/>
            </w:tcBorders>
            <w:vAlign w:val="center"/>
          </w:tcPr>
          <w:p w:rsidR="00FA068B" w:rsidRPr="005B30DE" w:rsidRDefault="00FA068B" w:rsidP="004F4270">
            <w:pPr>
              <w:rPr>
                <w:szCs w:val="24"/>
              </w:rPr>
            </w:pPr>
          </w:p>
        </w:tc>
        <w:tc>
          <w:tcPr>
            <w:tcW w:w="992" w:type="dxa"/>
            <w:tcBorders>
              <w:top w:val="nil"/>
              <w:left w:val="nil"/>
              <w:bottom w:val="single" w:sz="4" w:space="0" w:color="auto"/>
              <w:right w:val="single" w:sz="4" w:space="0" w:color="auto"/>
            </w:tcBorders>
            <w:vAlign w:val="center"/>
            <w:hideMark/>
          </w:tcPr>
          <w:p w:rsidR="00FA068B" w:rsidRPr="005B30DE" w:rsidRDefault="00FA068B" w:rsidP="004F4270">
            <w:pPr>
              <w:rPr>
                <w:szCs w:val="24"/>
              </w:rPr>
            </w:pPr>
            <w:r w:rsidRPr="005B30DE">
              <w:rPr>
                <w:szCs w:val="24"/>
              </w:rPr>
              <w:t> </w:t>
            </w:r>
          </w:p>
        </w:tc>
        <w:tc>
          <w:tcPr>
            <w:tcW w:w="1101" w:type="dxa"/>
            <w:tcBorders>
              <w:top w:val="nil"/>
              <w:left w:val="nil"/>
              <w:bottom w:val="single" w:sz="4" w:space="0" w:color="auto"/>
              <w:right w:val="single" w:sz="4" w:space="0" w:color="auto"/>
            </w:tcBorders>
            <w:vAlign w:val="center"/>
            <w:hideMark/>
          </w:tcPr>
          <w:p w:rsidR="00FA068B" w:rsidRPr="005B30DE" w:rsidRDefault="00FA068B" w:rsidP="004F4270">
            <w:pPr>
              <w:rPr>
                <w:szCs w:val="24"/>
              </w:rPr>
            </w:pPr>
            <w:r w:rsidRPr="005B30DE">
              <w:rPr>
                <w:szCs w:val="24"/>
              </w:rPr>
              <w:t> </w:t>
            </w:r>
          </w:p>
        </w:tc>
        <w:tc>
          <w:tcPr>
            <w:tcW w:w="1309" w:type="dxa"/>
            <w:tcBorders>
              <w:top w:val="nil"/>
              <w:left w:val="nil"/>
              <w:bottom w:val="single" w:sz="4" w:space="0" w:color="auto"/>
              <w:right w:val="single" w:sz="4" w:space="0" w:color="auto"/>
            </w:tcBorders>
            <w:vAlign w:val="center"/>
            <w:hideMark/>
          </w:tcPr>
          <w:p w:rsidR="00FA068B" w:rsidRPr="005B30DE" w:rsidRDefault="00FA068B" w:rsidP="004F4270">
            <w:pPr>
              <w:rPr>
                <w:i/>
                <w:iCs/>
                <w:szCs w:val="24"/>
              </w:rPr>
            </w:pPr>
            <w:r w:rsidRPr="005B30DE">
              <w:rPr>
                <w:i/>
                <w:iCs/>
                <w:szCs w:val="24"/>
              </w:rPr>
              <w:t> </w:t>
            </w:r>
          </w:p>
        </w:tc>
        <w:tc>
          <w:tcPr>
            <w:tcW w:w="1261" w:type="dxa"/>
            <w:gridSpan w:val="2"/>
            <w:tcBorders>
              <w:top w:val="nil"/>
              <w:left w:val="nil"/>
              <w:bottom w:val="single" w:sz="4" w:space="0" w:color="auto"/>
              <w:right w:val="single" w:sz="4" w:space="0" w:color="auto"/>
            </w:tcBorders>
            <w:noWrap/>
            <w:vAlign w:val="bottom"/>
            <w:hideMark/>
          </w:tcPr>
          <w:p w:rsidR="00FA068B" w:rsidRPr="005B30DE" w:rsidRDefault="00FA068B" w:rsidP="004F4270">
            <w:pPr>
              <w:jc w:val="left"/>
              <w:rPr>
                <w:szCs w:val="24"/>
              </w:rPr>
            </w:pPr>
            <w:r w:rsidRPr="005B30DE">
              <w:rPr>
                <w:szCs w:val="24"/>
              </w:rPr>
              <w:t> </w:t>
            </w:r>
          </w:p>
        </w:tc>
        <w:tc>
          <w:tcPr>
            <w:tcW w:w="1577" w:type="dxa"/>
            <w:tcBorders>
              <w:top w:val="nil"/>
              <w:left w:val="nil"/>
              <w:bottom w:val="single" w:sz="4" w:space="0" w:color="auto"/>
              <w:right w:val="single" w:sz="4" w:space="0" w:color="auto"/>
            </w:tcBorders>
            <w:noWrap/>
            <w:vAlign w:val="bottom"/>
            <w:hideMark/>
          </w:tcPr>
          <w:p w:rsidR="00FA068B" w:rsidRPr="005B30DE" w:rsidRDefault="00FA068B" w:rsidP="004F4270">
            <w:pPr>
              <w:jc w:val="left"/>
              <w:rPr>
                <w:szCs w:val="24"/>
              </w:rPr>
            </w:pPr>
            <w:r w:rsidRPr="005B30DE">
              <w:rPr>
                <w:szCs w:val="24"/>
              </w:rPr>
              <w:t> </w:t>
            </w:r>
          </w:p>
        </w:tc>
        <w:tc>
          <w:tcPr>
            <w:tcW w:w="893" w:type="dxa"/>
            <w:tcBorders>
              <w:top w:val="nil"/>
              <w:left w:val="nil"/>
              <w:bottom w:val="single" w:sz="4" w:space="0" w:color="auto"/>
              <w:right w:val="single" w:sz="4" w:space="0" w:color="auto"/>
            </w:tcBorders>
            <w:noWrap/>
            <w:vAlign w:val="bottom"/>
            <w:hideMark/>
          </w:tcPr>
          <w:p w:rsidR="00FA068B" w:rsidRPr="005B30DE" w:rsidRDefault="00FA068B" w:rsidP="004F4270">
            <w:pPr>
              <w:jc w:val="left"/>
              <w:rPr>
                <w:szCs w:val="24"/>
              </w:rPr>
            </w:pPr>
            <w:r w:rsidRPr="005B30DE">
              <w:rPr>
                <w:szCs w:val="24"/>
              </w:rPr>
              <w:t> </w:t>
            </w:r>
          </w:p>
        </w:tc>
        <w:tc>
          <w:tcPr>
            <w:tcW w:w="1637" w:type="dxa"/>
            <w:tcBorders>
              <w:top w:val="nil"/>
              <w:left w:val="nil"/>
              <w:bottom w:val="single" w:sz="4" w:space="0" w:color="auto"/>
              <w:right w:val="single" w:sz="4" w:space="0" w:color="auto"/>
            </w:tcBorders>
            <w:noWrap/>
            <w:vAlign w:val="bottom"/>
            <w:hideMark/>
          </w:tcPr>
          <w:p w:rsidR="00FA068B" w:rsidRPr="005B30DE" w:rsidRDefault="00FA068B" w:rsidP="004F4270">
            <w:pPr>
              <w:jc w:val="left"/>
              <w:rPr>
                <w:szCs w:val="24"/>
              </w:rPr>
            </w:pPr>
            <w:r w:rsidRPr="005B30DE">
              <w:rPr>
                <w:szCs w:val="24"/>
              </w:rPr>
              <w:t> </w:t>
            </w:r>
          </w:p>
        </w:tc>
        <w:tc>
          <w:tcPr>
            <w:tcW w:w="1559" w:type="dxa"/>
            <w:tcBorders>
              <w:top w:val="single" w:sz="4" w:space="0" w:color="auto"/>
              <w:left w:val="nil"/>
              <w:bottom w:val="single" w:sz="4" w:space="0" w:color="auto"/>
              <w:right w:val="single" w:sz="4" w:space="0" w:color="auto"/>
            </w:tcBorders>
            <w:vAlign w:val="bottom"/>
          </w:tcPr>
          <w:p w:rsidR="00FA068B" w:rsidRPr="005B30DE" w:rsidRDefault="00FA068B" w:rsidP="004F4270">
            <w:pPr>
              <w:jc w:val="left"/>
              <w:rPr>
                <w:szCs w:val="24"/>
              </w:rPr>
            </w:pPr>
            <w:r w:rsidRPr="005B30DE">
              <w:rPr>
                <w:szCs w:val="24"/>
              </w:rPr>
              <w:t> </w:t>
            </w:r>
          </w:p>
        </w:tc>
        <w:tc>
          <w:tcPr>
            <w:tcW w:w="1011" w:type="dxa"/>
            <w:tcBorders>
              <w:top w:val="single" w:sz="4" w:space="0" w:color="auto"/>
              <w:left w:val="single" w:sz="4" w:space="0" w:color="auto"/>
              <w:bottom w:val="single" w:sz="4" w:space="0" w:color="auto"/>
              <w:right w:val="single" w:sz="4" w:space="0" w:color="auto"/>
            </w:tcBorders>
            <w:noWrap/>
            <w:vAlign w:val="bottom"/>
            <w:hideMark/>
          </w:tcPr>
          <w:p w:rsidR="00FA068B" w:rsidRPr="005B30DE" w:rsidRDefault="00FA068B" w:rsidP="004F4270">
            <w:pPr>
              <w:jc w:val="left"/>
              <w:rPr>
                <w:szCs w:val="24"/>
              </w:rPr>
            </w:pPr>
            <w:r w:rsidRPr="005B30DE">
              <w:rPr>
                <w:szCs w:val="24"/>
              </w:rPr>
              <w:t> </w:t>
            </w:r>
          </w:p>
        </w:tc>
      </w:tr>
      <w:tr w:rsidR="00FA068B" w:rsidRPr="005B30DE" w:rsidTr="004F4270">
        <w:trPr>
          <w:trHeight w:val="930"/>
        </w:trPr>
        <w:tc>
          <w:tcPr>
            <w:tcW w:w="709" w:type="dxa"/>
            <w:tcBorders>
              <w:top w:val="nil"/>
              <w:left w:val="single" w:sz="4" w:space="0" w:color="auto"/>
              <w:bottom w:val="single" w:sz="4" w:space="0" w:color="auto"/>
              <w:right w:val="single" w:sz="4" w:space="0" w:color="auto"/>
            </w:tcBorders>
            <w:vAlign w:val="center"/>
            <w:hideMark/>
          </w:tcPr>
          <w:p w:rsidR="00FA068B" w:rsidRPr="005B30DE" w:rsidRDefault="00FA068B" w:rsidP="004F4270">
            <w:pPr>
              <w:jc w:val="center"/>
              <w:rPr>
                <w:szCs w:val="24"/>
              </w:rPr>
            </w:pPr>
            <w:r w:rsidRPr="005B30DE">
              <w:rPr>
                <w:szCs w:val="24"/>
              </w:rPr>
              <w:t>…</w:t>
            </w:r>
          </w:p>
        </w:tc>
        <w:tc>
          <w:tcPr>
            <w:tcW w:w="1559" w:type="dxa"/>
            <w:gridSpan w:val="2"/>
            <w:tcBorders>
              <w:top w:val="nil"/>
              <w:left w:val="nil"/>
              <w:bottom w:val="single" w:sz="4" w:space="0" w:color="auto"/>
              <w:right w:val="single" w:sz="4" w:space="0" w:color="auto"/>
            </w:tcBorders>
            <w:vAlign w:val="center"/>
            <w:hideMark/>
          </w:tcPr>
          <w:p w:rsidR="00FA068B" w:rsidRPr="005B30DE" w:rsidRDefault="00FA068B" w:rsidP="004F4270">
            <w:pPr>
              <w:rPr>
                <w:szCs w:val="24"/>
              </w:rPr>
            </w:pPr>
            <w:r w:rsidRPr="005B30DE">
              <w:rPr>
                <w:szCs w:val="24"/>
              </w:rPr>
              <w:t> </w:t>
            </w:r>
          </w:p>
        </w:tc>
        <w:tc>
          <w:tcPr>
            <w:tcW w:w="1168" w:type="dxa"/>
            <w:tcBorders>
              <w:top w:val="nil"/>
              <w:left w:val="nil"/>
              <w:bottom w:val="single" w:sz="4" w:space="0" w:color="auto"/>
              <w:right w:val="single" w:sz="4" w:space="0" w:color="auto"/>
            </w:tcBorders>
            <w:vAlign w:val="center"/>
          </w:tcPr>
          <w:p w:rsidR="00FA068B" w:rsidRPr="005B30DE" w:rsidRDefault="00FA068B" w:rsidP="004F4270">
            <w:pPr>
              <w:rPr>
                <w:szCs w:val="24"/>
              </w:rPr>
            </w:pPr>
          </w:p>
        </w:tc>
        <w:tc>
          <w:tcPr>
            <w:tcW w:w="992" w:type="dxa"/>
            <w:tcBorders>
              <w:top w:val="nil"/>
              <w:left w:val="nil"/>
              <w:bottom w:val="single" w:sz="4" w:space="0" w:color="auto"/>
              <w:right w:val="single" w:sz="4" w:space="0" w:color="auto"/>
            </w:tcBorders>
            <w:vAlign w:val="center"/>
            <w:hideMark/>
          </w:tcPr>
          <w:p w:rsidR="00FA068B" w:rsidRPr="005B30DE" w:rsidRDefault="00FA068B" w:rsidP="004F4270">
            <w:pPr>
              <w:rPr>
                <w:szCs w:val="24"/>
              </w:rPr>
            </w:pPr>
            <w:r w:rsidRPr="005B30DE">
              <w:rPr>
                <w:szCs w:val="24"/>
              </w:rPr>
              <w:t> </w:t>
            </w:r>
          </w:p>
        </w:tc>
        <w:tc>
          <w:tcPr>
            <w:tcW w:w="1101" w:type="dxa"/>
            <w:tcBorders>
              <w:top w:val="nil"/>
              <w:left w:val="nil"/>
              <w:bottom w:val="single" w:sz="4" w:space="0" w:color="auto"/>
              <w:right w:val="single" w:sz="4" w:space="0" w:color="auto"/>
            </w:tcBorders>
            <w:vAlign w:val="center"/>
            <w:hideMark/>
          </w:tcPr>
          <w:p w:rsidR="00FA068B" w:rsidRPr="005B30DE" w:rsidRDefault="00FA068B" w:rsidP="004F4270">
            <w:pPr>
              <w:rPr>
                <w:szCs w:val="24"/>
              </w:rPr>
            </w:pPr>
            <w:r w:rsidRPr="005B30DE">
              <w:rPr>
                <w:szCs w:val="24"/>
              </w:rPr>
              <w:t> </w:t>
            </w:r>
          </w:p>
        </w:tc>
        <w:tc>
          <w:tcPr>
            <w:tcW w:w="1309" w:type="dxa"/>
            <w:tcBorders>
              <w:top w:val="nil"/>
              <w:left w:val="nil"/>
              <w:bottom w:val="single" w:sz="4" w:space="0" w:color="auto"/>
              <w:right w:val="single" w:sz="4" w:space="0" w:color="auto"/>
            </w:tcBorders>
            <w:vAlign w:val="center"/>
            <w:hideMark/>
          </w:tcPr>
          <w:p w:rsidR="00FA068B" w:rsidRPr="005B30DE" w:rsidRDefault="00FA068B" w:rsidP="004F4270">
            <w:pPr>
              <w:rPr>
                <w:i/>
                <w:iCs/>
                <w:szCs w:val="24"/>
              </w:rPr>
            </w:pPr>
            <w:r w:rsidRPr="005B30DE">
              <w:rPr>
                <w:i/>
                <w:iCs/>
                <w:szCs w:val="24"/>
              </w:rPr>
              <w:t> </w:t>
            </w:r>
          </w:p>
        </w:tc>
        <w:tc>
          <w:tcPr>
            <w:tcW w:w="1261" w:type="dxa"/>
            <w:gridSpan w:val="2"/>
            <w:tcBorders>
              <w:top w:val="nil"/>
              <w:left w:val="nil"/>
              <w:bottom w:val="single" w:sz="4" w:space="0" w:color="auto"/>
              <w:right w:val="single" w:sz="4" w:space="0" w:color="auto"/>
            </w:tcBorders>
            <w:noWrap/>
            <w:vAlign w:val="bottom"/>
            <w:hideMark/>
          </w:tcPr>
          <w:p w:rsidR="00FA068B" w:rsidRPr="005B30DE" w:rsidRDefault="00FA068B" w:rsidP="004F4270">
            <w:pPr>
              <w:jc w:val="left"/>
              <w:rPr>
                <w:szCs w:val="24"/>
              </w:rPr>
            </w:pPr>
            <w:r w:rsidRPr="005B30DE">
              <w:rPr>
                <w:szCs w:val="24"/>
              </w:rPr>
              <w:t> </w:t>
            </w:r>
          </w:p>
        </w:tc>
        <w:tc>
          <w:tcPr>
            <w:tcW w:w="1577" w:type="dxa"/>
            <w:tcBorders>
              <w:top w:val="nil"/>
              <w:left w:val="nil"/>
              <w:bottom w:val="single" w:sz="4" w:space="0" w:color="auto"/>
              <w:right w:val="single" w:sz="4" w:space="0" w:color="auto"/>
            </w:tcBorders>
            <w:noWrap/>
            <w:vAlign w:val="bottom"/>
            <w:hideMark/>
          </w:tcPr>
          <w:p w:rsidR="00FA068B" w:rsidRPr="005B30DE" w:rsidRDefault="00FA068B" w:rsidP="004F4270">
            <w:pPr>
              <w:jc w:val="left"/>
              <w:rPr>
                <w:szCs w:val="24"/>
              </w:rPr>
            </w:pPr>
            <w:r w:rsidRPr="005B30DE">
              <w:rPr>
                <w:szCs w:val="24"/>
              </w:rPr>
              <w:t> </w:t>
            </w:r>
          </w:p>
        </w:tc>
        <w:tc>
          <w:tcPr>
            <w:tcW w:w="893" w:type="dxa"/>
            <w:tcBorders>
              <w:top w:val="nil"/>
              <w:left w:val="nil"/>
              <w:bottom w:val="single" w:sz="4" w:space="0" w:color="auto"/>
              <w:right w:val="single" w:sz="4" w:space="0" w:color="auto"/>
            </w:tcBorders>
            <w:noWrap/>
            <w:vAlign w:val="bottom"/>
            <w:hideMark/>
          </w:tcPr>
          <w:p w:rsidR="00FA068B" w:rsidRPr="005B30DE" w:rsidRDefault="00FA068B" w:rsidP="004F4270">
            <w:pPr>
              <w:jc w:val="left"/>
              <w:rPr>
                <w:szCs w:val="24"/>
              </w:rPr>
            </w:pPr>
            <w:r w:rsidRPr="005B30DE">
              <w:rPr>
                <w:szCs w:val="24"/>
              </w:rPr>
              <w:t> </w:t>
            </w:r>
          </w:p>
        </w:tc>
        <w:tc>
          <w:tcPr>
            <w:tcW w:w="1637" w:type="dxa"/>
            <w:tcBorders>
              <w:top w:val="nil"/>
              <w:left w:val="nil"/>
              <w:bottom w:val="single" w:sz="4" w:space="0" w:color="auto"/>
              <w:right w:val="single" w:sz="4" w:space="0" w:color="auto"/>
            </w:tcBorders>
            <w:noWrap/>
            <w:vAlign w:val="bottom"/>
            <w:hideMark/>
          </w:tcPr>
          <w:p w:rsidR="00FA068B" w:rsidRPr="005B30DE" w:rsidRDefault="00FA068B" w:rsidP="004F4270">
            <w:pPr>
              <w:jc w:val="left"/>
              <w:rPr>
                <w:szCs w:val="24"/>
              </w:rPr>
            </w:pPr>
            <w:r w:rsidRPr="005B30DE">
              <w:rPr>
                <w:szCs w:val="24"/>
              </w:rPr>
              <w:t> </w:t>
            </w:r>
          </w:p>
        </w:tc>
        <w:tc>
          <w:tcPr>
            <w:tcW w:w="1559" w:type="dxa"/>
            <w:tcBorders>
              <w:top w:val="single" w:sz="4" w:space="0" w:color="auto"/>
              <w:left w:val="nil"/>
              <w:bottom w:val="single" w:sz="4" w:space="0" w:color="auto"/>
              <w:right w:val="single" w:sz="4" w:space="0" w:color="auto"/>
            </w:tcBorders>
          </w:tcPr>
          <w:p w:rsidR="00FA068B" w:rsidRPr="005B30DE" w:rsidRDefault="00FA068B" w:rsidP="004F4270">
            <w:pPr>
              <w:jc w:val="left"/>
              <w:rPr>
                <w:szCs w:val="24"/>
              </w:rPr>
            </w:pPr>
          </w:p>
        </w:tc>
        <w:tc>
          <w:tcPr>
            <w:tcW w:w="1011" w:type="dxa"/>
            <w:tcBorders>
              <w:top w:val="single" w:sz="4" w:space="0" w:color="auto"/>
              <w:left w:val="single" w:sz="4" w:space="0" w:color="auto"/>
              <w:bottom w:val="single" w:sz="4" w:space="0" w:color="auto"/>
              <w:right w:val="single" w:sz="4" w:space="0" w:color="auto"/>
            </w:tcBorders>
            <w:noWrap/>
            <w:vAlign w:val="bottom"/>
            <w:hideMark/>
          </w:tcPr>
          <w:p w:rsidR="00FA068B" w:rsidRPr="005B30DE" w:rsidRDefault="00FA068B" w:rsidP="004F4270">
            <w:pPr>
              <w:jc w:val="left"/>
              <w:rPr>
                <w:szCs w:val="24"/>
              </w:rPr>
            </w:pPr>
            <w:r w:rsidRPr="005B30DE">
              <w:rPr>
                <w:szCs w:val="24"/>
              </w:rPr>
              <w:t> </w:t>
            </w:r>
          </w:p>
        </w:tc>
      </w:tr>
      <w:tr w:rsidR="00FA068B" w:rsidRPr="005B30DE" w:rsidTr="004F4270">
        <w:trPr>
          <w:trHeight w:val="930"/>
        </w:trPr>
        <w:tc>
          <w:tcPr>
            <w:tcW w:w="709" w:type="dxa"/>
            <w:tcBorders>
              <w:top w:val="nil"/>
              <w:left w:val="single" w:sz="4" w:space="0" w:color="auto"/>
              <w:bottom w:val="single" w:sz="4" w:space="0" w:color="auto"/>
              <w:right w:val="single" w:sz="4" w:space="0" w:color="auto"/>
            </w:tcBorders>
            <w:vAlign w:val="center"/>
            <w:hideMark/>
          </w:tcPr>
          <w:p w:rsidR="00FA068B" w:rsidRPr="005B30DE" w:rsidRDefault="00FA068B" w:rsidP="004F4270">
            <w:pPr>
              <w:jc w:val="center"/>
              <w:rPr>
                <w:szCs w:val="24"/>
              </w:rPr>
            </w:pPr>
            <w:r w:rsidRPr="005B30DE">
              <w:rPr>
                <w:szCs w:val="24"/>
              </w:rPr>
              <w:t>n</w:t>
            </w:r>
          </w:p>
        </w:tc>
        <w:tc>
          <w:tcPr>
            <w:tcW w:w="1559" w:type="dxa"/>
            <w:gridSpan w:val="2"/>
            <w:tcBorders>
              <w:top w:val="nil"/>
              <w:left w:val="nil"/>
              <w:bottom w:val="single" w:sz="4" w:space="0" w:color="auto"/>
              <w:right w:val="single" w:sz="4" w:space="0" w:color="auto"/>
            </w:tcBorders>
            <w:vAlign w:val="center"/>
            <w:hideMark/>
          </w:tcPr>
          <w:p w:rsidR="00FA068B" w:rsidRPr="005B30DE" w:rsidRDefault="00FA068B" w:rsidP="004F4270">
            <w:pPr>
              <w:rPr>
                <w:szCs w:val="24"/>
              </w:rPr>
            </w:pPr>
            <w:r w:rsidRPr="005B30DE">
              <w:rPr>
                <w:szCs w:val="24"/>
              </w:rPr>
              <w:t xml:space="preserve"> [ghi tên nhân sự chủ chốt n]</w:t>
            </w:r>
          </w:p>
        </w:tc>
        <w:tc>
          <w:tcPr>
            <w:tcW w:w="1168" w:type="dxa"/>
            <w:tcBorders>
              <w:top w:val="nil"/>
              <w:left w:val="nil"/>
              <w:bottom w:val="single" w:sz="4" w:space="0" w:color="auto"/>
              <w:right w:val="single" w:sz="4" w:space="0" w:color="auto"/>
            </w:tcBorders>
            <w:vAlign w:val="center"/>
          </w:tcPr>
          <w:p w:rsidR="00FA068B" w:rsidRPr="005B30DE" w:rsidRDefault="00FA068B" w:rsidP="004F4270">
            <w:pPr>
              <w:rPr>
                <w:szCs w:val="24"/>
              </w:rPr>
            </w:pPr>
          </w:p>
        </w:tc>
        <w:tc>
          <w:tcPr>
            <w:tcW w:w="992" w:type="dxa"/>
            <w:tcBorders>
              <w:top w:val="nil"/>
              <w:left w:val="nil"/>
              <w:bottom w:val="single" w:sz="4" w:space="0" w:color="auto"/>
              <w:right w:val="single" w:sz="4" w:space="0" w:color="auto"/>
            </w:tcBorders>
            <w:vAlign w:val="center"/>
            <w:hideMark/>
          </w:tcPr>
          <w:p w:rsidR="00FA068B" w:rsidRPr="005B30DE" w:rsidRDefault="00FA068B" w:rsidP="004F4270">
            <w:pPr>
              <w:rPr>
                <w:szCs w:val="24"/>
              </w:rPr>
            </w:pPr>
            <w:r w:rsidRPr="005B30DE">
              <w:rPr>
                <w:szCs w:val="24"/>
              </w:rPr>
              <w:t> </w:t>
            </w:r>
          </w:p>
        </w:tc>
        <w:tc>
          <w:tcPr>
            <w:tcW w:w="1101" w:type="dxa"/>
            <w:tcBorders>
              <w:top w:val="nil"/>
              <w:left w:val="nil"/>
              <w:bottom w:val="single" w:sz="4" w:space="0" w:color="auto"/>
              <w:right w:val="single" w:sz="4" w:space="0" w:color="auto"/>
            </w:tcBorders>
            <w:vAlign w:val="center"/>
            <w:hideMark/>
          </w:tcPr>
          <w:p w:rsidR="00FA068B" w:rsidRPr="005B30DE" w:rsidRDefault="00FA068B" w:rsidP="004F4270">
            <w:pPr>
              <w:rPr>
                <w:szCs w:val="24"/>
              </w:rPr>
            </w:pPr>
            <w:r w:rsidRPr="005B30DE">
              <w:rPr>
                <w:szCs w:val="24"/>
              </w:rPr>
              <w:t> </w:t>
            </w:r>
          </w:p>
        </w:tc>
        <w:tc>
          <w:tcPr>
            <w:tcW w:w="1309" w:type="dxa"/>
            <w:tcBorders>
              <w:top w:val="nil"/>
              <w:left w:val="nil"/>
              <w:bottom w:val="single" w:sz="4" w:space="0" w:color="auto"/>
              <w:right w:val="single" w:sz="4" w:space="0" w:color="auto"/>
            </w:tcBorders>
            <w:vAlign w:val="center"/>
            <w:hideMark/>
          </w:tcPr>
          <w:p w:rsidR="00FA068B" w:rsidRPr="005B30DE" w:rsidRDefault="00FA068B" w:rsidP="004F4270">
            <w:pPr>
              <w:rPr>
                <w:i/>
                <w:iCs/>
                <w:szCs w:val="24"/>
              </w:rPr>
            </w:pPr>
            <w:r w:rsidRPr="005B30DE">
              <w:rPr>
                <w:i/>
                <w:iCs/>
                <w:szCs w:val="24"/>
              </w:rPr>
              <w:t> </w:t>
            </w:r>
          </w:p>
        </w:tc>
        <w:tc>
          <w:tcPr>
            <w:tcW w:w="1261" w:type="dxa"/>
            <w:gridSpan w:val="2"/>
            <w:tcBorders>
              <w:top w:val="nil"/>
              <w:left w:val="nil"/>
              <w:bottom w:val="single" w:sz="4" w:space="0" w:color="auto"/>
              <w:right w:val="single" w:sz="4" w:space="0" w:color="auto"/>
            </w:tcBorders>
            <w:noWrap/>
            <w:vAlign w:val="bottom"/>
            <w:hideMark/>
          </w:tcPr>
          <w:p w:rsidR="00FA068B" w:rsidRPr="005B30DE" w:rsidRDefault="00FA068B" w:rsidP="004F4270">
            <w:pPr>
              <w:jc w:val="left"/>
              <w:rPr>
                <w:szCs w:val="24"/>
              </w:rPr>
            </w:pPr>
            <w:r w:rsidRPr="005B30DE">
              <w:rPr>
                <w:szCs w:val="24"/>
              </w:rPr>
              <w:t> </w:t>
            </w:r>
          </w:p>
        </w:tc>
        <w:tc>
          <w:tcPr>
            <w:tcW w:w="1577" w:type="dxa"/>
            <w:tcBorders>
              <w:top w:val="nil"/>
              <w:left w:val="nil"/>
              <w:bottom w:val="single" w:sz="4" w:space="0" w:color="auto"/>
              <w:right w:val="single" w:sz="4" w:space="0" w:color="auto"/>
            </w:tcBorders>
            <w:noWrap/>
            <w:vAlign w:val="bottom"/>
            <w:hideMark/>
          </w:tcPr>
          <w:p w:rsidR="00FA068B" w:rsidRPr="005B30DE" w:rsidRDefault="00FA068B" w:rsidP="004F4270">
            <w:pPr>
              <w:jc w:val="left"/>
              <w:rPr>
                <w:szCs w:val="24"/>
              </w:rPr>
            </w:pPr>
            <w:r w:rsidRPr="005B30DE">
              <w:rPr>
                <w:szCs w:val="24"/>
              </w:rPr>
              <w:t> </w:t>
            </w:r>
          </w:p>
        </w:tc>
        <w:tc>
          <w:tcPr>
            <w:tcW w:w="893" w:type="dxa"/>
            <w:tcBorders>
              <w:top w:val="nil"/>
              <w:left w:val="nil"/>
              <w:bottom w:val="single" w:sz="4" w:space="0" w:color="auto"/>
              <w:right w:val="single" w:sz="4" w:space="0" w:color="auto"/>
            </w:tcBorders>
            <w:noWrap/>
            <w:vAlign w:val="bottom"/>
            <w:hideMark/>
          </w:tcPr>
          <w:p w:rsidR="00FA068B" w:rsidRPr="005B30DE" w:rsidRDefault="00FA068B" w:rsidP="004F4270">
            <w:pPr>
              <w:jc w:val="left"/>
              <w:rPr>
                <w:szCs w:val="24"/>
              </w:rPr>
            </w:pPr>
            <w:r w:rsidRPr="005B30DE">
              <w:rPr>
                <w:szCs w:val="24"/>
              </w:rPr>
              <w:t> </w:t>
            </w:r>
          </w:p>
        </w:tc>
        <w:tc>
          <w:tcPr>
            <w:tcW w:w="1637" w:type="dxa"/>
            <w:tcBorders>
              <w:top w:val="nil"/>
              <w:left w:val="nil"/>
              <w:bottom w:val="single" w:sz="4" w:space="0" w:color="auto"/>
              <w:right w:val="single" w:sz="4" w:space="0" w:color="auto"/>
            </w:tcBorders>
            <w:noWrap/>
            <w:vAlign w:val="bottom"/>
            <w:hideMark/>
          </w:tcPr>
          <w:p w:rsidR="00FA068B" w:rsidRPr="005B30DE" w:rsidRDefault="00FA068B" w:rsidP="004F4270">
            <w:pPr>
              <w:jc w:val="left"/>
              <w:rPr>
                <w:szCs w:val="24"/>
              </w:rPr>
            </w:pPr>
            <w:r w:rsidRPr="005B30DE">
              <w:rPr>
                <w:szCs w:val="24"/>
              </w:rPr>
              <w:t> </w:t>
            </w:r>
          </w:p>
        </w:tc>
        <w:tc>
          <w:tcPr>
            <w:tcW w:w="1559" w:type="dxa"/>
            <w:tcBorders>
              <w:top w:val="single" w:sz="4" w:space="0" w:color="auto"/>
              <w:left w:val="nil"/>
              <w:bottom w:val="single" w:sz="4" w:space="0" w:color="auto"/>
              <w:right w:val="single" w:sz="4" w:space="0" w:color="auto"/>
            </w:tcBorders>
          </w:tcPr>
          <w:p w:rsidR="00FA068B" w:rsidRPr="005B30DE" w:rsidRDefault="00FA068B" w:rsidP="004F4270">
            <w:pPr>
              <w:jc w:val="left"/>
              <w:rPr>
                <w:szCs w:val="24"/>
              </w:rPr>
            </w:pPr>
          </w:p>
        </w:tc>
        <w:tc>
          <w:tcPr>
            <w:tcW w:w="1011" w:type="dxa"/>
            <w:tcBorders>
              <w:top w:val="single" w:sz="4" w:space="0" w:color="auto"/>
              <w:left w:val="single" w:sz="4" w:space="0" w:color="auto"/>
              <w:bottom w:val="single" w:sz="4" w:space="0" w:color="auto"/>
              <w:right w:val="single" w:sz="4" w:space="0" w:color="auto"/>
            </w:tcBorders>
            <w:noWrap/>
            <w:vAlign w:val="bottom"/>
            <w:hideMark/>
          </w:tcPr>
          <w:p w:rsidR="00FA068B" w:rsidRPr="005B30DE" w:rsidRDefault="00FA068B" w:rsidP="004F4270">
            <w:pPr>
              <w:jc w:val="left"/>
              <w:rPr>
                <w:szCs w:val="24"/>
              </w:rPr>
            </w:pPr>
            <w:r w:rsidRPr="005B30DE">
              <w:rPr>
                <w:szCs w:val="24"/>
              </w:rPr>
              <w:t> </w:t>
            </w:r>
          </w:p>
        </w:tc>
      </w:tr>
    </w:tbl>
    <w:p w:rsidR="00FA068B" w:rsidRPr="005B30DE" w:rsidRDefault="00FA068B" w:rsidP="00FA068B">
      <w:pPr>
        <w:ind w:firstLine="709"/>
        <w:rPr>
          <w:b/>
          <w:sz w:val="28"/>
          <w:szCs w:val="28"/>
          <w:lang w:val="nl-NL"/>
        </w:rPr>
      </w:pPr>
      <w:r w:rsidRPr="005B30DE">
        <w:rPr>
          <w:sz w:val="28"/>
          <w:szCs w:val="28"/>
        </w:rPr>
        <w:t xml:space="preserve">Nhà thầu phải cung cấp tất cả các thông tin được yêu cầu và chuẩn bị tài liệu để đối chiếu (bản chụp được chứng thực các văn bằng, chứng chỉ có liên quan, kinh nghiệm chuyên môn được kê khai tại Mẫu 05C Chương IV) trong quá trình đối chiếu tài liệu. </w:t>
      </w:r>
    </w:p>
    <w:p w:rsidR="00FA068B" w:rsidRPr="005B30DE" w:rsidRDefault="00FA068B" w:rsidP="00FA068B">
      <w:pPr>
        <w:jc w:val="left"/>
        <w:rPr>
          <w:b/>
          <w:sz w:val="28"/>
          <w:szCs w:val="28"/>
          <w:lang w:val="nl-NL"/>
        </w:rPr>
      </w:pPr>
      <w:r w:rsidRPr="005B30DE">
        <w:rPr>
          <w:b/>
          <w:sz w:val="28"/>
          <w:szCs w:val="28"/>
          <w:lang w:val="nl-NL"/>
        </w:rPr>
        <w:br w:type="page"/>
      </w:r>
    </w:p>
    <w:p w:rsidR="00FA068B" w:rsidRPr="005B30DE" w:rsidRDefault="00FA068B" w:rsidP="00FA068B">
      <w:pPr>
        <w:ind w:firstLine="709"/>
        <w:jc w:val="right"/>
        <w:rPr>
          <w:b/>
          <w:sz w:val="28"/>
          <w:szCs w:val="28"/>
          <w:lang w:val="nl-NL"/>
        </w:rPr>
      </w:pPr>
      <w:r w:rsidRPr="005B30DE">
        <w:rPr>
          <w:b/>
          <w:sz w:val="28"/>
          <w:szCs w:val="28"/>
          <w:lang w:val="nl-NL"/>
        </w:rPr>
        <w:lastRenderedPageBreak/>
        <w:t>Mẫu số 05C (Webform trên Hệ thống)</w:t>
      </w:r>
    </w:p>
    <w:tbl>
      <w:tblPr>
        <w:tblW w:w="14601" w:type="dxa"/>
        <w:tblInd w:w="108" w:type="dxa"/>
        <w:tblLook w:val="04A0" w:firstRow="1" w:lastRow="0" w:firstColumn="1" w:lastColumn="0" w:noHBand="0" w:noVBand="1"/>
      </w:tblPr>
      <w:tblGrid>
        <w:gridCol w:w="901"/>
        <w:gridCol w:w="3418"/>
        <w:gridCol w:w="2092"/>
        <w:gridCol w:w="2079"/>
        <w:gridCol w:w="6111"/>
      </w:tblGrid>
      <w:tr w:rsidR="00FA068B" w:rsidRPr="007513A2" w:rsidTr="004F4270">
        <w:trPr>
          <w:trHeight w:val="1005"/>
        </w:trPr>
        <w:tc>
          <w:tcPr>
            <w:tcW w:w="14601" w:type="dxa"/>
            <w:gridSpan w:val="5"/>
            <w:tcBorders>
              <w:top w:val="nil"/>
              <w:left w:val="nil"/>
              <w:bottom w:val="nil"/>
              <w:right w:val="nil"/>
            </w:tcBorders>
            <w:noWrap/>
            <w:vAlign w:val="center"/>
            <w:hideMark/>
          </w:tcPr>
          <w:p w:rsidR="00FA068B" w:rsidRPr="005B30DE" w:rsidRDefault="00FA068B" w:rsidP="004F4270">
            <w:pPr>
              <w:jc w:val="center"/>
              <w:rPr>
                <w:b/>
                <w:bCs/>
                <w:sz w:val="28"/>
                <w:szCs w:val="28"/>
                <w:vertAlign w:val="superscript"/>
                <w:lang w:val="nl-NL"/>
              </w:rPr>
            </w:pPr>
            <w:r w:rsidRPr="005B30DE">
              <w:rPr>
                <w:b/>
                <w:bCs/>
                <w:sz w:val="28"/>
                <w:szCs w:val="28"/>
                <w:lang w:val="nl-NL"/>
              </w:rPr>
              <w:t>BẢNG KINH NGHIỆM CHUYÊN MÔN</w:t>
            </w:r>
            <w:r w:rsidRPr="005B30DE">
              <w:rPr>
                <w:b/>
                <w:bCs/>
                <w:sz w:val="28"/>
                <w:szCs w:val="28"/>
                <w:vertAlign w:val="superscript"/>
                <w:lang w:val="nl-NL"/>
              </w:rPr>
              <w:t>(1)</w:t>
            </w:r>
          </w:p>
        </w:tc>
      </w:tr>
      <w:tr w:rsidR="00FA068B" w:rsidRPr="005B30DE" w:rsidTr="004F4270">
        <w:trPr>
          <w:trHeight w:val="1785"/>
        </w:trPr>
        <w:tc>
          <w:tcPr>
            <w:tcW w:w="901" w:type="dxa"/>
            <w:tcBorders>
              <w:top w:val="single" w:sz="4" w:space="0" w:color="auto"/>
              <w:left w:val="single" w:sz="4" w:space="0" w:color="auto"/>
              <w:bottom w:val="nil"/>
              <w:right w:val="single" w:sz="4" w:space="0" w:color="auto"/>
            </w:tcBorders>
            <w:shd w:val="clear" w:color="000000" w:fill="C6EFCE"/>
            <w:noWrap/>
            <w:vAlign w:val="center"/>
            <w:hideMark/>
          </w:tcPr>
          <w:p w:rsidR="00FA068B" w:rsidRPr="005B30DE"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s>
              <w:suppressAutoHyphens/>
              <w:jc w:val="center"/>
              <w:rPr>
                <w:b/>
                <w:bCs/>
                <w:sz w:val="28"/>
                <w:szCs w:val="28"/>
              </w:rPr>
            </w:pPr>
            <w:r w:rsidRPr="005B30DE">
              <w:rPr>
                <w:b/>
                <w:bCs/>
                <w:sz w:val="28"/>
                <w:szCs w:val="28"/>
              </w:rPr>
              <w:t>STT</w:t>
            </w:r>
          </w:p>
        </w:tc>
        <w:tc>
          <w:tcPr>
            <w:tcW w:w="3418" w:type="dxa"/>
            <w:tcBorders>
              <w:top w:val="single" w:sz="4" w:space="0" w:color="auto"/>
              <w:left w:val="nil"/>
              <w:bottom w:val="nil"/>
              <w:right w:val="single" w:sz="4" w:space="0" w:color="auto"/>
            </w:tcBorders>
            <w:shd w:val="clear" w:color="000000" w:fill="C6EFCE"/>
            <w:vAlign w:val="center"/>
            <w:hideMark/>
          </w:tcPr>
          <w:p w:rsidR="00FA068B" w:rsidRPr="005B30DE" w:rsidRDefault="00FA068B" w:rsidP="004F4270">
            <w:pPr>
              <w:jc w:val="center"/>
              <w:rPr>
                <w:b/>
                <w:bCs/>
                <w:sz w:val="28"/>
                <w:szCs w:val="28"/>
              </w:rPr>
            </w:pPr>
            <w:r w:rsidRPr="005B30DE">
              <w:rPr>
                <w:b/>
                <w:bCs/>
                <w:sz w:val="28"/>
                <w:szCs w:val="28"/>
              </w:rPr>
              <w:t>Tên nhân sự chủ chốt</w:t>
            </w:r>
          </w:p>
        </w:tc>
        <w:tc>
          <w:tcPr>
            <w:tcW w:w="2092" w:type="dxa"/>
            <w:tcBorders>
              <w:top w:val="single" w:sz="4" w:space="0" w:color="auto"/>
              <w:left w:val="nil"/>
              <w:bottom w:val="nil"/>
              <w:right w:val="single" w:sz="4" w:space="0" w:color="auto"/>
            </w:tcBorders>
            <w:shd w:val="clear" w:color="000000" w:fill="C6EFCE"/>
            <w:vAlign w:val="center"/>
            <w:hideMark/>
          </w:tcPr>
          <w:p w:rsidR="00FA068B" w:rsidRPr="005B30DE" w:rsidRDefault="00FA068B" w:rsidP="004F4270">
            <w:pPr>
              <w:jc w:val="center"/>
              <w:rPr>
                <w:b/>
                <w:bCs/>
                <w:sz w:val="28"/>
                <w:szCs w:val="28"/>
              </w:rPr>
            </w:pPr>
            <w:r w:rsidRPr="005B30DE">
              <w:rPr>
                <w:b/>
                <w:bCs/>
                <w:sz w:val="28"/>
                <w:szCs w:val="28"/>
              </w:rPr>
              <w:t>Từ ngày</w:t>
            </w:r>
          </w:p>
        </w:tc>
        <w:tc>
          <w:tcPr>
            <w:tcW w:w="2079" w:type="dxa"/>
            <w:tcBorders>
              <w:top w:val="single" w:sz="4" w:space="0" w:color="auto"/>
              <w:left w:val="nil"/>
              <w:bottom w:val="nil"/>
              <w:right w:val="single" w:sz="4" w:space="0" w:color="auto"/>
            </w:tcBorders>
            <w:shd w:val="clear" w:color="000000" w:fill="C6EFCE"/>
            <w:vAlign w:val="center"/>
            <w:hideMark/>
          </w:tcPr>
          <w:p w:rsidR="00FA068B" w:rsidRPr="005B30DE" w:rsidRDefault="00FA068B" w:rsidP="004F4270">
            <w:pPr>
              <w:jc w:val="center"/>
              <w:rPr>
                <w:b/>
                <w:bCs/>
                <w:sz w:val="28"/>
                <w:szCs w:val="28"/>
              </w:rPr>
            </w:pPr>
            <w:r w:rsidRPr="005B30DE">
              <w:rPr>
                <w:b/>
                <w:bCs/>
                <w:sz w:val="28"/>
                <w:szCs w:val="28"/>
              </w:rPr>
              <w:t>Đến ngày</w:t>
            </w:r>
          </w:p>
        </w:tc>
        <w:tc>
          <w:tcPr>
            <w:tcW w:w="6111" w:type="dxa"/>
            <w:tcBorders>
              <w:top w:val="single" w:sz="4" w:space="0" w:color="auto"/>
              <w:left w:val="nil"/>
              <w:bottom w:val="nil"/>
              <w:right w:val="single" w:sz="4" w:space="0" w:color="auto"/>
            </w:tcBorders>
            <w:shd w:val="clear" w:color="000000" w:fill="C6EFCE"/>
            <w:vAlign w:val="center"/>
            <w:hideMark/>
          </w:tcPr>
          <w:p w:rsidR="00FA068B" w:rsidRPr="005B30DE" w:rsidRDefault="00FA068B" w:rsidP="004F4270">
            <w:pPr>
              <w:jc w:val="center"/>
              <w:rPr>
                <w:b/>
                <w:bCs/>
                <w:sz w:val="28"/>
                <w:szCs w:val="28"/>
              </w:rPr>
            </w:pPr>
            <w:r w:rsidRPr="005B30DE">
              <w:rPr>
                <w:b/>
                <w:bCs/>
                <w:sz w:val="28"/>
                <w:szCs w:val="28"/>
              </w:rPr>
              <w:t>Công ty/Dự án/Chức vụ/Hợp đồng/</w:t>
            </w:r>
            <w:r w:rsidRPr="005B30DE">
              <w:rPr>
                <w:b/>
                <w:bCs/>
                <w:sz w:val="28"/>
                <w:szCs w:val="28"/>
              </w:rPr>
              <w:br/>
              <w:t xml:space="preserve">Kinh nghiệm chuyên môn và </w:t>
            </w:r>
            <w:r w:rsidRPr="005B30DE">
              <w:rPr>
                <w:b/>
                <w:bCs/>
                <w:sz w:val="28"/>
                <w:szCs w:val="28"/>
              </w:rPr>
              <w:br/>
              <w:t xml:space="preserve">quản lý có liên quan </w:t>
            </w:r>
          </w:p>
        </w:tc>
      </w:tr>
      <w:tr w:rsidR="00FA068B" w:rsidRPr="005B30DE" w:rsidTr="004F4270">
        <w:trPr>
          <w:trHeight w:val="585"/>
        </w:trPr>
        <w:tc>
          <w:tcPr>
            <w:tcW w:w="901" w:type="dxa"/>
            <w:vMerge w:val="restart"/>
            <w:tcBorders>
              <w:top w:val="single" w:sz="4" w:space="0" w:color="auto"/>
              <w:left w:val="single" w:sz="4" w:space="0" w:color="auto"/>
              <w:right w:val="single" w:sz="4" w:space="0" w:color="auto"/>
            </w:tcBorders>
            <w:noWrap/>
            <w:vAlign w:val="center"/>
            <w:hideMark/>
          </w:tcPr>
          <w:p w:rsidR="00FA068B" w:rsidRPr="005B30DE" w:rsidRDefault="00FA068B" w:rsidP="004F4270">
            <w:pPr>
              <w:tabs>
                <w:tab w:val="left" w:pos="-720"/>
                <w:tab w:val="left" w:pos="0"/>
                <w:tab w:val="left" w:pos="720"/>
                <w:tab w:val="left" w:pos="1440"/>
                <w:tab w:val="left" w:pos="2160"/>
                <w:tab w:val="left" w:pos="2880"/>
                <w:tab w:val="left" w:pos="3600"/>
                <w:tab w:val="left" w:pos="4320"/>
                <w:tab w:val="left" w:pos="5040"/>
                <w:tab w:val="decimal" w:pos="5760"/>
              </w:tabs>
              <w:suppressAutoHyphens/>
              <w:jc w:val="center"/>
              <w:rPr>
                <w:sz w:val="28"/>
                <w:szCs w:val="28"/>
              </w:rPr>
            </w:pPr>
            <w:r w:rsidRPr="005B30DE">
              <w:rPr>
                <w:sz w:val="28"/>
                <w:szCs w:val="28"/>
              </w:rPr>
              <w:t>1</w:t>
            </w:r>
          </w:p>
        </w:tc>
        <w:tc>
          <w:tcPr>
            <w:tcW w:w="3418" w:type="dxa"/>
            <w:vMerge w:val="restart"/>
            <w:tcBorders>
              <w:top w:val="single" w:sz="4" w:space="0" w:color="auto"/>
              <w:left w:val="nil"/>
              <w:right w:val="single" w:sz="4" w:space="0" w:color="auto"/>
            </w:tcBorders>
            <w:noWrap/>
            <w:vAlign w:val="bottom"/>
            <w:hideMark/>
          </w:tcPr>
          <w:p w:rsidR="00FA068B" w:rsidRPr="005B30DE" w:rsidRDefault="00FA068B" w:rsidP="004F4270">
            <w:pPr>
              <w:jc w:val="center"/>
              <w:rPr>
                <w:sz w:val="28"/>
                <w:szCs w:val="28"/>
              </w:rPr>
            </w:pPr>
            <w:r w:rsidRPr="005B30DE">
              <w:rPr>
                <w:szCs w:val="24"/>
              </w:rPr>
              <w:t>[ghi tên nhân sự chủ chốt 1]</w:t>
            </w:r>
            <w:r w:rsidRPr="005B30DE">
              <w:rPr>
                <w:sz w:val="28"/>
                <w:szCs w:val="28"/>
              </w:rPr>
              <w:t> </w:t>
            </w:r>
          </w:p>
          <w:p w:rsidR="00FA068B" w:rsidRPr="005B30DE" w:rsidRDefault="00FA068B" w:rsidP="004F4270">
            <w:pPr>
              <w:jc w:val="center"/>
              <w:rPr>
                <w:sz w:val="28"/>
                <w:szCs w:val="28"/>
              </w:rPr>
            </w:pPr>
            <w:r w:rsidRPr="005B30DE">
              <w:rPr>
                <w:sz w:val="28"/>
                <w:szCs w:val="28"/>
              </w:rPr>
              <w:t> </w:t>
            </w:r>
          </w:p>
          <w:p w:rsidR="00FA068B" w:rsidRPr="005B30DE" w:rsidRDefault="00FA068B" w:rsidP="004F4270">
            <w:pPr>
              <w:jc w:val="center"/>
              <w:rPr>
                <w:sz w:val="28"/>
                <w:szCs w:val="28"/>
              </w:rPr>
            </w:pPr>
            <w:r w:rsidRPr="005B30DE">
              <w:rPr>
                <w:sz w:val="28"/>
                <w:szCs w:val="28"/>
              </w:rPr>
              <w:t> </w:t>
            </w:r>
          </w:p>
        </w:tc>
        <w:tc>
          <w:tcPr>
            <w:tcW w:w="2092" w:type="dxa"/>
            <w:tcBorders>
              <w:top w:val="single" w:sz="4" w:space="0" w:color="auto"/>
              <w:left w:val="nil"/>
              <w:bottom w:val="single" w:sz="4" w:space="0" w:color="auto"/>
              <w:right w:val="single" w:sz="4" w:space="0" w:color="auto"/>
            </w:tcBorders>
            <w:vAlign w:val="center"/>
            <w:hideMark/>
          </w:tcPr>
          <w:p w:rsidR="00FA068B" w:rsidRPr="005B30DE" w:rsidRDefault="00FA068B" w:rsidP="004F4270">
            <w:pPr>
              <w:rPr>
                <w:i/>
                <w:iCs/>
                <w:sz w:val="28"/>
                <w:szCs w:val="28"/>
              </w:rPr>
            </w:pPr>
            <w:r w:rsidRPr="005B30DE">
              <w:rPr>
                <w:i/>
                <w:iCs/>
                <w:sz w:val="28"/>
                <w:szCs w:val="28"/>
              </w:rPr>
              <w:t> …</w:t>
            </w:r>
          </w:p>
        </w:tc>
        <w:tc>
          <w:tcPr>
            <w:tcW w:w="2079" w:type="dxa"/>
            <w:tcBorders>
              <w:top w:val="single" w:sz="4" w:space="0" w:color="auto"/>
              <w:left w:val="nil"/>
              <w:bottom w:val="single" w:sz="4" w:space="0" w:color="auto"/>
              <w:right w:val="single" w:sz="4" w:space="0" w:color="auto"/>
            </w:tcBorders>
            <w:vAlign w:val="center"/>
            <w:hideMark/>
          </w:tcPr>
          <w:p w:rsidR="00FA068B" w:rsidRPr="005B30DE" w:rsidRDefault="00FA068B" w:rsidP="004F4270">
            <w:pPr>
              <w:rPr>
                <w:i/>
                <w:iCs/>
                <w:sz w:val="28"/>
                <w:szCs w:val="28"/>
              </w:rPr>
            </w:pPr>
            <w:r w:rsidRPr="005B30DE">
              <w:rPr>
                <w:i/>
                <w:iCs/>
                <w:sz w:val="28"/>
                <w:szCs w:val="28"/>
              </w:rPr>
              <w:t> …</w:t>
            </w:r>
          </w:p>
        </w:tc>
        <w:tc>
          <w:tcPr>
            <w:tcW w:w="6111" w:type="dxa"/>
            <w:tcBorders>
              <w:top w:val="single" w:sz="4" w:space="0" w:color="auto"/>
              <w:left w:val="nil"/>
              <w:bottom w:val="single" w:sz="4" w:space="0" w:color="auto"/>
              <w:right w:val="single" w:sz="4" w:space="0" w:color="auto"/>
            </w:tcBorders>
            <w:vAlign w:val="center"/>
            <w:hideMark/>
          </w:tcPr>
          <w:p w:rsidR="00FA068B" w:rsidRPr="005B30DE" w:rsidRDefault="00FA068B" w:rsidP="004F4270">
            <w:pPr>
              <w:rPr>
                <w:i/>
                <w:iCs/>
                <w:sz w:val="28"/>
                <w:szCs w:val="28"/>
              </w:rPr>
            </w:pPr>
            <w:r w:rsidRPr="005B30DE">
              <w:rPr>
                <w:i/>
                <w:iCs/>
                <w:sz w:val="28"/>
                <w:szCs w:val="28"/>
              </w:rPr>
              <w:t> …</w:t>
            </w:r>
          </w:p>
        </w:tc>
      </w:tr>
      <w:tr w:rsidR="00FA068B" w:rsidRPr="005B30DE" w:rsidTr="004F4270">
        <w:trPr>
          <w:trHeight w:val="585"/>
        </w:trPr>
        <w:tc>
          <w:tcPr>
            <w:tcW w:w="901" w:type="dxa"/>
            <w:vMerge/>
            <w:tcBorders>
              <w:left w:val="single" w:sz="4" w:space="0" w:color="auto"/>
              <w:right w:val="single" w:sz="4" w:space="0" w:color="auto"/>
            </w:tcBorders>
            <w:noWrap/>
            <w:vAlign w:val="center"/>
            <w:hideMark/>
          </w:tcPr>
          <w:p w:rsidR="00FA068B" w:rsidRPr="005B30DE" w:rsidRDefault="00FA068B" w:rsidP="004F4270">
            <w:pPr>
              <w:jc w:val="center"/>
              <w:rPr>
                <w:sz w:val="28"/>
                <w:szCs w:val="28"/>
              </w:rPr>
            </w:pPr>
          </w:p>
        </w:tc>
        <w:tc>
          <w:tcPr>
            <w:tcW w:w="3418" w:type="dxa"/>
            <w:vMerge/>
            <w:tcBorders>
              <w:left w:val="nil"/>
              <w:right w:val="single" w:sz="4" w:space="0" w:color="auto"/>
            </w:tcBorders>
            <w:noWrap/>
            <w:vAlign w:val="bottom"/>
            <w:hideMark/>
          </w:tcPr>
          <w:p w:rsidR="00FA068B" w:rsidRPr="005B30DE" w:rsidRDefault="00FA068B" w:rsidP="004F4270">
            <w:pPr>
              <w:jc w:val="center"/>
              <w:rPr>
                <w:sz w:val="28"/>
                <w:szCs w:val="28"/>
              </w:rPr>
            </w:pPr>
          </w:p>
        </w:tc>
        <w:tc>
          <w:tcPr>
            <w:tcW w:w="2092" w:type="dxa"/>
            <w:tcBorders>
              <w:top w:val="nil"/>
              <w:left w:val="nil"/>
              <w:bottom w:val="single" w:sz="4" w:space="0" w:color="auto"/>
              <w:right w:val="single" w:sz="4" w:space="0" w:color="auto"/>
            </w:tcBorders>
            <w:vAlign w:val="center"/>
            <w:hideMark/>
          </w:tcPr>
          <w:p w:rsidR="00FA068B" w:rsidRPr="005B30DE" w:rsidRDefault="00FA068B" w:rsidP="004F4270">
            <w:pPr>
              <w:rPr>
                <w:i/>
                <w:iCs/>
                <w:sz w:val="28"/>
                <w:szCs w:val="28"/>
              </w:rPr>
            </w:pPr>
            <w:r w:rsidRPr="005B30DE">
              <w:rPr>
                <w:i/>
                <w:iCs/>
                <w:sz w:val="28"/>
                <w:szCs w:val="28"/>
              </w:rPr>
              <w:t> </w:t>
            </w:r>
          </w:p>
        </w:tc>
        <w:tc>
          <w:tcPr>
            <w:tcW w:w="2079" w:type="dxa"/>
            <w:tcBorders>
              <w:top w:val="nil"/>
              <w:left w:val="nil"/>
              <w:bottom w:val="single" w:sz="4" w:space="0" w:color="auto"/>
              <w:right w:val="single" w:sz="4" w:space="0" w:color="auto"/>
            </w:tcBorders>
            <w:vAlign w:val="center"/>
            <w:hideMark/>
          </w:tcPr>
          <w:p w:rsidR="00FA068B" w:rsidRPr="005B30DE" w:rsidRDefault="00FA068B" w:rsidP="004F4270">
            <w:pPr>
              <w:rPr>
                <w:i/>
                <w:iCs/>
                <w:sz w:val="28"/>
                <w:szCs w:val="28"/>
              </w:rPr>
            </w:pPr>
            <w:r w:rsidRPr="005B30DE">
              <w:rPr>
                <w:i/>
                <w:iCs/>
                <w:sz w:val="28"/>
                <w:szCs w:val="28"/>
              </w:rPr>
              <w:t> </w:t>
            </w:r>
          </w:p>
        </w:tc>
        <w:tc>
          <w:tcPr>
            <w:tcW w:w="6111" w:type="dxa"/>
            <w:tcBorders>
              <w:top w:val="nil"/>
              <w:left w:val="nil"/>
              <w:bottom w:val="single" w:sz="4" w:space="0" w:color="auto"/>
              <w:right w:val="single" w:sz="4" w:space="0" w:color="auto"/>
            </w:tcBorders>
            <w:vAlign w:val="center"/>
            <w:hideMark/>
          </w:tcPr>
          <w:p w:rsidR="00FA068B" w:rsidRPr="005B30DE" w:rsidRDefault="00FA068B" w:rsidP="004F4270">
            <w:pPr>
              <w:rPr>
                <w:i/>
                <w:iCs/>
                <w:sz w:val="28"/>
                <w:szCs w:val="28"/>
              </w:rPr>
            </w:pPr>
            <w:r w:rsidRPr="005B30DE">
              <w:rPr>
                <w:i/>
                <w:iCs/>
                <w:sz w:val="28"/>
                <w:szCs w:val="28"/>
              </w:rPr>
              <w:t> </w:t>
            </w:r>
          </w:p>
        </w:tc>
      </w:tr>
      <w:tr w:rsidR="00FA068B" w:rsidRPr="005B30DE" w:rsidTr="004F4270">
        <w:trPr>
          <w:trHeight w:val="585"/>
        </w:trPr>
        <w:tc>
          <w:tcPr>
            <w:tcW w:w="901" w:type="dxa"/>
            <w:vMerge/>
            <w:tcBorders>
              <w:left w:val="single" w:sz="4" w:space="0" w:color="auto"/>
              <w:bottom w:val="single" w:sz="4" w:space="0" w:color="auto"/>
              <w:right w:val="single" w:sz="4" w:space="0" w:color="auto"/>
            </w:tcBorders>
            <w:noWrap/>
            <w:vAlign w:val="center"/>
            <w:hideMark/>
          </w:tcPr>
          <w:p w:rsidR="00FA068B" w:rsidRPr="005B30DE" w:rsidRDefault="00FA068B" w:rsidP="004F4270">
            <w:pPr>
              <w:jc w:val="center"/>
              <w:rPr>
                <w:sz w:val="28"/>
                <w:szCs w:val="28"/>
              </w:rPr>
            </w:pPr>
          </w:p>
        </w:tc>
        <w:tc>
          <w:tcPr>
            <w:tcW w:w="3418" w:type="dxa"/>
            <w:vMerge/>
            <w:tcBorders>
              <w:left w:val="nil"/>
              <w:bottom w:val="single" w:sz="4" w:space="0" w:color="auto"/>
              <w:right w:val="single" w:sz="4" w:space="0" w:color="auto"/>
            </w:tcBorders>
            <w:noWrap/>
            <w:vAlign w:val="bottom"/>
            <w:hideMark/>
          </w:tcPr>
          <w:p w:rsidR="00FA068B" w:rsidRPr="005B30DE" w:rsidRDefault="00FA068B" w:rsidP="004F4270">
            <w:pPr>
              <w:jc w:val="center"/>
              <w:rPr>
                <w:sz w:val="28"/>
                <w:szCs w:val="28"/>
              </w:rPr>
            </w:pPr>
          </w:p>
        </w:tc>
        <w:tc>
          <w:tcPr>
            <w:tcW w:w="2092" w:type="dxa"/>
            <w:tcBorders>
              <w:top w:val="nil"/>
              <w:left w:val="nil"/>
              <w:bottom w:val="single" w:sz="4" w:space="0" w:color="auto"/>
              <w:right w:val="single" w:sz="4" w:space="0" w:color="auto"/>
            </w:tcBorders>
            <w:vAlign w:val="center"/>
            <w:hideMark/>
          </w:tcPr>
          <w:p w:rsidR="00FA068B" w:rsidRPr="005B30DE" w:rsidRDefault="00FA068B" w:rsidP="004F4270">
            <w:pPr>
              <w:rPr>
                <w:i/>
                <w:iCs/>
                <w:sz w:val="28"/>
                <w:szCs w:val="28"/>
              </w:rPr>
            </w:pPr>
            <w:r w:rsidRPr="005B30DE">
              <w:rPr>
                <w:i/>
                <w:iCs/>
                <w:sz w:val="28"/>
                <w:szCs w:val="28"/>
              </w:rPr>
              <w:t> </w:t>
            </w:r>
          </w:p>
        </w:tc>
        <w:tc>
          <w:tcPr>
            <w:tcW w:w="2079" w:type="dxa"/>
            <w:tcBorders>
              <w:top w:val="nil"/>
              <w:left w:val="nil"/>
              <w:bottom w:val="single" w:sz="4" w:space="0" w:color="auto"/>
              <w:right w:val="single" w:sz="4" w:space="0" w:color="auto"/>
            </w:tcBorders>
            <w:vAlign w:val="center"/>
            <w:hideMark/>
          </w:tcPr>
          <w:p w:rsidR="00FA068B" w:rsidRPr="005B30DE" w:rsidRDefault="00FA068B" w:rsidP="004F4270">
            <w:pPr>
              <w:rPr>
                <w:i/>
                <w:iCs/>
                <w:sz w:val="28"/>
                <w:szCs w:val="28"/>
              </w:rPr>
            </w:pPr>
            <w:r w:rsidRPr="005B30DE">
              <w:rPr>
                <w:i/>
                <w:iCs/>
                <w:sz w:val="28"/>
                <w:szCs w:val="28"/>
              </w:rPr>
              <w:t> </w:t>
            </w:r>
          </w:p>
        </w:tc>
        <w:tc>
          <w:tcPr>
            <w:tcW w:w="6111" w:type="dxa"/>
            <w:tcBorders>
              <w:top w:val="nil"/>
              <w:left w:val="nil"/>
              <w:bottom w:val="single" w:sz="4" w:space="0" w:color="auto"/>
              <w:right w:val="single" w:sz="4" w:space="0" w:color="auto"/>
            </w:tcBorders>
            <w:vAlign w:val="center"/>
            <w:hideMark/>
          </w:tcPr>
          <w:p w:rsidR="00FA068B" w:rsidRPr="005B30DE" w:rsidRDefault="00FA068B" w:rsidP="004F4270">
            <w:pPr>
              <w:rPr>
                <w:i/>
                <w:iCs/>
                <w:sz w:val="28"/>
                <w:szCs w:val="28"/>
              </w:rPr>
            </w:pPr>
            <w:r w:rsidRPr="005B30DE">
              <w:rPr>
                <w:i/>
                <w:iCs/>
                <w:sz w:val="28"/>
                <w:szCs w:val="28"/>
              </w:rPr>
              <w:t> </w:t>
            </w:r>
          </w:p>
        </w:tc>
      </w:tr>
      <w:tr w:rsidR="00FA068B" w:rsidRPr="005B30DE" w:rsidTr="004F4270">
        <w:trPr>
          <w:trHeight w:val="585"/>
        </w:trPr>
        <w:tc>
          <w:tcPr>
            <w:tcW w:w="901" w:type="dxa"/>
            <w:vMerge w:val="restart"/>
            <w:tcBorders>
              <w:top w:val="single" w:sz="4" w:space="0" w:color="auto"/>
              <w:left w:val="single" w:sz="4" w:space="0" w:color="auto"/>
              <w:right w:val="single" w:sz="4" w:space="0" w:color="auto"/>
            </w:tcBorders>
            <w:noWrap/>
            <w:vAlign w:val="center"/>
            <w:hideMark/>
          </w:tcPr>
          <w:p w:rsidR="00FA068B" w:rsidRPr="005B30DE" w:rsidRDefault="00FA068B" w:rsidP="004F4270">
            <w:pPr>
              <w:jc w:val="center"/>
              <w:rPr>
                <w:sz w:val="28"/>
                <w:szCs w:val="28"/>
              </w:rPr>
            </w:pPr>
            <w:r w:rsidRPr="005B30DE">
              <w:rPr>
                <w:sz w:val="28"/>
                <w:szCs w:val="28"/>
              </w:rPr>
              <w:t>2</w:t>
            </w:r>
          </w:p>
        </w:tc>
        <w:tc>
          <w:tcPr>
            <w:tcW w:w="3418" w:type="dxa"/>
            <w:vMerge w:val="restart"/>
            <w:tcBorders>
              <w:top w:val="single" w:sz="4" w:space="0" w:color="auto"/>
              <w:left w:val="nil"/>
              <w:right w:val="single" w:sz="4" w:space="0" w:color="auto"/>
            </w:tcBorders>
            <w:noWrap/>
            <w:vAlign w:val="bottom"/>
            <w:hideMark/>
          </w:tcPr>
          <w:p w:rsidR="00FA068B" w:rsidRPr="005B30DE" w:rsidRDefault="00FA068B" w:rsidP="004F4270">
            <w:pPr>
              <w:jc w:val="center"/>
              <w:rPr>
                <w:sz w:val="28"/>
                <w:szCs w:val="28"/>
              </w:rPr>
            </w:pPr>
            <w:r w:rsidRPr="005B30DE">
              <w:rPr>
                <w:sz w:val="28"/>
                <w:szCs w:val="28"/>
              </w:rPr>
              <w:t> </w:t>
            </w:r>
          </w:p>
        </w:tc>
        <w:tc>
          <w:tcPr>
            <w:tcW w:w="2092" w:type="dxa"/>
            <w:tcBorders>
              <w:top w:val="single" w:sz="4" w:space="0" w:color="auto"/>
              <w:left w:val="nil"/>
              <w:bottom w:val="single" w:sz="4" w:space="0" w:color="auto"/>
              <w:right w:val="single" w:sz="4" w:space="0" w:color="auto"/>
            </w:tcBorders>
            <w:vAlign w:val="center"/>
            <w:hideMark/>
          </w:tcPr>
          <w:p w:rsidR="00FA068B" w:rsidRPr="005B30DE" w:rsidRDefault="00FA068B" w:rsidP="004F4270">
            <w:pPr>
              <w:rPr>
                <w:i/>
                <w:iCs/>
                <w:sz w:val="28"/>
                <w:szCs w:val="28"/>
              </w:rPr>
            </w:pPr>
            <w:r w:rsidRPr="005B30DE">
              <w:rPr>
                <w:i/>
                <w:iCs/>
                <w:sz w:val="28"/>
                <w:szCs w:val="28"/>
              </w:rPr>
              <w:t> </w:t>
            </w:r>
          </w:p>
        </w:tc>
        <w:tc>
          <w:tcPr>
            <w:tcW w:w="2079" w:type="dxa"/>
            <w:tcBorders>
              <w:top w:val="single" w:sz="4" w:space="0" w:color="auto"/>
              <w:left w:val="nil"/>
              <w:bottom w:val="single" w:sz="4" w:space="0" w:color="auto"/>
              <w:right w:val="single" w:sz="4" w:space="0" w:color="auto"/>
            </w:tcBorders>
            <w:vAlign w:val="center"/>
            <w:hideMark/>
          </w:tcPr>
          <w:p w:rsidR="00FA068B" w:rsidRPr="005B30DE" w:rsidRDefault="00FA068B" w:rsidP="004F4270">
            <w:pPr>
              <w:rPr>
                <w:i/>
                <w:iCs/>
                <w:sz w:val="28"/>
                <w:szCs w:val="28"/>
              </w:rPr>
            </w:pPr>
            <w:r w:rsidRPr="005B30DE">
              <w:rPr>
                <w:i/>
                <w:iCs/>
                <w:sz w:val="28"/>
                <w:szCs w:val="28"/>
              </w:rPr>
              <w:t> </w:t>
            </w:r>
          </w:p>
        </w:tc>
        <w:tc>
          <w:tcPr>
            <w:tcW w:w="6111" w:type="dxa"/>
            <w:tcBorders>
              <w:top w:val="single" w:sz="4" w:space="0" w:color="auto"/>
              <w:left w:val="nil"/>
              <w:bottom w:val="single" w:sz="4" w:space="0" w:color="auto"/>
              <w:right w:val="single" w:sz="4" w:space="0" w:color="auto"/>
            </w:tcBorders>
            <w:vAlign w:val="center"/>
            <w:hideMark/>
          </w:tcPr>
          <w:p w:rsidR="00FA068B" w:rsidRPr="005B30DE" w:rsidRDefault="00FA068B" w:rsidP="004F4270">
            <w:pPr>
              <w:rPr>
                <w:i/>
                <w:iCs/>
                <w:sz w:val="28"/>
                <w:szCs w:val="28"/>
              </w:rPr>
            </w:pPr>
            <w:r w:rsidRPr="005B30DE">
              <w:rPr>
                <w:i/>
                <w:iCs/>
                <w:sz w:val="28"/>
                <w:szCs w:val="28"/>
              </w:rPr>
              <w:t> </w:t>
            </w:r>
          </w:p>
        </w:tc>
      </w:tr>
      <w:tr w:rsidR="00FA068B" w:rsidRPr="005B30DE" w:rsidTr="004F4270">
        <w:trPr>
          <w:trHeight w:val="585"/>
        </w:trPr>
        <w:tc>
          <w:tcPr>
            <w:tcW w:w="901" w:type="dxa"/>
            <w:vMerge/>
            <w:tcBorders>
              <w:left w:val="single" w:sz="4" w:space="0" w:color="auto"/>
              <w:right w:val="single" w:sz="4" w:space="0" w:color="auto"/>
            </w:tcBorders>
            <w:noWrap/>
            <w:vAlign w:val="bottom"/>
            <w:hideMark/>
          </w:tcPr>
          <w:p w:rsidR="00FA068B" w:rsidRPr="005B30DE" w:rsidRDefault="00FA068B" w:rsidP="004F4270">
            <w:pPr>
              <w:jc w:val="center"/>
              <w:rPr>
                <w:sz w:val="28"/>
                <w:szCs w:val="28"/>
              </w:rPr>
            </w:pPr>
          </w:p>
        </w:tc>
        <w:tc>
          <w:tcPr>
            <w:tcW w:w="3418" w:type="dxa"/>
            <w:vMerge/>
            <w:tcBorders>
              <w:left w:val="nil"/>
              <w:right w:val="single" w:sz="4" w:space="0" w:color="auto"/>
            </w:tcBorders>
            <w:noWrap/>
            <w:vAlign w:val="bottom"/>
            <w:hideMark/>
          </w:tcPr>
          <w:p w:rsidR="00FA068B" w:rsidRPr="005B30DE" w:rsidRDefault="00FA068B" w:rsidP="004F4270">
            <w:pPr>
              <w:jc w:val="center"/>
              <w:rPr>
                <w:sz w:val="28"/>
                <w:szCs w:val="28"/>
              </w:rPr>
            </w:pPr>
          </w:p>
        </w:tc>
        <w:tc>
          <w:tcPr>
            <w:tcW w:w="2092" w:type="dxa"/>
            <w:tcBorders>
              <w:top w:val="single" w:sz="4" w:space="0" w:color="auto"/>
              <w:left w:val="nil"/>
              <w:bottom w:val="single" w:sz="4" w:space="0" w:color="auto"/>
              <w:right w:val="single" w:sz="4" w:space="0" w:color="auto"/>
            </w:tcBorders>
            <w:vAlign w:val="center"/>
            <w:hideMark/>
          </w:tcPr>
          <w:p w:rsidR="00FA068B" w:rsidRPr="005B30DE" w:rsidRDefault="00FA068B" w:rsidP="004F4270">
            <w:pPr>
              <w:rPr>
                <w:i/>
                <w:iCs/>
                <w:sz w:val="28"/>
                <w:szCs w:val="28"/>
              </w:rPr>
            </w:pPr>
          </w:p>
        </w:tc>
        <w:tc>
          <w:tcPr>
            <w:tcW w:w="2079" w:type="dxa"/>
            <w:tcBorders>
              <w:top w:val="single" w:sz="4" w:space="0" w:color="auto"/>
              <w:left w:val="nil"/>
              <w:bottom w:val="single" w:sz="4" w:space="0" w:color="auto"/>
              <w:right w:val="single" w:sz="4" w:space="0" w:color="auto"/>
            </w:tcBorders>
            <w:vAlign w:val="center"/>
            <w:hideMark/>
          </w:tcPr>
          <w:p w:rsidR="00FA068B" w:rsidRPr="005B30DE" w:rsidRDefault="00FA068B" w:rsidP="004F4270">
            <w:pPr>
              <w:rPr>
                <w:i/>
                <w:iCs/>
                <w:sz w:val="28"/>
                <w:szCs w:val="28"/>
              </w:rPr>
            </w:pPr>
          </w:p>
        </w:tc>
        <w:tc>
          <w:tcPr>
            <w:tcW w:w="6111" w:type="dxa"/>
            <w:tcBorders>
              <w:top w:val="single" w:sz="4" w:space="0" w:color="auto"/>
              <w:left w:val="nil"/>
              <w:bottom w:val="single" w:sz="4" w:space="0" w:color="auto"/>
              <w:right w:val="single" w:sz="4" w:space="0" w:color="auto"/>
            </w:tcBorders>
            <w:vAlign w:val="center"/>
            <w:hideMark/>
          </w:tcPr>
          <w:p w:rsidR="00FA068B" w:rsidRPr="005B30DE" w:rsidRDefault="00FA068B" w:rsidP="004F4270">
            <w:pPr>
              <w:rPr>
                <w:i/>
                <w:iCs/>
                <w:sz w:val="28"/>
                <w:szCs w:val="28"/>
              </w:rPr>
            </w:pPr>
          </w:p>
        </w:tc>
      </w:tr>
      <w:tr w:rsidR="00FA068B" w:rsidRPr="005B30DE" w:rsidTr="004F4270">
        <w:trPr>
          <w:trHeight w:val="585"/>
        </w:trPr>
        <w:tc>
          <w:tcPr>
            <w:tcW w:w="901" w:type="dxa"/>
            <w:vMerge/>
            <w:tcBorders>
              <w:left w:val="single" w:sz="4" w:space="0" w:color="auto"/>
              <w:bottom w:val="single" w:sz="4" w:space="0" w:color="auto"/>
              <w:right w:val="single" w:sz="4" w:space="0" w:color="auto"/>
            </w:tcBorders>
            <w:noWrap/>
            <w:vAlign w:val="bottom"/>
            <w:hideMark/>
          </w:tcPr>
          <w:p w:rsidR="00FA068B" w:rsidRPr="005B30DE" w:rsidRDefault="00FA068B" w:rsidP="004F4270">
            <w:pPr>
              <w:jc w:val="center"/>
              <w:rPr>
                <w:sz w:val="28"/>
                <w:szCs w:val="28"/>
              </w:rPr>
            </w:pPr>
          </w:p>
        </w:tc>
        <w:tc>
          <w:tcPr>
            <w:tcW w:w="3418" w:type="dxa"/>
            <w:vMerge/>
            <w:tcBorders>
              <w:left w:val="nil"/>
              <w:bottom w:val="single" w:sz="4" w:space="0" w:color="auto"/>
              <w:right w:val="single" w:sz="4" w:space="0" w:color="auto"/>
            </w:tcBorders>
            <w:noWrap/>
            <w:vAlign w:val="bottom"/>
            <w:hideMark/>
          </w:tcPr>
          <w:p w:rsidR="00FA068B" w:rsidRPr="005B30DE" w:rsidRDefault="00FA068B" w:rsidP="004F4270">
            <w:pPr>
              <w:jc w:val="center"/>
              <w:rPr>
                <w:sz w:val="28"/>
                <w:szCs w:val="28"/>
              </w:rPr>
            </w:pPr>
          </w:p>
        </w:tc>
        <w:tc>
          <w:tcPr>
            <w:tcW w:w="2092" w:type="dxa"/>
            <w:tcBorders>
              <w:top w:val="single" w:sz="4" w:space="0" w:color="auto"/>
              <w:left w:val="nil"/>
              <w:bottom w:val="single" w:sz="4" w:space="0" w:color="auto"/>
              <w:right w:val="single" w:sz="4" w:space="0" w:color="auto"/>
            </w:tcBorders>
            <w:vAlign w:val="center"/>
            <w:hideMark/>
          </w:tcPr>
          <w:p w:rsidR="00FA068B" w:rsidRPr="005B30DE" w:rsidRDefault="00FA068B" w:rsidP="004F4270">
            <w:pPr>
              <w:rPr>
                <w:i/>
                <w:iCs/>
                <w:sz w:val="28"/>
                <w:szCs w:val="28"/>
              </w:rPr>
            </w:pPr>
          </w:p>
        </w:tc>
        <w:tc>
          <w:tcPr>
            <w:tcW w:w="2079" w:type="dxa"/>
            <w:tcBorders>
              <w:top w:val="single" w:sz="4" w:space="0" w:color="auto"/>
              <w:left w:val="nil"/>
              <w:bottom w:val="single" w:sz="4" w:space="0" w:color="auto"/>
              <w:right w:val="single" w:sz="4" w:space="0" w:color="auto"/>
            </w:tcBorders>
            <w:vAlign w:val="center"/>
            <w:hideMark/>
          </w:tcPr>
          <w:p w:rsidR="00FA068B" w:rsidRPr="005B30DE" w:rsidRDefault="00FA068B" w:rsidP="004F4270">
            <w:pPr>
              <w:rPr>
                <w:i/>
                <w:iCs/>
                <w:sz w:val="28"/>
                <w:szCs w:val="28"/>
              </w:rPr>
            </w:pPr>
          </w:p>
        </w:tc>
        <w:tc>
          <w:tcPr>
            <w:tcW w:w="6111" w:type="dxa"/>
            <w:tcBorders>
              <w:top w:val="single" w:sz="4" w:space="0" w:color="auto"/>
              <w:left w:val="nil"/>
              <w:bottom w:val="single" w:sz="4" w:space="0" w:color="auto"/>
              <w:right w:val="single" w:sz="4" w:space="0" w:color="auto"/>
            </w:tcBorders>
            <w:vAlign w:val="center"/>
            <w:hideMark/>
          </w:tcPr>
          <w:p w:rsidR="00FA068B" w:rsidRPr="005B30DE" w:rsidRDefault="00FA068B" w:rsidP="004F4270">
            <w:pPr>
              <w:rPr>
                <w:i/>
                <w:iCs/>
                <w:sz w:val="28"/>
                <w:szCs w:val="28"/>
              </w:rPr>
            </w:pPr>
          </w:p>
        </w:tc>
      </w:tr>
      <w:tr w:rsidR="00FA068B" w:rsidRPr="005B30DE" w:rsidTr="004F4270">
        <w:trPr>
          <w:trHeight w:val="585"/>
        </w:trPr>
        <w:tc>
          <w:tcPr>
            <w:tcW w:w="901" w:type="dxa"/>
            <w:tcBorders>
              <w:left w:val="single" w:sz="4" w:space="0" w:color="auto"/>
              <w:bottom w:val="single" w:sz="4" w:space="0" w:color="auto"/>
              <w:right w:val="single" w:sz="4" w:space="0" w:color="auto"/>
            </w:tcBorders>
            <w:noWrap/>
            <w:vAlign w:val="bottom"/>
          </w:tcPr>
          <w:p w:rsidR="00FA068B" w:rsidRPr="005B30DE" w:rsidRDefault="00FA068B" w:rsidP="004F4270">
            <w:pPr>
              <w:jc w:val="center"/>
              <w:rPr>
                <w:sz w:val="28"/>
                <w:szCs w:val="28"/>
              </w:rPr>
            </w:pPr>
            <w:r w:rsidRPr="005B30DE">
              <w:rPr>
                <w:sz w:val="28"/>
                <w:szCs w:val="28"/>
              </w:rPr>
              <w:t>…</w:t>
            </w:r>
          </w:p>
        </w:tc>
        <w:tc>
          <w:tcPr>
            <w:tcW w:w="3418" w:type="dxa"/>
            <w:tcBorders>
              <w:left w:val="nil"/>
              <w:bottom w:val="single" w:sz="4" w:space="0" w:color="auto"/>
              <w:right w:val="single" w:sz="4" w:space="0" w:color="auto"/>
            </w:tcBorders>
            <w:noWrap/>
            <w:vAlign w:val="bottom"/>
          </w:tcPr>
          <w:p w:rsidR="00FA068B" w:rsidRPr="005B30DE" w:rsidRDefault="00FA068B" w:rsidP="004F4270">
            <w:pPr>
              <w:jc w:val="center"/>
              <w:rPr>
                <w:sz w:val="28"/>
                <w:szCs w:val="28"/>
              </w:rPr>
            </w:pPr>
            <w:r w:rsidRPr="005B30DE">
              <w:rPr>
                <w:sz w:val="28"/>
                <w:szCs w:val="28"/>
              </w:rPr>
              <w:t>…</w:t>
            </w:r>
          </w:p>
        </w:tc>
        <w:tc>
          <w:tcPr>
            <w:tcW w:w="2092" w:type="dxa"/>
            <w:tcBorders>
              <w:top w:val="single" w:sz="4" w:space="0" w:color="auto"/>
              <w:left w:val="nil"/>
              <w:bottom w:val="single" w:sz="4" w:space="0" w:color="auto"/>
              <w:right w:val="single" w:sz="4" w:space="0" w:color="auto"/>
            </w:tcBorders>
            <w:vAlign w:val="center"/>
          </w:tcPr>
          <w:p w:rsidR="00FA068B" w:rsidRPr="005B30DE" w:rsidRDefault="00FA068B" w:rsidP="004F4270">
            <w:pPr>
              <w:rPr>
                <w:i/>
                <w:iCs/>
                <w:sz w:val="28"/>
                <w:szCs w:val="28"/>
              </w:rPr>
            </w:pPr>
          </w:p>
        </w:tc>
        <w:tc>
          <w:tcPr>
            <w:tcW w:w="2079" w:type="dxa"/>
            <w:tcBorders>
              <w:top w:val="single" w:sz="4" w:space="0" w:color="auto"/>
              <w:left w:val="nil"/>
              <w:bottom w:val="single" w:sz="4" w:space="0" w:color="auto"/>
              <w:right w:val="single" w:sz="4" w:space="0" w:color="auto"/>
            </w:tcBorders>
            <w:vAlign w:val="center"/>
          </w:tcPr>
          <w:p w:rsidR="00FA068B" w:rsidRPr="005B30DE" w:rsidRDefault="00FA068B" w:rsidP="004F4270">
            <w:pPr>
              <w:rPr>
                <w:i/>
                <w:iCs/>
                <w:sz w:val="28"/>
                <w:szCs w:val="28"/>
              </w:rPr>
            </w:pPr>
          </w:p>
        </w:tc>
        <w:tc>
          <w:tcPr>
            <w:tcW w:w="6111" w:type="dxa"/>
            <w:tcBorders>
              <w:top w:val="single" w:sz="4" w:space="0" w:color="auto"/>
              <w:left w:val="nil"/>
              <w:bottom w:val="single" w:sz="4" w:space="0" w:color="auto"/>
              <w:right w:val="single" w:sz="4" w:space="0" w:color="auto"/>
            </w:tcBorders>
            <w:vAlign w:val="center"/>
          </w:tcPr>
          <w:p w:rsidR="00FA068B" w:rsidRPr="005B30DE" w:rsidRDefault="00FA068B" w:rsidP="004F4270">
            <w:pPr>
              <w:rPr>
                <w:i/>
                <w:iCs/>
                <w:sz w:val="28"/>
                <w:szCs w:val="28"/>
              </w:rPr>
            </w:pPr>
          </w:p>
        </w:tc>
      </w:tr>
    </w:tbl>
    <w:p w:rsidR="00FA068B" w:rsidRPr="005B30DE" w:rsidRDefault="00FA068B" w:rsidP="00FA068B">
      <w:pPr>
        <w:rPr>
          <w:b/>
          <w:sz w:val="28"/>
          <w:szCs w:val="28"/>
          <w:lang w:val="nl-NL"/>
        </w:rPr>
      </w:pPr>
      <w:r w:rsidRPr="005B30DE">
        <w:rPr>
          <w:sz w:val="28"/>
          <w:szCs w:val="28"/>
        </w:rPr>
        <w:t>(1) Liệt kê theo trình tự thời gian quá trình công tác của chuyên gia, không cần liệt kê các công việc đã làm không phù hợp hoặc không liên quan với công việc đang yêu cầu.</w:t>
      </w:r>
    </w:p>
    <w:p w:rsidR="00FA068B" w:rsidRPr="005B30DE" w:rsidRDefault="00FA068B" w:rsidP="00FA068B">
      <w:pPr>
        <w:spacing w:after="160" w:line="259" w:lineRule="auto"/>
        <w:jc w:val="left"/>
        <w:rPr>
          <w:b/>
          <w:sz w:val="28"/>
          <w:szCs w:val="28"/>
          <w:lang w:val="nl-NL"/>
        </w:rPr>
      </w:pPr>
      <w:r w:rsidRPr="005B30DE">
        <w:rPr>
          <w:b/>
          <w:sz w:val="28"/>
          <w:szCs w:val="28"/>
          <w:lang w:val="nl-NL"/>
        </w:rPr>
        <w:br w:type="page"/>
      </w:r>
    </w:p>
    <w:p w:rsidR="00FA068B" w:rsidRPr="005B30DE" w:rsidRDefault="00FA068B" w:rsidP="00FA068B">
      <w:pPr>
        <w:ind w:firstLine="567"/>
        <w:jc w:val="right"/>
        <w:rPr>
          <w:b/>
          <w:sz w:val="28"/>
          <w:szCs w:val="28"/>
          <w:lang w:val="nl-NL"/>
        </w:rPr>
        <w:sectPr w:rsidR="00FA068B" w:rsidRPr="005B30DE" w:rsidSect="00FF2C90">
          <w:footnotePr>
            <w:numRestart w:val="eachPage"/>
          </w:footnotePr>
          <w:pgSz w:w="16838" w:h="11906" w:orient="landscape" w:code="9"/>
          <w:pgMar w:top="1418" w:right="1134" w:bottom="1134" w:left="1134" w:header="720" w:footer="198" w:gutter="0"/>
          <w:pgNumType w:chapStyle="1"/>
          <w:cols w:space="720"/>
          <w:titlePg/>
          <w:docGrid w:linePitch="381"/>
        </w:sectPr>
      </w:pPr>
    </w:p>
    <w:p w:rsidR="00FA068B" w:rsidRPr="005B30DE" w:rsidRDefault="00FA068B" w:rsidP="00FA068B">
      <w:pPr>
        <w:ind w:firstLine="567"/>
        <w:jc w:val="right"/>
        <w:rPr>
          <w:b/>
          <w:sz w:val="28"/>
          <w:szCs w:val="28"/>
          <w:lang w:val="nl-NL"/>
        </w:rPr>
      </w:pPr>
      <w:r w:rsidRPr="005B30DE">
        <w:rPr>
          <w:b/>
          <w:sz w:val="28"/>
          <w:szCs w:val="28"/>
          <w:lang w:val="nl-NL"/>
        </w:rPr>
        <w:lastRenderedPageBreak/>
        <w:t>Mẫu số 06 (webform trên Hệ thống)</w:t>
      </w:r>
    </w:p>
    <w:p w:rsidR="00FA068B" w:rsidRPr="005B30DE" w:rsidRDefault="00FA068B" w:rsidP="00FA068B">
      <w:pPr>
        <w:ind w:firstLine="567"/>
        <w:jc w:val="right"/>
        <w:rPr>
          <w:b/>
          <w:sz w:val="28"/>
          <w:szCs w:val="28"/>
          <w:lang w:val="nl-NL"/>
        </w:rPr>
      </w:pPr>
    </w:p>
    <w:p w:rsidR="00FA068B" w:rsidRPr="005B30DE" w:rsidRDefault="00FA068B" w:rsidP="00FA068B">
      <w:pPr>
        <w:ind w:firstLine="567"/>
        <w:jc w:val="center"/>
        <w:rPr>
          <w:b/>
          <w:sz w:val="28"/>
          <w:szCs w:val="28"/>
          <w:lang w:val="nl-NL"/>
        </w:rPr>
      </w:pPr>
      <w:r w:rsidRPr="005B30DE">
        <w:rPr>
          <w:b/>
          <w:sz w:val="28"/>
          <w:szCs w:val="28"/>
          <w:lang w:val="nl-NL"/>
        </w:rPr>
        <w:t xml:space="preserve">HỢP ĐỒNG CUNG CẤP HÀNG HÓA, EPC, EP, PC, CHÌA KHÓA TRAO TAY KHÔNG HOÀN THÀNH DO LỖI CỦA </w:t>
      </w:r>
    </w:p>
    <w:p w:rsidR="00FA068B" w:rsidRPr="005B30DE" w:rsidRDefault="00FA068B" w:rsidP="00FA068B">
      <w:pPr>
        <w:ind w:firstLine="567"/>
        <w:jc w:val="center"/>
        <w:rPr>
          <w:b/>
          <w:sz w:val="28"/>
          <w:szCs w:val="28"/>
          <w:lang w:val="nl-NL"/>
        </w:rPr>
      </w:pPr>
      <w:r w:rsidRPr="005B30DE">
        <w:rPr>
          <w:b/>
          <w:sz w:val="28"/>
          <w:szCs w:val="28"/>
          <w:lang w:val="nl-NL"/>
        </w:rPr>
        <w:t>NHÀ THẦU TRONG QUÁ KHỨ</w:t>
      </w:r>
      <w:r w:rsidRPr="005B30DE">
        <w:rPr>
          <w:b/>
          <w:sz w:val="28"/>
          <w:szCs w:val="28"/>
          <w:vertAlign w:val="superscript"/>
          <w:lang w:val="nl-NL"/>
        </w:rPr>
        <w:t>(1)</w:t>
      </w:r>
    </w:p>
    <w:p w:rsidR="00FA068B" w:rsidRPr="005B30DE" w:rsidRDefault="00FA068B" w:rsidP="00FA068B">
      <w:pPr>
        <w:ind w:firstLine="567"/>
        <w:jc w:val="center"/>
        <w:rPr>
          <w:b/>
          <w:sz w:val="28"/>
          <w:szCs w:val="28"/>
          <w:lang w:val="nl-NL"/>
        </w:rPr>
      </w:pPr>
    </w:p>
    <w:p w:rsidR="00FA068B" w:rsidRPr="00892379" w:rsidRDefault="00FA068B" w:rsidP="00FA068B">
      <w:pPr>
        <w:widowControl w:val="0"/>
        <w:spacing w:before="120" w:after="120" w:line="264" w:lineRule="auto"/>
        <w:ind w:firstLine="567"/>
        <w:jc w:val="right"/>
        <w:rPr>
          <w:rFonts w:eastAsia="Calibri"/>
          <w:spacing w:val="-4"/>
          <w:sz w:val="28"/>
          <w:szCs w:val="28"/>
          <w:lang w:val="nl-NL"/>
        </w:rPr>
      </w:pPr>
      <w:r w:rsidRPr="00892379">
        <w:rPr>
          <w:rFonts w:eastAsia="Calibri"/>
          <w:spacing w:val="-4"/>
          <w:sz w:val="28"/>
          <w:szCs w:val="28"/>
          <w:lang w:val="nl-NL"/>
        </w:rPr>
        <w:t xml:space="preserve">Tên nhà thầu: </w:t>
      </w:r>
      <w:r w:rsidRPr="00892379">
        <w:rPr>
          <w:rFonts w:eastAsia="Calibri"/>
          <w:i/>
          <w:iCs/>
          <w:spacing w:val="-6"/>
          <w:sz w:val="28"/>
          <w:szCs w:val="28"/>
          <w:lang w:val="nl-NL"/>
        </w:rPr>
        <w:t>________________</w:t>
      </w:r>
      <w:r w:rsidRPr="00892379">
        <w:rPr>
          <w:rFonts w:eastAsia="Calibri"/>
          <w:spacing w:val="-4"/>
          <w:sz w:val="28"/>
          <w:szCs w:val="28"/>
          <w:lang w:val="nl-NL"/>
        </w:rPr>
        <w:br/>
        <w:t xml:space="preserve">Ngày: </w:t>
      </w:r>
      <w:r w:rsidRPr="00892379">
        <w:rPr>
          <w:rFonts w:eastAsia="Calibri"/>
          <w:i/>
          <w:iCs/>
          <w:spacing w:val="-6"/>
          <w:sz w:val="28"/>
          <w:szCs w:val="28"/>
          <w:lang w:val="nl-NL"/>
        </w:rPr>
        <w:t>______________________</w:t>
      </w:r>
      <w:r w:rsidRPr="00892379">
        <w:rPr>
          <w:rFonts w:eastAsia="Calibri"/>
          <w:i/>
          <w:iCs/>
          <w:spacing w:val="-6"/>
          <w:sz w:val="28"/>
          <w:szCs w:val="28"/>
          <w:lang w:val="nl-NL"/>
        </w:rPr>
        <w:br/>
      </w:r>
      <w:r w:rsidRPr="00892379">
        <w:rPr>
          <w:rFonts w:eastAsia="Calibri"/>
          <w:spacing w:val="-4"/>
          <w:sz w:val="28"/>
          <w:szCs w:val="28"/>
          <w:lang w:val="nl-NL"/>
        </w:rPr>
        <w:t>Tên thành viên của nhà thầu liên danh (nếu có):_________________________</w:t>
      </w:r>
      <w:r w:rsidRPr="00892379">
        <w:rPr>
          <w:rFonts w:eastAsia="Calibri"/>
          <w:i/>
          <w:iCs/>
          <w:spacing w:val="-6"/>
          <w:sz w:val="28"/>
          <w:szCs w:val="28"/>
          <w:lang w:val="nl-NL"/>
        </w:rPr>
        <w:br/>
      </w:r>
    </w:p>
    <w:tbl>
      <w:tblPr>
        <w:tblW w:w="9498" w:type="dxa"/>
        <w:tblInd w:w="3" w:type="dxa"/>
        <w:tblLayout w:type="fixed"/>
        <w:tblCellMar>
          <w:left w:w="0" w:type="dxa"/>
          <w:right w:w="0" w:type="dxa"/>
        </w:tblCellMar>
        <w:tblLook w:val="0000" w:firstRow="0" w:lastRow="0" w:firstColumn="0" w:lastColumn="0" w:noHBand="0" w:noVBand="0"/>
      </w:tblPr>
      <w:tblGrid>
        <w:gridCol w:w="851"/>
        <w:gridCol w:w="1417"/>
        <w:gridCol w:w="5103"/>
        <w:gridCol w:w="2127"/>
      </w:tblGrid>
      <w:tr w:rsidR="00FA068B" w:rsidRPr="007513A2" w:rsidTr="004F4270">
        <w:tc>
          <w:tcPr>
            <w:tcW w:w="9498" w:type="dxa"/>
            <w:gridSpan w:val="4"/>
            <w:tcBorders>
              <w:top w:val="single" w:sz="2" w:space="0" w:color="auto"/>
              <w:left w:val="single" w:sz="2" w:space="0" w:color="auto"/>
              <w:bottom w:val="single" w:sz="2" w:space="0" w:color="auto"/>
              <w:right w:val="single" w:sz="2" w:space="0" w:color="auto"/>
            </w:tcBorders>
            <w:shd w:val="clear" w:color="auto" w:fill="E2EFD9" w:themeFill="accent6" w:themeFillTint="33"/>
          </w:tcPr>
          <w:p w:rsidR="00FA068B" w:rsidRPr="00892379" w:rsidRDefault="00FA068B" w:rsidP="004F4270">
            <w:pPr>
              <w:widowControl w:val="0"/>
              <w:spacing w:before="120" w:after="120" w:line="264" w:lineRule="auto"/>
              <w:ind w:left="142"/>
              <w:jc w:val="left"/>
              <w:rPr>
                <w:rFonts w:eastAsia="Calibri"/>
                <w:b/>
                <w:spacing w:val="-4"/>
                <w:szCs w:val="24"/>
                <w:lang w:val="nl-NL"/>
              </w:rPr>
            </w:pPr>
            <w:r w:rsidRPr="00892379">
              <w:rPr>
                <w:rFonts w:eastAsia="Calibri"/>
                <w:b/>
                <w:spacing w:val="-4"/>
                <w:szCs w:val="24"/>
                <w:lang w:val="nl-NL"/>
              </w:rPr>
              <w:t>Các hợp đồng</w:t>
            </w:r>
            <w:r w:rsidRPr="00892379">
              <w:rPr>
                <w:szCs w:val="28"/>
                <w:lang w:val="nl-NL"/>
              </w:rPr>
              <w:t xml:space="preserve"> </w:t>
            </w:r>
            <w:r w:rsidRPr="00892379">
              <w:rPr>
                <w:rFonts w:eastAsia="Calibri"/>
                <w:b/>
                <w:spacing w:val="-4"/>
                <w:szCs w:val="24"/>
                <w:lang w:val="nl-NL"/>
              </w:rPr>
              <w:t xml:space="preserve">cung cấp hàng hóa, EPC, EP, PC, chìa khóa trao tay không hoàn thành do lỗi của nhà thầu trong quá khứ theo quy định tại Mục 2.1 Chương III </w:t>
            </w:r>
          </w:p>
        </w:tc>
      </w:tr>
      <w:tr w:rsidR="00FA068B" w:rsidRPr="007513A2" w:rsidTr="004F4270">
        <w:tc>
          <w:tcPr>
            <w:tcW w:w="9498" w:type="dxa"/>
            <w:gridSpan w:val="4"/>
            <w:tcBorders>
              <w:top w:val="single" w:sz="2" w:space="0" w:color="auto"/>
              <w:left w:val="single" w:sz="2" w:space="0" w:color="auto"/>
              <w:bottom w:val="single" w:sz="2" w:space="0" w:color="auto"/>
              <w:right w:val="single" w:sz="2" w:space="0" w:color="auto"/>
            </w:tcBorders>
          </w:tcPr>
          <w:p w:rsidR="00FA068B" w:rsidRPr="00892379" w:rsidRDefault="00FA068B" w:rsidP="004F4270">
            <w:pPr>
              <w:widowControl w:val="0"/>
              <w:tabs>
                <w:tab w:val="left" w:pos="-720"/>
                <w:tab w:val="left" w:pos="0"/>
                <w:tab w:val="left" w:pos="720"/>
                <w:tab w:val="left" w:pos="1440"/>
                <w:tab w:val="left" w:pos="2160"/>
                <w:tab w:val="left" w:pos="2880"/>
                <w:tab w:val="left" w:pos="3600"/>
                <w:tab w:val="left" w:pos="4320"/>
                <w:tab w:val="left" w:pos="5040"/>
                <w:tab w:val="decimal" w:pos="5760"/>
              </w:tabs>
              <w:suppressAutoHyphens/>
              <w:spacing w:before="120" w:after="120" w:line="264" w:lineRule="auto"/>
              <w:ind w:left="142" w:right="141"/>
              <w:rPr>
                <w:rFonts w:eastAsia="Calibri"/>
                <w:spacing w:val="-4"/>
                <w:szCs w:val="24"/>
                <w:lang w:val="nl-NL"/>
              </w:rPr>
            </w:pPr>
            <w:r w:rsidRPr="005B30DE">
              <w:rPr>
                <w:rFonts w:eastAsia="MS Mincho"/>
                <w:spacing w:val="-2"/>
                <w:szCs w:val="24"/>
              </w:rPr>
              <w:sym w:font="Wingdings" w:char="F0A8"/>
            </w:r>
            <w:r w:rsidRPr="00892379">
              <w:rPr>
                <w:rFonts w:eastAsia="MS Mincho"/>
                <w:spacing w:val="-2"/>
                <w:szCs w:val="24"/>
                <w:lang w:val="nl-NL"/>
              </w:rPr>
              <w:tab/>
            </w:r>
            <w:r w:rsidRPr="00892379">
              <w:rPr>
                <w:rFonts w:eastAsia="Calibri"/>
                <w:spacing w:val="-6"/>
                <w:szCs w:val="24"/>
                <w:lang w:val="nl-NL"/>
              </w:rPr>
              <w:t>Không có hoặc có 01 hợp đồng (cung cấp hàng hóa, EPC, EP, PC, chìa khóa trao tay)</w:t>
            </w:r>
            <w:r w:rsidRPr="00892379">
              <w:rPr>
                <w:rFonts w:eastAsia="Calibri"/>
                <w:b/>
                <w:spacing w:val="-6"/>
                <w:szCs w:val="24"/>
                <w:lang w:val="nl-NL"/>
              </w:rPr>
              <w:t xml:space="preserve"> </w:t>
            </w:r>
            <w:r w:rsidRPr="00892379">
              <w:rPr>
                <w:rFonts w:eastAsia="Calibri"/>
                <w:spacing w:val="-6"/>
                <w:szCs w:val="24"/>
                <w:lang w:val="nl-NL"/>
              </w:rPr>
              <w:t xml:space="preserve">không hoàn thành do lỗi của nhà thầu kể từ ngày 01 tháng 01 năm__ </w:t>
            </w:r>
            <w:r w:rsidRPr="00892379">
              <w:rPr>
                <w:rFonts w:eastAsia="Calibri"/>
                <w:i/>
                <w:spacing w:val="-6"/>
                <w:szCs w:val="24"/>
                <w:lang w:val="nl-NL"/>
              </w:rPr>
              <w:t xml:space="preserve">[ghi năm] </w:t>
            </w:r>
            <w:r w:rsidRPr="00892379">
              <w:rPr>
                <w:rFonts w:eastAsia="Calibri"/>
                <w:spacing w:val="-4"/>
                <w:szCs w:val="24"/>
                <w:lang w:val="nl-NL"/>
              </w:rPr>
              <w:t>theo quy định tại tiêu chí đánh giá 1 trong Bảng tiêu chuẩn đánh giá về năng lực và kinh nghiệm thuộc Mục 2.1 Chương III.</w:t>
            </w:r>
          </w:p>
          <w:p w:rsidR="00FA068B" w:rsidRPr="00892379" w:rsidRDefault="00FA068B" w:rsidP="004F4270">
            <w:pPr>
              <w:widowControl w:val="0"/>
              <w:spacing w:before="120" w:after="120" w:line="264" w:lineRule="auto"/>
              <w:ind w:left="142" w:right="141"/>
              <w:rPr>
                <w:rFonts w:eastAsia="Calibri"/>
                <w:spacing w:val="-4"/>
                <w:szCs w:val="24"/>
                <w:lang w:val="nl-NL"/>
              </w:rPr>
            </w:pPr>
            <w:r w:rsidRPr="005B30DE">
              <w:rPr>
                <w:rFonts w:eastAsia="MS Mincho"/>
                <w:spacing w:val="-2"/>
                <w:szCs w:val="24"/>
              </w:rPr>
              <w:sym w:font="Wingdings" w:char="F0A8"/>
            </w:r>
            <w:r w:rsidRPr="00892379">
              <w:rPr>
                <w:rFonts w:eastAsia="Calibri"/>
                <w:spacing w:val="-4"/>
                <w:szCs w:val="24"/>
                <w:lang w:val="nl-NL"/>
              </w:rPr>
              <w:tab/>
              <w:t xml:space="preserve">Có </w:t>
            </w:r>
            <w:r w:rsidRPr="00892379">
              <w:rPr>
                <w:rFonts w:eastAsia="Calibri"/>
                <w:spacing w:val="-6"/>
                <w:szCs w:val="24"/>
                <w:lang w:val="nl-NL"/>
              </w:rPr>
              <w:t xml:space="preserve">từ 02 </w:t>
            </w:r>
            <w:r w:rsidRPr="00892379">
              <w:rPr>
                <w:rFonts w:eastAsia="Calibri"/>
                <w:spacing w:val="-4"/>
                <w:szCs w:val="24"/>
                <w:lang w:val="nl-NL"/>
              </w:rPr>
              <w:t xml:space="preserve">hợp đồng </w:t>
            </w:r>
            <w:r w:rsidRPr="00892379">
              <w:rPr>
                <w:rFonts w:eastAsia="Calibri"/>
                <w:spacing w:val="-6"/>
                <w:szCs w:val="24"/>
                <w:lang w:val="nl-NL"/>
              </w:rPr>
              <w:t>trở lên (</w:t>
            </w:r>
            <w:r w:rsidRPr="00892379">
              <w:rPr>
                <w:rFonts w:eastAsia="Calibri"/>
                <w:spacing w:val="-4"/>
                <w:szCs w:val="24"/>
                <w:lang w:val="nl-NL"/>
              </w:rPr>
              <w:t>cung cấp hàng hóa, EPC, EP, PC, chìa khóa trao tay)</w:t>
            </w:r>
            <w:r w:rsidRPr="00892379">
              <w:rPr>
                <w:rFonts w:eastAsia="Calibri"/>
                <w:b/>
                <w:spacing w:val="-4"/>
                <w:szCs w:val="24"/>
                <w:lang w:val="nl-NL"/>
              </w:rPr>
              <w:t xml:space="preserve"> </w:t>
            </w:r>
            <w:r w:rsidRPr="00892379">
              <w:rPr>
                <w:rFonts w:eastAsia="Calibri"/>
                <w:spacing w:val="-6"/>
                <w:szCs w:val="24"/>
                <w:lang w:val="nl-NL"/>
              </w:rPr>
              <w:t>không hoàn thành do lỗi của nhà thầu</w:t>
            </w:r>
            <w:r w:rsidRPr="00892379">
              <w:rPr>
                <w:rFonts w:eastAsia="Calibri"/>
                <w:spacing w:val="-4"/>
                <w:szCs w:val="24"/>
                <w:lang w:val="nl-NL"/>
              </w:rPr>
              <w:t xml:space="preserve"> tính từ ngày 01 tháng 01 năm___ </w:t>
            </w:r>
            <w:r w:rsidRPr="00892379">
              <w:rPr>
                <w:rFonts w:eastAsia="Calibri"/>
                <w:i/>
                <w:spacing w:val="-6"/>
                <w:szCs w:val="24"/>
                <w:lang w:val="nl-NL"/>
              </w:rPr>
              <w:t xml:space="preserve">[ghi năm] </w:t>
            </w:r>
            <w:r w:rsidRPr="00892379">
              <w:rPr>
                <w:rFonts w:eastAsia="Calibri"/>
                <w:spacing w:val="-4"/>
                <w:szCs w:val="24"/>
                <w:lang w:val="nl-NL"/>
              </w:rPr>
              <w:t>theo quy định tại tiêu chí đánh giá 1 trong Bảng tiêu chuẩn đánh giá về năng lực và kinh nghiệm thuộc Mục 2.1 Chương III.</w:t>
            </w:r>
          </w:p>
        </w:tc>
      </w:tr>
      <w:tr w:rsidR="00FA068B" w:rsidRPr="005B30DE" w:rsidTr="004F4270">
        <w:tc>
          <w:tcPr>
            <w:tcW w:w="851" w:type="dxa"/>
            <w:tcBorders>
              <w:top w:val="single" w:sz="2" w:space="0" w:color="auto"/>
              <w:left w:val="single" w:sz="2" w:space="0" w:color="auto"/>
              <w:bottom w:val="single" w:sz="2" w:space="0" w:color="auto"/>
              <w:right w:val="single" w:sz="2" w:space="0" w:color="auto"/>
            </w:tcBorders>
            <w:shd w:val="clear" w:color="auto" w:fill="E2EFD9" w:themeFill="accent6" w:themeFillTint="33"/>
            <w:vAlign w:val="center"/>
          </w:tcPr>
          <w:p w:rsidR="00FA068B" w:rsidRPr="005B30DE" w:rsidRDefault="00FA068B" w:rsidP="004F4270">
            <w:pPr>
              <w:widowControl w:val="0"/>
              <w:spacing w:before="120" w:after="120" w:line="264" w:lineRule="auto"/>
              <w:ind w:left="142"/>
              <w:jc w:val="center"/>
              <w:rPr>
                <w:rFonts w:eastAsia="Calibri"/>
                <w:b/>
                <w:bCs/>
                <w:spacing w:val="-4"/>
                <w:szCs w:val="24"/>
              </w:rPr>
            </w:pPr>
            <w:r w:rsidRPr="005B30DE">
              <w:rPr>
                <w:rFonts w:eastAsia="Calibri"/>
                <w:b/>
                <w:bCs/>
                <w:spacing w:val="-4"/>
                <w:szCs w:val="24"/>
                <w:lang w:val="es-ES_tradnl"/>
              </w:rPr>
              <w:t>Năm</w:t>
            </w:r>
          </w:p>
        </w:tc>
        <w:tc>
          <w:tcPr>
            <w:tcW w:w="1417" w:type="dxa"/>
            <w:tcBorders>
              <w:top w:val="single" w:sz="2" w:space="0" w:color="auto"/>
              <w:left w:val="single" w:sz="2" w:space="0" w:color="auto"/>
              <w:bottom w:val="single" w:sz="2" w:space="0" w:color="auto"/>
              <w:right w:val="single" w:sz="2" w:space="0" w:color="auto"/>
            </w:tcBorders>
            <w:shd w:val="clear" w:color="auto" w:fill="E2EFD9" w:themeFill="accent6" w:themeFillTint="33"/>
            <w:vAlign w:val="center"/>
          </w:tcPr>
          <w:p w:rsidR="00FA068B" w:rsidRPr="005B30DE" w:rsidRDefault="00FA068B" w:rsidP="004F4270">
            <w:pPr>
              <w:widowControl w:val="0"/>
              <w:spacing w:before="120" w:after="120" w:line="264" w:lineRule="auto"/>
              <w:ind w:left="142" w:right="57"/>
              <w:jc w:val="center"/>
              <w:rPr>
                <w:rFonts w:eastAsia="Calibri"/>
                <w:b/>
                <w:bCs/>
                <w:spacing w:val="-4"/>
                <w:szCs w:val="24"/>
              </w:rPr>
            </w:pPr>
            <w:r w:rsidRPr="005B30DE">
              <w:rPr>
                <w:rFonts w:eastAsia="Calibri"/>
                <w:b/>
                <w:bCs/>
                <w:spacing w:val="-4"/>
                <w:szCs w:val="24"/>
              </w:rPr>
              <w:t>Phần việc hợp đồng không hoàn thành</w:t>
            </w:r>
          </w:p>
        </w:tc>
        <w:tc>
          <w:tcPr>
            <w:tcW w:w="5103" w:type="dxa"/>
            <w:tcBorders>
              <w:top w:val="single" w:sz="2" w:space="0" w:color="auto"/>
              <w:left w:val="single" w:sz="2" w:space="0" w:color="auto"/>
              <w:bottom w:val="single" w:sz="2" w:space="0" w:color="auto"/>
              <w:right w:val="single" w:sz="2" w:space="0" w:color="auto"/>
            </w:tcBorders>
            <w:shd w:val="clear" w:color="auto" w:fill="E2EFD9" w:themeFill="accent6" w:themeFillTint="33"/>
            <w:vAlign w:val="center"/>
          </w:tcPr>
          <w:p w:rsidR="00FA068B" w:rsidRPr="005B30DE" w:rsidRDefault="00FA068B" w:rsidP="004F4270">
            <w:pPr>
              <w:widowControl w:val="0"/>
              <w:spacing w:before="120" w:after="120" w:line="264" w:lineRule="auto"/>
              <w:ind w:left="142" w:right="57"/>
              <w:jc w:val="center"/>
              <w:rPr>
                <w:rFonts w:eastAsia="Calibri"/>
                <w:b/>
                <w:bCs/>
                <w:spacing w:val="-4"/>
                <w:szCs w:val="24"/>
              </w:rPr>
            </w:pPr>
            <w:r w:rsidRPr="005B30DE">
              <w:rPr>
                <w:rFonts w:eastAsia="Calibri"/>
                <w:b/>
                <w:bCs/>
                <w:spacing w:val="-4"/>
                <w:szCs w:val="24"/>
              </w:rPr>
              <w:t>Mô tả hợp đồng</w:t>
            </w:r>
          </w:p>
          <w:p w:rsidR="00FA068B" w:rsidRPr="005B30DE" w:rsidRDefault="00FA068B" w:rsidP="004F4270">
            <w:pPr>
              <w:widowControl w:val="0"/>
              <w:spacing w:before="120" w:after="120" w:line="264" w:lineRule="auto"/>
              <w:ind w:left="142" w:right="57"/>
              <w:jc w:val="center"/>
              <w:outlineLvl w:val="2"/>
              <w:rPr>
                <w:rFonts w:eastAsia="Calibri"/>
                <w:b/>
                <w:bCs/>
                <w:spacing w:val="-4"/>
                <w:szCs w:val="24"/>
              </w:rPr>
            </w:pPr>
          </w:p>
        </w:tc>
        <w:tc>
          <w:tcPr>
            <w:tcW w:w="2127" w:type="dxa"/>
            <w:tcBorders>
              <w:top w:val="single" w:sz="2" w:space="0" w:color="auto"/>
              <w:left w:val="single" w:sz="2" w:space="0" w:color="auto"/>
              <w:bottom w:val="single" w:sz="2" w:space="0" w:color="auto"/>
              <w:right w:val="single" w:sz="2" w:space="0" w:color="auto"/>
            </w:tcBorders>
            <w:shd w:val="clear" w:color="auto" w:fill="E2EFD9" w:themeFill="accent6" w:themeFillTint="33"/>
            <w:vAlign w:val="center"/>
          </w:tcPr>
          <w:p w:rsidR="00FA068B" w:rsidRPr="005B30DE" w:rsidRDefault="00FA068B" w:rsidP="004F4270">
            <w:pPr>
              <w:widowControl w:val="0"/>
              <w:spacing w:before="120" w:after="120" w:line="264" w:lineRule="auto"/>
              <w:ind w:left="142" w:right="57"/>
              <w:jc w:val="center"/>
              <w:rPr>
                <w:rFonts w:eastAsia="Calibri"/>
                <w:b/>
                <w:bCs/>
                <w:spacing w:val="-4"/>
                <w:szCs w:val="24"/>
              </w:rPr>
            </w:pPr>
            <w:r w:rsidRPr="005B30DE">
              <w:rPr>
                <w:rFonts w:eastAsia="Calibri"/>
                <w:b/>
                <w:bCs/>
                <w:spacing w:val="-4"/>
                <w:szCs w:val="24"/>
              </w:rPr>
              <w:t xml:space="preserve">Tổng giá trị hợp đồng </w:t>
            </w:r>
            <w:r w:rsidRPr="005B30DE">
              <w:rPr>
                <w:rFonts w:eastAsia="Calibri"/>
                <w:bCs/>
                <w:spacing w:val="-4"/>
                <w:szCs w:val="24"/>
              </w:rPr>
              <w:t>(giá trị, loại đồng tiền, tỷ giá hối đoái, giá trị tương đương bằng VND)</w:t>
            </w:r>
          </w:p>
        </w:tc>
      </w:tr>
      <w:tr w:rsidR="00FA068B" w:rsidRPr="005B30DE" w:rsidTr="004F4270">
        <w:tc>
          <w:tcPr>
            <w:tcW w:w="851" w:type="dxa"/>
            <w:tcBorders>
              <w:top w:val="single" w:sz="2" w:space="0" w:color="auto"/>
              <w:left w:val="single" w:sz="2" w:space="0" w:color="auto"/>
              <w:bottom w:val="single" w:sz="2" w:space="0" w:color="auto"/>
              <w:right w:val="single" w:sz="2" w:space="0" w:color="auto"/>
            </w:tcBorders>
          </w:tcPr>
          <w:p w:rsidR="00FA068B" w:rsidRPr="005B30DE" w:rsidRDefault="00FA068B" w:rsidP="004F4270">
            <w:pPr>
              <w:widowControl w:val="0"/>
              <w:spacing w:before="120" w:after="120" w:line="264" w:lineRule="auto"/>
              <w:outlineLvl w:val="0"/>
              <w:rPr>
                <w:rFonts w:eastAsia="Calibri"/>
                <w:szCs w:val="24"/>
              </w:rPr>
            </w:pPr>
          </w:p>
        </w:tc>
        <w:tc>
          <w:tcPr>
            <w:tcW w:w="1417" w:type="dxa"/>
            <w:tcBorders>
              <w:top w:val="single" w:sz="2" w:space="0" w:color="auto"/>
              <w:left w:val="single" w:sz="2" w:space="0" w:color="auto"/>
              <w:bottom w:val="single" w:sz="2" w:space="0" w:color="auto"/>
              <w:right w:val="single" w:sz="2" w:space="0" w:color="auto"/>
            </w:tcBorders>
          </w:tcPr>
          <w:p w:rsidR="00FA068B" w:rsidRPr="005B30DE" w:rsidRDefault="00FA068B" w:rsidP="004F4270">
            <w:pPr>
              <w:widowControl w:val="0"/>
              <w:spacing w:before="120" w:after="120" w:line="264" w:lineRule="auto"/>
              <w:ind w:right="113"/>
              <w:outlineLvl w:val="0"/>
              <w:rPr>
                <w:rFonts w:eastAsia="Calibri"/>
                <w:szCs w:val="24"/>
              </w:rPr>
            </w:pPr>
          </w:p>
        </w:tc>
        <w:tc>
          <w:tcPr>
            <w:tcW w:w="5103" w:type="dxa"/>
            <w:tcBorders>
              <w:top w:val="single" w:sz="2" w:space="0" w:color="auto"/>
              <w:left w:val="single" w:sz="2" w:space="0" w:color="auto"/>
              <w:bottom w:val="single" w:sz="2" w:space="0" w:color="auto"/>
              <w:right w:val="single" w:sz="2" w:space="0" w:color="auto"/>
            </w:tcBorders>
          </w:tcPr>
          <w:p w:rsidR="00FA068B" w:rsidRPr="005B30DE" w:rsidRDefault="00FA068B" w:rsidP="004F4270">
            <w:pPr>
              <w:widowControl w:val="0"/>
              <w:spacing w:before="120" w:after="120" w:line="264" w:lineRule="auto"/>
              <w:ind w:left="196" w:right="170"/>
              <w:rPr>
                <w:rFonts w:eastAsia="Calibri"/>
                <w:spacing w:val="-4"/>
                <w:szCs w:val="24"/>
              </w:rPr>
            </w:pPr>
            <w:r w:rsidRPr="005B30DE">
              <w:rPr>
                <w:rFonts w:eastAsia="Calibri"/>
                <w:spacing w:val="-4"/>
                <w:szCs w:val="24"/>
              </w:rPr>
              <w:t>Mô tả hợp đồng: __________________</w:t>
            </w:r>
          </w:p>
          <w:p w:rsidR="00FA068B" w:rsidRPr="005B30DE" w:rsidRDefault="00FA068B" w:rsidP="004F4270">
            <w:pPr>
              <w:widowControl w:val="0"/>
              <w:spacing w:before="120" w:after="120" w:line="264" w:lineRule="auto"/>
              <w:ind w:left="196" w:right="170"/>
              <w:rPr>
                <w:rFonts w:eastAsia="Calibri"/>
                <w:spacing w:val="-4"/>
                <w:szCs w:val="24"/>
              </w:rPr>
            </w:pPr>
            <w:r w:rsidRPr="005B30DE">
              <w:rPr>
                <w:rFonts w:eastAsia="Calibri"/>
                <w:spacing w:val="-4"/>
                <w:szCs w:val="24"/>
              </w:rPr>
              <w:t>Tên Chủ đầu tư: ___________________</w:t>
            </w:r>
          </w:p>
          <w:p w:rsidR="00FA068B" w:rsidRPr="005B30DE" w:rsidRDefault="00FA068B" w:rsidP="004F4270">
            <w:pPr>
              <w:widowControl w:val="0"/>
              <w:spacing w:before="120" w:after="120" w:line="264" w:lineRule="auto"/>
              <w:ind w:left="196" w:right="170"/>
              <w:rPr>
                <w:rFonts w:eastAsia="Calibri"/>
                <w:spacing w:val="-4"/>
                <w:szCs w:val="24"/>
              </w:rPr>
            </w:pPr>
            <w:r w:rsidRPr="005B30DE">
              <w:rPr>
                <w:rFonts w:eastAsia="Calibri"/>
                <w:spacing w:val="-4"/>
                <w:szCs w:val="24"/>
              </w:rPr>
              <w:t>Địa chỉ: _________________________</w:t>
            </w:r>
          </w:p>
          <w:p w:rsidR="00FA068B" w:rsidRPr="005B30DE" w:rsidRDefault="00FA068B" w:rsidP="004F4270">
            <w:pPr>
              <w:widowControl w:val="0"/>
              <w:spacing w:before="120" w:after="120" w:line="264" w:lineRule="auto"/>
              <w:ind w:left="196" w:right="170"/>
              <w:jc w:val="left"/>
              <w:rPr>
                <w:rFonts w:eastAsia="Calibri"/>
                <w:szCs w:val="24"/>
              </w:rPr>
            </w:pPr>
            <w:r w:rsidRPr="005B30DE">
              <w:rPr>
                <w:rFonts w:eastAsia="Calibri"/>
                <w:spacing w:val="-4"/>
                <w:szCs w:val="24"/>
              </w:rPr>
              <w:t xml:space="preserve">Nguyên nhân không hoàn thành hợp đồng:________________________ </w:t>
            </w:r>
          </w:p>
        </w:tc>
        <w:tc>
          <w:tcPr>
            <w:tcW w:w="2127" w:type="dxa"/>
            <w:tcBorders>
              <w:top w:val="single" w:sz="2" w:space="0" w:color="auto"/>
              <w:left w:val="single" w:sz="2" w:space="0" w:color="auto"/>
              <w:bottom w:val="single" w:sz="2" w:space="0" w:color="auto"/>
              <w:right w:val="single" w:sz="2" w:space="0" w:color="auto"/>
            </w:tcBorders>
          </w:tcPr>
          <w:p w:rsidR="00FA068B" w:rsidRPr="005B30DE" w:rsidRDefault="00FA068B" w:rsidP="004F4270">
            <w:pPr>
              <w:widowControl w:val="0"/>
              <w:spacing w:before="120" w:after="120" w:line="264" w:lineRule="auto"/>
              <w:outlineLvl w:val="2"/>
              <w:rPr>
                <w:rFonts w:eastAsia="Calibri"/>
                <w:szCs w:val="24"/>
              </w:rPr>
            </w:pPr>
          </w:p>
        </w:tc>
      </w:tr>
    </w:tbl>
    <w:p w:rsidR="00FA068B" w:rsidRPr="00892379" w:rsidRDefault="00FA068B" w:rsidP="00FA068B">
      <w:pPr>
        <w:widowControl w:val="0"/>
        <w:spacing w:before="120" w:after="120" w:line="264" w:lineRule="auto"/>
        <w:ind w:firstLine="709"/>
        <w:jc w:val="left"/>
        <w:outlineLvl w:val="2"/>
        <w:rPr>
          <w:rFonts w:eastAsia="Calibri"/>
          <w:bCs/>
          <w:spacing w:val="8"/>
          <w:sz w:val="28"/>
          <w:szCs w:val="28"/>
        </w:rPr>
      </w:pPr>
      <w:r w:rsidRPr="00892379">
        <w:rPr>
          <w:rFonts w:eastAsia="Calibri"/>
          <w:bCs/>
          <w:spacing w:val="8"/>
          <w:sz w:val="28"/>
          <w:szCs w:val="28"/>
        </w:rPr>
        <w:t>Ghi chú:</w:t>
      </w:r>
    </w:p>
    <w:p w:rsidR="00FA068B" w:rsidRPr="00892379" w:rsidRDefault="00FA068B" w:rsidP="00FA068B">
      <w:pPr>
        <w:widowControl w:val="0"/>
        <w:spacing w:before="120" w:after="120" w:line="264" w:lineRule="auto"/>
        <w:ind w:firstLine="709"/>
        <w:outlineLvl w:val="2"/>
        <w:rPr>
          <w:rFonts w:eastAsia="Calibri"/>
          <w:sz w:val="28"/>
          <w:szCs w:val="28"/>
        </w:rPr>
      </w:pPr>
      <w:r w:rsidRPr="00892379">
        <w:rPr>
          <w:rFonts w:eastAsia="Calibri"/>
          <w:sz w:val="28"/>
          <w:szCs w:val="28"/>
        </w:rPr>
        <w:t xml:space="preserve">(1) Nhà thầu phải kê khai chính xác, trung thực các hợp đồng </w:t>
      </w:r>
      <w:r w:rsidRPr="005B30DE">
        <w:rPr>
          <w:rFonts w:eastAsia="Calibri"/>
          <w:sz w:val="28"/>
          <w:szCs w:val="28"/>
        </w:rPr>
        <w:t>cung cấp hàng hóa, EPC, EP, PC, chìa khóa trao tay</w:t>
      </w:r>
      <w:r w:rsidRPr="00892379">
        <w:rPr>
          <w:rFonts w:eastAsia="Calibri"/>
          <w:b/>
          <w:sz w:val="28"/>
          <w:szCs w:val="28"/>
        </w:rPr>
        <w:t xml:space="preserve"> </w:t>
      </w:r>
      <w:r w:rsidRPr="00892379">
        <w:rPr>
          <w:rFonts w:eastAsia="Calibri"/>
          <w:sz w:val="28"/>
          <w:szCs w:val="28"/>
        </w:rPr>
        <w:t xml:space="preserve">không hoàn thành do lỗi của nhà thầu trong quá khứ; trường hợp  Chủ đầu tư, tổ chuyên gia phát hiện nhà thầu có hợp đồng </w:t>
      </w:r>
      <w:r w:rsidRPr="005B30DE">
        <w:rPr>
          <w:rFonts w:eastAsia="Calibri"/>
          <w:sz w:val="28"/>
          <w:szCs w:val="28"/>
        </w:rPr>
        <w:t>cung cấp hàng hóa, EPC, EP, PC, chìa khóa trao tay</w:t>
      </w:r>
      <w:r w:rsidRPr="00892379">
        <w:rPr>
          <w:rFonts w:eastAsia="Calibri"/>
          <w:b/>
          <w:sz w:val="28"/>
          <w:szCs w:val="28"/>
        </w:rPr>
        <w:t xml:space="preserve"> </w:t>
      </w:r>
      <w:r w:rsidRPr="00892379">
        <w:rPr>
          <w:rFonts w:eastAsia="Calibri"/>
          <w:sz w:val="28"/>
          <w:szCs w:val="28"/>
        </w:rPr>
        <w:t>không hoàn thành do lỗi của nhà thầu trong quá khứ mà không kê khai thì nhà thầu được coi là có hành vi gian lận và E-HSDST của nhà thầu sẽ bị loại.</w:t>
      </w:r>
    </w:p>
    <w:p w:rsidR="00FA068B" w:rsidRPr="00892379" w:rsidRDefault="00FA068B" w:rsidP="00FA068B">
      <w:pPr>
        <w:widowControl w:val="0"/>
        <w:spacing w:before="120" w:after="120" w:line="264" w:lineRule="auto"/>
        <w:ind w:firstLine="709"/>
        <w:outlineLvl w:val="2"/>
        <w:rPr>
          <w:rFonts w:eastAsia="Calibri"/>
          <w:bCs/>
          <w:spacing w:val="8"/>
          <w:sz w:val="28"/>
          <w:szCs w:val="28"/>
        </w:rPr>
      </w:pPr>
      <w:r w:rsidRPr="00892379">
        <w:rPr>
          <w:rFonts w:eastAsia="Calibri"/>
          <w:sz w:val="28"/>
          <w:szCs w:val="28"/>
        </w:rPr>
        <w:t>Trường hợp nhà thầu liên danh thì từng thành viên của nhà thầu liên danh phải kê khai theo Mẫu này.</w:t>
      </w:r>
    </w:p>
    <w:p w:rsidR="00FA068B" w:rsidRPr="005B30DE" w:rsidRDefault="00FA068B" w:rsidP="00FA068B">
      <w:pPr>
        <w:ind w:firstLine="567"/>
        <w:jc w:val="right"/>
        <w:rPr>
          <w:b/>
          <w:sz w:val="28"/>
          <w:szCs w:val="28"/>
          <w:lang w:val="nl-NL"/>
        </w:rPr>
      </w:pPr>
      <w:r w:rsidRPr="005B30DE">
        <w:rPr>
          <w:b/>
          <w:sz w:val="28"/>
          <w:szCs w:val="28"/>
          <w:lang w:val="nl-NL"/>
        </w:rPr>
        <w:br w:type="column"/>
      </w:r>
      <w:r w:rsidRPr="005B30DE">
        <w:rPr>
          <w:b/>
          <w:sz w:val="28"/>
          <w:szCs w:val="28"/>
          <w:lang w:val="nl-NL"/>
        </w:rPr>
        <w:lastRenderedPageBreak/>
        <w:t>Mẫu số 07 (webform trên Hệ thống)</w:t>
      </w:r>
    </w:p>
    <w:p w:rsidR="00FA068B" w:rsidRPr="005B30DE" w:rsidRDefault="00FA068B" w:rsidP="00FA068B">
      <w:pPr>
        <w:ind w:firstLine="567"/>
        <w:jc w:val="right"/>
        <w:rPr>
          <w:b/>
          <w:sz w:val="28"/>
          <w:szCs w:val="28"/>
          <w:lang w:val="nl-NL"/>
        </w:rPr>
      </w:pPr>
    </w:p>
    <w:p w:rsidR="00FA068B" w:rsidRPr="005B30DE" w:rsidRDefault="00FA068B" w:rsidP="00FA068B">
      <w:pPr>
        <w:ind w:firstLine="567"/>
        <w:jc w:val="center"/>
        <w:rPr>
          <w:b/>
          <w:sz w:val="26"/>
          <w:szCs w:val="28"/>
          <w:lang w:val="nl-NL"/>
        </w:rPr>
      </w:pPr>
      <w:r w:rsidRPr="005B30DE">
        <w:rPr>
          <w:b/>
          <w:sz w:val="26"/>
          <w:szCs w:val="28"/>
          <w:lang w:val="nl-NL"/>
        </w:rPr>
        <w:t>TÌNH HÌNH TÀI CHÍNH CỦA NHÀ THẦU</w:t>
      </w:r>
      <w:r w:rsidRPr="005B30DE">
        <w:rPr>
          <w:b/>
          <w:sz w:val="26"/>
          <w:szCs w:val="28"/>
          <w:vertAlign w:val="superscript"/>
          <w:lang w:val="nl-NL"/>
        </w:rPr>
        <w:t>(1)</w:t>
      </w:r>
    </w:p>
    <w:p w:rsidR="00FA068B" w:rsidRPr="005B30DE" w:rsidRDefault="00FA068B" w:rsidP="00FA068B">
      <w:pPr>
        <w:widowControl w:val="0"/>
        <w:spacing w:before="120" w:after="120" w:line="264" w:lineRule="auto"/>
        <w:jc w:val="right"/>
        <w:rPr>
          <w:rFonts w:eastAsia="Calibri"/>
          <w:b/>
          <w:sz w:val="6"/>
          <w:szCs w:val="28"/>
          <w:lang w:val="nl-NL"/>
        </w:rPr>
      </w:pPr>
      <w:r w:rsidRPr="00892379">
        <w:rPr>
          <w:rFonts w:eastAsia="Calibri"/>
          <w:spacing w:val="-4"/>
          <w:sz w:val="28"/>
          <w:szCs w:val="28"/>
          <w:lang w:val="nl-NL"/>
        </w:rPr>
        <w:t xml:space="preserve">Tên nhà thầu: </w:t>
      </w:r>
      <w:r w:rsidRPr="00892379">
        <w:rPr>
          <w:rFonts w:eastAsia="Calibri"/>
          <w:i/>
          <w:iCs/>
          <w:spacing w:val="-6"/>
          <w:sz w:val="28"/>
          <w:szCs w:val="28"/>
          <w:lang w:val="nl-NL"/>
        </w:rPr>
        <w:t>________________</w:t>
      </w:r>
      <w:r w:rsidRPr="00892379">
        <w:rPr>
          <w:rFonts w:eastAsia="Calibri"/>
          <w:i/>
          <w:iCs/>
          <w:spacing w:val="-6"/>
          <w:sz w:val="28"/>
          <w:szCs w:val="28"/>
          <w:lang w:val="nl-NL"/>
        </w:rPr>
        <w:br/>
      </w:r>
      <w:r w:rsidRPr="00892379">
        <w:rPr>
          <w:rFonts w:eastAsia="Calibri"/>
          <w:spacing w:val="-4"/>
          <w:sz w:val="28"/>
          <w:szCs w:val="28"/>
          <w:lang w:val="nl-NL"/>
        </w:rPr>
        <w:t xml:space="preserve">Ngày: </w:t>
      </w:r>
      <w:r w:rsidRPr="00892379">
        <w:rPr>
          <w:rFonts w:eastAsia="Calibri"/>
          <w:i/>
          <w:iCs/>
          <w:spacing w:val="-6"/>
          <w:sz w:val="28"/>
          <w:szCs w:val="28"/>
          <w:lang w:val="nl-NL"/>
        </w:rPr>
        <w:t>______________________</w:t>
      </w:r>
      <w:r w:rsidRPr="00892379">
        <w:rPr>
          <w:rFonts w:eastAsia="Calibri"/>
          <w:i/>
          <w:iCs/>
          <w:spacing w:val="-6"/>
          <w:sz w:val="28"/>
          <w:szCs w:val="28"/>
          <w:lang w:val="nl-NL"/>
        </w:rPr>
        <w:br/>
      </w:r>
      <w:r w:rsidRPr="00892379">
        <w:rPr>
          <w:rFonts w:eastAsia="Calibri"/>
          <w:spacing w:val="-4"/>
          <w:sz w:val="28"/>
          <w:szCs w:val="28"/>
          <w:lang w:val="nl-NL"/>
        </w:rPr>
        <w:t>Tên thành viên của nhà thầu liên danh (nếu có):_________________________</w:t>
      </w:r>
    </w:p>
    <w:p w:rsidR="00FA068B" w:rsidRPr="005B30DE" w:rsidRDefault="00FA068B" w:rsidP="00FA068B">
      <w:pPr>
        <w:widowControl w:val="0"/>
        <w:tabs>
          <w:tab w:val="center" w:pos="5400"/>
          <w:tab w:val="right" w:pos="9000"/>
        </w:tabs>
        <w:spacing w:before="120" w:after="120" w:line="264" w:lineRule="auto"/>
        <w:ind w:firstLine="567"/>
        <w:jc w:val="center"/>
        <w:rPr>
          <w:rFonts w:eastAsia="Calibri"/>
          <w:b/>
          <w:sz w:val="28"/>
          <w:szCs w:val="28"/>
          <w:lang w:val="nl-NL"/>
        </w:rPr>
      </w:pPr>
    </w:p>
    <w:tbl>
      <w:tblPr>
        <w:tblW w:w="9467"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957"/>
        <w:gridCol w:w="2121"/>
        <w:gridCol w:w="2121"/>
        <w:gridCol w:w="2268"/>
      </w:tblGrid>
      <w:tr w:rsidR="00FA068B" w:rsidRPr="007513A2" w:rsidTr="004F4270">
        <w:trPr>
          <w:trHeight w:val="504"/>
        </w:trPr>
        <w:tc>
          <w:tcPr>
            <w:tcW w:w="2957" w:type="dxa"/>
            <w:tcBorders>
              <w:top w:val="nil"/>
              <w:left w:val="nil"/>
              <w:bottom w:val="nil"/>
            </w:tcBorders>
            <w:vAlign w:val="center"/>
          </w:tcPr>
          <w:p w:rsidR="00FA068B" w:rsidRPr="005B30DE" w:rsidRDefault="00FA068B" w:rsidP="004F4270">
            <w:pPr>
              <w:widowControl w:val="0"/>
              <w:spacing w:before="120" w:after="120" w:line="264" w:lineRule="auto"/>
              <w:ind w:firstLine="29"/>
              <w:rPr>
                <w:rFonts w:eastAsia="Calibri"/>
                <w:szCs w:val="24"/>
                <w:lang w:val="nl-NL"/>
              </w:rPr>
            </w:pPr>
            <w:bookmarkStart w:id="108" w:name="_Hlk87137597"/>
          </w:p>
        </w:tc>
        <w:tc>
          <w:tcPr>
            <w:tcW w:w="6510" w:type="dxa"/>
            <w:gridSpan w:val="3"/>
            <w:shd w:val="clear" w:color="auto" w:fill="E2EFD9" w:themeFill="accent6" w:themeFillTint="33"/>
            <w:vAlign w:val="center"/>
          </w:tcPr>
          <w:p w:rsidR="00FA068B" w:rsidRPr="00892379" w:rsidRDefault="00FA068B" w:rsidP="004F4270">
            <w:pPr>
              <w:widowControl w:val="0"/>
              <w:tabs>
                <w:tab w:val="left" w:pos="-720"/>
                <w:tab w:val="left" w:pos="0"/>
                <w:tab w:val="left" w:pos="720"/>
                <w:tab w:val="left" w:pos="1440"/>
                <w:tab w:val="left" w:pos="2160"/>
                <w:tab w:val="left" w:pos="2880"/>
                <w:tab w:val="left" w:pos="3600"/>
                <w:tab w:val="left" w:pos="4320"/>
                <w:tab w:val="left" w:pos="5040"/>
                <w:tab w:val="decimal" w:pos="5760"/>
                <w:tab w:val="right" w:leader="underscore" w:pos="9504"/>
              </w:tabs>
              <w:suppressAutoHyphens/>
              <w:spacing w:before="120" w:after="120" w:line="264" w:lineRule="auto"/>
              <w:ind w:firstLine="29"/>
              <w:rPr>
                <w:rFonts w:eastAsia="Calibri"/>
                <w:b/>
                <w:i/>
                <w:iCs/>
                <w:szCs w:val="24"/>
                <w:lang w:val="nl-NL"/>
              </w:rPr>
            </w:pPr>
            <w:r w:rsidRPr="00892379">
              <w:rPr>
                <w:rFonts w:eastAsia="Calibri"/>
                <w:b/>
                <w:szCs w:val="24"/>
                <w:lang w:val="nl-NL"/>
              </w:rPr>
              <w:t xml:space="preserve">Năm tài chính của nhà thầu từ ngày ___ tháng ___ đến ngày ___ tháng ____  </w:t>
            </w:r>
            <w:r w:rsidRPr="00892379">
              <w:rPr>
                <w:rFonts w:eastAsia="Calibri"/>
                <w:b/>
                <w:i/>
                <w:iCs/>
                <w:szCs w:val="24"/>
                <w:lang w:val="nl-NL"/>
              </w:rPr>
              <w:t>(nhà thầu điền nội dung này)</w:t>
            </w:r>
          </w:p>
        </w:tc>
      </w:tr>
      <w:tr w:rsidR="00FA068B" w:rsidRPr="007513A2" w:rsidTr="004F4270">
        <w:trPr>
          <w:trHeight w:val="504"/>
        </w:trPr>
        <w:tc>
          <w:tcPr>
            <w:tcW w:w="2957" w:type="dxa"/>
            <w:tcBorders>
              <w:top w:val="nil"/>
              <w:left w:val="nil"/>
              <w:bottom w:val="nil"/>
            </w:tcBorders>
            <w:vAlign w:val="center"/>
          </w:tcPr>
          <w:p w:rsidR="00FA068B" w:rsidRPr="005B30DE" w:rsidRDefault="00FA068B" w:rsidP="004F4270">
            <w:pPr>
              <w:widowControl w:val="0"/>
              <w:spacing w:before="120" w:after="120" w:line="264" w:lineRule="auto"/>
              <w:ind w:firstLine="29"/>
              <w:rPr>
                <w:rFonts w:eastAsia="Calibri"/>
                <w:szCs w:val="24"/>
                <w:lang w:val="nl-NL"/>
              </w:rPr>
            </w:pPr>
          </w:p>
        </w:tc>
        <w:tc>
          <w:tcPr>
            <w:tcW w:w="6510" w:type="dxa"/>
            <w:gridSpan w:val="3"/>
            <w:shd w:val="clear" w:color="auto" w:fill="E2EFD9" w:themeFill="accent6" w:themeFillTint="33"/>
            <w:vAlign w:val="center"/>
          </w:tcPr>
          <w:p w:rsidR="00FA068B" w:rsidRPr="005B30DE" w:rsidRDefault="00FA068B" w:rsidP="004F4270">
            <w:pPr>
              <w:widowControl w:val="0"/>
              <w:tabs>
                <w:tab w:val="right" w:leader="underscore" w:pos="9504"/>
              </w:tabs>
              <w:spacing w:before="120" w:after="120" w:line="264" w:lineRule="auto"/>
              <w:ind w:firstLine="29"/>
              <w:rPr>
                <w:rFonts w:eastAsia="Calibri"/>
                <w:b/>
                <w:szCs w:val="24"/>
                <w:lang w:val="nl-NL"/>
              </w:rPr>
            </w:pPr>
            <w:r w:rsidRPr="00892379">
              <w:rPr>
                <w:rFonts w:eastAsia="Calibri"/>
                <w:b/>
                <w:szCs w:val="24"/>
                <w:lang w:val="nl-NL"/>
              </w:rPr>
              <w:t>Số liệu tài chính trong các năm gần nhất theo yêu cầu của E-HSMST</w:t>
            </w:r>
            <w:r w:rsidRPr="00892379" w:rsidDel="002F2ACA">
              <w:rPr>
                <w:rFonts w:eastAsia="Calibri"/>
                <w:b/>
                <w:szCs w:val="24"/>
                <w:lang w:val="nl-NL"/>
              </w:rPr>
              <w:t xml:space="preserve"> </w:t>
            </w:r>
            <w:r w:rsidRPr="00892379">
              <w:rPr>
                <w:rFonts w:eastAsia="Calibri"/>
                <w:b/>
                <w:szCs w:val="24"/>
                <w:lang w:val="nl-NL"/>
              </w:rPr>
              <w:t xml:space="preserve"> </w:t>
            </w:r>
            <w:r w:rsidRPr="00892379">
              <w:rPr>
                <w:rFonts w:eastAsia="Calibri"/>
                <w:b/>
                <w:i/>
                <w:iCs/>
                <w:szCs w:val="24"/>
                <w:lang w:val="nl-NL"/>
              </w:rPr>
              <w:t>(Hệ thống tự động trích xuất trên cơ sở năm tài chính của nhà thầu)</w:t>
            </w:r>
          </w:p>
        </w:tc>
      </w:tr>
      <w:tr w:rsidR="00FA068B" w:rsidRPr="005B30DE" w:rsidTr="004F4270">
        <w:trPr>
          <w:trHeight w:val="504"/>
        </w:trPr>
        <w:tc>
          <w:tcPr>
            <w:tcW w:w="2957" w:type="dxa"/>
            <w:tcBorders>
              <w:top w:val="nil"/>
              <w:left w:val="nil"/>
            </w:tcBorders>
            <w:vAlign w:val="center"/>
          </w:tcPr>
          <w:p w:rsidR="00FA068B" w:rsidRPr="005B30DE" w:rsidRDefault="00FA068B" w:rsidP="004F4270">
            <w:pPr>
              <w:widowControl w:val="0"/>
              <w:spacing w:before="120" w:after="120" w:line="264" w:lineRule="auto"/>
              <w:ind w:firstLine="29"/>
              <w:rPr>
                <w:rFonts w:eastAsia="Calibri"/>
                <w:b/>
                <w:szCs w:val="24"/>
                <w:lang w:val="nl-NL"/>
              </w:rPr>
            </w:pPr>
          </w:p>
        </w:tc>
        <w:tc>
          <w:tcPr>
            <w:tcW w:w="2121" w:type="dxa"/>
            <w:shd w:val="clear" w:color="auto" w:fill="E2EFD9" w:themeFill="accent6" w:themeFillTint="33"/>
            <w:vAlign w:val="center"/>
          </w:tcPr>
          <w:p w:rsidR="00FA068B" w:rsidRPr="005B30DE" w:rsidRDefault="00FA068B" w:rsidP="004F4270">
            <w:pPr>
              <w:widowControl w:val="0"/>
              <w:tabs>
                <w:tab w:val="right" w:leader="underscore" w:pos="9504"/>
              </w:tabs>
              <w:spacing w:before="120" w:after="120" w:line="264" w:lineRule="auto"/>
              <w:ind w:firstLine="29"/>
              <w:rPr>
                <w:rFonts w:eastAsia="Calibri"/>
                <w:b/>
                <w:szCs w:val="24"/>
              </w:rPr>
            </w:pPr>
            <w:r w:rsidRPr="005B30DE">
              <w:rPr>
                <w:rFonts w:eastAsia="Calibri"/>
                <w:b/>
                <w:szCs w:val="24"/>
              </w:rPr>
              <w:t>Năm 1:</w:t>
            </w:r>
          </w:p>
        </w:tc>
        <w:tc>
          <w:tcPr>
            <w:tcW w:w="2121" w:type="dxa"/>
            <w:shd w:val="clear" w:color="auto" w:fill="E2EFD9" w:themeFill="accent6" w:themeFillTint="33"/>
            <w:vAlign w:val="center"/>
          </w:tcPr>
          <w:p w:rsidR="00FA068B" w:rsidRPr="005B30DE" w:rsidRDefault="00FA068B" w:rsidP="004F4270">
            <w:pPr>
              <w:widowControl w:val="0"/>
              <w:tabs>
                <w:tab w:val="right" w:leader="underscore" w:pos="9504"/>
              </w:tabs>
              <w:spacing w:before="120" w:after="120" w:line="264" w:lineRule="auto"/>
              <w:ind w:firstLine="29"/>
              <w:rPr>
                <w:rFonts w:eastAsia="Calibri"/>
                <w:b/>
                <w:szCs w:val="24"/>
              </w:rPr>
            </w:pPr>
            <w:r w:rsidRPr="005B30DE">
              <w:rPr>
                <w:rFonts w:eastAsia="Calibri"/>
                <w:b/>
                <w:szCs w:val="24"/>
              </w:rPr>
              <w:t>Năm 2:</w:t>
            </w:r>
          </w:p>
        </w:tc>
        <w:tc>
          <w:tcPr>
            <w:tcW w:w="2268" w:type="dxa"/>
            <w:shd w:val="clear" w:color="auto" w:fill="E2EFD9" w:themeFill="accent6" w:themeFillTint="33"/>
            <w:vAlign w:val="center"/>
          </w:tcPr>
          <w:p w:rsidR="00FA068B" w:rsidRPr="005B30DE" w:rsidRDefault="00FA068B" w:rsidP="004F4270">
            <w:pPr>
              <w:widowControl w:val="0"/>
              <w:tabs>
                <w:tab w:val="left" w:pos="-720"/>
                <w:tab w:val="left" w:pos="0"/>
                <w:tab w:val="left" w:pos="720"/>
                <w:tab w:val="left" w:pos="1440"/>
                <w:tab w:val="left" w:pos="2160"/>
                <w:tab w:val="left" w:pos="2880"/>
                <w:tab w:val="left" w:pos="3600"/>
                <w:tab w:val="left" w:pos="4320"/>
                <w:tab w:val="left" w:pos="5040"/>
                <w:tab w:val="decimal" w:pos="5760"/>
                <w:tab w:val="right" w:leader="underscore" w:pos="9504"/>
              </w:tabs>
              <w:suppressAutoHyphens/>
              <w:spacing w:before="120" w:after="120" w:line="264" w:lineRule="auto"/>
              <w:ind w:firstLine="29"/>
              <w:rPr>
                <w:rFonts w:eastAsia="Calibri"/>
                <w:b/>
                <w:szCs w:val="24"/>
              </w:rPr>
            </w:pPr>
            <w:r w:rsidRPr="005B30DE">
              <w:rPr>
                <w:rFonts w:eastAsia="Calibri"/>
                <w:b/>
                <w:szCs w:val="24"/>
              </w:rPr>
              <w:t>Năm 3:</w:t>
            </w:r>
          </w:p>
        </w:tc>
      </w:tr>
      <w:tr w:rsidR="00FA068B" w:rsidRPr="005B30DE" w:rsidTr="004F4270">
        <w:trPr>
          <w:trHeight w:val="504"/>
        </w:trPr>
        <w:tc>
          <w:tcPr>
            <w:tcW w:w="2957" w:type="dxa"/>
            <w:vAlign w:val="center"/>
          </w:tcPr>
          <w:p w:rsidR="00FA068B" w:rsidRPr="005B30DE" w:rsidRDefault="00FA068B" w:rsidP="004F4270">
            <w:pPr>
              <w:widowControl w:val="0"/>
              <w:tabs>
                <w:tab w:val="left" w:pos="-720"/>
                <w:tab w:val="left" w:pos="0"/>
                <w:tab w:val="left" w:pos="720"/>
                <w:tab w:val="left" w:pos="1440"/>
                <w:tab w:val="left" w:pos="2160"/>
                <w:tab w:val="left" w:pos="2880"/>
                <w:tab w:val="left" w:pos="3600"/>
                <w:tab w:val="left" w:pos="4320"/>
                <w:tab w:val="left" w:pos="5040"/>
                <w:tab w:val="decimal" w:pos="5760"/>
              </w:tabs>
              <w:suppressAutoHyphens/>
              <w:spacing w:before="120" w:after="120" w:line="264" w:lineRule="auto"/>
              <w:ind w:firstLine="29"/>
              <w:rPr>
                <w:rFonts w:eastAsia="Calibri"/>
                <w:b/>
                <w:szCs w:val="24"/>
              </w:rPr>
            </w:pPr>
            <w:r w:rsidRPr="005B30DE">
              <w:rPr>
                <w:rFonts w:eastAsia="Calibri"/>
                <w:b/>
                <w:szCs w:val="24"/>
              </w:rPr>
              <w:t>Tổng tài sản</w:t>
            </w:r>
          </w:p>
        </w:tc>
        <w:tc>
          <w:tcPr>
            <w:tcW w:w="2121" w:type="dxa"/>
            <w:vAlign w:val="center"/>
          </w:tcPr>
          <w:p w:rsidR="00FA068B" w:rsidRPr="005B30DE" w:rsidRDefault="00FA068B" w:rsidP="004F4270">
            <w:pPr>
              <w:widowControl w:val="0"/>
              <w:tabs>
                <w:tab w:val="right" w:leader="underscore" w:pos="9504"/>
              </w:tabs>
              <w:spacing w:before="120" w:after="120" w:line="264" w:lineRule="auto"/>
              <w:ind w:firstLine="29"/>
              <w:outlineLvl w:val="1"/>
              <w:rPr>
                <w:rFonts w:eastAsia="Calibri"/>
                <w:szCs w:val="24"/>
              </w:rPr>
            </w:pPr>
          </w:p>
        </w:tc>
        <w:tc>
          <w:tcPr>
            <w:tcW w:w="2121" w:type="dxa"/>
            <w:vAlign w:val="center"/>
          </w:tcPr>
          <w:p w:rsidR="00FA068B" w:rsidRPr="005B30DE" w:rsidRDefault="00FA068B" w:rsidP="004F4270">
            <w:pPr>
              <w:widowControl w:val="0"/>
              <w:tabs>
                <w:tab w:val="right" w:leader="underscore" w:pos="9504"/>
              </w:tabs>
              <w:spacing w:before="120" w:after="120" w:line="264" w:lineRule="auto"/>
              <w:ind w:firstLine="29"/>
              <w:outlineLvl w:val="1"/>
              <w:rPr>
                <w:rFonts w:eastAsia="Calibri"/>
                <w:szCs w:val="24"/>
              </w:rPr>
            </w:pPr>
          </w:p>
        </w:tc>
        <w:tc>
          <w:tcPr>
            <w:tcW w:w="2268" w:type="dxa"/>
            <w:vAlign w:val="center"/>
          </w:tcPr>
          <w:p w:rsidR="00FA068B" w:rsidRPr="005B30DE" w:rsidRDefault="00FA068B" w:rsidP="004F4270">
            <w:pPr>
              <w:widowControl w:val="0"/>
              <w:tabs>
                <w:tab w:val="right" w:leader="underscore" w:pos="9504"/>
              </w:tabs>
              <w:spacing w:before="120" w:after="120" w:line="264" w:lineRule="auto"/>
              <w:ind w:firstLine="29"/>
              <w:outlineLvl w:val="1"/>
              <w:rPr>
                <w:rFonts w:eastAsia="Calibri"/>
                <w:szCs w:val="24"/>
              </w:rPr>
            </w:pPr>
          </w:p>
        </w:tc>
      </w:tr>
      <w:tr w:rsidR="00FA068B" w:rsidRPr="005B30DE" w:rsidTr="004F4270">
        <w:trPr>
          <w:trHeight w:val="504"/>
        </w:trPr>
        <w:tc>
          <w:tcPr>
            <w:tcW w:w="2957" w:type="dxa"/>
            <w:vAlign w:val="center"/>
          </w:tcPr>
          <w:p w:rsidR="00FA068B" w:rsidRPr="005B30DE" w:rsidRDefault="00FA068B" w:rsidP="004F4270">
            <w:pPr>
              <w:widowControl w:val="0"/>
              <w:spacing w:before="120" w:after="120" w:line="264" w:lineRule="auto"/>
              <w:ind w:firstLine="29"/>
              <w:rPr>
                <w:rFonts w:eastAsia="Calibri"/>
                <w:b/>
                <w:szCs w:val="24"/>
              </w:rPr>
            </w:pPr>
            <w:r w:rsidRPr="005B30DE">
              <w:rPr>
                <w:rFonts w:eastAsia="Calibri"/>
                <w:b/>
                <w:szCs w:val="24"/>
              </w:rPr>
              <w:t>Tổng nợ</w:t>
            </w:r>
          </w:p>
        </w:tc>
        <w:tc>
          <w:tcPr>
            <w:tcW w:w="2121" w:type="dxa"/>
            <w:vAlign w:val="center"/>
          </w:tcPr>
          <w:p w:rsidR="00FA068B" w:rsidRPr="005B30DE" w:rsidRDefault="00FA068B" w:rsidP="004F4270">
            <w:pPr>
              <w:widowControl w:val="0"/>
              <w:tabs>
                <w:tab w:val="right" w:leader="underscore" w:pos="9504"/>
              </w:tabs>
              <w:spacing w:before="120" w:after="120" w:line="264" w:lineRule="auto"/>
              <w:ind w:firstLine="29"/>
              <w:outlineLvl w:val="1"/>
              <w:rPr>
                <w:rFonts w:eastAsia="Calibri"/>
                <w:szCs w:val="24"/>
              </w:rPr>
            </w:pPr>
          </w:p>
        </w:tc>
        <w:tc>
          <w:tcPr>
            <w:tcW w:w="2121" w:type="dxa"/>
            <w:vAlign w:val="center"/>
          </w:tcPr>
          <w:p w:rsidR="00FA068B" w:rsidRPr="005B30DE" w:rsidRDefault="00FA068B" w:rsidP="004F4270">
            <w:pPr>
              <w:widowControl w:val="0"/>
              <w:tabs>
                <w:tab w:val="right" w:leader="underscore" w:pos="9504"/>
              </w:tabs>
              <w:spacing w:before="120" w:after="120" w:line="264" w:lineRule="auto"/>
              <w:ind w:firstLine="29"/>
              <w:outlineLvl w:val="1"/>
              <w:rPr>
                <w:rFonts w:eastAsia="Calibri"/>
                <w:szCs w:val="24"/>
              </w:rPr>
            </w:pPr>
          </w:p>
        </w:tc>
        <w:tc>
          <w:tcPr>
            <w:tcW w:w="2268" w:type="dxa"/>
            <w:vAlign w:val="center"/>
          </w:tcPr>
          <w:p w:rsidR="00FA068B" w:rsidRPr="005B30DE" w:rsidRDefault="00FA068B" w:rsidP="004F4270">
            <w:pPr>
              <w:widowControl w:val="0"/>
              <w:tabs>
                <w:tab w:val="right" w:leader="underscore" w:pos="9504"/>
              </w:tabs>
              <w:spacing w:before="120" w:after="120" w:line="264" w:lineRule="auto"/>
              <w:ind w:firstLine="29"/>
              <w:outlineLvl w:val="1"/>
              <w:rPr>
                <w:rFonts w:eastAsia="Calibri"/>
                <w:szCs w:val="24"/>
              </w:rPr>
            </w:pPr>
          </w:p>
        </w:tc>
      </w:tr>
      <w:tr w:rsidR="00FA068B" w:rsidRPr="005B30DE" w:rsidTr="004F4270">
        <w:trPr>
          <w:trHeight w:val="504"/>
        </w:trPr>
        <w:tc>
          <w:tcPr>
            <w:tcW w:w="2957" w:type="dxa"/>
            <w:vAlign w:val="center"/>
          </w:tcPr>
          <w:p w:rsidR="00FA068B" w:rsidRPr="005B30DE" w:rsidRDefault="00FA068B" w:rsidP="004F4270">
            <w:pPr>
              <w:widowControl w:val="0"/>
              <w:spacing w:before="120" w:after="120" w:line="264" w:lineRule="auto"/>
              <w:ind w:firstLine="29"/>
              <w:rPr>
                <w:rFonts w:eastAsia="Calibri"/>
                <w:b/>
                <w:szCs w:val="24"/>
              </w:rPr>
            </w:pPr>
            <w:r w:rsidRPr="005B30DE">
              <w:rPr>
                <w:rFonts w:eastAsia="Calibri"/>
                <w:b/>
                <w:szCs w:val="24"/>
              </w:rPr>
              <w:t>Giá trị tài sản ròng</w:t>
            </w:r>
          </w:p>
        </w:tc>
        <w:tc>
          <w:tcPr>
            <w:tcW w:w="2121" w:type="dxa"/>
            <w:vAlign w:val="center"/>
          </w:tcPr>
          <w:p w:rsidR="00FA068B" w:rsidRPr="005B30DE" w:rsidRDefault="00FA068B" w:rsidP="004F4270">
            <w:pPr>
              <w:widowControl w:val="0"/>
              <w:tabs>
                <w:tab w:val="right" w:leader="underscore" w:pos="9504"/>
              </w:tabs>
              <w:spacing w:before="120" w:after="120" w:line="264" w:lineRule="auto"/>
              <w:ind w:firstLine="29"/>
              <w:outlineLvl w:val="1"/>
              <w:rPr>
                <w:rFonts w:eastAsia="Calibri"/>
                <w:szCs w:val="24"/>
              </w:rPr>
            </w:pPr>
          </w:p>
        </w:tc>
        <w:tc>
          <w:tcPr>
            <w:tcW w:w="2121" w:type="dxa"/>
            <w:vAlign w:val="center"/>
          </w:tcPr>
          <w:p w:rsidR="00FA068B" w:rsidRPr="005B30DE" w:rsidRDefault="00FA068B" w:rsidP="004F4270">
            <w:pPr>
              <w:widowControl w:val="0"/>
              <w:tabs>
                <w:tab w:val="right" w:leader="underscore" w:pos="9504"/>
              </w:tabs>
              <w:spacing w:before="120" w:after="120" w:line="264" w:lineRule="auto"/>
              <w:ind w:firstLine="29"/>
              <w:outlineLvl w:val="1"/>
              <w:rPr>
                <w:rFonts w:eastAsia="Calibri"/>
                <w:szCs w:val="24"/>
              </w:rPr>
            </w:pPr>
          </w:p>
        </w:tc>
        <w:tc>
          <w:tcPr>
            <w:tcW w:w="2268" w:type="dxa"/>
            <w:vAlign w:val="center"/>
          </w:tcPr>
          <w:p w:rsidR="00FA068B" w:rsidRPr="005B30DE" w:rsidRDefault="00FA068B" w:rsidP="004F4270">
            <w:pPr>
              <w:widowControl w:val="0"/>
              <w:tabs>
                <w:tab w:val="right" w:leader="underscore" w:pos="9504"/>
              </w:tabs>
              <w:spacing w:before="120" w:after="120" w:line="264" w:lineRule="auto"/>
              <w:ind w:firstLine="29"/>
              <w:outlineLvl w:val="1"/>
              <w:rPr>
                <w:rFonts w:eastAsia="Calibri"/>
                <w:szCs w:val="24"/>
              </w:rPr>
            </w:pPr>
          </w:p>
        </w:tc>
      </w:tr>
      <w:tr w:rsidR="00FA068B" w:rsidRPr="005B30DE" w:rsidTr="004F4270">
        <w:trPr>
          <w:trHeight w:val="504"/>
        </w:trPr>
        <w:tc>
          <w:tcPr>
            <w:tcW w:w="2957" w:type="dxa"/>
            <w:vAlign w:val="center"/>
          </w:tcPr>
          <w:p w:rsidR="00FA068B" w:rsidRPr="005B30DE" w:rsidRDefault="00FA068B" w:rsidP="004F4270">
            <w:pPr>
              <w:widowControl w:val="0"/>
              <w:spacing w:before="120" w:after="120" w:line="264" w:lineRule="auto"/>
              <w:ind w:firstLine="29"/>
              <w:rPr>
                <w:rFonts w:eastAsia="Calibri"/>
                <w:b/>
                <w:szCs w:val="24"/>
              </w:rPr>
            </w:pPr>
            <w:r w:rsidRPr="005B30DE">
              <w:rPr>
                <w:rFonts w:eastAsia="Calibri"/>
                <w:b/>
                <w:szCs w:val="24"/>
              </w:rPr>
              <w:t>Doanh thu hằng năm (không bao gồm thuế VAT)</w:t>
            </w:r>
          </w:p>
        </w:tc>
        <w:tc>
          <w:tcPr>
            <w:tcW w:w="2121" w:type="dxa"/>
            <w:vAlign w:val="center"/>
          </w:tcPr>
          <w:p w:rsidR="00FA068B" w:rsidRPr="005B30DE" w:rsidRDefault="00FA068B" w:rsidP="004F4270">
            <w:pPr>
              <w:widowControl w:val="0"/>
              <w:tabs>
                <w:tab w:val="right" w:leader="underscore" w:pos="9504"/>
              </w:tabs>
              <w:spacing w:before="120" w:after="120" w:line="264" w:lineRule="auto"/>
              <w:ind w:firstLine="29"/>
              <w:outlineLvl w:val="1"/>
              <w:rPr>
                <w:rFonts w:eastAsia="Calibri"/>
                <w:szCs w:val="24"/>
              </w:rPr>
            </w:pPr>
          </w:p>
        </w:tc>
        <w:tc>
          <w:tcPr>
            <w:tcW w:w="2121" w:type="dxa"/>
            <w:vAlign w:val="center"/>
          </w:tcPr>
          <w:p w:rsidR="00FA068B" w:rsidRPr="005B30DE" w:rsidRDefault="00FA068B" w:rsidP="004F4270">
            <w:pPr>
              <w:widowControl w:val="0"/>
              <w:tabs>
                <w:tab w:val="right" w:leader="underscore" w:pos="9504"/>
              </w:tabs>
              <w:spacing w:before="120" w:after="120" w:line="264" w:lineRule="auto"/>
              <w:ind w:firstLine="29"/>
              <w:outlineLvl w:val="1"/>
              <w:rPr>
                <w:rFonts w:eastAsia="Calibri"/>
                <w:szCs w:val="24"/>
              </w:rPr>
            </w:pPr>
          </w:p>
        </w:tc>
        <w:tc>
          <w:tcPr>
            <w:tcW w:w="2268" w:type="dxa"/>
            <w:vAlign w:val="center"/>
          </w:tcPr>
          <w:p w:rsidR="00FA068B" w:rsidRPr="005B30DE" w:rsidRDefault="00FA068B" w:rsidP="004F4270">
            <w:pPr>
              <w:widowControl w:val="0"/>
              <w:tabs>
                <w:tab w:val="right" w:leader="underscore" w:pos="9504"/>
              </w:tabs>
              <w:spacing w:before="120" w:after="120" w:line="264" w:lineRule="auto"/>
              <w:ind w:firstLine="29"/>
              <w:outlineLvl w:val="1"/>
              <w:rPr>
                <w:rFonts w:eastAsia="Calibri"/>
                <w:szCs w:val="24"/>
              </w:rPr>
            </w:pPr>
          </w:p>
        </w:tc>
      </w:tr>
      <w:tr w:rsidR="00FA068B" w:rsidRPr="005B30DE" w:rsidTr="004F4270">
        <w:trPr>
          <w:trHeight w:val="504"/>
        </w:trPr>
        <w:tc>
          <w:tcPr>
            <w:tcW w:w="2957" w:type="dxa"/>
            <w:vAlign w:val="center"/>
          </w:tcPr>
          <w:p w:rsidR="00FA068B" w:rsidRPr="005B30DE" w:rsidRDefault="00FA068B" w:rsidP="004F4270">
            <w:pPr>
              <w:widowControl w:val="0"/>
              <w:spacing w:before="120" w:after="120" w:line="264" w:lineRule="auto"/>
              <w:ind w:firstLine="29"/>
              <w:rPr>
                <w:rFonts w:eastAsia="Calibri"/>
                <w:b/>
                <w:szCs w:val="24"/>
              </w:rPr>
            </w:pPr>
            <w:r w:rsidRPr="005B30DE">
              <w:rPr>
                <w:rFonts w:eastAsia="Calibri"/>
                <w:b/>
                <w:szCs w:val="24"/>
              </w:rPr>
              <w:t>Doanh thu bình quân hằng năm (không bao gồm thuế VAT)</w:t>
            </w:r>
            <w:r w:rsidRPr="005B30DE">
              <w:rPr>
                <w:rFonts w:eastAsia="Calibri"/>
                <w:b/>
                <w:szCs w:val="24"/>
                <w:vertAlign w:val="superscript"/>
              </w:rPr>
              <w:t>(2)</w:t>
            </w:r>
          </w:p>
        </w:tc>
        <w:tc>
          <w:tcPr>
            <w:tcW w:w="6510" w:type="dxa"/>
            <w:gridSpan w:val="3"/>
            <w:vAlign w:val="center"/>
          </w:tcPr>
          <w:p w:rsidR="00FA068B" w:rsidRPr="005B30DE" w:rsidRDefault="00FA068B" w:rsidP="004F4270">
            <w:pPr>
              <w:widowControl w:val="0"/>
              <w:tabs>
                <w:tab w:val="right" w:leader="underscore" w:pos="9504"/>
              </w:tabs>
              <w:spacing w:before="120" w:after="120" w:line="264" w:lineRule="auto"/>
              <w:ind w:firstLine="29"/>
              <w:outlineLvl w:val="1"/>
              <w:rPr>
                <w:rFonts w:eastAsia="Calibri"/>
                <w:i/>
                <w:iCs/>
                <w:szCs w:val="24"/>
              </w:rPr>
            </w:pPr>
            <w:r w:rsidRPr="005B30DE">
              <w:rPr>
                <w:rFonts w:eastAsia="Calibri"/>
                <w:i/>
                <w:iCs/>
                <w:szCs w:val="24"/>
              </w:rPr>
              <w:t>(Hệ thống tự động tính)</w:t>
            </w:r>
          </w:p>
        </w:tc>
      </w:tr>
      <w:tr w:rsidR="00FA068B" w:rsidRPr="005B30DE" w:rsidTr="004F4270">
        <w:trPr>
          <w:trHeight w:val="504"/>
        </w:trPr>
        <w:tc>
          <w:tcPr>
            <w:tcW w:w="2957" w:type="dxa"/>
            <w:vAlign w:val="center"/>
          </w:tcPr>
          <w:p w:rsidR="00FA068B" w:rsidRPr="005B30DE" w:rsidRDefault="00FA068B" w:rsidP="004F4270">
            <w:pPr>
              <w:widowControl w:val="0"/>
              <w:spacing w:before="120" w:after="120" w:line="264" w:lineRule="auto"/>
              <w:ind w:firstLine="29"/>
              <w:rPr>
                <w:rFonts w:eastAsia="Calibri"/>
                <w:b/>
                <w:szCs w:val="24"/>
              </w:rPr>
            </w:pPr>
            <w:r w:rsidRPr="005B30DE">
              <w:rPr>
                <w:rFonts w:eastAsia="Calibri"/>
                <w:b/>
                <w:szCs w:val="24"/>
              </w:rPr>
              <w:t>Lợi nhuận trước thuế</w:t>
            </w:r>
          </w:p>
        </w:tc>
        <w:tc>
          <w:tcPr>
            <w:tcW w:w="2121" w:type="dxa"/>
            <w:vAlign w:val="center"/>
          </w:tcPr>
          <w:p w:rsidR="00FA068B" w:rsidRPr="005B30DE" w:rsidRDefault="00FA068B" w:rsidP="004F4270">
            <w:pPr>
              <w:widowControl w:val="0"/>
              <w:tabs>
                <w:tab w:val="right" w:leader="underscore" w:pos="9504"/>
              </w:tabs>
              <w:spacing w:before="120" w:after="120" w:line="264" w:lineRule="auto"/>
              <w:ind w:firstLine="29"/>
              <w:outlineLvl w:val="1"/>
              <w:rPr>
                <w:rFonts w:eastAsia="Calibri"/>
                <w:szCs w:val="24"/>
              </w:rPr>
            </w:pPr>
          </w:p>
        </w:tc>
        <w:tc>
          <w:tcPr>
            <w:tcW w:w="2121" w:type="dxa"/>
            <w:vAlign w:val="center"/>
          </w:tcPr>
          <w:p w:rsidR="00FA068B" w:rsidRPr="005B30DE" w:rsidRDefault="00FA068B" w:rsidP="004F4270">
            <w:pPr>
              <w:widowControl w:val="0"/>
              <w:tabs>
                <w:tab w:val="right" w:leader="underscore" w:pos="9504"/>
              </w:tabs>
              <w:spacing w:before="120" w:after="120" w:line="264" w:lineRule="auto"/>
              <w:ind w:firstLine="29"/>
              <w:outlineLvl w:val="1"/>
              <w:rPr>
                <w:rFonts w:eastAsia="Calibri"/>
                <w:szCs w:val="24"/>
              </w:rPr>
            </w:pPr>
          </w:p>
        </w:tc>
        <w:tc>
          <w:tcPr>
            <w:tcW w:w="2268" w:type="dxa"/>
            <w:vAlign w:val="center"/>
          </w:tcPr>
          <w:p w:rsidR="00FA068B" w:rsidRPr="005B30DE" w:rsidRDefault="00FA068B" w:rsidP="004F4270">
            <w:pPr>
              <w:widowControl w:val="0"/>
              <w:tabs>
                <w:tab w:val="right" w:leader="underscore" w:pos="9504"/>
              </w:tabs>
              <w:spacing w:before="120" w:after="120" w:line="264" w:lineRule="auto"/>
              <w:ind w:firstLine="29"/>
              <w:outlineLvl w:val="1"/>
              <w:rPr>
                <w:rFonts w:eastAsia="Calibri"/>
                <w:szCs w:val="24"/>
              </w:rPr>
            </w:pPr>
          </w:p>
        </w:tc>
      </w:tr>
      <w:tr w:rsidR="00FA068B" w:rsidRPr="005B30DE" w:rsidTr="004F4270">
        <w:trPr>
          <w:trHeight w:val="504"/>
        </w:trPr>
        <w:tc>
          <w:tcPr>
            <w:tcW w:w="2957" w:type="dxa"/>
            <w:vAlign w:val="center"/>
          </w:tcPr>
          <w:p w:rsidR="00FA068B" w:rsidRPr="005B30DE" w:rsidRDefault="00FA068B" w:rsidP="004F4270">
            <w:pPr>
              <w:widowControl w:val="0"/>
              <w:spacing w:before="120" w:after="120" w:line="264" w:lineRule="auto"/>
              <w:ind w:firstLine="29"/>
              <w:rPr>
                <w:rFonts w:eastAsia="Calibri"/>
                <w:b/>
                <w:szCs w:val="24"/>
              </w:rPr>
            </w:pPr>
            <w:r w:rsidRPr="005B30DE">
              <w:rPr>
                <w:rFonts w:eastAsia="Calibri"/>
                <w:b/>
                <w:szCs w:val="24"/>
              </w:rPr>
              <w:t>Lợi nhuận sau thuế</w:t>
            </w:r>
          </w:p>
        </w:tc>
        <w:tc>
          <w:tcPr>
            <w:tcW w:w="2121" w:type="dxa"/>
            <w:vAlign w:val="center"/>
          </w:tcPr>
          <w:p w:rsidR="00FA068B" w:rsidRPr="005B30DE" w:rsidRDefault="00FA068B" w:rsidP="004F4270">
            <w:pPr>
              <w:widowControl w:val="0"/>
              <w:tabs>
                <w:tab w:val="right" w:leader="underscore" w:pos="9504"/>
              </w:tabs>
              <w:spacing w:before="120" w:after="120" w:line="264" w:lineRule="auto"/>
              <w:ind w:firstLine="29"/>
              <w:outlineLvl w:val="1"/>
              <w:rPr>
                <w:rFonts w:eastAsia="Calibri"/>
                <w:szCs w:val="24"/>
              </w:rPr>
            </w:pPr>
          </w:p>
        </w:tc>
        <w:tc>
          <w:tcPr>
            <w:tcW w:w="2121" w:type="dxa"/>
            <w:vAlign w:val="center"/>
          </w:tcPr>
          <w:p w:rsidR="00FA068B" w:rsidRPr="005B30DE" w:rsidRDefault="00FA068B" w:rsidP="004F4270">
            <w:pPr>
              <w:widowControl w:val="0"/>
              <w:tabs>
                <w:tab w:val="right" w:leader="underscore" w:pos="9504"/>
              </w:tabs>
              <w:spacing w:before="120" w:after="120" w:line="264" w:lineRule="auto"/>
              <w:ind w:firstLine="29"/>
              <w:outlineLvl w:val="1"/>
              <w:rPr>
                <w:rFonts w:eastAsia="Calibri"/>
                <w:szCs w:val="24"/>
              </w:rPr>
            </w:pPr>
          </w:p>
        </w:tc>
        <w:tc>
          <w:tcPr>
            <w:tcW w:w="2268" w:type="dxa"/>
            <w:vAlign w:val="center"/>
          </w:tcPr>
          <w:p w:rsidR="00FA068B" w:rsidRPr="005B30DE" w:rsidRDefault="00FA068B" w:rsidP="004F4270">
            <w:pPr>
              <w:widowControl w:val="0"/>
              <w:tabs>
                <w:tab w:val="right" w:leader="underscore" w:pos="9504"/>
              </w:tabs>
              <w:spacing w:before="120" w:after="120" w:line="264" w:lineRule="auto"/>
              <w:ind w:firstLine="29"/>
              <w:outlineLvl w:val="1"/>
              <w:rPr>
                <w:rFonts w:eastAsia="Calibri"/>
                <w:szCs w:val="24"/>
              </w:rPr>
            </w:pPr>
          </w:p>
        </w:tc>
      </w:tr>
    </w:tbl>
    <w:p w:rsidR="00FA068B" w:rsidRPr="005B30DE" w:rsidRDefault="00FA068B" w:rsidP="00FA068B">
      <w:pPr>
        <w:widowControl w:val="0"/>
        <w:spacing w:before="120" w:after="120" w:line="264" w:lineRule="auto"/>
        <w:ind w:right="141" w:firstLine="567"/>
        <w:rPr>
          <w:rFonts w:eastAsia="Calibri"/>
          <w:sz w:val="28"/>
          <w:szCs w:val="28"/>
          <w:lang w:val="es-ES_tradnl"/>
        </w:rPr>
      </w:pPr>
      <w:r w:rsidRPr="005B30DE">
        <w:rPr>
          <w:rFonts w:eastAsia="Calibri"/>
          <w:sz w:val="28"/>
          <w:szCs w:val="28"/>
          <w:lang w:val="es-ES_tradnl"/>
        </w:rPr>
        <w:t>Ghi chú:</w:t>
      </w:r>
    </w:p>
    <w:p w:rsidR="00FA068B" w:rsidRPr="005B30DE" w:rsidRDefault="00FA068B" w:rsidP="00FA068B">
      <w:pPr>
        <w:widowControl w:val="0"/>
        <w:spacing w:before="120" w:after="120" w:line="264" w:lineRule="auto"/>
        <w:ind w:firstLine="567"/>
        <w:outlineLvl w:val="2"/>
        <w:rPr>
          <w:rFonts w:eastAsia="Calibri"/>
          <w:sz w:val="28"/>
          <w:szCs w:val="28"/>
          <w:lang w:val="es-ES_tradnl"/>
        </w:rPr>
      </w:pPr>
      <w:r w:rsidRPr="005B30DE">
        <w:rPr>
          <w:rFonts w:eastAsia="Calibri"/>
          <w:sz w:val="28"/>
          <w:szCs w:val="28"/>
          <w:lang w:val="es-ES_tradnl"/>
        </w:rPr>
        <w:t>(1) Trường hợp nhà thầu liên danh thì từng thành viên liên danh phải kê khai theo</w:t>
      </w:r>
      <w:r w:rsidRPr="005B30DE" w:rsidDel="00CB7FFB">
        <w:rPr>
          <w:rFonts w:eastAsia="Calibri"/>
          <w:sz w:val="28"/>
          <w:szCs w:val="28"/>
          <w:lang w:val="es-ES_tradnl"/>
        </w:rPr>
        <w:t xml:space="preserve"> </w:t>
      </w:r>
      <w:r w:rsidRPr="005B30DE">
        <w:rPr>
          <w:rFonts w:eastAsia="Calibri"/>
          <w:sz w:val="28"/>
          <w:szCs w:val="28"/>
          <w:lang w:val="es-ES_tradnl"/>
        </w:rPr>
        <w:t>Mẫu này.</w:t>
      </w:r>
    </w:p>
    <w:p w:rsidR="00FA068B" w:rsidRPr="005B30DE" w:rsidRDefault="00FA068B" w:rsidP="00FA068B">
      <w:pPr>
        <w:widowControl w:val="0"/>
        <w:spacing w:before="120" w:after="120" w:line="264" w:lineRule="auto"/>
        <w:ind w:firstLine="567"/>
        <w:outlineLvl w:val="2"/>
        <w:rPr>
          <w:rFonts w:eastAsia="Calibri"/>
          <w:sz w:val="28"/>
          <w:szCs w:val="28"/>
          <w:lang w:val="es-ES_tradnl"/>
        </w:rPr>
      </w:pPr>
      <w:bookmarkStart w:id="109" w:name="_Toc378120670"/>
      <w:bookmarkStart w:id="110" w:name="_Toc388269008"/>
      <w:r w:rsidRPr="005B30DE" w:rsidDel="00AC6CF5">
        <w:rPr>
          <w:rFonts w:eastAsia="Calibri"/>
          <w:sz w:val="28"/>
          <w:szCs w:val="28"/>
          <w:lang w:val="es-ES_tradnl"/>
        </w:rPr>
        <w:t xml:space="preserve"> </w:t>
      </w:r>
      <w:bookmarkEnd w:id="109"/>
      <w:bookmarkEnd w:id="110"/>
      <w:r w:rsidRPr="005B30DE">
        <w:rPr>
          <w:rFonts w:eastAsia="Calibri"/>
          <w:sz w:val="28"/>
          <w:szCs w:val="28"/>
          <w:lang w:val="es-ES_tradnl"/>
        </w:rPr>
        <w:t xml:space="preserve">(2) </w:t>
      </w:r>
      <w:bookmarkStart w:id="111" w:name="_Hlk81166598"/>
      <w:bookmarkStart w:id="112" w:name="_Hlk81166720"/>
      <w:r w:rsidRPr="005B30DE">
        <w:rPr>
          <w:rFonts w:eastAsia="Calibri"/>
          <w:sz w:val="28"/>
          <w:szCs w:val="28"/>
          <w:lang w:val="es-ES_tradnl"/>
        </w:rPr>
        <w:t xml:space="preserve">Để xác định doanh thu bình quân hằng năm </w:t>
      </w:r>
      <w:bookmarkStart w:id="113" w:name="_Hlk101100737"/>
      <w:r w:rsidRPr="005B30DE">
        <w:rPr>
          <w:rFonts w:eastAsia="Calibri"/>
          <w:sz w:val="28"/>
          <w:szCs w:val="28"/>
          <w:lang w:val="es-ES_tradnl"/>
        </w:rPr>
        <w:t>(không bao gồm thuế VAT)</w:t>
      </w:r>
      <w:bookmarkEnd w:id="113"/>
      <w:r w:rsidRPr="005B30DE">
        <w:rPr>
          <w:rFonts w:eastAsia="Calibri"/>
          <w:sz w:val="28"/>
          <w:szCs w:val="28"/>
          <w:lang w:val="es-ES_tradnl"/>
        </w:rPr>
        <w:t>, nhà thầu chia tổng doanh thu của các năm (không bao gồm thuế VAT) cho số năm dựa trên thông tin đã được cung cấp</w:t>
      </w:r>
      <w:bookmarkEnd w:id="111"/>
      <w:r w:rsidRPr="005B30DE">
        <w:rPr>
          <w:rFonts w:eastAsia="Calibri"/>
          <w:sz w:val="28"/>
          <w:szCs w:val="28"/>
          <w:lang w:val="es-ES_tradnl"/>
        </w:rPr>
        <w:t>.</w:t>
      </w:r>
    </w:p>
    <w:p w:rsidR="00FA068B" w:rsidRPr="005B30DE" w:rsidRDefault="00FA068B" w:rsidP="00FA068B">
      <w:pPr>
        <w:widowControl w:val="0"/>
        <w:spacing w:before="120" w:after="120" w:line="264" w:lineRule="auto"/>
        <w:ind w:firstLine="567"/>
        <w:outlineLvl w:val="2"/>
        <w:rPr>
          <w:rFonts w:eastAsia="Calibri"/>
          <w:sz w:val="28"/>
          <w:szCs w:val="28"/>
          <w:lang w:val="es-ES_tradnl"/>
        </w:rPr>
      </w:pPr>
      <w:bookmarkStart w:id="114" w:name="_Hlk81166635"/>
      <w:r w:rsidRPr="005B30DE">
        <w:rPr>
          <w:rFonts w:eastAsia="Calibri"/>
          <w:sz w:val="28"/>
          <w:szCs w:val="28"/>
          <w:lang w:val="es-ES_tradnl"/>
        </w:rPr>
        <w:t xml:space="preserve">Doanh thu hằng năm được tính bằng tổng doanh thu trong báo cáo tài chính của năm đó (chưa bao gồm thuế VAT). </w:t>
      </w:r>
    </w:p>
    <w:p w:rsidR="00FA068B" w:rsidRPr="005B30DE" w:rsidRDefault="00FA068B" w:rsidP="00FA068B">
      <w:pPr>
        <w:widowControl w:val="0"/>
        <w:spacing w:before="120" w:after="120" w:line="264" w:lineRule="auto"/>
        <w:ind w:firstLine="567"/>
        <w:outlineLvl w:val="2"/>
        <w:rPr>
          <w:rFonts w:eastAsia="Calibri"/>
          <w:sz w:val="28"/>
          <w:szCs w:val="28"/>
          <w:lang w:val="es-ES_tradnl"/>
        </w:rPr>
      </w:pPr>
      <w:r w:rsidRPr="005B30DE">
        <w:rPr>
          <w:rFonts w:eastAsia="Calibri"/>
          <w:sz w:val="28"/>
          <w:szCs w:val="28"/>
          <w:lang w:val="es-ES_tradnl"/>
        </w:rPr>
        <w:t xml:space="preserve">Doanh thu bình quân hằng năm (không bao gồm thuế VAT) = tổng doanh </w:t>
      </w:r>
      <w:r w:rsidRPr="005B30DE">
        <w:rPr>
          <w:rFonts w:eastAsia="Calibri"/>
          <w:sz w:val="28"/>
          <w:szCs w:val="28"/>
          <w:lang w:val="es-ES_tradnl"/>
        </w:rPr>
        <w:lastRenderedPageBreak/>
        <w:t>thu từng năm (không bao gồm thuế VAT) theo yêu cầu của E-HSMST/số năm</w:t>
      </w:r>
      <w:bookmarkEnd w:id="112"/>
      <w:r w:rsidRPr="005B30DE">
        <w:rPr>
          <w:rFonts w:eastAsia="Calibri"/>
          <w:sz w:val="28"/>
          <w:szCs w:val="28"/>
          <w:lang w:val="es-ES_tradnl"/>
        </w:rPr>
        <w:t>.</w:t>
      </w:r>
    </w:p>
    <w:p w:rsidR="00FA068B" w:rsidRPr="005B30DE" w:rsidRDefault="00FA068B" w:rsidP="00FA068B">
      <w:pPr>
        <w:widowControl w:val="0"/>
        <w:spacing w:before="120" w:after="120" w:line="264" w:lineRule="auto"/>
        <w:ind w:firstLine="567"/>
        <w:outlineLvl w:val="2"/>
        <w:rPr>
          <w:rFonts w:eastAsia="Calibri"/>
          <w:sz w:val="28"/>
          <w:szCs w:val="28"/>
          <w:lang w:val="es-ES_tradnl"/>
        </w:rPr>
      </w:pPr>
      <w:bookmarkStart w:id="115" w:name="_Hlk81166740"/>
      <w:bookmarkEnd w:id="114"/>
      <w:r w:rsidRPr="005B30DE">
        <w:rPr>
          <w:rFonts w:eastAsia="Calibri"/>
          <w:sz w:val="28"/>
          <w:szCs w:val="28"/>
          <w:lang w:val="es-ES_tradnl"/>
        </w:rPr>
        <w:t>Trường hợp nhà thầu mới thành lập không đủ số năm theo yêu cầu của E-HSMST thì Doanh thu bình quân hằng năm (không bao gồm thuế VAT) được tính trên cơ sở số năm mà nhà thầu có số liệu tài chính</w:t>
      </w:r>
      <w:bookmarkEnd w:id="115"/>
      <w:r w:rsidRPr="005B30DE">
        <w:rPr>
          <w:rFonts w:eastAsia="Calibri"/>
          <w:sz w:val="28"/>
          <w:szCs w:val="28"/>
          <w:lang w:val="es-ES_tradnl"/>
        </w:rPr>
        <w:t xml:space="preserve">. </w:t>
      </w:r>
    </w:p>
    <w:p w:rsidR="00FA068B" w:rsidRPr="005B30DE" w:rsidRDefault="00FA068B" w:rsidP="00FA068B">
      <w:pPr>
        <w:widowControl w:val="0"/>
        <w:spacing w:before="120" w:after="120" w:line="264" w:lineRule="auto"/>
        <w:ind w:right="141" w:firstLine="567"/>
        <w:rPr>
          <w:sz w:val="28"/>
          <w:szCs w:val="28"/>
          <w:lang w:val="nl-NL"/>
        </w:rPr>
      </w:pPr>
      <w:r w:rsidRPr="005B30DE">
        <w:rPr>
          <w:rFonts w:eastAsia="Calibri"/>
          <w:sz w:val="28"/>
          <w:szCs w:val="28"/>
          <w:lang w:val="es-ES_tradnl"/>
        </w:rPr>
        <w:t xml:space="preserve">Doanh thu hằng năm (không bao gồm thuế VAT) được trích xuất từ hồ sơ năng lực của nhà thầu. Trường hợp nhà thầu nhận thấy doanh thu hằng năm (không bao gồm thuế VAT) trong hồ sơ năng lực của nhà thầu chưa được Hệ thống cập nhật từ </w:t>
      </w:r>
      <w:r w:rsidRPr="005B30DE">
        <w:rPr>
          <w:sz w:val="28"/>
          <w:szCs w:val="28"/>
          <w:lang w:val="nl-NL"/>
        </w:rPr>
        <w:t xml:space="preserve">Hệ thống thuế điện tử và Hệ thống thông tin quốc gia về đăng ký doanh nghiệp thì nhà thầu tự cập nhật thông tin về doanh thu hằng năm </w:t>
      </w:r>
      <w:r w:rsidRPr="005B30DE">
        <w:rPr>
          <w:rFonts w:eastAsia="Calibri"/>
          <w:sz w:val="28"/>
          <w:szCs w:val="28"/>
          <w:lang w:val="es-ES_tradnl"/>
        </w:rPr>
        <w:t>(không bao gồm thuế VAT)</w:t>
      </w:r>
      <w:r w:rsidRPr="005B30DE">
        <w:rPr>
          <w:sz w:val="28"/>
          <w:szCs w:val="28"/>
          <w:lang w:val="nl-NL"/>
        </w:rPr>
        <w:t xml:space="preserve"> vào hồ sơ năng lực để tham dự thầu nhưng bảo đảm phù hợp với số liệu nhà thầu đã kê khai trên Hệ thống Thuế điện tử tại thời điểm đóng thầu. Trong trường hợp này, nhà thầu phải chuẩn bị các tài liệu để đối chiếu các thông tin mà nhà thầu kê khai như sau:</w:t>
      </w:r>
    </w:p>
    <w:p w:rsidR="00FA068B" w:rsidRPr="005B30DE" w:rsidRDefault="00FA068B" w:rsidP="00FA068B">
      <w:pPr>
        <w:widowControl w:val="0"/>
        <w:spacing w:before="120" w:after="120" w:line="264" w:lineRule="auto"/>
        <w:ind w:firstLine="567"/>
        <w:rPr>
          <w:sz w:val="28"/>
          <w:szCs w:val="28"/>
          <w:lang w:val="nl-NL"/>
        </w:rPr>
      </w:pPr>
      <w:r w:rsidRPr="005B30DE">
        <w:rPr>
          <w:sz w:val="28"/>
          <w:szCs w:val="28"/>
          <w:lang w:val="nl-NL"/>
        </w:rPr>
        <w:t>Bản sao các báo cáo tài chính (các bảng cân đối kế toán bao gồm tất cả thuyết minh có liên quan, và các báo cáo kết quả kinh doanh) cho các năm như đã nêu trên, tuân thủ các điều kiện sau:</w:t>
      </w:r>
    </w:p>
    <w:p w:rsidR="00FA068B" w:rsidRPr="005B30DE" w:rsidRDefault="00FA068B" w:rsidP="00FA068B">
      <w:pPr>
        <w:widowControl w:val="0"/>
        <w:spacing w:before="120" w:after="120" w:line="264" w:lineRule="auto"/>
        <w:ind w:firstLine="567"/>
        <w:rPr>
          <w:sz w:val="28"/>
          <w:szCs w:val="28"/>
          <w:lang w:val="nl-NL"/>
        </w:rPr>
      </w:pPr>
      <w:r w:rsidRPr="005B30DE">
        <w:rPr>
          <w:sz w:val="28"/>
          <w:szCs w:val="28"/>
          <w:lang w:val="nl-NL"/>
        </w:rPr>
        <w:t>1. Phản ánh tình hình tài chính của nhà thầu hoặc thành viên liên danh (nếu là nhà thầu liên danh) mà không phải tình hình tài chính của một chủ thể liên kết như công ty mẹ liên kết với công ty con hoặc công ty liên kết với nhà thầu hoặc thành viên liên danh.</w:t>
      </w:r>
    </w:p>
    <w:p w:rsidR="00FA068B" w:rsidRPr="005B30DE" w:rsidRDefault="00FA068B" w:rsidP="00FA068B">
      <w:pPr>
        <w:widowControl w:val="0"/>
        <w:spacing w:before="120" w:after="120" w:line="264" w:lineRule="auto"/>
        <w:ind w:firstLine="567"/>
        <w:rPr>
          <w:sz w:val="28"/>
          <w:szCs w:val="28"/>
          <w:lang w:val="nl-NL"/>
        </w:rPr>
      </w:pPr>
      <w:r w:rsidRPr="005B30DE">
        <w:rPr>
          <w:sz w:val="28"/>
          <w:szCs w:val="28"/>
          <w:lang w:val="nl-NL"/>
        </w:rPr>
        <w:t>2. Các báo cáo tài chính phải hoàn chỉnh, đầy đủ nội dung theo quy định.</w:t>
      </w:r>
    </w:p>
    <w:p w:rsidR="00FA068B" w:rsidRPr="005B30DE" w:rsidRDefault="00FA068B" w:rsidP="00FA068B">
      <w:pPr>
        <w:widowControl w:val="0"/>
        <w:spacing w:before="120" w:after="120" w:line="264" w:lineRule="auto"/>
        <w:ind w:firstLine="567"/>
        <w:rPr>
          <w:sz w:val="28"/>
          <w:szCs w:val="28"/>
          <w:lang w:val="nl-NL"/>
        </w:rPr>
      </w:pPr>
      <w:r w:rsidRPr="005B30DE">
        <w:rPr>
          <w:sz w:val="28"/>
          <w:szCs w:val="28"/>
          <w:lang w:val="nl-NL"/>
        </w:rPr>
        <w:t>3. Các báo cáo tài chính phải tương ứng với các kỳ kế toán đã hoàn thành kèm theo bản chụp được chứng thực một trong các tài liệu sau đây:</w:t>
      </w:r>
    </w:p>
    <w:p w:rsidR="00FA068B" w:rsidRPr="005B30DE" w:rsidRDefault="00FA068B" w:rsidP="00FA068B">
      <w:pPr>
        <w:pStyle w:val="BodyText"/>
        <w:widowControl w:val="0"/>
        <w:tabs>
          <w:tab w:val="left" w:pos="1134"/>
        </w:tabs>
        <w:suppressAutoHyphens w:val="0"/>
        <w:spacing w:before="120" w:after="120" w:line="264" w:lineRule="auto"/>
        <w:ind w:right="0" w:firstLine="567"/>
        <w:rPr>
          <w:sz w:val="28"/>
          <w:szCs w:val="28"/>
          <w:lang w:val="nl-NL"/>
        </w:rPr>
      </w:pPr>
      <w:r w:rsidRPr="005B30DE">
        <w:rPr>
          <w:sz w:val="28"/>
          <w:szCs w:val="28"/>
          <w:lang w:val="nl-NL"/>
        </w:rPr>
        <w:t xml:space="preserve">- Biên bản kiểm tra quyết toán thuế; </w:t>
      </w:r>
    </w:p>
    <w:p w:rsidR="00FA068B" w:rsidRPr="005B30DE" w:rsidRDefault="00FA068B" w:rsidP="00FA068B">
      <w:pPr>
        <w:pStyle w:val="BodyText"/>
        <w:widowControl w:val="0"/>
        <w:tabs>
          <w:tab w:val="left" w:pos="1134"/>
        </w:tabs>
        <w:suppressAutoHyphens w:val="0"/>
        <w:spacing w:before="120" w:after="120" w:line="264" w:lineRule="auto"/>
        <w:ind w:right="0" w:firstLine="567"/>
        <w:rPr>
          <w:sz w:val="28"/>
          <w:szCs w:val="28"/>
          <w:lang w:val="nl-NL"/>
        </w:rPr>
      </w:pPr>
      <w:r w:rsidRPr="005B30DE">
        <w:rPr>
          <w:sz w:val="28"/>
          <w:szCs w:val="28"/>
          <w:lang w:val="nl-NL"/>
        </w:rPr>
        <w:t xml:space="preserve">- Tờ khai tự quyết toán thuế (thuế giá trị gia tăng và thuế thu nhập doanh nghiệp) có xác nhận của cơ quan thuế về thời điểm đã nộp tờ khai; </w:t>
      </w:r>
    </w:p>
    <w:p w:rsidR="00FA068B" w:rsidRPr="005B30DE" w:rsidRDefault="00FA068B" w:rsidP="00FA068B">
      <w:pPr>
        <w:pStyle w:val="BodyText"/>
        <w:widowControl w:val="0"/>
        <w:tabs>
          <w:tab w:val="left" w:pos="1134"/>
        </w:tabs>
        <w:suppressAutoHyphens w:val="0"/>
        <w:spacing w:before="120" w:after="120" w:line="264" w:lineRule="auto"/>
        <w:ind w:right="0" w:firstLine="567"/>
        <w:rPr>
          <w:sz w:val="28"/>
          <w:szCs w:val="28"/>
          <w:lang w:val="nl-NL"/>
        </w:rPr>
      </w:pPr>
      <w:r w:rsidRPr="005B30DE">
        <w:rPr>
          <w:sz w:val="28"/>
          <w:szCs w:val="28"/>
          <w:lang w:val="nl-NL"/>
        </w:rPr>
        <w:t>- Tài liệu chứng minh việc nhà thầu đã kê khai quyết toán thuế điện tử;</w:t>
      </w:r>
    </w:p>
    <w:p w:rsidR="00FA068B" w:rsidRPr="005B30DE" w:rsidRDefault="00FA068B" w:rsidP="00FA068B">
      <w:pPr>
        <w:pStyle w:val="BodyText"/>
        <w:widowControl w:val="0"/>
        <w:tabs>
          <w:tab w:val="left" w:pos="1134"/>
        </w:tabs>
        <w:suppressAutoHyphens w:val="0"/>
        <w:spacing w:before="120" w:after="120" w:line="264" w:lineRule="auto"/>
        <w:ind w:right="0" w:firstLine="567"/>
        <w:rPr>
          <w:sz w:val="28"/>
          <w:szCs w:val="28"/>
          <w:lang w:val="nl-NL"/>
        </w:rPr>
      </w:pPr>
      <w:r w:rsidRPr="005B30DE">
        <w:rPr>
          <w:sz w:val="28"/>
          <w:szCs w:val="28"/>
          <w:lang w:val="nl-NL"/>
        </w:rPr>
        <w:t>- Văn bản xác nhận của cơ quan quản lý thuế (xác nhận số nộp cả năm) về việc thực hiện nghĩa vụ nộp thuế;</w:t>
      </w:r>
    </w:p>
    <w:p w:rsidR="00FA068B" w:rsidRPr="005B30DE" w:rsidRDefault="00FA068B" w:rsidP="00FA068B">
      <w:pPr>
        <w:pStyle w:val="BodyText"/>
        <w:widowControl w:val="0"/>
        <w:tabs>
          <w:tab w:val="left" w:pos="1134"/>
        </w:tabs>
        <w:suppressAutoHyphens w:val="0"/>
        <w:spacing w:before="120" w:after="120" w:line="264" w:lineRule="auto"/>
        <w:ind w:right="0" w:firstLine="567"/>
        <w:rPr>
          <w:sz w:val="28"/>
          <w:szCs w:val="28"/>
          <w:lang w:val="nl-NL"/>
        </w:rPr>
      </w:pPr>
      <w:r w:rsidRPr="005B30DE">
        <w:rPr>
          <w:sz w:val="28"/>
          <w:szCs w:val="28"/>
          <w:lang w:val="nl-NL"/>
        </w:rPr>
        <w:t>- Báo cáo kiểm toán (nếu có);</w:t>
      </w:r>
    </w:p>
    <w:p w:rsidR="00FA068B" w:rsidRPr="00892379" w:rsidRDefault="00FA068B" w:rsidP="00FA068B">
      <w:pPr>
        <w:widowControl w:val="0"/>
        <w:spacing w:before="120" w:after="120" w:line="264" w:lineRule="auto"/>
        <w:ind w:firstLine="567"/>
        <w:outlineLvl w:val="2"/>
        <w:rPr>
          <w:rFonts w:eastAsia="Calibri"/>
          <w:sz w:val="28"/>
          <w:szCs w:val="28"/>
          <w:lang w:val="nl-NL"/>
        </w:rPr>
      </w:pPr>
      <w:r w:rsidRPr="00892379">
        <w:rPr>
          <w:sz w:val="28"/>
          <w:szCs w:val="28"/>
          <w:lang w:val="nl-NL"/>
        </w:rPr>
        <w:t>- Các tài liệu khác.</w:t>
      </w:r>
      <w:bookmarkEnd w:id="108"/>
    </w:p>
    <w:p w:rsidR="00FA068B" w:rsidRPr="00892379" w:rsidRDefault="00FA068B" w:rsidP="00FA068B">
      <w:pPr>
        <w:widowControl w:val="0"/>
        <w:spacing w:before="120" w:after="120" w:line="264" w:lineRule="auto"/>
        <w:ind w:firstLine="567"/>
        <w:outlineLvl w:val="2"/>
        <w:rPr>
          <w:rFonts w:eastAsia="Calibri"/>
          <w:sz w:val="28"/>
          <w:szCs w:val="28"/>
          <w:lang w:val="nl-NL"/>
        </w:rPr>
      </w:pPr>
      <w:r w:rsidRPr="00892379">
        <w:rPr>
          <w:rFonts w:eastAsia="Calibri"/>
          <w:sz w:val="28"/>
          <w:szCs w:val="28"/>
          <w:lang w:val="nl-NL"/>
        </w:rPr>
        <w:t>Các tài liệu trên đây</w:t>
      </w:r>
      <w:r w:rsidRPr="005B30DE">
        <w:rPr>
          <w:sz w:val="28"/>
          <w:szCs w:val="28"/>
          <w:lang w:val="nl-NL"/>
        </w:rPr>
        <w:t xml:space="preserve"> phải phù hợp với số liệu nhà thầu đã kê khai trên Hệ thống Thuế điện tử tại thời điểm đóng thầu.</w:t>
      </w:r>
    </w:p>
    <w:p w:rsidR="00FA068B" w:rsidRPr="00892379" w:rsidRDefault="00FA068B" w:rsidP="00FA068B">
      <w:pPr>
        <w:widowControl w:val="0"/>
        <w:spacing w:before="120" w:after="120" w:line="264" w:lineRule="auto"/>
        <w:ind w:firstLine="567"/>
        <w:outlineLvl w:val="2"/>
        <w:rPr>
          <w:rFonts w:eastAsia="Calibri"/>
          <w:sz w:val="28"/>
          <w:szCs w:val="28"/>
          <w:lang w:val="nl-NL"/>
        </w:rPr>
      </w:pPr>
    </w:p>
    <w:p w:rsidR="00FA068B" w:rsidRPr="00892379" w:rsidRDefault="00FA068B" w:rsidP="00FA068B">
      <w:pPr>
        <w:rPr>
          <w:lang w:val="nl-NL"/>
        </w:rPr>
      </w:pPr>
    </w:p>
    <w:p w:rsidR="00FA068B" w:rsidRPr="00892379" w:rsidRDefault="00FA068B" w:rsidP="00FA068B">
      <w:pPr>
        <w:ind w:firstLine="567"/>
        <w:jc w:val="right"/>
        <w:rPr>
          <w:b/>
          <w:sz w:val="28"/>
          <w:szCs w:val="28"/>
          <w:lang w:val="nl-NL"/>
        </w:rPr>
      </w:pPr>
      <w:r w:rsidRPr="005B30DE">
        <w:rPr>
          <w:sz w:val="28"/>
          <w:szCs w:val="28"/>
          <w:lang w:val="vi-VN"/>
        </w:rPr>
        <w:br w:type="page"/>
      </w:r>
      <w:r w:rsidRPr="00892379">
        <w:rPr>
          <w:rFonts w:eastAsia="Calibri"/>
          <w:sz w:val="28"/>
          <w:szCs w:val="28"/>
          <w:lang w:val="nl-NL"/>
        </w:rPr>
        <w:lastRenderedPageBreak/>
        <w:t xml:space="preserve"> </w:t>
      </w:r>
      <w:r w:rsidRPr="00892379">
        <w:rPr>
          <w:b/>
          <w:sz w:val="28"/>
          <w:szCs w:val="28"/>
          <w:lang w:val="nl-NL"/>
        </w:rPr>
        <w:t>Mẫu số 08 (</w:t>
      </w:r>
      <w:r w:rsidRPr="005B30DE">
        <w:rPr>
          <w:b/>
          <w:sz w:val="28"/>
          <w:szCs w:val="28"/>
          <w:lang w:val="nl-NL"/>
        </w:rPr>
        <w:t>webform trên Hệ thống)</w:t>
      </w:r>
    </w:p>
    <w:p w:rsidR="00FA068B" w:rsidRPr="00892379" w:rsidRDefault="00FA068B" w:rsidP="00FA068B">
      <w:pPr>
        <w:widowControl w:val="0"/>
        <w:spacing w:before="120" w:after="120" w:line="264" w:lineRule="auto"/>
        <w:ind w:firstLine="567"/>
        <w:jc w:val="right"/>
        <w:rPr>
          <w:b/>
          <w:sz w:val="28"/>
          <w:szCs w:val="28"/>
          <w:lang w:val="nl-NL"/>
        </w:rPr>
      </w:pPr>
    </w:p>
    <w:p w:rsidR="00FA068B" w:rsidRPr="00892379" w:rsidRDefault="00FA068B" w:rsidP="00FA068B">
      <w:pPr>
        <w:pStyle w:val="Heading4"/>
        <w:keepNext w:val="0"/>
        <w:widowControl w:val="0"/>
        <w:spacing w:before="40" w:after="40"/>
        <w:ind w:left="0" w:right="17" w:firstLine="0"/>
        <w:jc w:val="center"/>
        <w:rPr>
          <w:sz w:val="26"/>
          <w:szCs w:val="28"/>
          <w:lang w:val="nl-NL"/>
        </w:rPr>
      </w:pPr>
      <w:r w:rsidRPr="00892379">
        <w:rPr>
          <w:sz w:val="26"/>
          <w:szCs w:val="28"/>
          <w:lang w:val="nl-NL"/>
        </w:rPr>
        <w:t xml:space="preserve">DANH SÁCH CÁC CÔNG TY CON, CÔNG TY THÀNH VIÊN </w:t>
      </w:r>
    </w:p>
    <w:p w:rsidR="00FA068B" w:rsidRPr="00892379" w:rsidRDefault="00FA068B" w:rsidP="00FA068B">
      <w:pPr>
        <w:pStyle w:val="Heading4"/>
        <w:keepNext w:val="0"/>
        <w:widowControl w:val="0"/>
        <w:spacing w:before="40" w:after="40"/>
        <w:ind w:left="0" w:right="17" w:firstLine="0"/>
        <w:jc w:val="center"/>
        <w:rPr>
          <w:sz w:val="26"/>
          <w:szCs w:val="28"/>
          <w:vertAlign w:val="superscript"/>
          <w:lang w:val="nl-NL"/>
        </w:rPr>
      </w:pPr>
      <w:r w:rsidRPr="00892379">
        <w:rPr>
          <w:sz w:val="26"/>
          <w:szCs w:val="28"/>
          <w:lang w:val="nl-NL"/>
        </w:rPr>
        <w:t>ĐẢM NHẬN PHẦN CÔNG VIỆC CỦA GÓI THẦU</w:t>
      </w:r>
      <w:r w:rsidRPr="00892379">
        <w:rPr>
          <w:b w:val="0"/>
          <w:sz w:val="26"/>
          <w:szCs w:val="28"/>
          <w:vertAlign w:val="superscript"/>
          <w:lang w:val="nl-NL"/>
        </w:rPr>
        <w:t>(1)</w:t>
      </w:r>
    </w:p>
    <w:p w:rsidR="00FA068B" w:rsidRPr="00892379" w:rsidRDefault="00FA068B" w:rsidP="00FA068B">
      <w:pPr>
        <w:widowControl w:val="0"/>
        <w:spacing w:before="120" w:after="120" w:line="264" w:lineRule="auto"/>
        <w:ind w:firstLine="567"/>
        <w:rPr>
          <w:sz w:val="28"/>
          <w:szCs w:val="28"/>
          <w:lang w:val="nl-NL"/>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
        <w:gridCol w:w="3323"/>
        <w:gridCol w:w="2693"/>
        <w:gridCol w:w="2552"/>
      </w:tblGrid>
      <w:tr w:rsidR="00FA068B" w:rsidRPr="005B30DE" w:rsidTr="004F4270">
        <w:tc>
          <w:tcPr>
            <w:tcW w:w="783" w:type="dxa"/>
            <w:shd w:val="clear" w:color="auto" w:fill="E2EFD9" w:themeFill="accent6" w:themeFillTint="33"/>
            <w:vAlign w:val="center"/>
          </w:tcPr>
          <w:p w:rsidR="00FA068B" w:rsidRPr="005B30DE" w:rsidRDefault="00FA068B" w:rsidP="004F4270">
            <w:pPr>
              <w:widowControl w:val="0"/>
              <w:spacing w:before="120" w:after="120" w:line="264" w:lineRule="auto"/>
              <w:jc w:val="center"/>
              <w:rPr>
                <w:b/>
                <w:szCs w:val="24"/>
              </w:rPr>
            </w:pPr>
            <w:r w:rsidRPr="005B30DE">
              <w:rPr>
                <w:b/>
                <w:szCs w:val="24"/>
              </w:rPr>
              <w:t>STT</w:t>
            </w:r>
          </w:p>
        </w:tc>
        <w:tc>
          <w:tcPr>
            <w:tcW w:w="3323" w:type="dxa"/>
            <w:shd w:val="clear" w:color="auto" w:fill="E2EFD9" w:themeFill="accent6" w:themeFillTint="33"/>
            <w:vAlign w:val="center"/>
          </w:tcPr>
          <w:p w:rsidR="00FA068B" w:rsidRPr="005B30DE" w:rsidRDefault="00FA068B" w:rsidP="004F4270">
            <w:pPr>
              <w:widowControl w:val="0"/>
              <w:spacing w:before="120" w:after="120" w:line="264" w:lineRule="auto"/>
              <w:jc w:val="center"/>
              <w:rPr>
                <w:b/>
                <w:szCs w:val="24"/>
              </w:rPr>
            </w:pPr>
            <w:r w:rsidRPr="005B30DE">
              <w:rPr>
                <w:b/>
                <w:szCs w:val="24"/>
              </w:rPr>
              <w:t>Tên công ty con, công ty thành viên</w:t>
            </w:r>
            <w:r w:rsidRPr="005B30DE">
              <w:rPr>
                <w:b/>
                <w:szCs w:val="24"/>
                <w:vertAlign w:val="superscript"/>
              </w:rPr>
              <w:t>(2)</w:t>
            </w:r>
          </w:p>
        </w:tc>
        <w:tc>
          <w:tcPr>
            <w:tcW w:w="2693" w:type="dxa"/>
            <w:shd w:val="clear" w:color="auto" w:fill="E2EFD9" w:themeFill="accent6" w:themeFillTint="33"/>
            <w:vAlign w:val="center"/>
          </w:tcPr>
          <w:p w:rsidR="00FA068B" w:rsidRPr="005B30DE" w:rsidRDefault="00FA068B" w:rsidP="004F4270">
            <w:pPr>
              <w:widowControl w:val="0"/>
              <w:spacing w:before="120" w:after="120" w:line="264" w:lineRule="auto"/>
              <w:jc w:val="center"/>
              <w:rPr>
                <w:b/>
                <w:szCs w:val="24"/>
              </w:rPr>
            </w:pPr>
            <w:r w:rsidRPr="005B30DE">
              <w:rPr>
                <w:b/>
                <w:szCs w:val="24"/>
              </w:rPr>
              <w:t>Công việc đảm nhận trong gói thầu</w:t>
            </w:r>
            <w:r w:rsidRPr="005B30DE">
              <w:rPr>
                <w:b/>
                <w:szCs w:val="24"/>
                <w:vertAlign w:val="superscript"/>
              </w:rPr>
              <w:t>(3)</w:t>
            </w:r>
          </w:p>
        </w:tc>
        <w:tc>
          <w:tcPr>
            <w:tcW w:w="2552" w:type="dxa"/>
            <w:shd w:val="clear" w:color="auto" w:fill="E2EFD9" w:themeFill="accent6" w:themeFillTint="33"/>
            <w:vAlign w:val="center"/>
          </w:tcPr>
          <w:p w:rsidR="00FA068B" w:rsidRPr="005B30DE" w:rsidRDefault="00FA068B" w:rsidP="004F4270">
            <w:pPr>
              <w:widowControl w:val="0"/>
              <w:spacing w:before="120" w:after="120" w:line="264" w:lineRule="auto"/>
              <w:jc w:val="center"/>
              <w:rPr>
                <w:b/>
                <w:szCs w:val="24"/>
              </w:rPr>
            </w:pPr>
            <w:r w:rsidRPr="005B30DE">
              <w:rPr>
                <w:b/>
                <w:szCs w:val="24"/>
              </w:rPr>
              <w:t>Ghi chú</w:t>
            </w:r>
          </w:p>
        </w:tc>
      </w:tr>
      <w:tr w:rsidR="00FA068B" w:rsidRPr="005B30DE" w:rsidTr="004F4270">
        <w:tc>
          <w:tcPr>
            <w:tcW w:w="783" w:type="dxa"/>
          </w:tcPr>
          <w:p w:rsidR="00FA068B" w:rsidRPr="005B30DE" w:rsidRDefault="00FA068B" w:rsidP="004F4270">
            <w:pPr>
              <w:widowControl w:val="0"/>
              <w:tabs>
                <w:tab w:val="left" w:pos="-720"/>
                <w:tab w:val="left" w:pos="0"/>
                <w:tab w:val="left" w:pos="720"/>
                <w:tab w:val="left" w:pos="1440"/>
                <w:tab w:val="left" w:pos="2160"/>
                <w:tab w:val="left" w:pos="2880"/>
                <w:tab w:val="left" w:pos="3600"/>
                <w:tab w:val="left" w:pos="4320"/>
                <w:tab w:val="left" w:pos="5040"/>
                <w:tab w:val="decimal" w:pos="5760"/>
              </w:tabs>
              <w:suppressAutoHyphens/>
              <w:spacing w:before="120" w:after="120" w:line="264" w:lineRule="auto"/>
              <w:jc w:val="center"/>
              <w:rPr>
                <w:szCs w:val="24"/>
              </w:rPr>
            </w:pPr>
            <w:r w:rsidRPr="005B30DE">
              <w:rPr>
                <w:szCs w:val="24"/>
              </w:rPr>
              <w:t>1</w:t>
            </w:r>
          </w:p>
        </w:tc>
        <w:tc>
          <w:tcPr>
            <w:tcW w:w="3323" w:type="dxa"/>
          </w:tcPr>
          <w:p w:rsidR="00FA068B" w:rsidRPr="005B30DE" w:rsidRDefault="00FA068B" w:rsidP="004F4270">
            <w:pPr>
              <w:widowControl w:val="0"/>
              <w:spacing w:before="120" w:after="120" w:line="264" w:lineRule="auto"/>
              <w:rPr>
                <w:b/>
                <w:szCs w:val="24"/>
              </w:rPr>
            </w:pPr>
          </w:p>
        </w:tc>
        <w:tc>
          <w:tcPr>
            <w:tcW w:w="2693" w:type="dxa"/>
          </w:tcPr>
          <w:p w:rsidR="00FA068B" w:rsidRPr="005B30DE" w:rsidRDefault="00FA068B" w:rsidP="004F4270">
            <w:pPr>
              <w:widowControl w:val="0"/>
              <w:spacing w:before="120" w:after="120" w:line="264" w:lineRule="auto"/>
              <w:rPr>
                <w:b/>
                <w:szCs w:val="24"/>
              </w:rPr>
            </w:pPr>
          </w:p>
        </w:tc>
        <w:tc>
          <w:tcPr>
            <w:tcW w:w="2552" w:type="dxa"/>
          </w:tcPr>
          <w:p w:rsidR="00FA068B" w:rsidRPr="005B30DE" w:rsidRDefault="00FA068B" w:rsidP="004F4270">
            <w:pPr>
              <w:widowControl w:val="0"/>
              <w:spacing w:before="120" w:after="120" w:line="264" w:lineRule="auto"/>
              <w:rPr>
                <w:b/>
                <w:szCs w:val="24"/>
              </w:rPr>
            </w:pPr>
          </w:p>
        </w:tc>
      </w:tr>
      <w:tr w:rsidR="00FA068B" w:rsidRPr="005B30DE" w:rsidTr="004F4270">
        <w:tc>
          <w:tcPr>
            <w:tcW w:w="783" w:type="dxa"/>
          </w:tcPr>
          <w:p w:rsidR="00FA068B" w:rsidRPr="005B30DE" w:rsidRDefault="00FA068B" w:rsidP="004F4270">
            <w:pPr>
              <w:widowControl w:val="0"/>
              <w:spacing w:before="120" w:after="120" w:line="264" w:lineRule="auto"/>
              <w:jc w:val="center"/>
              <w:rPr>
                <w:szCs w:val="24"/>
              </w:rPr>
            </w:pPr>
            <w:r w:rsidRPr="005B30DE">
              <w:rPr>
                <w:szCs w:val="24"/>
              </w:rPr>
              <w:t>2</w:t>
            </w:r>
          </w:p>
        </w:tc>
        <w:tc>
          <w:tcPr>
            <w:tcW w:w="3323" w:type="dxa"/>
          </w:tcPr>
          <w:p w:rsidR="00FA068B" w:rsidRPr="005B30DE" w:rsidRDefault="00FA068B" w:rsidP="004F4270">
            <w:pPr>
              <w:widowControl w:val="0"/>
              <w:spacing w:before="120" w:after="120" w:line="264" w:lineRule="auto"/>
              <w:rPr>
                <w:b/>
                <w:szCs w:val="24"/>
              </w:rPr>
            </w:pPr>
          </w:p>
        </w:tc>
        <w:tc>
          <w:tcPr>
            <w:tcW w:w="2693" w:type="dxa"/>
          </w:tcPr>
          <w:p w:rsidR="00FA068B" w:rsidRPr="005B30DE" w:rsidRDefault="00FA068B" w:rsidP="004F4270">
            <w:pPr>
              <w:widowControl w:val="0"/>
              <w:spacing w:before="120" w:after="120" w:line="264" w:lineRule="auto"/>
              <w:rPr>
                <w:b/>
                <w:szCs w:val="24"/>
              </w:rPr>
            </w:pPr>
          </w:p>
        </w:tc>
        <w:tc>
          <w:tcPr>
            <w:tcW w:w="2552" w:type="dxa"/>
          </w:tcPr>
          <w:p w:rsidR="00FA068B" w:rsidRPr="005B30DE" w:rsidRDefault="00FA068B" w:rsidP="004F4270">
            <w:pPr>
              <w:widowControl w:val="0"/>
              <w:spacing w:before="120" w:after="120" w:line="264" w:lineRule="auto"/>
              <w:rPr>
                <w:b/>
                <w:szCs w:val="24"/>
              </w:rPr>
            </w:pPr>
          </w:p>
        </w:tc>
      </w:tr>
      <w:tr w:rsidR="00FA068B" w:rsidRPr="005B30DE" w:rsidTr="004F4270">
        <w:tc>
          <w:tcPr>
            <w:tcW w:w="783" w:type="dxa"/>
          </w:tcPr>
          <w:p w:rsidR="00FA068B" w:rsidRPr="005B30DE" w:rsidRDefault="00FA068B" w:rsidP="004F4270">
            <w:pPr>
              <w:widowControl w:val="0"/>
              <w:spacing w:before="120" w:after="120" w:line="264" w:lineRule="auto"/>
              <w:jc w:val="center"/>
              <w:rPr>
                <w:szCs w:val="24"/>
              </w:rPr>
            </w:pPr>
            <w:r w:rsidRPr="005B30DE">
              <w:rPr>
                <w:szCs w:val="24"/>
              </w:rPr>
              <w:t>…</w:t>
            </w:r>
          </w:p>
        </w:tc>
        <w:tc>
          <w:tcPr>
            <w:tcW w:w="3323" w:type="dxa"/>
          </w:tcPr>
          <w:p w:rsidR="00FA068B" w:rsidRPr="005B30DE" w:rsidRDefault="00FA068B" w:rsidP="004F4270">
            <w:pPr>
              <w:widowControl w:val="0"/>
              <w:spacing w:before="120" w:after="120" w:line="264" w:lineRule="auto"/>
              <w:rPr>
                <w:b/>
                <w:szCs w:val="24"/>
              </w:rPr>
            </w:pPr>
          </w:p>
        </w:tc>
        <w:tc>
          <w:tcPr>
            <w:tcW w:w="2693" w:type="dxa"/>
          </w:tcPr>
          <w:p w:rsidR="00FA068B" w:rsidRPr="005B30DE" w:rsidRDefault="00FA068B" w:rsidP="004F4270">
            <w:pPr>
              <w:widowControl w:val="0"/>
              <w:spacing w:before="120" w:after="120" w:line="264" w:lineRule="auto"/>
              <w:rPr>
                <w:b/>
                <w:szCs w:val="24"/>
              </w:rPr>
            </w:pPr>
          </w:p>
        </w:tc>
        <w:tc>
          <w:tcPr>
            <w:tcW w:w="2552" w:type="dxa"/>
          </w:tcPr>
          <w:p w:rsidR="00FA068B" w:rsidRPr="005B30DE" w:rsidRDefault="00FA068B" w:rsidP="004F4270">
            <w:pPr>
              <w:widowControl w:val="0"/>
              <w:spacing w:before="120" w:after="120" w:line="264" w:lineRule="auto"/>
              <w:rPr>
                <w:b/>
                <w:szCs w:val="24"/>
              </w:rPr>
            </w:pPr>
          </w:p>
        </w:tc>
      </w:tr>
    </w:tbl>
    <w:p w:rsidR="00FA068B" w:rsidRPr="005B30DE" w:rsidRDefault="00FA068B" w:rsidP="00FA068B">
      <w:pPr>
        <w:widowControl w:val="0"/>
        <w:spacing w:before="120" w:after="120" w:line="264" w:lineRule="auto"/>
        <w:ind w:firstLine="709"/>
        <w:rPr>
          <w:sz w:val="28"/>
          <w:szCs w:val="28"/>
          <w:lang w:val="es-ES_tradnl"/>
        </w:rPr>
      </w:pPr>
      <w:r w:rsidRPr="005B30DE">
        <w:rPr>
          <w:sz w:val="28"/>
          <w:szCs w:val="28"/>
          <w:lang w:val="es-ES_tradnl"/>
        </w:rPr>
        <w:t>Ghi chú:</w:t>
      </w:r>
    </w:p>
    <w:p w:rsidR="00FA068B" w:rsidRPr="005B30DE" w:rsidRDefault="00FA068B" w:rsidP="00FA068B">
      <w:pPr>
        <w:widowControl w:val="0"/>
        <w:spacing w:before="120" w:after="120" w:line="264" w:lineRule="auto"/>
        <w:ind w:firstLine="709"/>
        <w:rPr>
          <w:sz w:val="28"/>
          <w:szCs w:val="28"/>
          <w:lang w:val="es-ES_tradnl"/>
        </w:rPr>
      </w:pPr>
      <w:r w:rsidRPr="005B30DE">
        <w:rPr>
          <w:sz w:val="28"/>
          <w:szCs w:val="28"/>
          <w:lang w:val="es-ES_tradnl"/>
        </w:rPr>
        <w:t>(1) Trường hợp nhà thầu tham dự sơ tuyển là công ty mẹ (ví dụ như Tổng công ty) huy động công ty con, công ty thành viên thực hiện một phần công việc gói thầu thì phải kê khai cụ thể tại bảng này. Việc đánh giá kinh nghiệm của nhà thầu căn cứ vào giá trị, khối lượng do công ty mẹ, công ty con, công ty thành viên đảm nhận trong gói thầu. Trường hợp nhà thầu tham dự sơ tuyển không phải là công ty mẹ thì không áp dụng Mẫu này.</w:t>
      </w:r>
    </w:p>
    <w:p w:rsidR="00FA068B" w:rsidRPr="005B30DE" w:rsidRDefault="00FA068B" w:rsidP="00FA068B">
      <w:pPr>
        <w:widowControl w:val="0"/>
        <w:spacing w:before="120" w:after="120" w:line="264" w:lineRule="auto"/>
        <w:ind w:firstLine="709"/>
        <w:rPr>
          <w:sz w:val="28"/>
          <w:szCs w:val="28"/>
          <w:lang w:val="es-ES_tradnl"/>
        </w:rPr>
      </w:pPr>
      <w:r w:rsidRPr="005B30DE">
        <w:rPr>
          <w:sz w:val="28"/>
          <w:szCs w:val="28"/>
          <w:lang w:val="es-ES_tradnl"/>
        </w:rPr>
        <w:t>(2) Ghi cụ thể tên công ty con, công ty thành viên.</w:t>
      </w:r>
    </w:p>
    <w:p w:rsidR="00FA068B" w:rsidRPr="005B30DE" w:rsidRDefault="00FA068B" w:rsidP="00FA068B">
      <w:pPr>
        <w:widowControl w:val="0"/>
        <w:spacing w:before="120" w:after="120" w:line="264" w:lineRule="auto"/>
        <w:ind w:firstLine="709"/>
        <w:rPr>
          <w:sz w:val="28"/>
          <w:szCs w:val="28"/>
          <w:lang w:val="es-ES_tradnl"/>
        </w:rPr>
      </w:pPr>
      <w:r w:rsidRPr="005B30DE">
        <w:rPr>
          <w:sz w:val="28"/>
          <w:szCs w:val="28"/>
          <w:lang w:val="es-ES_tradnl"/>
        </w:rPr>
        <w:t>(3) Ghi cụ thể phần công việc đảm nhận của công ty con, công ty thành viên.</w:t>
      </w:r>
    </w:p>
    <w:p w:rsidR="00FA068B" w:rsidRPr="005B30DE" w:rsidRDefault="00FA068B" w:rsidP="00FA068B">
      <w:pPr>
        <w:ind w:right="420" w:firstLine="567"/>
        <w:rPr>
          <w:b/>
          <w:sz w:val="28"/>
          <w:szCs w:val="28"/>
          <w:lang w:val="es-ES_tradnl"/>
        </w:rPr>
      </w:pPr>
    </w:p>
    <w:p w:rsidR="00FA068B" w:rsidRPr="005B30DE" w:rsidRDefault="00FA068B" w:rsidP="00FA068B">
      <w:pPr>
        <w:jc w:val="left"/>
        <w:rPr>
          <w:b/>
          <w:sz w:val="28"/>
          <w:szCs w:val="28"/>
          <w:lang w:val="nl-NL"/>
        </w:rPr>
      </w:pPr>
      <w:r w:rsidRPr="005B30DE">
        <w:rPr>
          <w:b/>
          <w:sz w:val="28"/>
          <w:szCs w:val="28"/>
          <w:lang w:val="nl-NL"/>
        </w:rPr>
        <w:br w:type="page"/>
      </w:r>
    </w:p>
    <w:p w:rsidR="00FA068B" w:rsidRPr="005B30DE" w:rsidRDefault="00FA068B" w:rsidP="00FA068B">
      <w:pPr>
        <w:widowControl w:val="0"/>
        <w:spacing w:before="120" w:after="120" w:line="264" w:lineRule="auto"/>
        <w:jc w:val="center"/>
        <w:outlineLvl w:val="1"/>
        <w:rPr>
          <w:sz w:val="28"/>
          <w:lang w:val="nl-NL"/>
        </w:rPr>
      </w:pPr>
      <w:r w:rsidRPr="005B30DE">
        <w:rPr>
          <w:b/>
          <w:sz w:val="28"/>
          <w:lang w:val="nl-NL"/>
        </w:rPr>
        <w:lastRenderedPageBreak/>
        <w:t xml:space="preserve">Chương </w:t>
      </w:r>
      <w:r w:rsidRPr="005B30DE">
        <w:rPr>
          <w:b/>
          <w:sz w:val="26"/>
          <w:lang w:val="nl-NL"/>
        </w:rPr>
        <w:t>V. TÓM TẮT YÊU CẦU VỀ KỸ THUẬT</w:t>
      </w:r>
    </w:p>
    <w:p w:rsidR="00FA068B" w:rsidRPr="005B30DE" w:rsidRDefault="00FA068B" w:rsidP="00FA068B">
      <w:pPr>
        <w:pStyle w:val="Subtitle"/>
        <w:rPr>
          <w:sz w:val="20"/>
          <w:szCs w:val="32"/>
          <w:lang w:val="nl-NL"/>
        </w:rPr>
      </w:pPr>
    </w:p>
    <w:p w:rsidR="00FA068B" w:rsidRPr="005B30DE" w:rsidRDefault="00FA068B" w:rsidP="00FA068B">
      <w:pPr>
        <w:spacing w:before="60" w:after="60"/>
        <w:ind w:firstLine="720"/>
        <w:rPr>
          <w:sz w:val="28"/>
          <w:szCs w:val="28"/>
          <w:lang w:val="nl-NL"/>
        </w:rPr>
      </w:pPr>
      <w:r w:rsidRPr="005B30DE">
        <w:rPr>
          <w:sz w:val="28"/>
          <w:szCs w:val="28"/>
          <w:lang w:val="nl-NL"/>
        </w:rPr>
        <w:t>Chương này gồm thông tin yêu cầu về hàng hóa, dịch vụ liên quan (nếu có), kế hoạch thực hiện của gói thầu mua sắm hàng hóa đang thực hiện sơ tuyển</w:t>
      </w:r>
    </w:p>
    <w:p w:rsidR="00FA068B" w:rsidRPr="005B30DE" w:rsidRDefault="00FA068B" w:rsidP="00FA068B">
      <w:pPr>
        <w:spacing w:before="60" w:after="60"/>
        <w:ind w:firstLine="720"/>
        <w:rPr>
          <w:b/>
          <w:bCs/>
          <w:sz w:val="28"/>
          <w:szCs w:val="28"/>
          <w:lang w:val="nl-NL"/>
        </w:rPr>
      </w:pPr>
      <w:r w:rsidRPr="005B30DE">
        <w:rPr>
          <w:b/>
          <w:bCs/>
          <w:sz w:val="28"/>
          <w:szCs w:val="28"/>
          <w:lang w:val="nl-NL"/>
        </w:rPr>
        <w:t>1. Giới thiệu chung về dự án/dự toán mua sắm</w:t>
      </w:r>
    </w:p>
    <w:p w:rsidR="00FA068B" w:rsidRPr="005B30DE" w:rsidRDefault="00FA068B" w:rsidP="00FA068B">
      <w:pPr>
        <w:spacing w:before="60" w:after="60"/>
        <w:ind w:firstLine="720"/>
        <w:rPr>
          <w:sz w:val="28"/>
          <w:szCs w:val="28"/>
          <w:lang w:val="nl-NL"/>
        </w:rPr>
      </w:pPr>
      <w:r w:rsidRPr="005B30DE">
        <w:rPr>
          <w:i/>
          <w:iCs/>
          <w:sz w:val="28"/>
          <w:szCs w:val="28"/>
          <w:lang w:val="nl-NL"/>
        </w:rPr>
        <w:t>[Nêu thông tin tóm tắt về dự án/dự toán mua sắm như tên dự án/dự toán mua sắm, chủ đầu tư, nguồn vốn, Quyết định đầu tư, các hoạt động chính của dự án, địa điểm thực hiện dự án/dự toán mua sắm …]</w:t>
      </w:r>
    </w:p>
    <w:p w:rsidR="00FA068B" w:rsidRPr="005B30DE" w:rsidRDefault="00FA068B" w:rsidP="00FA068B">
      <w:pPr>
        <w:spacing w:before="60" w:after="60"/>
        <w:ind w:firstLine="720"/>
        <w:rPr>
          <w:b/>
          <w:bCs/>
          <w:sz w:val="28"/>
          <w:szCs w:val="28"/>
          <w:lang w:val="nl-NL"/>
        </w:rPr>
      </w:pPr>
      <w:r w:rsidRPr="005B30DE">
        <w:rPr>
          <w:b/>
          <w:bCs/>
          <w:sz w:val="28"/>
          <w:szCs w:val="28"/>
          <w:lang w:val="nl-NL"/>
        </w:rPr>
        <w:t>2. Mô tả sơ bộ về hàng hóa, dịch vụ liên quan (nếu có)</w:t>
      </w:r>
    </w:p>
    <w:p w:rsidR="00FA068B" w:rsidRPr="005B30DE" w:rsidRDefault="00FA068B" w:rsidP="00FA068B">
      <w:pPr>
        <w:spacing w:before="60" w:after="60"/>
        <w:ind w:firstLine="720"/>
        <w:rPr>
          <w:sz w:val="28"/>
          <w:szCs w:val="28"/>
          <w:lang w:val="nl-NL"/>
        </w:rPr>
      </w:pPr>
      <w:r w:rsidRPr="005B30DE">
        <w:rPr>
          <w:i/>
          <w:iCs/>
          <w:sz w:val="28"/>
          <w:szCs w:val="28"/>
          <w:lang w:val="nl-NL"/>
        </w:rPr>
        <w:t>[Phần này nêu thông tin về chủng loại, các yêu cầu kỹ thuật cơ bản, đặc điểm chính của hàng hóa, dịch vụ liên quan (nếu có)]</w:t>
      </w:r>
    </w:p>
    <w:p w:rsidR="00FA068B" w:rsidRPr="005B30DE" w:rsidRDefault="00FA068B" w:rsidP="00FA068B">
      <w:pPr>
        <w:spacing w:before="60" w:after="60"/>
        <w:ind w:firstLine="720"/>
        <w:rPr>
          <w:b/>
          <w:bCs/>
          <w:sz w:val="28"/>
          <w:szCs w:val="28"/>
          <w:lang w:val="nl-NL"/>
        </w:rPr>
      </w:pPr>
      <w:r w:rsidRPr="005B30DE">
        <w:rPr>
          <w:b/>
          <w:bCs/>
          <w:sz w:val="28"/>
          <w:szCs w:val="28"/>
          <w:lang w:val="nl-NL"/>
        </w:rPr>
        <w:t>3. Kế hoạch thực hiện</w:t>
      </w:r>
    </w:p>
    <w:p w:rsidR="00FA068B" w:rsidRPr="005B30DE" w:rsidRDefault="00FA068B" w:rsidP="00FA068B">
      <w:pPr>
        <w:spacing w:before="60" w:after="60"/>
        <w:ind w:firstLine="720"/>
        <w:rPr>
          <w:sz w:val="28"/>
          <w:szCs w:val="28"/>
          <w:lang w:val="nl-NL"/>
        </w:rPr>
      </w:pPr>
      <w:r w:rsidRPr="005B30DE">
        <w:rPr>
          <w:i/>
          <w:iCs/>
          <w:sz w:val="28"/>
          <w:szCs w:val="28"/>
          <w:lang w:val="nl-NL"/>
        </w:rPr>
        <w:t>[Nêu thời gian dự kiến thực hiện và hoàn thành việc cung cấp hàng hóa, dịch vụ liên quan (nếu có)]</w:t>
      </w:r>
    </w:p>
    <w:p w:rsidR="00FA068B" w:rsidRPr="005B30DE" w:rsidRDefault="00FA068B" w:rsidP="00FA068B">
      <w:pPr>
        <w:spacing w:before="60" w:after="60"/>
        <w:ind w:firstLine="720"/>
        <w:rPr>
          <w:b/>
          <w:bCs/>
          <w:sz w:val="28"/>
          <w:szCs w:val="28"/>
          <w:lang w:val="nl-NL"/>
        </w:rPr>
      </w:pPr>
      <w:r w:rsidRPr="005B30DE">
        <w:rPr>
          <w:b/>
          <w:bCs/>
          <w:sz w:val="28"/>
          <w:szCs w:val="28"/>
          <w:lang w:val="nl-NL"/>
        </w:rPr>
        <w:t>4. Địa điểm thực hiện gói thầu và những thông tin liên quan khác</w:t>
      </w:r>
    </w:p>
    <w:p w:rsidR="00FA068B" w:rsidRPr="005B30DE" w:rsidRDefault="00FA068B" w:rsidP="00FA068B">
      <w:pPr>
        <w:spacing w:before="60" w:after="60"/>
        <w:ind w:firstLine="720"/>
        <w:rPr>
          <w:sz w:val="28"/>
          <w:szCs w:val="28"/>
          <w:lang w:val="nl-NL"/>
        </w:rPr>
      </w:pPr>
      <w:r w:rsidRPr="005B30DE">
        <w:rPr>
          <w:i/>
          <w:iCs/>
          <w:sz w:val="28"/>
          <w:szCs w:val="28"/>
          <w:lang w:val="nl-NL"/>
        </w:rPr>
        <w:t>[Nêu những thông tin về địa điểm thực hiện dự án, địa điểm cung cấp, lắp đặt hàng hóa và thực hiện các dịch vụ liên quan (nếu có), bản vẽ và thuyết minh tóm tắt của thiết kế đã được phê duyệt (nếu có), các dịch vụ do chủ đầu tư cung cấp để thực hiện gói thầu…].</w:t>
      </w:r>
    </w:p>
    <w:p w:rsidR="00FA068B" w:rsidRPr="005B30DE" w:rsidRDefault="00FA068B" w:rsidP="00FA068B">
      <w:pPr>
        <w:spacing w:before="120" w:after="120" w:line="264" w:lineRule="auto"/>
        <w:ind w:firstLine="709"/>
        <w:rPr>
          <w:i/>
          <w:spacing w:val="-2"/>
          <w:sz w:val="28"/>
          <w:szCs w:val="28"/>
          <w:lang w:val="nl-NL"/>
        </w:rPr>
      </w:pPr>
    </w:p>
    <w:p w:rsidR="00FA068B" w:rsidRPr="005B30DE" w:rsidRDefault="00FA068B" w:rsidP="00FA068B">
      <w:pPr>
        <w:ind w:right="420" w:firstLine="567"/>
        <w:rPr>
          <w:b/>
          <w:sz w:val="28"/>
          <w:szCs w:val="28"/>
          <w:lang w:val="nl-NL"/>
        </w:rPr>
      </w:pPr>
    </w:p>
    <w:p w:rsidR="00FA068B" w:rsidRPr="005B30DE" w:rsidRDefault="00FA068B" w:rsidP="00FA068B">
      <w:pPr>
        <w:ind w:right="420" w:firstLine="567"/>
        <w:jc w:val="right"/>
        <w:rPr>
          <w:b/>
          <w:sz w:val="28"/>
          <w:szCs w:val="28"/>
          <w:lang w:val="nl-NL"/>
        </w:rPr>
      </w:pPr>
    </w:p>
    <w:p w:rsidR="00FA068B" w:rsidRPr="005B30DE" w:rsidRDefault="00FA068B" w:rsidP="00FA068B">
      <w:pPr>
        <w:ind w:right="420" w:firstLine="567"/>
        <w:jc w:val="right"/>
        <w:rPr>
          <w:b/>
          <w:sz w:val="28"/>
          <w:szCs w:val="28"/>
          <w:lang w:val="nl-NL"/>
        </w:rPr>
      </w:pPr>
    </w:p>
    <w:p w:rsidR="00FA068B" w:rsidRPr="005B30DE" w:rsidRDefault="00FA068B" w:rsidP="00FA068B">
      <w:pPr>
        <w:ind w:right="420" w:firstLine="567"/>
        <w:jc w:val="right"/>
        <w:rPr>
          <w:b/>
          <w:sz w:val="28"/>
          <w:szCs w:val="28"/>
          <w:lang w:val="nl-NL"/>
        </w:rPr>
      </w:pPr>
    </w:p>
    <w:p w:rsidR="00FA068B" w:rsidRPr="005B30DE" w:rsidRDefault="00FA068B" w:rsidP="00FA068B">
      <w:pPr>
        <w:ind w:right="420" w:firstLine="567"/>
        <w:jc w:val="right"/>
        <w:rPr>
          <w:b/>
          <w:sz w:val="28"/>
          <w:szCs w:val="28"/>
          <w:lang w:val="nl-NL"/>
        </w:rPr>
      </w:pPr>
    </w:p>
    <w:p w:rsidR="00FA068B" w:rsidRPr="005B30DE" w:rsidRDefault="00FA068B" w:rsidP="00FA068B">
      <w:pPr>
        <w:ind w:right="420" w:firstLine="567"/>
        <w:jc w:val="right"/>
        <w:rPr>
          <w:b/>
          <w:sz w:val="28"/>
          <w:szCs w:val="28"/>
          <w:lang w:val="nl-NL"/>
        </w:rPr>
      </w:pPr>
    </w:p>
    <w:p w:rsidR="00FA068B" w:rsidRPr="005B30DE" w:rsidRDefault="00FA068B" w:rsidP="00FA068B">
      <w:pPr>
        <w:ind w:right="420" w:firstLine="567"/>
        <w:jc w:val="right"/>
        <w:rPr>
          <w:b/>
          <w:sz w:val="28"/>
          <w:szCs w:val="28"/>
          <w:lang w:val="nl-NL"/>
        </w:rPr>
      </w:pPr>
    </w:p>
    <w:p w:rsidR="00FA068B" w:rsidRPr="005B30DE" w:rsidRDefault="00FA068B" w:rsidP="00FA068B">
      <w:pPr>
        <w:ind w:right="420" w:firstLine="567"/>
        <w:jc w:val="right"/>
        <w:rPr>
          <w:b/>
          <w:sz w:val="28"/>
          <w:szCs w:val="28"/>
          <w:lang w:val="nl-NL"/>
        </w:rPr>
      </w:pPr>
    </w:p>
    <w:p w:rsidR="00FA068B" w:rsidRPr="005B30DE" w:rsidRDefault="00FA068B" w:rsidP="00FA068B">
      <w:pPr>
        <w:ind w:right="420" w:firstLine="567"/>
        <w:jc w:val="right"/>
        <w:rPr>
          <w:b/>
          <w:sz w:val="28"/>
          <w:szCs w:val="28"/>
          <w:lang w:val="nl-NL"/>
        </w:rPr>
      </w:pPr>
    </w:p>
    <w:p w:rsidR="00FA068B" w:rsidRPr="005B30DE" w:rsidRDefault="00FA068B" w:rsidP="00FA068B">
      <w:pPr>
        <w:ind w:right="420" w:firstLine="567"/>
        <w:jc w:val="right"/>
        <w:rPr>
          <w:b/>
          <w:sz w:val="28"/>
          <w:szCs w:val="28"/>
          <w:lang w:val="nl-NL"/>
        </w:rPr>
      </w:pPr>
    </w:p>
    <w:p w:rsidR="00FA068B" w:rsidRPr="005B30DE" w:rsidRDefault="00FA068B" w:rsidP="00FA068B">
      <w:pPr>
        <w:ind w:right="420" w:firstLine="567"/>
        <w:jc w:val="right"/>
        <w:rPr>
          <w:b/>
          <w:sz w:val="28"/>
          <w:szCs w:val="28"/>
          <w:lang w:val="nl-NL"/>
        </w:rPr>
      </w:pPr>
    </w:p>
    <w:p w:rsidR="00FA068B" w:rsidRPr="005B30DE" w:rsidRDefault="00FA068B" w:rsidP="00FA068B">
      <w:pPr>
        <w:ind w:right="420" w:firstLine="567"/>
        <w:jc w:val="right"/>
        <w:rPr>
          <w:b/>
          <w:sz w:val="28"/>
          <w:szCs w:val="28"/>
          <w:lang w:val="nl-NL"/>
        </w:rPr>
      </w:pPr>
    </w:p>
    <w:p w:rsidR="00FA068B" w:rsidRPr="005B30DE" w:rsidRDefault="00FA068B" w:rsidP="00FA068B">
      <w:pPr>
        <w:ind w:right="420" w:firstLine="567"/>
        <w:jc w:val="right"/>
        <w:rPr>
          <w:b/>
          <w:sz w:val="28"/>
          <w:szCs w:val="28"/>
          <w:lang w:val="nl-NL"/>
        </w:rPr>
      </w:pPr>
    </w:p>
    <w:p w:rsidR="00FA068B" w:rsidRPr="005B30DE" w:rsidRDefault="00FA068B" w:rsidP="00FA068B">
      <w:pPr>
        <w:ind w:right="420" w:firstLine="567"/>
        <w:jc w:val="right"/>
        <w:rPr>
          <w:b/>
          <w:sz w:val="28"/>
          <w:szCs w:val="28"/>
          <w:lang w:val="nl-NL"/>
        </w:rPr>
      </w:pPr>
    </w:p>
    <w:p w:rsidR="00FA068B" w:rsidRPr="005B30DE" w:rsidRDefault="00FA068B" w:rsidP="00FA068B">
      <w:pPr>
        <w:ind w:right="420" w:firstLine="567"/>
        <w:jc w:val="right"/>
        <w:rPr>
          <w:b/>
          <w:sz w:val="28"/>
          <w:szCs w:val="28"/>
          <w:lang w:val="nl-NL"/>
        </w:rPr>
      </w:pPr>
    </w:p>
    <w:p w:rsidR="008E5738" w:rsidRDefault="008E5738">
      <w:bookmarkStart w:id="116" w:name="_GoBack"/>
      <w:bookmarkEnd w:id="116"/>
    </w:p>
    <w:sectPr w:rsidR="008E5738" w:rsidSect="00B62FC6">
      <w:footerReference w:type="default" r:id="rId12"/>
      <w:footnotePr>
        <w:numRestart w:val="eachPage"/>
      </w:footnotePr>
      <w:pgSz w:w="11907" w:h="16839" w:code="9"/>
      <w:pgMar w:top="1134" w:right="1134" w:bottom="1134" w:left="1701" w:header="720" w:footer="40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7D2" w:rsidRDefault="00C537D2" w:rsidP="00FA068B">
      <w:r>
        <w:separator/>
      </w:r>
    </w:p>
  </w:endnote>
  <w:endnote w:type="continuationSeparator" w:id="0">
    <w:p w:rsidR="00C537D2" w:rsidRDefault="00C537D2" w:rsidP="00FA0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nTime">
    <w:altName w:val="Times New Roman"/>
    <w:charset w:val="00"/>
    <w:family w:val="swiss"/>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 Neue">
    <w:panose1 w:val="00000000000000000000"/>
    <w:charset w:val="00"/>
    <w:family w:val="swiss"/>
    <w:notTrueType/>
    <w:pitch w:val="default"/>
    <w:sig w:usb0="00000003" w:usb1="00000000" w:usb2="00000000" w:usb3="00000000" w:csb0="00000001" w:csb1="00000000"/>
  </w:font>
  <w:font w:name="‚l‚r –¾’©">
    <w:panose1 w:val="00000000000000000000"/>
    <w:charset w:val="00"/>
    <w:family w:val="roman"/>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Optima">
    <w:panose1 w:val="00000000000000000000"/>
    <w:charset w:val="00"/>
    <w:family w:val="swiss"/>
    <w:notTrueType/>
    <w:pitch w:val="variable"/>
    <w:sig w:usb0="00000003" w:usb1="00000000" w:usb2="00000000" w:usb3="00000000" w:csb0="00000001" w:csb1="00000000"/>
  </w:font>
  <w:font w:name=".VnArial">
    <w:altName w:val="Calibri"/>
    <w:charset w:val="00"/>
    <w:family w:val="swiss"/>
    <w:pitch w:val="variable"/>
    <w:sig w:usb0="00000007" w:usb1="00000000" w:usb2="00000000" w:usb3="00000000" w:csb0="00000013" w:csb1="00000000"/>
  </w:font>
  <w:font w:name=".VnCentury Schoolbook">
    <w:altName w:val="Calibri"/>
    <w:charset w:val="00"/>
    <w:family w:val="swiss"/>
    <w:pitch w:val="variable"/>
    <w:sig w:usb0="00000003" w:usb1="00000000" w:usb2="00000000" w:usb3="00000000" w:csb0="00000001" w:csb1="00000000"/>
  </w:font>
  <w:font w:name="VnArial U">
    <w:altName w:val="Arial"/>
    <w:panose1 w:val="00000000000000000000"/>
    <w:charset w:val="00"/>
    <w:family w:val="swiss"/>
    <w:notTrueType/>
    <w:pitch w:val="variable"/>
    <w:sig w:usb0="00000003" w:usb1="00000000" w:usb2="00000000" w:usb3="00000000" w:csb0="00000001" w:csb1="00000000"/>
  </w:font>
  <w:font w:name=".VnArialH">
    <w:altName w:val="Courier"/>
    <w:charset w:val="00"/>
    <w:family w:val="swiss"/>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068B" w:rsidRDefault="00FA068B">
    <w:pPr>
      <w:pStyle w:val="Footer"/>
      <w:jc w:val="right"/>
    </w:pPr>
    <w:r>
      <w:fldChar w:fldCharType="begin"/>
    </w:r>
    <w:r>
      <w:instrText xml:space="preserve"> PAGE   \* MERGEFORMAT </w:instrText>
    </w:r>
    <w:r>
      <w:fldChar w:fldCharType="separate"/>
    </w:r>
    <w:r>
      <w:rPr>
        <w:noProof/>
      </w:rPr>
      <w:t>46</w:t>
    </w:r>
    <w:r>
      <w:rPr>
        <w:noProof/>
      </w:rPr>
      <w:fldChar w:fldCharType="end"/>
    </w:r>
  </w:p>
  <w:p w:rsidR="00FA068B" w:rsidRPr="0098306C" w:rsidRDefault="00FA068B" w:rsidP="0090423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068B" w:rsidRPr="0098306C" w:rsidRDefault="00FA068B" w:rsidP="0090423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068B" w:rsidRDefault="00FA068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46E5" w:rsidRPr="005634E5" w:rsidRDefault="00C537D2" w:rsidP="005634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7D2" w:rsidRDefault="00C537D2" w:rsidP="00FA068B">
      <w:r>
        <w:separator/>
      </w:r>
    </w:p>
  </w:footnote>
  <w:footnote w:type="continuationSeparator" w:id="0">
    <w:p w:rsidR="00C537D2" w:rsidRDefault="00C537D2" w:rsidP="00FA068B">
      <w:r>
        <w:continuationSeparator/>
      </w:r>
    </w:p>
  </w:footnote>
  <w:footnote w:id="1">
    <w:p w:rsidR="00FA068B" w:rsidRPr="00892379" w:rsidRDefault="00FA068B" w:rsidP="00FA068B">
      <w:pPr>
        <w:pStyle w:val="FootnoteText"/>
        <w:ind w:left="0" w:firstLine="0"/>
      </w:pPr>
      <w:r w:rsidRPr="00892379">
        <w:rPr>
          <w:rStyle w:val="FootnoteReference"/>
        </w:rPr>
        <w:footnoteRef/>
      </w:r>
      <w:r w:rsidRPr="00892379">
        <w:t xml:space="preserve"> Trường hợp trong hợp đồng ký giữa chủ đầu tư và đơn vị tư vấn có nội dung thuê đơn vị tư vấn thực hiện đối chiếu tài liệu thì tổ chuyên gia do đơn vị tư vấn thành lập còn phải thực hiện trách nhiệm đối chiếu tài liệu.</w:t>
      </w:r>
    </w:p>
  </w:footnote>
  <w:footnote w:id="2">
    <w:p w:rsidR="00FA068B" w:rsidRPr="00892379" w:rsidRDefault="00FA068B" w:rsidP="00FA068B">
      <w:pPr>
        <w:pStyle w:val="FootnoteText"/>
        <w:tabs>
          <w:tab w:val="clear" w:pos="360"/>
        </w:tabs>
        <w:ind w:left="0" w:right="49" w:firstLine="0"/>
      </w:pPr>
      <w:r w:rsidRPr="00892379">
        <w:rPr>
          <w:rStyle w:val="FootnoteReference"/>
          <w:rFonts w:eastAsia="MS Gothic"/>
        </w:rPr>
        <w:footnoteRef/>
      </w:r>
      <w:r w:rsidRPr="00892379">
        <w:t xml:space="preserve"> Chỉ đánh giá nội dung này đối với nhà thầu là đơn vị sự nghiệp.</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8633603"/>
      <w:docPartObj>
        <w:docPartGallery w:val="Page Numbers (Top of Page)"/>
        <w:docPartUnique/>
      </w:docPartObj>
    </w:sdtPr>
    <w:sdtEndPr>
      <w:rPr>
        <w:noProof/>
        <w:sz w:val="28"/>
        <w:szCs w:val="28"/>
      </w:rPr>
    </w:sdtEndPr>
    <w:sdtContent>
      <w:p w:rsidR="00FA068B" w:rsidRPr="00100ED3" w:rsidRDefault="00FA068B">
        <w:pPr>
          <w:pStyle w:val="Header"/>
          <w:jc w:val="center"/>
          <w:rPr>
            <w:sz w:val="28"/>
            <w:szCs w:val="28"/>
          </w:rPr>
        </w:pPr>
        <w:r w:rsidRPr="00100ED3">
          <w:rPr>
            <w:sz w:val="28"/>
            <w:szCs w:val="28"/>
          </w:rPr>
          <w:fldChar w:fldCharType="begin"/>
        </w:r>
        <w:r w:rsidRPr="00100ED3">
          <w:rPr>
            <w:sz w:val="28"/>
            <w:szCs w:val="28"/>
          </w:rPr>
          <w:instrText xml:space="preserve"> PAGE   \* MERGEFORMAT </w:instrText>
        </w:r>
        <w:r w:rsidRPr="00100ED3">
          <w:rPr>
            <w:sz w:val="28"/>
            <w:szCs w:val="28"/>
          </w:rPr>
          <w:fldChar w:fldCharType="separate"/>
        </w:r>
        <w:r>
          <w:rPr>
            <w:noProof/>
            <w:sz w:val="28"/>
            <w:szCs w:val="28"/>
          </w:rPr>
          <w:t>2</w:t>
        </w:r>
        <w:r w:rsidRPr="00100ED3">
          <w:rPr>
            <w:noProof/>
            <w:sz w:val="28"/>
            <w:szCs w:val="28"/>
          </w:rPr>
          <w:fldChar w:fldCharType="end"/>
        </w:r>
      </w:p>
    </w:sdtContent>
  </w:sdt>
  <w:p w:rsidR="00FA068B" w:rsidRDefault="00FA068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3F4229"/>
    <w:multiLevelType w:val="multilevel"/>
    <w:tmpl w:val="E55C81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0C9612BC"/>
    <w:multiLevelType w:val="multilevel"/>
    <w:tmpl w:val="DA86EBFE"/>
    <w:lvl w:ilvl="0">
      <w:start w:val="25"/>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2">
    <w:nsid w:val="0D180051"/>
    <w:multiLevelType w:val="multilevel"/>
    <w:tmpl w:val="8A740B10"/>
    <w:lvl w:ilvl="0">
      <w:start w:val="35"/>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3">
    <w:nsid w:val="12FE580F"/>
    <w:multiLevelType w:val="multilevel"/>
    <w:tmpl w:val="FC60A912"/>
    <w:lvl w:ilvl="0">
      <w:start w:val="23"/>
      <w:numFmt w:val="decimal"/>
      <w:lvlText w:val="%1."/>
      <w:lvlJc w:val="left"/>
      <w:pPr>
        <w:ind w:left="570" w:hanging="57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020" w:hanging="144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240" w:hanging="1800"/>
      </w:pPr>
      <w:rPr>
        <w:rFonts w:hint="default"/>
      </w:rPr>
    </w:lvl>
  </w:abstractNum>
  <w:abstractNum w:abstractNumId="4">
    <w:nsid w:val="140A0A4A"/>
    <w:multiLevelType w:val="multilevel"/>
    <w:tmpl w:val="52A4CF4A"/>
    <w:lvl w:ilvl="0">
      <w:start w:val="1"/>
      <w:numFmt w:val="lowerLetter"/>
      <w:lvlText w:val="(%1)"/>
      <w:lvlJc w:val="left"/>
      <w:pPr>
        <w:tabs>
          <w:tab w:val="num" w:pos="1080"/>
        </w:tabs>
        <w:ind w:left="1080" w:hanging="540"/>
      </w:pPr>
    </w:lvl>
    <w:lvl w:ilvl="1">
      <w:start w:val="30"/>
      <w:numFmt w:val="decimal"/>
      <w:lvlText w:val="%2."/>
      <w:lvlJc w:val="left"/>
      <w:pPr>
        <w:tabs>
          <w:tab w:val="num" w:pos="1620"/>
        </w:tabs>
        <w:ind w:left="162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143972B9"/>
    <w:multiLevelType w:val="hybridMultilevel"/>
    <w:tmpl w:val="ADAC2D98"/>
    <w:lvl w:ilvl="0" w:tplc="79BE0264">
      <w:start w:val="1"/>
      <w:numFmt w:val="decimal"/>
      <w:pStyle w:val="Bulletnumbere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4DA2A1B"/>
    <w:multiLevelType w:val="hybridMultilevel"/>
    <w:tmpl w:val="5F52473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nsid w:val="27D41E1D"/>
    <w:multiLevelType w:val="multilevel"/>
    <w:tmpl w:val="1C4E2A04"/>
    <w:lvl w:ilvl="0">
      <w:start w:val="20"/>
      <w:numFmt w:val="decimal"/>
      <w:lvlText w:val="%1."/>
      <w:lvlJc w:val="left"/>
      <w:pPr>
        <w:ind w:left="480" w:hanging="480"/>
      </w:pPr>
      <w:rPr>
        <w:rFonts w:hint="default"/>
        <w:color w:val="0000FF"/>
      </w:rPr>
    </w:lvl>
    <w:lvl w:ilvl="1">
      <w:start w:val="1"/>
      <w:numFmt w:val="decimal"/>
      <w:lvlText w:val="%1.%2."/>
      <w:lvlJc w:val="left"/>
      <w:pPr>
        <w:ind w:left="1568" w:hanging="480"/>
      </w:pPr>
      <w:rPr>
        <w:rFonts w:hint="default"/>
        <w:color w:val="auto"/>
      </w:rPr>
    </w:lvl>
    <w:lvl w:ilvl="2">
      <w:start w:val="1"/>
      <w:numFmt w:val="lowerLetter"/>
      <w:lvlText w:val="%1.%2.%3."/>
      <w:lvlJc w:val="left"/>
      <w:pPr>
        <w:ind w:left="2896" w:hanging="720"/>
      </w:pPr>
      <w:rPr>
        <w:rFonts w:hint="default"/>
        <w:color w:val="0000FF"/>
      </w:rPr>
    </w:lvl>
    <w:lvl w:ilvl="3">
      <w:start w:val="1"/>
      <w:numFmt w:val="decimal"/>
      <w:lvlText w:val="%1.%2.%3.%4."/>
      <w:lvlJc w:val="left"/>
      <w:pPr>
        <w:ind w:left="3984" w:hanging="720"/>
      </w:pPr>
      <w:rPr>
        <w:rFonts w:hint="default"/>
        <w:color w:val="0000FF"/>
      </w:rPr>
    </w:lvl>
    <w:lvl w:ilvl="4">
      <w:start w:val="1"/>
      <w:numFmt w:val="decimal"/>
      <w:lvlText w:val="%1.%2.%3.%4.%5."/>
      <w:lvlJc w:val="left"/>
      <w:pPr>
        <w:ind w:left="5432" w:hanging="1080"/>
      </w:pPr>
      <w:rPr>
        <w:rFonts w:hint="default"/>
        <w:color w:val="0000FF"/>
      </w:rPr>
    </w:lvl>
    <w:lvl w:ilvl="5">
      <w:start w:val="1"/>
      <w:numFmt w:val="decimal"/>
      <w:lvlText w:val="%1.%2.%3.%4.%5.%6."/>
      <w:lvlJc w:val="left"/>
      <w:pPr>
        <w:ind w:left="6520" w:hanging="1080"/>
      </w:pPr>
      <w:rPr>
        <w:rFonts w:hint="default"/>
        <w:color w:val="0000FF"/>
      </w:rPr>
    </w:lvl>
    <w:lvl w:ilvl="6">
      <w:start w:val="1"/>
      <w:numFmt w:val="decimal"/>
      <w:lvlText w:val="%1.%2.%3.%4.%5.%6.%7."/>
      <w:lvlJc w:val="left"/>
      <w:pPr>
        <w:ind w:left="7968" w:hanging="1440"/>
      </w:pPr>
      <w:rPr>
        <w:rFonts w:hint="default"/>
        <w:color w:val="0000FF"/>
      </w:rPr>
    </w:lvl>
    <w:lvl w:ilvl="7">
      <w:start w:val="1"/>
      <w:numFmt w:val="decimal"/>
      <w:lvlText w:val="%1.%2.%3.%4.%5.%6.%7.%8."/>
      <w:lvlJc w:val="left"/>
      <w:pPr>
        <w:ind w:left="9056" w:hanging="1440"/>
      </w:pPr>
      <w:rPr>
        <w:rFonts w:hint="default"/>
        <w:color w:val="0000FF"/>
      </w:rPr>
    </w:lvl>
    <w:lvl w:ilvl="8">
      <w:start w:val="1"/>
      <w:numFmt w:val="decimal"/>
      <w:lvlText w:val="%1.%2.%3.%4.%5.%6.%7.%8.%9."/>
      <w:lvlJc w:val="left"/>
      <w:pPr>
        <w:ind w:left="10504" w:hanging="1800"/>
      </w:pPr>
      <w:rPr>
        <w:rFonts w:hint="default"/>
        <w:color w:val="0000FF"/>
      </w:rPr>
    </w:lvl>
  </w:abstractNum>
  <w:abstractNum w:abstractNumId="8">
    <w:nsid w:val="29E73D18"/>
    <w:multiLevelType w:val="hybridMultilevel"/>
    <w:tmpl w:val="52EC9A36"/>
    <w:lvl w:ilvl="0" w:tplc="30A24660">
      <w:start w:val="2"/>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nsid w:val="2FDE23E1"/>
    <w:multiLevelType w:val="hybridMultilevel"/>
    <w:tmpl w:val="34DE89A6"/>
    <w:lvl w:ilvl="0" w:tplc="136C96B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FFE5618"/>
    <w:multiLevelType w:val="hybridMultilevel"/>
    <w:tmpl w:val="362ECC8E"/>
    <w:lvl w:ilvl="0" w:tplc="B45EEDF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nsid w:val="311C4513"/>
    <w:multiLevelType w:val="multilevel"/>
    <w:tmpl w:val="B5EEE7E8"/>
    <w:lvl w:ilvl="0">
      <w:start w:val="7"/>
      <w:numFmt w:val="decimal"/>
      <w:lvlText w:val="%1."/>
      <w:lvlJc w:val="left"/>
      <w:pPr>
        <w:ind w:left="360" w:hanging="360"/>
      </w:pPr>
      <w:rPr>
        <w:rFonts w:hint="default"/>
        <w:color w:val="0000FF"/>
      </w:rPr>
    </w:lvl>
    <w:lvl w:ilvl="1">
      <w:start w:val="1"/>
      <w:numFmt w:val="decimal"/>
      <w:lvlText w:val="%1.%2."/>
      <w:lvlJc w:val="left"/>
      <w:pPr>
        <w:ind w:left="1448" w:hanging="360"/>
      </w:pPr>
      <w:rPr>
        <w:rFonts w:hint="default"/>
        <w:color w:val="auto"/>
      </w:rPr>
    </w:lvl>
    <w:lvl w:ilvl="2">
      <w:start w:val="1"/>
      <w:numFmt w:val="lowerLetter"/>
      <w:lvlText w:val="%1.%2.%3."/>
      <w:lvlJc w:val="left"/>
      <w:pPr>
        <w:ind w:left="2896" w:hanging="720"/>
      </w:pPr>
      <w:rPr>
        <w:rFonts w:hint="default"/>
        <w:color w:val="0000FF"/>
      </w:rPr>
    </w:lvl>
    <w:lvl w:ilvl="3">
      <w:start w:val="1"/>
      <w:numFmt w:val="decimal"/>
      <w:lvlText w:val="%1.%2.%3.%4."/>
      <w:lvlJc w:val="left"/>
      <w:pPr>
        <w:ind w:left="3984" w:hanging="720"/>
      </w:pPr>
      <w:rPr>
        <w:rFonts w:hint="default"/>
        <w:color w:val="0000FF"/>
      </w:rPr>
    </w:lvl>
    <w:lvl w:ilvl="4">
      <w:start w:val="1"/>
      <w:numFmt w:val="decimal"/>
      <w:lvlText w:val="%1.%2.%3.%4.%5."/>
      <w:lvlJc w:val="left"/>
      <w:pPr>
        <w:ind w:left="5432" w:hanging="1080"/>
      </w:pPr>
      <w:rPr>
        <w:rFonts w:hint="default"/>
        <w:color w:val="0000FF"/>
      </w:rPr>
    </w:lvl>
    <w:lvl w:ilvl="5">
      <w:start w:val="1"/>
      <w:numFmt w:val="decimal"/>
      <w:lvlText w:val="%1.%2.%3.%4.%5.%6."/>
      <w:lvlJc w:val="left"/>
      <w:pPr>
        <w:ind w:left="6520" w:hanging="1080"/>
      </w:pPr>
      <w:rPr>
        <w:rFonts w:hint="default"/>
        <w:color w:val="0000FF"/>
      </w:rPr>
    </w:lvl>
    <w:lvl w:ilvl="6">
      <w:start w:val="1"/>
      <w:numFmt w:val="decimal"/>
      <w:lvlText w:val="%1.%2.%3.%4.%5.%6.%7."/>
      <w:lvlJc w:val="left"/>
      <w:pPr>
        <w:ind w:left="7968" w:hanging="1440"/>
      </w:pPr>
      <w:rPr>
        <w:rFonts w:hint="default"/>
        <w:color w:val="0000FF"/>
      </w:rPr>
    </w:lvl>
    <w:lvl w:ilvl="7">
      <w:start w:val="1"/>
      <w:numFmt w:val="decimal"/>
      <w:lvlText w:val="%1.%2.%3.%4.%5.%6.%7.%8."/>
      <w:lvlJc w:val="left"/>
      <w:pPr>
        <w:ind w:left="9056" w:hanging="1440"/>
      </w:pPr>
      <w:rPr>
        <w:rFonts w:hint="default"/>
        <w:color w:val="0000FF"/>
      </w:rPr>
    </w:lvl>
    <w:lvl w:ilvl="8">
      <w:start w:val="1"/>
      <w:numFmt w:val="decimal"/>
      <w:lvlText w:val="%1.%2.%3.%4.%5.%6.%7.%8.%9."/>
      <w:lvlJc w:val="left"/>
      <w:pPr>
        <w:ind w:left="10504" w:hanging="1800"/>
      </w:pPr>
      <w:rPr>
        <w:rFonts w:hint="default"/>
        <w:color w:val="0000FF"/>
      </w:rPr>
    </w:lvl>
  </w:abstractNum>
  <w:abstractNum w:abstractNumId="12">
    <w:nsid w:val="32551562"/>
    <w:multiLevelType w:val="hybridMultilevel"/>
    <w:tmpl w:val="984ADA42"/>
    <w:lvl w:ilvl="0" w:tplc="B2D409CE">
      <w:start w:val="1"/>
      <w:numFmt w:val="decimal"/>
      <w:lvlText w:val="%1."/>
      <w:lvlJc w:val="left"/>
      <w:pPr>
        <w:tabs>
          <w:tab w:val="num" w:pos="720"/>
        </w:tabs>
        <w:ind w:left="720" w:hanging="360"/>
      </w:pPr>
      <w:rPr>
        <w:rFonts w:ascii="Times New Roman" w:eastAsia="Times New Roman" w:hAnsi="Times New Roman" w:cs="Times New Roman"/>
        <w:strike w:val="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nsid w:val="372A14C9"/>
    <w:multiLevelType w:val="hybridMultilevel"/>
    <w:tmpl w:val="4A4EFFF8"/>
    <w:lvl w:ilvl="0" w:tplc="5EE4BABC">
      <w:start w:val="1"/>
      <w:numFmt w:val="bullet"/>
      <w:pStyle w:val="Bulletdash4thlevel"/>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374E5BF9"/>
    <w:multiLevelType w:val="multilevel"/>
    <w:tmpl w:val="3DF4290C"/>
    <w:lvl w:ilvl="0">
      <w:start w:val="41"/>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15">
    <w:nsid w:val="3ED10A5F"/>
    <w:multiLevelType w:val="multilevel"/>
    <w:tmpl w:val="A1C8EDB2"/>
    <w:lvl w:ilvl="0">
      <w:start w:val="1"/>
      <w:numFmt w:val="decimal"/>
      <w:isLgl/>
      <w:lvlText w:val="%1."/>
      <w:lvlJc w:val="left"/>
      <w:pPr>
        <w:tabs>
          <w:tab w:val="num" w:pos="576"/>
        </w:tabs>
        <w:ind w:left="432" w:hanging="432"/>
      </w:pPr>
      <w:rPr>
        <w:rFonts w:hint="default"/>
        <w:b/>
        <w:i w:val="0"/>
        <w:sz w:val="24"/>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432" w:firstLine="144"/>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6">
    <w:nsid w:val="3F0C7969"/>
    <w:multiLevelType w:val="hybridMultilevel"/>
    <w:tmpl w:val="D56878AA"/>
    <w:lvl w:ilvl="0" w:tplc="AD24B1EC">
      <w:start w:val="1"/>
      <w:numFmt w:val="lowerLetter"/>
      <w:pStyle w:val="Bulletabc"/>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6AA34AB"/>
    <w:multiLevelType w:val="multilevel"/>
    <w:tmpl w:val="EFE4BF1C"/>
    <w:lvl w:ilvl="0">
      <w:start w:val="1"/>
      <w:numFmt w:val="decimal"/>
      <w:lvlText w:val="%1."/>
      <w:lvlJc w:val="left"/>
      <w:pPr>
        <w:tabs>
          <w:tab w:val="num" w:pos="540"/>
        </w:tabs>
        <w:ind w:left="540" w:hanging="540"/>
      </w:pPr>
    </w:lvl>
    <w:lvl w:ilvl="1">
      <w:start w:val="1"/>
      <w:numFmt w:val="decimal"/>
      <w:lvlText w:val="%1.%2"/>
      <w:lvlJc w:val="left"/>
      <w:pPr>
        <w:tabs>
          <w:tab w:val="num" w:pos="540"/>
        </w:tabs>
        <w:ind w:left="540" w:hanging="54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8">
    <w:nsid w:val="478E4F7B"/>
    <w:multiLevelType w:val="multilevel"/>
    <w:tmpl w:val="02FCDEF4"/>
    <w:lvl w:ilvl="0">
      <w:start w:val="42"/>
      <w:numFmt w:val="decimal"/>
      <w:lvlText w:val="%1."/>
      <w:lvlJc w:val="left"/>
      <w:pPr>
        <w:ind w:left="600" w:hanging="600"/>
      </w:pPr>
      <w:rPr>
        <w:rFonts w:hint="default"/>
        <w:color w:val="0000FF"/>
      </w:rPr>
    </w:lvl>
    <w:lvl w:ilvl="1">
      <w:start w:val="1"/>
      <w:numFmt w:val="decimal"/>
      <w:lvlText w:val="%1.%2."/>
      <w:lvlJc w:val="left"/>
      <w:pPr>
        <w:ind w:left="1650" w:hanging="720"/>
      </w:pPr>
      <w:rPr>
        <w:rFonts w:hint="default"/>
        <w:color w:val="auto"/>
      </w:rPr>
    </w:lvl>
    <w:lvl w:ilvl="2">
      <w:start w:val="1"/>
      <w:numFmt w:val="decimal"/>
      <w:lvlText w:val="%1.%2.%3."/>
      <w:lvlJc w:val="left"/>
      <w:pPr>
        <w:ind w:left="2580" w:hanging="720"/>
      </w:pPr>
      <w:rPr>
        <w:rFonts w:hint="default"/>
        <w:color w:val="0000FF"/>
      </w:rPr>
    </w:lvl>
    <w:lvl w:ilvl="3">
      <w:start w:val="1"/>
      <w:numFmt w:val="decimal"/>
      <w:lvlText w:val="%1.%2.%3.%4."/>
      <w:lvlJc w:val="left"/>
      <w:pPr>
        <w:ind w:left="3870" w:hanging="1080"/>
      </w:pPr>
      <w:rPr>
        <w:rFonts w:hint="default"/>
        <w:color w:val="0000FF"/>
      </w:rPr>
    </w:lvl>
    <w:lvl w:ilvl="4">
      <w:start w:val="1"/>
      <w:numFmt w:val="decimal"/>
      <w:lvlText w:val="%1.%2.%3.%4.%5."/>
      <w:lvlJc w:val="left"/>
      <w:pPr>
        <w:ind w:left="4800" w:hanging="1080"/>
      </w:pPr>
      <w:rPr>
        <w:rFonts w:hint="default"/>
        <w:color w:val="0000FF"/>
      </w:rPr>
    </w:lvl>
    <w:lvl w:ilvl="5">
      <w:start w:val="1"/>
      <w:numFmt w:val="decimal"/>
      <w:lvlText w:val="%1.%2.%3.%4.%5.%6."/>
      <w:lvlJc w:val="left"/>
      <w:pPr>
        <w:ind w:left="6090" w:hanging="1440"/>
      </w:pPr>
      <w:rPr>
        <w:rFonts w:hint="default"/>
        <w:color w:val="0000FF"/>
      </w:rPr>
    </w:lvl>
    <w:lvl w:ilvl="6">
      <w:start w:val="1"/>
      <w:numFmt w:val="decimal"/>
      <w:lvlText w:val="%1.%2.%3.%4.%5.%6.%7."/>
      <w:lvlJc w:val="left"/>
      <w:pPr>
        <w:ind w:left="7380" w:hanging="1800"/>
      </w:pPr>
      <w:rPr>
        <w:rFonts w:hint="default"/>
        <w:color w:val="0000FF"/>
      </w:rPr>
    </w:lvl>
    <w:lvl w:ilvl="7">
      <w:start w:val="1"/>
      <w:numFmt w:val="decimal"/>
      <w:lvlText w:val="%1.%2.%3.%4.%5.%6.%7.%8."/>
      <w:lvlJc w:val="left"/>
      <w:pPr>
        <w:ind w:left="8310" w:hanging="1800"/>
      </w:pPr>
      <w:rPr>
        <w:rFonts w:hint="default"/>
        <w:color w:val="0000FF"/>
      </w:rPr>
    </w:lvl>
    <w:lvl w:ilvl="8">
      <w:start w:val="1"/>
      <w:numFmt w:val="decimal"/>
      <w:lvlText w:val="%1.%2.%3.%4.%5.%6.%7.%8.%9."/>
      <w:lvlJc w:val="left"/>
      <w:pPr>
        <w:ind w:left="9600" w:hanging="2160"/>
      </w:pPr>
      <w:rPr>
        <w:rFonts w:hint="default"/>
        <w:color w:val="0000FF"/>
      </w:rPr>
    </w:lvl>
  </w:abstractNum>
  <w:abstractNum w:abstractNumId="19">
    <w:nsid w:val="4CD962E4"/>
    <w:multiLevelType w:val="multilevel"/>
    <w:tmpl w:val="188AC872"/>
    <w:lvl w:ilvl="0">
      <w:start w:val="1"/>
      <w:numFmt w:val="decimal"/>
      <w:lvlText w:val="%1."/>
      <w:lvlJc w:val="left"/>
      <w:pPr>
        <w:ind w:left="360" w:hanging="360"/>
      </w:pPr>
      <w:rPr>
        <w:rFonts w:hint="default"/>
      </w:rPr>
    </w:lvl>
    <w:lvl w:ilvl="1">
      <w:start w:val="1"/>
      <w:numFmt w:val="decimal"/>
      <w:lvlText w:val="%1.%2."/>
      <w:lvlJc w:val="left"/>
      <w:pPr>
        <w:ind w:left="1447" w:hanging="360"/>
      </w:pPr>
      <w:rPr>
        <w:rFonts w:hint="default"/>
      </w:rPr>
    </w:lvl>
    <w:lvl w:ilvl="2">
      <w:start w:val="1"/>
      <w:numFmt w:val="decimal"/>
      <w:lvlText w:val="%1.%2.%3."/>
      <w:lvlJc w:val="left"/>
      <w:pPr>
        <w:ind w:left="2894" w:hanging="720"/>
      </w:pPr>
      <w:rPr>
        <w:rFonts w:hint="default"/>
      </w:rPr>
    </w:lvl>
    <w:lvl w:ilvl="3">
      <w:start w:val="1"/>
      <w:numFmt w:val="decimal"/>
      <w:lvlText w:val="%1.%2.%3.%4."/>
      <w:lvlJc w:val="left"/>
      <w:pPr>
        <w:ind w:left="3981" w:hanging="720"/>
      </w:pPr>
      <w:rPr>
        <w:rFonts w:hint="default"/>
      </w:rPr>
    </w:lvl>
    <w:lvl w:ilvl="4">
      <w:start w:val="1"/>
      <w:numFmt w:val="decimal"/>
      <w:lvlText w:val="%1.%2.%3.%4.%5."/>
      <w:lvlJc w:val="left"/>
      <w:pPr>
        <w:ind w:left="5428" w:hanging="1080"/>
      </w:pPr>
      <w:rPr>
        <w:rFonts w:hint="default"/>
      </w:rPr>
    </w:lvl>
    <w:lvl w:ilvl="5">
      <w:start w:val="1"/>
      <w:numFmt w:val="decimal"/>
      <w:lvlText w:val="%1.%2.%3.%4.%5.%6."/>
      <w:lvlJc w:val="left"/>
      <w:pPr>
        <w:ind w:left="6515" w:hanging="1080"/>
      </w:pPr>
      <w:rPr>
        <w:rFonts w:hint="default"/>
      </w:rPr>
    </w:lvl>
    <w:lvl w:ilvl="6">
      <w:start w:val="1"/>
      <w:numFmt w:val="decimal"/>
      <w:lvlText w:val="%1.%2.%3.%4.%5.%6.%7."/>
      <w:lvlJc w:val="left"/>
      <w:pPr>
        <w:ind w:left="7962" w:hanging="1440"/>
      </w:pPr>
      <w:rPr>
        <w:rFonts w:hint="default"/>
      </w:rPr>
    </w:lvl>
    <w:lvl w:ilvl="7">
      <w:start w:val="1"/>
      <w:numFmt w:val="decimal"/>
      <w:lvlText w:val="%1.%2.%3.%4.%5.%6.%7.%8."/>
      <w:lvlJc w:val="left"/>
      <w:pPr>
        <w:ind w:left="9049" w:hanging="1440"/>
      </w:pPr>
      <w:rPr>
        <w:rFonts w:hint="default"/>
      </w:rPr>
    </w:lvl>
    <w:lvl w:ilvl="8">
      <w:start w:val="1"/>
      <w:numFmt w:val="decimal"/>
      <w:lvlText w:val="%1.%2.%3.%4.%5.%6.%7.%8.%9."/>
      <w:lvlJc w:val="left"/>
      <w:pPr>
        <w:ind w:left="10496" w:hanging="1800"/>
      </w:pPr>
      <w:rPr>
        <w:rFonts w:hint="default"/>
      </w:rPr>
    </w:lvl>
  </w:abstractNum>
  <w:abstractNum w:abstractNumId="20">
    <w:nsid w:val="5012152E"/>
    <w:multiLevelType w:val="multilevel"/>
    <w:tmpl w:val="DD6874F2"/>
    <w:lvl w:ilvl="0">
      <w:start w:val="50"/>
      <w:numFmt w:val="decimal"/>
      <w:lvlText w:val="%1."/>
      <w:lvlJc w:val="left"/>
      <w:pPr>
        <w:ind w:left="600" w:hanging="600"/>
      </w:pPr>
      <w:rPr>
        <w:rFonts w:hint="default"/>
        <w:color w:val="0000FF"/>
      </w:rPr>
    </w:lvl>
    <w:lvl w:ilvl="1">
      <w:start w:val="1"/>
      <w:numFmt w:val="decimal"/>
      <w:lvlText w:val="%1.%2."/>
      <w:lvlJc w:val="left"/>
      <w:pPr>
        <w:ind w:left="1650" w:hanging="720"/>
      </w:pPr>
      <w:rPr>
        <w:rFonts w:hint="default"/>
        <w:color w:val="auto"/>
      </w:rPr>
    </w:lvl>
    <w:lvl w:ilvl="2">
      <w:start w:val="1"/>
      <w:numFmt w:val="decimal"/>
      <w:lvlText w:val="%1.%2.%3."/>
      <w:lvlJc w:val="left"/>
      <w:pPr>
        <w:ind w:left="2580" w:hanging="720"/>
      </w:pPr>
      <w:rPr>
        <w:rFonts w:hint="default"/>
        <w:color w:val="0000FF"/>
      </w:rPr>
    </w:lvl>
    <w:lvl w:ilvl="3">
      <w:start w:val="1"/>
      <w:numFmt w:val="decimal"/>
      <w:lvlText w:val="%1.%2.%3.%4."/>
      <w:lvlJc w:val="left"/>
      <w:pPr>
        <w:ind w:left="3870" w:hanging="1080"/>
      </w:pPr>
      <w:rPr>
        <w:rFonts w:hint="default"/>
        <w:color w:val="0000FF"/>
      </w:rPr>
    </w:lvl>
    <w:lvl w:ilvl="4">
      <w:start w:val="1"/>
      <w:numFmt w:val="decimal"/>
      <w:lvlText w:val="%1.%2.%3.%4.%5."/>
      <w:lvlJc w:val="left"/>
      <w:pPr>
        <w:ind w:left="4800" w:hanging="1080"/>
      </w:pPr>
      <w:rPr>
        <w:rFonts w:hint="default"/>
        <w:color w:val="0000FF"/>
      </w:rPr>
    </w:lvl>
    <w:lvl w:ilvl="5">
      <w:start w:val="1"/>
      <w:numFmt w:val="decimal"/>
      <w:lvlText w:val="%1.%2.%3.%4.%5.%6."/>
      <w:lvlJc w:val="left"/>
      <w:pPr>
        <w:ind w:left="6090" w:hanging="1440"/>
      </w:pPr>
      <w:rPr>
        <w:rFonts w:hint="default"/>
        <w:color w:val="0000FF"/>
      </w:rPr>
    </w:lvl>
    <w:lvl w:ilvl="6">
      <w:start w:val="1"/>
      <w:numFmt w:val="decimal"/>
      <w:lvlText w:val="%1.%2.%3.%4.%5.%6.%7."/>
      <w:lvlJc w:val="left"/>
      <w:pPr>
        <w:ind w:left="7380" w:hanging="1800"/>
      </w:pPr>
      <w:rPr>
        <w:rFonts w:hint="default"/>
        <w:color w:val="0000FF"/>
      </w:rPr>
    </w:lvl>
    <w:lvl w:ilvl="7">
      <w:start w:val="1"/>
      <w:numFmt w:val="decimal"/>
      <w:lvlText w:val="%1.%2.%3.%4.%5.%6.%7.%8."/>
      <w:lvlJc w:val="left"/>
      <w:pPr>
        <w:ind w:left="8310" w:hanging="1800"/>
      </w:pPr>
      <w:rPr>
        <w:rFonts w:hint="default"/>
        <w:color w:val="0000FF"/>
      </w:rPr>
    </w:lvl>
    <w:lvl w:ilvl="8">
      <w:start w:val="1"/>
      <w:numFmt w:val="decimal"/>
      <w:lvlText w:val="%1.%2.%3.%4.%5.%6.%7.%8.%9."/>
      <w:lvlJc w:val="left"/>
      <w:pPr>
        <w:ind w:left="9600" w:hanging="2160"/>
      </w:pPr>
      <w:rPr>
        <w:rFonts w:hint="default"/>
        <w:color w:val="0000FF"/>
      </w:rPr>
    </w:lvl>
  </w:abstractNum>
  <w:abstractNum w:abstractNumId="21">
    <w:nsid w:val="50482F9B"/>
    <w:multiLevelType w:val="hybridMultilevel"/>
    <w:tmpl w:val="C7CEA656"/>
    <w:lvl w:ilvl="0" w:tplc="FFFFFFFF">
      <w:start w:val="4"/>
      <w:numFmt w:val="bullet"/>
      <w:lvlText w:val="-"/>
      <w:lvlJc w:val="left"/>
      <w:pPr>
        <w:ind w:left="720" w:hanging="360"/>
      </w:pPr>
      <w:rPr>
        <w:rFonts w:ascii="Times New Roman" w:eastAsia="Times New Roman" w:hAnsi="Times New Roman" w:cs="Times New Roman"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nsid w:val="595B34E4"/>
    <w:multiLevelType w:val="multilevel"/>
    <w:tmpl w:val="5330BB38"/>
    <w:lvl w:ilvl="0">
      <w:start w:val="21"/>
      <w:numFmt w:val="decimal"/>
      <w:lvlText w:val="%1."/>
      <w:lvlJc w:val="left"/>
      <w:pPr>
        <w:ind w:left="480" w:hanging="480"/>
      </w:pPr>
      <w:rPr>
        <w:rFonts w:hint="default"/>
        <w:color w:val="0000FF"/>
      </w:rPr>
    </w:lvl>
    <w:lvl w:ilvl="1">
      <w:start w:val="1"/>
      <w:numFmt w:val="decimal"/>
      <w:lvlText w:val="%1.%2."/>
      <w:lvlJc w:val="left"/>
      <w:pPr>
        <w:ind w:left="1568" w:hanging="480"/>
      </w:pPr>
      <w:rPr>
        <w:rFonts w:hint="default"/>
        <w:color w:val="auto"/>
      </w:rPr>
    </w:lvl>
    <w:lvl w:ilvl="2">
      <w:start w:val="1"/>
      <w:numFmt w:val="lowerLetter"/>
      <w:lvlText w:val="%1.%2.%3."/>
      <w:lvlJc w:val="left"/>
      <w:pPr>
        <w:ind w:left="2896" w:hanging="720"/>
      </w:pPr>
      <w:rPr>
        <w:rFonts w:hint="default"/>
        <w:color w:val="0000FF"/>
      </w:rPr>
    </w:lvl>
    <w:lvl w:ilvl="3">
      <w:start w:val="1"/>
      <w:numFmt w:val="decimal"/>
      <w:lvlText w:val="%1.%2.%3.%4."/>
      <w:lvlJc w:val="left"/>
      <w:pPr>
        <w:ind w:left="3984" w:hanging="720"/>
      </w:pPr>
      <w:rPr>
        <w:rFonts w:hint="default"/>
        <w:color w:val="0000FF"/>
      </w:rPr>
    </w:lvl>
    <w:lvl w:ilvl="4">
      <w:start w:val="1"/>
      <w:numFmt w:val="decimal"/>
      <w:lvlText w:val="%1.%2.%3.%4.%5."/>
      <w:lvlJc w:val="left"/>
      <w:pPr>
        <w:ind w:left="5432" w:hanging="1080"/>
      </w:pPr>
      <w:rPr>
        <w:rFonts w:hint="default"/>
        <w:color w:val="0000FF"/>
      </w:rPr>
    </w:lvl>
    <w:lvl w:ilvl="5">
      <w:start w:val="1"/>
      <w:numFmt w:val="decimal"/>
      <w:lvlText w:val="%1.%2.%3.%4.%5.%6."/>
      <w:lvlJc w:val="left"/>
      <w:pPr>
        <w:ind w:left="6520" w:hanging="1080"/>
      </w:pPr>
      <w:rPr>
        <w:rFonts w:hint="default"/>
        <w:color w:val="0000FF"/>
      </w:rPr>
    </w:lvl>
    <w:lvl w:ilvl="6">
      <w:start w:val="1"/>
      <w:numFmt w:val="decimal"/>
      <w:lvlText w:val="%1.%2.%3.%4.%5.%6.%7."/>
      <w:lvlJc w:val="left"/>
      <w:pPr>
        <w:ind w:left="7968" w:hanging="1440"/>
      </w:pPr>
      <w:rPr>
        <w:rFonts w:hint="default"/>
        <w:color w:val="0000FF"/>
      </w:rPr>
    </w:lvl>
    <w:lvl w:ilvl="7">
      <w:start w:val="1"/>
      <w:numFmt w:val="decimal"/>
      <w:lvlText w:val="%1.%2.%3.%4.%5.%6.%7.%8."/>
      <w:lvlJc w:val="left"/>
      <w:pPr>
        <w:ind w:left="9056" w:hanging="1440"/>
      </w:pPr>
      <w:rPr>
        <w:rFonts w:hint="default"/>
        <w:color w:val="0000FF"/>
      </w:rPr>
    </w:lvl>
    <w:lvl w:ilvl="8">
      <w:start w:val="1"/>
      <w:numFmt w:val="decimal"/>
      <w:lvlText w:val="%1.%2.%3.%4.%5.%6.%7.%8.%9."/>
      <w:lvlJc w:val="left"/>
      <w:pPr>
        <w:ind w:left="10504" w:hanging="1800"/>
      </w:pPr>
      <w:rPr>
        <w:rFonts w:hint="default"/>
        <w:color w:val="0000FF"/>
      </w:rPr>
    </w:lvl>
  </w:abstractNum>
  <w:abstractNum w:abstractNumId="23">
    <w:nsid w:val="67520969"/>
    <w:multiLevelType w:val="multilevel"/>
    <w:tmpl w:val="450C389A"/>
    <w:lvl w:ilvl="0">
      <w:start w:val="49"/>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24">
    <w:nsid w:val="6B060F3A"/>
    <w:multiLevelType w:val="multilevel"/>
    <w:tmpl w:val="A0C632E0"/>
    <w:lvl w:ilvl="0">
      <w:start w:val="9"/>
      <w:numFmt w:val="decimal"/>
      <w:lvlText w:val="%1."/>
      <w:lvlJc w:val="left"/>
      <w:pPr>
        <w:ind w:left="360" w:hanging="360"/>
      </w:pPr>
      <w:rPr>
        <w:rFonts w:hint="default"/>
      </w:rPr>
    </w:lvl>
    <w:lvl w:ilvl="1">
      <w:start w:val="1"/>
      <w:numFmt w:val="decimal"/>
      <w:lvlText w:val="%1.%2."/>
      <w:lvlJc w:val="left"/>
      <w:pPr>
        <w:ind w:left="1448" w:hanging="360"/>
      </w:pPr>
      <w:rPr>
        <w:rFonts w:hint="default"/>
      </w:rPr>
    </w:lvl>
    <w:lvl w:ilvl="2">
      <w:start w:val="1"/>
      <w:numFmt w:val="lowerLetter"/>
      <w:lvlText w:val="%1.%2.%3."/>
      <w:lvlJc w:val="left"/>
      <w:pPr>
        <w:ind w:left="2896" w:hanging="720"/>
      </w:pPr>
      <w:rPr>
        <w:rFonts w:hint="default"/>
      </w:rPr>
    </w:lvl>
    <w:lvl w:ilvl="3">
      <w:start w:val="1"/>
      <w:numFmt w:val="decimal"/>
      <w:lvlText w:val="%1.%2.%3.%4."/>
      <w:lvlJc w:val="left"/>
      <w:pPr>
        <w:ind w:left="3984" w:hanging="720"/>
      </w:pPr>
      <w:rPr>
        <w:rFonts w:hint="default"/>
      </w:rPr>
    </w:lvl>
    <w:lvl w:ilvl="4">
      <w:start w:val="1"/>
      <w:numFmt w:val="decimal"/>
      <w:lvlText w:val="%1.%2.%3.%4.%5."/>
      <w:lvlJc w:val="left"/>
      <w:pPr>
        <w:ind w:left="5432" w:hanging="1080"/>
      </w:pPr>
      <w:rPr>
        <w:rFonts w:hint="default"/>
      </w:rPr>
    </w:lvl>
    <w:lvl w:ilvl="5">
      <w:start w:val="1"/>
      <w:numFmt w:val="decimal"/>
      <w:lvlText w:val="%1.%2.%3.%4.%5.%6."/>
      <w:lvlJc w:val="left"/>
      <w:pPr>
        <w:ind w:left="6520" w:hanging="1080"/>
      </w:pPr>
      <w:rPr>
        <w:rFonts w:hint="default"/>
      </w:rPr>
    </w:lvl>
    <w:lvl w:ilvl="6">
      <w:start w:val="1"/>
      <w:numFmt w:val="decimal"/>
      <w:lvlText w:val="%1.%2.%3.%4.%5.%6.%7."/>
      <w:lvlJc w:val="left"/>
      <w:pPr>
        <w:ind w:left="7968" w:hanging="1440"/>
      </w:pPr>
      <w:rPr>
        <w:rFonts w:hint="default"/>
      </w:rPr>
    </w:lvl>
    <w:lvl w:ilvl="7">
      <w:start w:val="1"/>
      <w:numFmt w:val="decimal"/>
      <w:lvlText w:val="%1.%2.%3.%4.%5.%6.%7.%8."/>
      <w:lvlJc w:val="left"/>
      <w:pPr>
        <w:ind w:left="9056" w:hanging="1440"/>
      </w:pPr>
      <w:rPr>
        <w:rFonts w:hint="default"/>
      </w:rPr>
    </w:lvl>
    <w:lvl w:ilvl="8">
      <w:start w:val="1"/>
      <w:numFmt w:val="decimal"/>
      <w:lvlText w:val="%1.%2.%3.%4.%5.%6.%7.%8.%9."/>
      <w:lvlJc w:val="left"/>
      <w:pPr>
        <w:ind w:left="10504" w:hanging="1800"/>
      </w:pPr>
      <w:rPr>
        <w:rFonts w:hint="default"/>
      </w:rPr>
    </w:lvl>
  </w:abstractNum>
  <w:abstractNum w:abstractNumId="25">
    <w:nsid w:val="6FDF10F6"/>
    <w:multiLevelType w:val="multilevel"/>
    <w:tmpl w:val="D3BEABAA"/>
    <w:lvl w:ilvl="0">
      <w:start w:val="30"/>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26">
    <w:nsid w:val="744019B6"/>
    <w:multiLevelType w:val="multilevel"/>
    <w:tmpl w:val="3D3C734E"/>
    <w:lvl w:ilvl="0">
      <w:start w:val="10"/>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75396DAD"/>
    <w:multiLevelType w:val="hybridMultilevel"/>
    <w:tmpl w:val="F6522D7A"/>
    <w:lvl w:ilvl="0" w:tplc="0BD43AF4">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77500A5A"/>
    <w:multiLevelType w:val="hybridMultilevel"/>
    <w:tmpl w:val="259E7A00"/>
    <w:lvl w:ilvl="0" w:tplc="FFFFFFFF">
      <w:start w:val="1"/>
      <w:numFmt w:val="upperLetter"/>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9">
    <w:nsid w:val="77FF3547"/>
    <w:multiLevelType w:val="multilevel"/>
    <w:tmpl w:val="07BAA4E0"/>
    <w:lvl w:ilvl="0">
      <w:start w:val="27"/>
      <w:numFmt w:val="decimal"/>
      <w:lvlText w:val="%1."/>
      <w:lvlJc w:val="left"/>
      <w:pPr>
        <w:ind w:left="600" w:hanging="600"/>
      </w:pPr>
      <w:rPr>
        <w:rFonts w:eastAsia=".VnTime" w:hint="default"/>
        <w:color w:val="0000FF"/>
      </w:rPr>
    </w:lvl>
    <w:lvl w:ilvl="1">
      <w:start w:val="1"/>
      <w:numFmt w:val="decimal"/>
      <w:lvlText w:val="%1.%2."/>
      <w:lvlJc w:val="left"/>
      <w:pPr>
        <w:ind w:left="1650" w:hanging="720"/>
      </w:pPr>
      <w:rPr>
        <w:rFonts w:eastAsia=".VnTime" w:hint="default"/>
        <w:color w:val="auto"/>
      </w:rPr>
    </w:lvl>
    <w:lvl w:ilvl="2">
      <w:start w:val="1"/>
      <w:numFmt w:val="decimal"/>
      <w:lvlText w:val="%1.%2.%3."/>
      <w:lvlJc w:val="left"/>
      <w:pPr>
        <w:ind w:left="2580" w:hanging="720"/>
      </w:pPr>
      <w:rPr>
        <w:rFonts w:eastAsia=".VnTime" w:hint="default"/>
        <w:color w:val="0000FF"/>
      </w:rPr>
    </w:lvl>
    <w:lvl w:ilvl="3">
      <w:start w:val="1"/>
      <w:numFmt w:val="decimal"/>
      <w:lvlText w:val="%1.%2.%3.%4."/>
      <w:lvlJc w:val="left"/>
      <w:pPr>
        <w:ind w:left="3870" w:hanging="1080"/>
      </w:pPr>
      <w:rPr>
        <w:rFonts w:eastAsia=".VnTime" w:hint="default"/>
        <w:color w:val="0000FF"/>
      </w:rPr>
    </w:lvl>
    <w:lvl w:ilvl="4">
      <w:start w:val="1"/>
      <w:numFmt w:val="decimal"/>
      <w:lvlText w:val="%1.%2.%3.%4.%5."/>
      <w:lvlJc w:val="left"/>
      <w:pPr>
        <w:ind w:left="4800" w:hanging="1080"/>
      </w:pPr>
      <w:rPr>
        <w:rFonts w:eastAsia=".VnTime" w:hint="default"/>
        <w:color w:val="0000FF"/>
      </w:rPr>
    </w:lvl>
    <w:lvl w:ilvl="5">
      <w:start w:val="1"/>
      <w:numFmt w:val="decimal"/>
      <w:lvlText w:val="%1.%2.%3.%4.%5.%6."/>
      <w:lvlJc w:val="left"/>
      <w:pPr>
        <w:ind w:left="6090" w:hanging="1440"/>
      </w:pPr>
      <w:rPr>
        <w:rFonts w:eastAsia=".VnTime" w:hint="default"/>
        <w:color w:val="0000FF"/>
      </w:rPr>
    </w:lvl>
    <w:lvl w:ilvl="6">
      <w:start w:val="1"/>
      <w:numFmt w:val="decimal"/>
      <w:lvlText w:val="%1.%2.%3.%4.%5.%6.%7."/>
      <w:lvlJc w:val="left"/>
      <w:pPr>
        <w:ind w:left="7380" w:hanging="1800"/>
      </w:pPr>
      <w:rPr>
        <w:rFonts w:eastAsia=".VnTime" w:hint="default"/>
        <w:color w:val="0000FF"/>
      </w:rPr>
    </w:lvl>
    <w:lvl w:ilvl="7">
      <w:start w:val="1"/>
      <w:numFmt w:val="decimal"/>
      <w:lvlText w:val="%1.%2.%3.%4.%5.%6.%7.%8."/>
      <w:lvlJc w:val="left"/>
      <w:pPr>
        <w:ind w:left="8310" w:hanging="1800"/>
      </w:pPr>
      <w:rPr>
        <w:rFonts w:eastAsia=".VnTime" w:hint="default"/>
        <w:color w:val="0000FF"/>
      </w:rPr>
    </w:lvl>
    <w:lvl w:ilvl="8">
      <w:start w:val="1"/>
      <w:numFmt w:val="decimal"/>
      <w:lvlText w:val="%1.%2.%3.%4.%5.%6.%7.%8.%9."/>
      <w:lvlJc w:val="left"/>
      <w:pPr>
        <w:ind w:left="9600" w:hanging="2160"/>
      </w:pPr>
      <w:rPr>
        <w:rFonts w:eastAsia=".VnTime" w:hint="default"/>
        <w:color w:val="0000FF"/>
      </w:rPr>
    </w:lvl>
  </w:abstractNum>
  <w:abstractNum w:abstractNumId="30">
    <w:nsid w:val="7CDA04D6"/>
    <w:multiLevelType w:val="hybridMultilevel"/>
    <w:tmpl w:val="A84612A0"/>
    <w:lvl w:ilvl="0" w:tplc="0409000F">
      <w:start w:val="1"/>
      <w:numFmt w:val="decimal"/>
      <w:lvlText w:val="%1."/>
      <w:lvlJc w:val="left"/>
      <w:pPr>
        <w:ind w:left="720" w:hanging="360"/>
      </w:pPr>
    </w:lvl>
    <w:lvl w:ilvl="1" w:tplc="C99A9B76">
      <w:start w:val="1"/>
      <w:numFmt w:val="decimal"/>
      <w:lvlText w:val="%2."/>
      <w:lvlJc w:val="left"/>
      <w:pPr>
        <w:ind w:left="1440" w:hanging="360"/>
      </w:pPr>
      <w:rPr>
        <w:rFonts w:ascii="Times New Roman" w:eastAsia="Times New Roman" w:hAnsi="Times New Roman" w:cs="Times New Roman"/>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7"/>
  </w:num>
  <w:num w:numId="3">
    <w:abstractNumId w:val="6"/>
  </w:num>
  <w:num w:numId="4">
    <w:abstractNumId w:val="19"/>
  </w:num>
  <w:num w:numId="5">
    <w:abstractNumId w:val="28"/>
  </w:num>
  <w:num w:numId="6">
    <w:abstractNumId w:val="11"/>
  </w:num>
  <w:num w:numId="7">
    <w:abstractNumId w:val="24"/>
  </w:num>
  <w:num w:numId="8">
    <w:abstractNumId w:val="7"/>
  </w:num>
  <w:num w:numId="9">
    <w:abstractNumId w:val="22"/>
  </w:num>
  <w:num w:numId="10">
    <w:abstractNumId w:val="21"/>
  </w:num>
  <w:num w:numId="11">
    <w:abstractNumId w:val="30"/>
  </w:num>
  <w:num w:numId="12">
    <w:abstractNumId w:val="3"/>
  </w:num>
  <w:num w:numId="13">
    <w:abstractNumId w:val="1"/>
  </w:num>
  <w:num w:numId="14">
    <w:abstractNumId w:val="29"/>
  </w:num>
  <w:num w:numId="15">
    <w:abstractNumId w:val="25"/>
  </w:num>
  <w:num w:numId="16">
    <w:abstractNumId w:val="2"/>
  </w:num>
  <w:num w:numId="17">
    <w:abstractNumId w:val="14"/>
  </w:num>
  <w:num w:numId="18">
    <w:abstractNumId w:val="18"/>
  </w:num>
  <w:num w:numId="19">
    <w:abstractNumId w:val="23"/>
  </w:num>
  <w:num w:numId="20">
    <w:abstractNumId w:val="20"/>
  </w:num>
  <w:num w:numId="21">
    <w:abstractNumId w:val="12"/>
  </w:num>
  <w:num w:numId="22">
    <w:abstractNumId w:val="4"/>
    <w:lvlOverride w:ilvl="0">
      <w:startOverride w:val="1"/>
    </w:lvlOverride>
    <w:lvlOverride w:ilvl="1">
      <w:startOverride w:val="3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5"/>
  </w:num>
  <w:num w:numId="25">
    <w:abstractNumId w:val="27"/>
  </w:num>
  <w:num w:numId="26">
    <w:abstractNumId w:val="13"/>
  </w:num>
  <w:num w:numId="27">
    <w:abstractNumId w:val="16"/>
  </w:num>
  <w:num w:numId="28">
    <w:abstractNumId w:val="26"/>
  </w:num>
  <w:num w:numId="29">
    <w:abstractNumId w:val="0"/>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 w:numId="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68B"/>
    <w:rsid w:val="008E5738"/>
    <w:rsid w:val="00C537D2"/>
    <w:rsid w:val="00FA0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A9A792-0388-4113-B76B-2F6596278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068B"/>
    <w:pPr>
      <w:spacing w:after="0" w:line="240" w:lineRule="auto"/>
      <w:jc w:val="both"/>
    </w:pPr>
    <w:rPr>
      <w:rFonts w:ascii="Times New Roman" w:eastAsia="Times New Roman" w:hAnsi="Times New Roman" w:cs="Times New Roman"/>
      <w:sz w:val="24"/>
      <w:szCs w:val="20"/>
    </w:rPr>
  </w:style>
  <w:style w:type="paragraph" w:styleId="Heading1">
    <w:name w:val="heading 1"/>
    <w:aliases w:val="Document Header1,ClauseGroup_Title,BVI,RepHead1"/>
    <w:basedOn w:val="Normal"/>
    <w:next w:val="Normal"/>
    <w:link w:val="Heading1Char"/>
    <w:qFormat/>
    <w:rsid w:val="00FA068B"/>
    <w:pPr>
      <w:suppressAutoHyphens/>
      <w:spacing w:before="480" w:after="240"/>
      <w:jc w:val="center"/>
      <w:outlineLvl w:val="0"/>
    </w:pPr>
    <w:rPr>
      <w:rFonts w:ascii="Times New Roman Bold" w:hAnsi="Times New Roman Bold"/>
      <w:b/>
      <w:smallCaps/>
      <w:sz w:val="36"/>
    </w:rPr>
  </w:style>
  <w:style w:type="paragraph" w:styleId="Heading2">
    <w:name w:val="heading 2"/>
    <w:aliases w:val="Title Header2,Clause_No&amp;Name,Section-Title,h2,Avsnitt,Tieu de 2,Tieude2 Char,BVI2,Heading 2-BVI,RepHead2"/>
    <w:basedOn w:val="Normal"/>
    <w:next w:val="Normal"/>
    <w:link w:val="Heading2Char"/>
    <w:qFormat/>
    <w:rsid w:val="00FA068B"/>
    <w:pPr>
      <w:pBdr>
        <w:bottom w:val="single" w:sz="24" w:space="3" w:color="C0C0C0"/>
      </w:pBdr>
      <w:suppressAutoHyphens/>
      <w:spacing w:after="240"/>
      <w:jc w:val="center"/>
      <w:outlineLvl w:val="1"/>
    </w:pPr>
    <w:rPr>
      <w:rFonts w:ascii="Times New Roman Bold" w:hAnsi="Times New Roman Bold"/>
      <w:b/>
      <w:sz w:val="28"/>
    </w:rPr>
  </w:style>
  <w:style w:type="paragraph" w:styleId="Heading3">
    <w:name w:val="heading 3"/>
    <w:aliases w:val="Section Header3,ClauseSub_No&amp;Name,Section Header3 Char Char,Sub-Clause Paragraph,small-head3 Char,Section,Section1,SW-Heading 3,Heading 3A Char"/>
    <w:basedOn w:val="Normal"/>
    <w:next w:val="Normal"/>
    <w:link w:val="Heading3Char1"/>
    <w:qFormat/>
    <w:rsid w:val="00FA068B"/>
    <w:pPr>
      <w:suppressAutoHyphens/>
      <w:jc w:val="center"/>
      <w:outlineLvl w:val="2"/>
    </w:pPr>
    <w:rPr>
      <w:b/>
      <w:sz w:val="28"/>
    </w:rPr>
  </w:style>
  <w:style w:type="paragraph" w:styleId="Heading4">
    <w:name w:val="heading 4"/>
    <w:aliases w:val="Sub-Clause Sub-paragraph,ClauseSubSub_No&amp;Name, Sub-Clause Sub-paragraph"/>
    <w:basedOn w:val="Normal"/>
    <w:next w:val="Normal"/>
    <w:link w:val="Heading4Char"/>
    <w:qFormat/>
    <w:rsid w:val="00FA068B"/>
    <w:pPr>
      <w:keepNext/>
      <w:spacing w:after="200"/>
      <w:ind w:left="1422" w:right="18" w:hanging="457"/>
      <w:outlineLvl w:val="3"/>
    </w:pPr>
    <w:rPr>
      <w:b/>
      <w:bCs/>
    </w:rPr>
  </w:style>
  <w:style w:type="paragraph" w:styleId="Heading5">
    <w:name w:val="heading 5"/>
    <w:basedOn w:val="Normal"/>
    <w:next w:val="Normal"/>
    <w:link w:val="Heading5Char"/>
    <w:qFormat/>
    <w:rsid w:val="00FA068B"/>
    <w:pPr>
      <w:keepNext/>
      <w:jc w:val="center"/>
      <w:outlineLvl w:val="4"/>
    </w:pPr>
    <w:rPr>
      <w:rFonts w:ascii="Arial" w:hAnsi="Arial"/>
      <w:u w:val="single"/>
    </w:rPr>
  </w:style>
  <w:style w:type="paragraph" w:styleId="Heading6">
    <w:name w:val="heading 6"/>
    <w:basedOn w:val="Normal"/>
    <w:next w:val="Normal"/>
    <w:link w:val="Heading6Char"/>
    <w:qFormat/>
    <w:rsid w:val="00FA068B"/>
    <w:pPr>
      <w:keepNext/>
      <w:keepLines/>
      <w:suppressAutoHyphens/>
      <w:ind w:right="-72"/>
      <w:jc w:val="center"/>
      <w:outlineLvl w:val="5"/>
    </w:pPr>
    <w:rPr>
      <w:b/>
      <w:sz w:val="28"/>
    </w:rPr>
  </w:style>
  <w:style w:type="paragraph" w:styleId="Heading7">
    <w:name w:val="heading 7"/>
    <w:basedOn w:val="Normal"/>
    <w:next w:val="Normal"/>
    <w:link w:val="Heading7Char"/>
    <w:qFormat/>
    <w:rsid w:val="00FA068B"/>
    <w:pPr>
      <w:keepNext/>
      <w:jc w:val="center"/>
      <w:outlineLvl w:val="6"/>
    </w:pPr>
    <w:rPr>
      <w:b/>
      <w:sz w:val="72"/>
    </w:rPr>
  </w:style>
  <w:style w:type="paragraph" w:styleId="Heading8">
    <w:name w:val="heading 8"/>
    <w:basedOn w:val="Normal"/>
    <w:next w:val="Normal"/>
    <w:link w:val="Heading8Char"/>
    <w:qFormat/>
    <w:rsid w:val="00FA068B"/>
    <w:pPr>
      <w:keepNext/>
      <w:jc w:val="center"/>
      <w:outlineLvl w:val="7"/>
    </w:pPr>
    <w:rPr>
      <w:b/>
      <w:sz w:val="56"/>
    </w:rPr>
  </w:style>
  <w:style w:type="paragraph" w:styleId="Heading9">
    <w:name w:val="heading 9"/>
    <w:basedOn w:val="Normal"/>
    <w:next w:val="Normal"/>
    <w:link w:val="Heading9Char"/>
    <w:uiPriority w:val="9"/>
    <w:qFormat/>
    <w:rsid w:val="00FA068B"/>
    <w:pPr>
      <w:numPr>
        <w:ilvl w:val="8"/>
        <w:numId w:val="1"/>
      </w:numPr>
      <w:spacing w:before="240" w:after="60"/>
      <w:outlineLvl w:val="8"/>
    </w:pPr>
    <w:rPr>
      <w:rFonts w:ascii="Arial" w:hAnsi="Arial"/>
      <w:b/>
      <w:i/>
      <w:sz w:val="18"/>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ClauseGroup_Title Char,BVI Char,RepHead1 Char"/>
    <w:basedOn w:val="DefaultParagraphFont"/>
    <w:link w:val="Heading1"/>
    <w:rsid w:val="00FA068B"/>
    <w:rPr>
      <w:rFonts w:ascii="Times New Roman Bold" w:eastAsia="Times New Roman" w:hAnsi="Times New Roman Bold" w:cs="Times New Roman"/>
      <w:b/>
      <w:smallCaps/>
      <w:sz w:val="36"/>
      <w:szCs w:val="20"/>
    </w:rPr>
  </w:style>
  <w:style w:type="character" w:customStyle="1" w:styleId="Heading2Char">
    <w:name w:val="Heading 2 Char"/>
    <w:aliases w:val="Title Header2 Char,Clause_No&amp;Name Char,Section-Title Char,h2 Char,Avsnitt Char,Tieu de 2 Char,Tieude2 Char Char,BVI2 Char,Heading 2-BVI Char,RepHead2 Char"/>
    <w:basedOn w:val="DefaultParagraphFont"/>
    <w:link w:val="Heading2"/>
    <w:rsid w:val="00FA068B"/>
    <w:rPr>
      <w:rFonts w:ascii="Times New Roman Bold" w:eastAsia="Times New Roman" w:hAnsi="Times New Roman Bold" w:cs="Times New Roman"/>
      <w:b/>
      <w:sz w:val="28"/>
      <w:szCs w:val="20"/>
    </w:rPr>
  </w:style>
  <w:style w:type="character" w:customStyle="1" w:styleId="Heading3Char">
    <w:name w:val="Heading 3 Char"/>
    <w:basedOn w:val="DefaultParagraphFont"/>
    <w:uiPriority w:val="9"/>
    <w:rsid w:val="00FA068B"/>
    <w:rPr>
      <w:rFonts w:asciiTheme="majorHAnsi" w:eastAsiaTheme="majorEastAsia" w:hAnsiTheme="majorHAnsi" w:cstheme="majorBidi"/>
      <w:color w:val="1F4D78" w:themeColor="accent1" w:themeShade="7F"/>
      <w:sz w:val="24"/>
      <w:szCs w:val="24"/>
    </w:rPr>
  </w:style>
  <w:style w:type="character" w:customStyle="1" w:styleId="Heading4Char">
    <w:name w:val="Heading 4 Char"/>
    <w:aliases w:val="Sub-Clause Sub-paragraph Char,ClauseSubSub_No&amp;Name Char, Sub-Clause Sub-paragraph Char"/>
    <w:basedOn w:val="DefaultParagraphFont"/>
    <w:link w:val="Heading4"/>
    <w:rsid w:val="00FA068B"/>
    <w:rPr>
      <w:rFonts w:ascii="Times New Roman" w:eastAsia="Times New Roman" w:hAnsi="Times New Roman" w:cs="Times New Roman"/>
      <w:b/>
      <w:bCs/>
      <w:sz w:val="24"/>
      <w:szCs w:val="20"/>
    </w:rPr>
  </w:style>
  <w:style w:type="character" w:customStyle="1" w:styleId="Heading5Char">
    <w:name w:val="Heading 5 Char"/>
    <w:basedOn w:val="DefaultParagraphFont"/>
    <w:link w:val="Heading5"/>
    <w:rsid w:val="00FA068B"/>
    <w:rPr>
      <w:rFonts w:ascii="Arial" w:eastAsia="Times New Roman" w:hAnsi="Arial" w:cs="Times New Roman"/>
      <w:sz w:val="24"/>
      <w:szCs w:val="20"/>
      <w:u w:val="single"/>
    </w:rPr>
  </w:style>
  <w:style w:type="character" w:customStyle="1" w:styleId="Heading6Char">
    <w:name w:val="Heading 6 Char"/>
    <w:basedOn w:val="DefaultParagraphFont"/>
    <w:link w:val="Heading6"/>
    <w:rsid w:val="00FA068B"/>
    <w:rPr>
      <w:rFonts w:ascii="Times New Roman" w:eastAsia="Times New Roman" w:hAnsi="Times New Roman" w:cs="Times New Roman"/>
      <w:b/>
      <w:sz w:val="28"/>
      <w:szCs w:val="20"/>
    </w:rPr>
  </w:style>
  <w:style w:type="character" w:customStyle="1" w:styleId="Heading7Char">
    <w:name w:val="Heading 7 Char"/>
    <w:basedOn w:val="DefaultParagraphFont"/>
    <w:link w:val="Heading7"/>
    <w:rsid w:val="00FA068B"/>
    <w:rPr>
      <w:rFonts w:ascii="Times New Roman" w:eastAsia="Times New Roman" w:hAnsi="Times New Roman" w:cs="Times New Roman"/>
      <w:b/>
      <w:sz w:val="72"/>
      <w:szCs w:val="20"/>
    </w:rPr>
  </w:style>
  <w:style w:type="character" w:customStyle="1" w:styleId="Heading8Char">
    <w:name w:val="Heading 8 Char"/>
    <w:basedOn w:val="DefaultParagraphFont"/>
    <w:link w:val="Heading8"/>
    <w:rsid w:val="00FA068B"/>
    <w:rPr>
      <w:rFonts w:ascii="Times New Roman" w:eastAsia="Times New Roman" w:hAnsi="Times New Roman" w:cs="Times New Roman"/>
      <w:b/>
      <w:sz w:val="56"/>
      <w:szCs w:val="20"/>
    </w:rPr>
  </w:style>
  <w:style w:type="character" w:customStyle="1" w:styleId="Heading9Char">
    <w:name w:val="Heading 9 Char"/>
    <w:basedOn w:val="DefaultParagraphFont"/>
    <w:link w:val="Heading9"/>
    <w:uiPriority w:val="9"/>
    <w:rsid w:val="00FA068B"/>
    <w:rPr>
      <w:rFonts w:ascii="Arial" w:eastAsia="Times New Roman" w:hAnsi="Arial" w:cs="Times New Roman"/>
      <w:b/>
      <w:i/>
      <w:sz w:val="18"/>
      <w:szCs w:val="20"/>
      <w:lang w:val="es-ES_tradnl"/>
    </w:rPr>
  </w:style>
  <w:style w:type="character" w:customStyle="1" w:styleId="Heading3Char1">
    <w:name w:val="Heading 3 Char1"/>
    <w:aliases w:val="Section Header3 Char,ClauseSub_No&amp;Name Char,Section Header3 Char Char Char,Sub-Clause Paragraph Char,small-head3 Char Char,Section Char,Section1 Char,SW-Heading 3 Char,Heading 3A Char Char"/>
    <w:link w:val="Heading3"/>
    <w:rsid w:val="00FA068B"/>
    <w:rPr>
      <w:rFonts w:ascii="Times New Roman" w:eastAsia="Times New Roman" w:hAnsi="Times New Roman" w:cs="Times New Roman"/>
      <w:b/>
      <w:sz w:val="28"/>
      <w:szCs w:val="20"/>
    </w:rPr>
  </w:style>
  <w:style w:type="character" w:customStyle="1" w:styleId="Bibliogrphy">
    <w:name w:val="Bibliogrphy"/>
    <w:basedOn w:val="DefaultParagraphFont"/>
    <w:rsid w:val="00FA068B"/>
  </w:style>
  <w:style w:type="character" w:customStyle="1" w:styleId="DocInit">
    <w:name w:val="Doc Init"/>
    <w:basedOn w:val="DefaultParagraphFont"/>
    <w:rsid w:val="00FA068B"/>
  </w:style>
  <w:style w:type="paragraph" w:customStyle="1" w:styleId="Document1">
    <w:name w:val="Document 1"/>
    <w:rsid w:val="00FA068B"/>
    <w:pPr>
      <w:keepNext/>
      <w:keepLines/>
      <w:tabs>
        <w:tab w:val="left" w:pos="-720"/>
      </w:tabs>
      <w:suppressAutoHyphens/>
      <w:spacing w:after="0" w:line="240" w:lineRule="auto"/>
    </w:pPr>
    <w:rPr>
      <w:rFonts w:ascii="Times" w:eastAsia="Times New Roman" w:hAnsi="Times" w:cs="Times New Roman"/>
      <w:sz w:val="24"/>
      <w:szCs w:val="20"/>
    </w:rPr>
  </w:style>
  <w:style w:type="character" w:customStyle="1" w:styleId="Document2">
    <w:name w:val="Document 2"/>
    <w:rsid w:val="00FA068B"/>
    <w:rPr>
      <w:rFonts w:ascii="Times" w:hAnsi="Times"/>
      <w:noProof w:val="0"/>
      <w:sz w:val="24"/>
      <w:lang w:val="en-US"/>
    </w:rPr>
  </w:style>
  <w:style w:type="character" w:customStyle="1" w:styleId="Document3">
    <w:name w:val="Document 3"/>
    <w:rsid w:val="00FA068B"/>
    <w:rPr>
      <w:rFonts w:ascii="Times" w:hAnsi="Times"/>
      <w:noProof w:val="0"/>
      <w:sz w:val="24"/>
      <w:lang w:val="en-US"/>
    </w:rPr>
  </w:style>
  <w:style w:type="character" w:customStyle="1" w:styleId="Document4">
    <w:name w:val="Document 4"/>
    <w:rsid w:val="00FA068B"/>
    <w:rPr>
      <w:b/>
      <w:i/>
      <w:sz w:val="24"/>
    </w:rPr>
  </w:style>
  <w:style w:type="character" w:customStyle="1" w:styleId="Document5">
    <w:name w:val="Document 5"/>
    <w:basedOn w:val="DefaultParagraphFont"/>
    <w:rsid w:val="00FA068B"/>
  </w:style>
  <w:style w:type="character" w:customStyle="1" w:styleId="Document6">
    <w:name w:val="Document 6"/>
    <w:basedOn w:val="DefaultParagraphFont"/>
    <w:rsid w:val="00FA068B"/>
  </w:style>
  <w:style w:type="character" w:customStyle="1" w:styleId="Document7">
    <w:name w:val="Document 7"/>
    <w:basedOn w:val="DefaultParagraphFont"/>
    <w:rsid w:val="00FA068B"/>
  </w:style>
  <w:style w:type="character" w:customStyle="1" w:styleId="Document8">
    <w:name w:val="Document 8"/>
    <w:basedOn w:val="DefaultParagraphFont"/>
    <w:rsid w:val="00FA068B"/>
  </w:style>
  <w:style w:type="character" w:customStyle="1" w:styleId="TechInit">
    <w:name w:val="Tech Init"/>
    <w:rsid w:val="00FA068B"/>
    <w:rPr>
      <w:rFonts w:ascii="Times" w:hAnsi="Times"/>
      <w:noProof w:val="0"/>
      <w:sz w:val="24"/>
      <w:lang w:val="en-US"/>
    </w:rPr>
  </w:style>
  <w:style w:type="character" w:customStyle="1" w:styleId="Technical1">
    <w:name w:val="Technical 1"/>
    <w:rsid w:val="00FA068B"/>
    <w:rPr>
      <w:rFonts w:ascii="Times" w:hAnsi="Times"/>
      <w:noProof w:val="0"/>
      <w:sz w:val="24"/>
      <w:lang w:val="en-US"/>
    </w:rPr>
  </w:style>
  <w:style w:type="character" w:customStyle="1" w:styleId="Technical2">
    <w:name w:val="Technical 2"/>
    <w:rsid w:val="00FA068B"/>
    <w:rPr>
      <w:rFonts w:ascii="Times" w:hAnsi="Times"/>
      <w:noProof w:val="0"/>
      <w:sz w:val="24"/>
      <w:lang w:val="en-US"/>
    </w:rPr>
  </w:style>
  <w:style w:type="character" w:customStyle="1" w:styleId="Technical3">
    <w:name w:val="Technical 3"/>
    <w:rsid w:val="00FA068B"/>
    <w:rPr>
      <w:rFonts w:ascii="Times" w:hAnsi="Times"/>
      <w:noProof w:val="0"/>
      <w:sz w:val="24"/>
      <w:lang w:val="en-US"/>
    </w:rPr>
  </w:style>
  <w:style w:type="paragraph" w:customStyle="1" w:styleId="Technical4">
    <w:name w:val="Technical 4"/>
    <w:rsid w:val="00FA068B"/>
    <w:pPr>
      <w:tabs>
        <w:tab w:val="left" w:pos="-720"/>
      </w:tabs>
      <w:suppressAutoHyphens/>
      <w:spacing w:after="0" w:line="240" w:lineRule="auto"/>
    </w:pPr>
    <w:rPr>
      <w:rFonts w:ascii="Times" w:eastAsia="Times New Roman" w:hAnsi="Times" w:cs="Times New Roman"/>
      <w:b/>
      <w:sz w:val="24"/>
      <w:szCs w:val="20"/>
    </w:rPr>
  </w:style>
  <w:style w:type="paragraph" w:customStyle="1" w:styleId="Technical5">
    <w:name w:val="Technical 5"/>
    <w:rsid w:val="00FA068B"/>
    <w:pPr>
      <w:tabs>
        <w:tab w:val="left" w:pos="-720"/>
      </w:tabs>
      <w:suppressAutoHyphens/>
      <w:spacing w:after="0" w:line="240" w:lineRule="auto"/>
      <w:ind w:firstLine="720"/>
    </w:pPr>
    <w:rPr>
      <w:rFonts w:ascii="Times" w:eastAsia="Times New Roman" w:hAnsi="Times" w:cs="Times New Roman"/>
      <w:b/>
      <w:sz w:val="24"/>
      <w:szCs w:val="20"/>
    </w:rPr>
  </w:style>
  <w:style w:type="paragraph" w:customStyle="1" w:styleId="Technical6">
    <w:name w:val="Technical 6"/>
    <w:rsid w:val="00FA068B"/>
    <w:pPr>
      <w:tabs>
        <w:tab w:val="left" w:pos="-720"/>
      </w:tabs>
      <w:suppressAutoHyphens/>
      <w:spacing w:after="0" w:line="240" w:lineRule="auto"/>
      <w:ind w:firstLine="720"/>
    </w:pPr>
    <w:rPr>
      <w:rFonts w:ascii="Times" w:eastAsia="Times New Roman" w:hAnsi="Times" w:cs="Times New Roman"/>
      <w:b/>
      <w:sz w:val="24"/>
      <w:szCs w:val="20"/>
    </w:rPr>
  </w:style>
  <w:style w:type="paragraph" w:customStyle="1" w:styleId="Technical7">
    <w:name w:val="Technical 7"/>
    <w:rsid w:val="00FA068B"/>
    <w:pPr>
      <w:tabs>
        <w:tab w:val="left" w:pos="-720"/>
      </w:tabs>
      <w:suppressAutoHyphens/>
      <w:spacing w:after="0" w:line="240" w:lineRule="auto"/>
      <w:ind w:firstLine="720"/>
    </w:pPr>
    <w:rPr>
      <w:rFonts w:ascii="Times" w:eastAsia="Times New Roman" w:hAnsi="Times" w:cs="Times New Roman"/>
      <w:b/>
      <w:sz w:val="24"/>
      <w:szCs w:val="20"/>
    </w:rPr>
  </w:style>
  <w:style w:type="paragraph" w:customStyle="1" w:styleId="Technical8">
    <w:name w:val="Technical 8"/>
    <w:rsid w:val="00FA068B"/>
    <w:pPr>
      <w:tabs>
        <w:tab w:val="left" w:pos="-720"/>
      </w:tabs>
      <w:suppressAutoHyphens/>
      <w:spacing w:after="0" w:line="240" w:lineRule="auto"/>
      <w:ind w:firstLine="720"/>
    </w:pPr>
    <w:rPr>
      <w:rFonts w:ascii="Times" w:eastAsia="Times New Roman" w:hAnsi="Times" w:cs="Times New Roman"/>
      <w:b/>
      <w:sz w:val="24"/>
      <w:szCs w:val="20"/>
    </w:rPr>
  </w:style>
  <w:style w:type="paragraph" w:customStyle="1" w:styleId="Pleading">
    <w:name w:val="Pleading"/>
    <w:rsid w:val="00FA068B"/>
    <w:pPr>
      <w:tabs>
        <w:tab w:val="left" w:pos="-720"/>
      </w:tabs>
      <w:suppressAutoHyphens/>
      <w:spacing w:after="0" w:line="240" w:lineRule="exact"/>
    </w:pPr>
    <w:rPr>
      <w:rFonts w:ascii="Times" w:eastAsia="Times New Roman" w:hAnsi="Times" w:cs="Times New Roman"/>
      <w:sz w:val="24"/>
      <w:szCs w:val="20"/>
    </w:rPr>
  </w:style>
  <w:style w:type="paragraph" w:customStyle="1" w:styleId="RightPar1">
    <w:name w:val="Right Par 1"/>
    <w:rsid w:val="00FA068B"/>
    <w:pPr>
      <w:tabs>
        <w:tab w:val="left" w:pos="-720"/>
        <w:tab w:val="left" w:pos="0"/>
        <w:tab w:val="decimal" w:pos="720"/>
      </w:tabs>
      <w:suppressAutoHyphens/>
      <w:spacing w:after="0" w:line="240" w:lineRule="auto"/>
      <w:ind w:firstLine="720"/>
    </w:pPr>
    <w:rPr>
      <w:rFonts w:ascii="Times" w:eastAsia="Times New Roman" w:hAnsi="Times" w:cs="Times New Roman"/>
      <w:sz w:val="24"/>
      <w:szCs w:val="20"/>
    </w:rPr>
  </w:style>
  <w:style w:type="paragraph" w:customStyle="1" w:styleId="RightPar2">
    <w:name w:val="Right Par 2"/>
    <w:rsid w:val="00FA068B"/>
    <w:pPr>
      <w:tabs>
        <w:tab w:val="left" w:pos="-720"/>
        <w:tab w:val="left" w:pos="0"/>
        <w:tab w:val="left" w:pos="720"/>
        <w:tab w:val="decimal" w:pos="1440"/>
      </w:tabs>
      <w:suppressAutoHyphens/>
      <w:spacing w:after="0" w:line="240" w:lineRule="auto"/>
      <w:ind w:firstLine="1440"/>
    </w:pPr>
    <w:rPr>
      <w:rFonts w:ascii="Times" w:eastAsia="Times New Roman" w:hAnsi="Times" w:cs="Times New Roman"/>
      <w:sz w:val="24"/>
      <w:szCs w:val="20"/>
    </w:rPr>
  </w:style>
  <w:style w:type="paragraph" w:customStyle="1" w:styleId="RightPar3">
    <w:name w:val="Right Par 3"/>
    <w:rsid w:val="00FA068B"/>
    <w:pPr>
      <w:tabs>
        <w:tab w:val="left" w:pos="-720"/>
        <w:tab w:val="left" w:pos="0"/>
        <w:tab w:val="left" w:pos="720"/>
        <w:tab w:val="left" w:pos="1440"/>
        <w:tab w:val="decimal" w:pos="2160"/>
      </w:tabs>
      <w:suppressAutoHyphens/>
      <w:spacing w:after="0" w:line="240" w:lineRule="auto"/>
      <w:ind w:firstLine="2160"/>
    </w:pPr>
    <w:rPr>
      <w:rFonts w:ascii="Times" w:eastAsia="Times New Roman" w:hAnsi="Times" w:cs="Times New Roman"/>
      <w:sz w:val="24"/>
      <w:szCs w:val="20"/>
    </w:rPr>
  </w:style>
  <w:style w:type="paragraph" w:customStyle="1" w:styleId="RightPar4">
    <w:name w:val="Right Par 4"/>
    <w:rsid w:val="00FA068B"/>
    <w:pPr>
      <w:tabs>
        <w:tab w:val="left" w:pos="-720"/>
        <w:tab w:val="left" w:pos="0"/>
        <w:tab w:val="left" w:pos="720"/>
        <w:tab w:val="left" w:pos="1440"/>
        <w:tab w:val="left" w:pos="2160"/>
        <w:tab w:val="decimal" w:pos="2880"/>
      </w:tabs>
      <w:suppressAutoHyphens/>
      <w:spacing w:after="0" w:line="240" w:lineRule="auto"/>
      <w:ind w:firstLine="2880"/>
    </w:pPr>
    <w:rPr>
      <w:rFonts w:ascii="Times" w:eastAsia="Times New Roman" w:hAnsi="Times" w:cs="Times New Roman"/>
      <w:sz w:val="24"/>
      <w:szCs w:val="20"/>
    </w:rPr>
  </w:style>
  <w:style w:type="paragraph" w:customStyle="1" w:styleId="RightPar5">
    <w:name w:val="Right Par 5"/>
    <w:rsid w:val="00FA068B"/>
    <w:pPr>
      <w:tabs>
        <w:tab w:val="left" w:pos="-720"/>
        <w:tab w:val="left" w:pos="0"/>
        <w:tab w:val="left" w:pos="720"/>
        <w:tab w:val="left" w:pos="1440"/>
        <w:tab w:val="left" w:pos="2160"/>
        <w:tab w:val="left" w:pos="2880"/>
        <w:tab w:val="decimal" w:pos="3600"/>
      </w:tabs>
      <w:suppressAutoHyphens/>
      <w:spacing w:after="0" w:line="240" w:lineRule="auto"/>
      <w:ind w:firstLine="3600"/>
    </w:pPr>
    <w:rPr>
      <w:rFonts w:ascii="Times" w:eastAsia="Times New Roman" w:hAnsi="Times" w:cs="Times New Roman"/>
      <w:sz w:val="24"/>
      <w:szCs w:val="20"/>
    </w:rPr>
  </w:style>
  <w:style w:type="paragraph" w:customStyle="1" w:styleId="RightPar6">
    <w:name w:val="Right Par 6"/>
    <w:rsid w:val="00FA068B"/>
    <w:pPr>
      <w:tabs>
        <w:tab w:val="left" w:pos="-720"/>
        <w:tab w:val="left" w:pos="0"/>
        <w:tab w:val="left" w:pos="720"/>
        <w:tab w:val="left" w:pos="1440"/>
        <w:tab w:val="left" w:pos="2160"/>
        <w:tab w:val="left" w:pos="2880"/>
        <w:tab w:val="left" w:pos="3600"/>
        <w:tab w:val="decimal" w:pos="4320"/>
      </w:tabs>
      <w:suppressAutoHyphens/>
      <w:spacing w:after="0" w:line="240" w:lineRule="auto"/>
      <w:ind w:firstLine="4320"/>
    </w:pPr>
    <w:rPr>
      <w:rFonts w:ascii="Times" w:eastAsia="Times New Roman" w:hAnsi="Times" w:cs="Times New Roman"/>
      <w:sz w:val="24"/>
      <w:szCs w:val="20"/>
    </w:rPr>
  </w:style>
  <w:style w:type="paragraph" w:customStyle="1" w:styleId="RightPar7">
    <w:name w:val="Right Par 7"/>
    <w:rsid w:val="00FA068B"/>
    <w:pPr>
      <w:tabs>
        <w:tab w:val="left" w:pos="-720"/>
        <w:tab w:val="left" w:pos="0"/>
        <w:tab w:val="left" w:pos="720"/>
        <w:tab w:val="left" w:pos="1440"/>
        <w:tab w:val="left" w:pos="2160"/>
        <w:tab w:val="left" w:pos="2880"/>
        <w:tab w:val="left" w:pos="3600"/>
        <w:tab w:val="left" w:pos="4320"/>
        <w:tab w:val="decimal" w:pos="5040"/>
      </w:tabs>
      <w:suppressAutoHyphens/>
      <w:spacing w:after="0" w:line="240" w:lineRule="auto"/>
      <w:ind w:firstLine="5040"/>
    </w:pPr>
    <w:rPr>
      <w:rFonts w:ascii="Times" w:eastAsia="Times New Roman" w:hAnsi="Times" w:cs="Times New Roman"/>
      <w:sz w:val="24"/>
      <w:szCs w:val="20"/>
    </w:rPr>
  </w:style>
  <w:style w:type="paragraph" w:customStyle="1" w:styleId="RightPar8">
    <w:name w:val="Right Par 8"/>
    <w:rsid w:val="00FA068B"/>
    <w:pPr>
      <w:tabs>
        <w:tab w:val="left" w:pos="-720"/>
        <w:tab w:val="left" w:pos="0"/>
        <w:tab w:val="left" w:pos="720"/>
        <w:tab w:val="left" w:pos="1440"/>
        <w:tab w:val="left" w:pos="2160"/>
        <w:tab w:val="left" w:pos="2880"/>
        <w:tab w:val="left" w:pos="3600"/>
        <w:tab w:val="left" w:pos="4320"/>
        <w:tab w:val="left" w:pos="5040"/>
        <w:tab w:val="decimal" w:pos="5760"/>
      </w:tabs>
      <w:suppressAutoHyphens/>
      <w:spacing w:after="0" w:line="240" w:lineRule="auto"/>
      <w:ind w:firstLine="5760"/>
    </w:pPr>
    <w:rPr>
      <w:rFonts w:ascii="Times" w:eastAsia="Times New Roman" w:hAnsi="Times" w:cs="Times New Roman"/>
      <w:sz w:val="24"/>
      <w:szCs w:val="20"/>
    </w:rPr>
  </w:style>
  <w:style w:type="paragraph" w:styleId="TOC1">
    <w:name w:val="toc 1"/>
    <w:basedOn w:val="Normal"/>
    <w:next w:val="Normal"/>
    <w:rsid w:val="00FA068B"/>
    <w:pPr>
      <w:tabs>
        <w:tab w:val="right" w:leader="dot" w:pos="9000"/>
      </w:tabs>
      <w:suppressAutoHyphens/>
      <w:spacing w:before="240"/>
      <w:ind w:left="720" w:right="720" w:hanging="720"/>
    </w:pPr>
    <w:rPr>
      <w:b/>
    </w:rPr>
  </w:style>
  <w:style w:type="paragraph" w:styleId="TOC2">
    <w:name w:val="toc 2"/>
    <w:basedOn w:val="Normal"/>
    <w:next w:val="Normal"/>
    <w:uiPriority w:val="39"/>
    <w:rsid w:val="00FA068B"/>
    <w:pPr>
      <w:tabs>
        <w:tab w:val="right" w:leader="dot" w:pos="9000"/>
      </w:tabs>
      <w:suppressAutoHyphens/>
      <w:ind w:left="1440" w:hanging="720"/>
    </w:pPr>
  </w:style>
  <w:style w:type="paragraph" w:styleId="TOC3">
    <w:name w:val="toc 3"/>
    <w:basedOn w:val="Normal"/>
    <w:next w:val="Normal"/>
    <w:uiPriority w:val="39"/>
    <w:rsid w:val="00FA068B"/>
    <w:pPr>
      <w:tabs>
        <w:tab w:val="right" w:leader="dot" w:pos="9000"/>
      </w:tabs>
      <w:suppressAutoHyphens/>
      <w:ind w:left="1440" w:hanging="720"/>
    </w:pPr>
    <w:rPr>
      <w:i/>
    </w:rPr>
  </w:style>
  <w:style w:type="paragraph" w:styleId="TOC4">
    <w:name w:val="toc 4"/>
    <w:basedOn w:val="Normal"/>
    <w:next w:val="Normal"/>
    <w:rsid w:val="00FA068B"/>
    <w:pPr>
      <w:tabs>
        <w:tab w:val="left" w:leader="dot" w:pos="8640"/>
        <w:tab w:val="right" w:pos="9000"/>
      </w:tabs>
      <w:suppressAutoHyphens/>
      <w:ind w:left="2880" w:right="720" w:hanging="720"/>
    </w:pPr>
  </w:style>
  <w:style w:type="paragraph" w:styleId="TOC5">
    <w:name w:val="toc 5"/>
    <w:basedOn w:val="Normal"/>
    <w:next w:val="Normal"/>
    <w:rsid w:val="00FA068B"/>
    <w:pPr>
      <w:tabs>
        <w:tab w:val="left" w:leader="dot" w:pos="8640"/>
        <w:tab w:val="right" w:pos="9000"/>
      </w:tabs>
      <w:suppressAutoHyphens/>
      <w:ind w:left="3600" w:right="720" w:hanging="720"/>
    </w:pPr>
  </w:style>
  <w:style w:type="paragraph" w:styleId="TOC6">
    <w:name w:val="toc 6"/>
    <w:basedOn w:val="Normal"/>
    <w:next w:val="Normal"/>
    <w:rsid w:val="00FA068B"/>
    <w:pPr>
      <w:tabs>
        <w:tab w:val="left" w:pos="8640"/>
        <w:tab w:val="right" w:pos="9000"/>
      </w:tabs>
      <w:suppressAutoHyphens/>
      <w:ind w:left="720" w:hanging="720"/>
    </w:pPr>
  </w:style>
  <w:style w:type="paragraph" w:styleId="TOC7">
    <w:name w:val="toc 7"/>
    <w:basedOn w:val="Normal"/>
    <w:next w:val="Normal"/>
    <w:rsid w:val="00FA068B"/>
    <w:pPr>
      <w:suppressAutoHyphens/>
      <w:ind w:left="720" w:hanging="720"/>
    </w:pPr>
  </w:style>
  <w:style w:type="paragraph" w:styleId="TOC8">
    <w:name w:val="toc 8"/>
    <w:basedOn w:val="Normal"/>
    <w:next w:val="Normal"/>
    <w:rsid w:val="00FA068B"/>
    <w:pPr>
      <w:tabs>
        <w:tab w:val="left" w:pos="8640"/>
        <w:tab w:val="right" w:pos="9000"/>
      </w:tabs>
      <w:suppressAutoHyphens/>
      <w:ind w:left="720" w:hanging="720"/>
    </w:pPr>
  </w:style>
  <w:style w:type="paragraph" w:styleId="TOC9">
    <w:name w:val="toc 9"/>
    <w:basedOn w:val="Normal"/>
    <w:next w:val="Normal"/>
    <w:rsid w:val="00FA068B"/>
    <w:pPr>
      <w:tabs>
        <w:tab w:val="left" w:leader="dot" w:pos="8640"/>
        <w:tab w:val="right" w:pos="9000"/>
      </w:tabs>
      <w:suppressAutoHyphens/>
      <w:ind w:left="720" w:hanging="720"/>
    </w:pPr>
  </w:style>
  <w:style w:type="paragraph" w:styleId="TOAHeading">
    <w:name w:val="toa heading"/>
    <w:basedOn w:val="Normal"/>
    <w:next w:val="Normal"/>
    <w:rsid w:val="00FA068B"/>
    <w:pPr>
      <w:tabs>
        <w:tab w:val="left" w:pos="9000"/>
        <w:tab w:val="right" w:pos="9360"/>
      </w:tabs>
      <w:suppressAutoHyphens/>
    </w:pPr>
  </w:style>
  <w:style w:type="paragraph" w:styleId="Caption">
    <w:name w:val="caption"/>
    <w:basedOn w:val="Normal"/>
    <w:next w:val="Normal"/>
    <w:qFormat/>
    <w:rsid w:val="00FA068B"/>
    <w:rPr>
      <w:rFonts w:ascii="Courier New" w:hAnsi="Courier New"/>
    </w:rPr>
  </w:style>
  <w:style w:type="character" w:customStyle="1" w:styleId="EquationCaption">
    <w:name w:val="_Equation Caption"/>
    <w:rsid w:val="00FA068B"/>
  </w:style>
  <w:style w:type="character" w:customStyle="1" w:styleId="vlpgno">
    <w:name w:val="vl.pg.no."/>
    <w:rsid w:val="00FA068B"/>
    <w:rPr>
      <w:rFonts w:ascii="Times" w:hAnsi="Times"/>
      <w:b/>
      <w:noProof w:val="0"/>
      <w:sz w:val="20"/>
      <w:lang w:val="en-US"/>
    </w:rPr>
  </w:style>
  <w:style w:type="character" w:styleId="LineNumber">
    <w:name w:val="line number"/>
    <w:basedOn w:val="DefaultParagraphFont"/>
    <w:uiPriority w:val="99"/>
    <w:rsid w:val="00FA068B"/>
  </w:style>
  <w:style w:type="paragraph" w:styleId="Title">
    <w:name w:val="Title"/>
    <w:basedOn w:val="Normal"/>
    <w:link w:val="TitleChar"/>
    <w:qFormat/>
    <w:rsid w:val="00FA068B"/>
    <w:pPr>
      <w:spacing w:before="240" w:after="60"/>
      <w:jc w:val="center"/>
    </w:pPr>
    <w:rPr>
      <w:rFonts w:ascii="Arial" w:hAnsi="Arial"/>
      <w:b/>
      <w:kern w:val="28"/>
      <w:sz w:val="32"/>
    </w:rPr>
  </w:style>
  <w:style w:type="character" w:customStyle="1" w:styleId="TitleChar">
    <w:name w:val="Title Char"/>
    <w:basedOn w:val="DefaultParagraphFont"/>
    <w:link w:val="Title"/>
    <w:rsid w:val="00FA068B"/>
    <w:rPr>
      <w:rFonts w:ascii="Arial" w:eastAsia="Times New Roman" w:hAnsi="Arial" w:cs="Times New Roman"/>
      <w:b/>
      <w:kern w:val="28"/>
      <w:sz w:val="32"/>
      <w:szCs w:val="20"/>
    </w:rPr>
  </w:style>
  <w:style w:type="character" w:customStyle="1" w:styleId="footnote">
    <w:name w:val="footnote"/>
    <w:rsid w:val="00FA068B"/>
    <w:rPr>
      <w:rFonts w:ascii="Book Antiqua" w:hAnsi="Book Antiqua"/>
      <w:noProof w:val="0"/>
      <w:sz w:val="24"/>
      <w:lang w:val="en-US"/>
    </w:rPr>
  </w:style>
  <w:style w:type="paragraph" w:styleId="Header">
    <w:name w:val="header"/>
    <w:basedOn w:val="Normal"/>
    <w:link w:val="HeaderChar"/>
    <w:uiPriority w:val="99"/>
    <w:rsid w:val="00FA068B"/>
    <w:rPr>
      <w:sz w:val="20"/>
    </w:rPr>
  </w:style>
  <w:style w:type="character" w:customStyle="1" w:styleId="HeaderChar">
    <w:name w:val="Header Char"/>
    <w:basedOn w:val="DefaultParagraphFont"/>
    <w:link w:val="Header"/>
    <w:uiPriority w:val="99"/>
    <w:rsid w:val="00FA068B"/>
    <w:rPr>
      <w:rFonts w:ascii="Times New Roman" w:eastAsia="Times New Roman" w:hAnsi="Times New Roman" w:cs="Times New Roman"/>
      <w:sz w:val="20"/>
      <w:szCs w:val="20"/>
    </w:rPr>
  </w:style>
  <w:style w:type="paragraph" w:styleId="Footer">
    <w:name w:val="footer"/>
    <w:basedOn w:val="Normal"/>
    <w:link w:val="FooterChar"/>
    <w:uiPriority w:val="99"/>
    <w:rsid w:val="00FA068B"/>
    <w:rPr>
      <w:sz w:val="20"/>
    </w:rPr>
  </w:style>
  <w:style w:type="character" w:customStyle="1" w:styleId="FooterChar">
    <w:name w:val="Footer Char"/>
    <w:basedOn w:val="DefaultParagraphFont"/>
    <w:link w:val="Footer"/>
    <w:uiPriority w:val="99"/>
    <w:rsid w:val="00FA068B"/>
    <w:rPr>
      <w:rFonts w:ascii="Times New Roman" w:eastAsia="Times New Roman" w:hAnsi="Times New Roman" w:cs="Times New Roman"/>
      <w:sz w:val="20"/>
      <w:szCs w:val="20"/>
    </w:rPr>
  </w:style>
  <w:style w:type="character" w:styleId="PageNumber">
    <w:name w:val="page number"/>
    <w:basedOn w:val="DefaultParagraphFont"/>
    <w:rsid w:val="00FA068B"/>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qFormat/>
    <w:rsid w:val="00FA068B"/>
    <w:pPr>
      <w:tabs>
        <w:tab w:val="left" w:pos="360"/>
      </w:tabs>
      <w:ind w:left="360" w:hanging="360"/>
    </w:pPr>
    <w:rPr>
      <w:sz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rsid w:val="00FA068B"/>
    <w:rPr>
      <w:rFonts w:ascii="Times New Roman" w:eastAsia="Times New Roman" w:hAnsi="Times New Roman" w:cs="Times New Roman"/>
      <w:sz w:val="20"/>
      <w:szCs w:val="20"/>
    </w:rPr>
  </w:style>
  <w:style w:type="paragraph" w:customStyle="1" w:styleId="Head21">
    <w:name w:val="Head 2.1"/>
    <w:basedOn w:val="Normal"/>
    <w:rsid w:val="00FA068B"/>
    <w:pPr>
      <w:keepNext/>
      <w:pBdr>
        <w:bottom w:val="single" w:sz="24" w:space="3" w:color="auto"/>
      </w:pBdr>
      <w:suppressAutoHyphens/>
      <w:spacing w:before="480" w:after="240"/>
      <w:jc w:val="center"/>
    </w:pPr>
    <w:rPr>
      <w:rFonts w:ascii="Times New Roman Bold" w:hAnsi="Times New Roman Bold"/>
      <w:b/>
      <w:smallCaps/>
      <w:sz w:val="32"/>
    </w:rPr>
  </w:style>
  <w:style w:type="paragraph" w:customStyle="1" w:styleId="Head22">
    <w:name w:val="Head 2.2"/>
    <w:basedOn w:val="Normal"/>
    <w:rsid w:val="00FA068B"/>
    <w:pPr>
      <w:tabs>
        <w:tab w:val="left" w:pos="360"/>
      </w:tabs>
      <w:suppressAutoHyphens/>
      <w:spacing w:after="240"/>
      <w:ind w:left="360" w:hanging="360"/>
      <w:jc w:val="left"/>
    </w:pPr>
    <w:rPr>
      <w:b/>
    </w:rPr>
  </w:style>
  <w:style w:type="character" w:styleId="FootnoteReference">
    <w:name w:val="footnote reference"/>
    <w:uiPriority w:val="99"/>
    <w:rsid w:val="00FA068B"/>
    <w:rPr>
      <w:vertAlign w:val="superscript"/>
    </w:rPr>
  </w:style>
  <w:style w:type="character" w:customStyle="1" w:styleId="insert2">
    <w:name w:val="insert2"/>
    <w:rsid w:val="00FA068B"/>
    <w:rPr>
      <w:rFonts w:ascii="Arial" w:hAnsi="Arial"/>
      <w:i/>
      <w:noProof w:val="0"/>
      <w:sz w:val="24"/>
      <w:lang w:val="en-US"/>
    </w:rPr>
  </w:style>
  <w:style w:type="character" w:customStyle="1" w:styleId="reference">
    <w:name w:val="reference"/>
    <w:rsid w:val="00FA068B"/>
    <w:rPr>
      <w:rFonts w:ascii="Book Antiqua" w:hAnsi="Book Antiqua"/>
      <w:i/>
      <w:noProof w:val="0"/>
      <w:sz w:val="24"/>
      <w:lang w:val="en-US"/>
    </w:rPr>
  </w:style>
  <w:style w:type="paragraph" w:styleId="Index9">
    <w:name w:val="index 9"/>
    <w:basedOn w:val="Normal"/>
    <w:next w:val="Normal"/>
    <w:uiPriority w:val="99"/>
    <w:rsid w:val="00FA068B"/>
    <w:pPr>
      <w:tabs>
        <w:tab w:val="right" w:pos="4140"/>
      </w:tabs>
      <w:ind w:left="2160" w:hanging="240"/>
      <w:jc w:val="left"/>
    </w:pPr>
    <w:rPr>
      <w:sz w:val="20"/>
    </w:rPr>
  </w:style>
  <w:style w:type="paragraph" w:styleId="Index1">
    <w:name w:val="index 1"/>
    <w:basedOn w:val="Normal"/>
    <w:next w:val="Normal"/>
    <w:autoRedefine/>
    <w:semiHidden/>
    <w:unhideWhenUsed/>
    <w:rsid w:val="00FA068B"/>
    <w:pPr>
      <w:ind w:left="240" w:hanging="240"/>
    </w:pPr>
  </w:style>
  <w:style w:type="paragraph" w:styleId="IndexHeading">
    <w:name w:val="index heading"/>
    <w:basedOn w:val="Normal"/>
    <w:next w:val="Index1"/>
    <w:rsid w:val="00FA068B"/>
    <w:pPr>
      <w:jc w:val="left"/>
    </w:pPr>
    <w:rPr>
      <w:sz w:val="20"/>
    </w:rPr>
  </w:style>
  <w:style w:type="paragraph" w:customStyle="1" w:styleId="Headingrb2">
    <w:name w:val="Heading rb2"/>
    <w:basedOn w:val="Normal"/>
    <w:rsid w:val="00FA068B"/>
    <w:pPr>
      <w:tabs>
        <w:tab w:val="left" w:pos="-851"/>
        <w:tab w:val="right" w:pos="-567"/>
        <w:tab w:val="right" w:pos="2127"/>
        <w:tab w:val="right" w:pos="2694"/>
        <w:tab w:val="left" w:pos="2977"/>
        <w:tab w:val="right" w:pos="10348"/>
      </w:tabs>
      <w:spacing w:line="400" w:lineRule="exact"/>
      <w:ind w:right="-28"/>
      <w:jc w:val="left"/>
    </w:pPr>
    <w:rPr>
      <w:rFonts w:ascii="Arial" w:hAnsi="Arial"/>
      <w:b/>
      <w:noProof/>
      <w:spacing w:val="6"/>
      <w:sz w:val="26"/>
    </w:rPr>
  </w:style>
  <w:style w:type="paragraph" w:customStyle="1" w:styleId="Headfid1">
    <w:name w:val="Head fid1"/>
    <w:basedOn w:val="Head2"/>
    <w:rsid w:val="00FA068B"/>
  </w:style>
  <w:style w:type="paragraph" w:customStyle="1" w:styleId="Head2">
    <w:name w:val="Head 2"/>
    <w:basedOn w:val="Normal"/>
    <w:autoRedefine/>
    <w:rsid w:val="00FA068B"/>
    <w:pPr>
      <w:spacing w:before="120" w:after="120"/>
    </w:pPr>
    <w:rPr>
      <w:b/>
      <w:lang w:val="en-GB"/>
    </w:rPr>
  </w:style>
  <w:style w:type="paragraph" w:customStyle="1" w:styleId="explanatoryclause">
    <w:name w:val="explanatory_clause"/>
    <w:basedOn w:val="Normal"/>
    <w:rsid w:val="00FA068B"/>
    <w:pPr>
      <w:suppressAutoHyphens/>
      <w:spacing w:after="240"/>
      <w:ind w:left="738" w:right="-14" w:hanging="738"/>
      <w:jc w:val="left"/>
    </w:pPr>
    <w:rPr>
      <w:rFonts w:ascii="Arial" w:hAnsi="Arial"/>
      <w:sz w:val="22"/>
    </w:rPr>
  </w:style>
  <w:style w:type="paragraph" w:customStyle="1" w:styleId="explanatorynotes">
    <w:name w:val="explanatory_notes"/>
    <w:basedOn w:val="Normal"/>
    <w:uiPriority w:val="99"/>
    <w:rsid w:val="00FA068B"/>
    <w:pPr>
      <w:suppressAutoHyphens/>
      <w:spacing w:after="240" w:line="360" w:lineRule="exact"/>
    </w:pPr>
    <w:rPr>
      <w:rFonts w:ascii="Arial" w:hAnsi="Arial"/>
    </w:rPr>
  </w:style>
  <w:style w:type="paragraph" w:customStyle="1" w:styleId="Head22b">
    <w:name w:val="Head 2.2b"/>
    <w:basedOn w:val="Normal"/>
    <w:rsid w:val="00FA068B"/>
    <w:pPr>
      <w:suppressAutoHyphens/>
      <w:spacing w:after="240"/>
      <w:ind w:left="360" w:hanging="360"/>
      <w:jc w:val="left"/>
    </w:pPr>
    <w:rPr>
      <w:rFonts w:ascii="Tms Rmn" w:hAnsi="Tms Rmn"/>
      <w:b/>
    </w:rPr>
  </w:style>
  <w:style w:type="paragraph" w:customStyle="1" w:styleId="Head31">
    <w:name w:val="Head 3.1"/>
    <w:basedOn w:val="Head21"/>
    <w:rsid w:val="00FA068B"/>
  </w:style>
  <w:style w:type="paragraph" w:customStyle="1" w:styleId="Head41">
    <w:name w:val="Head 4.1"/>
    <w:basedOn w:val="Head21"/>
    <w:rsid w:val="00FA068B"/>
  </w:style>
  <w:style w:type="paragraph" w:customStyle="1" w:styleId="Head42">
    <w:name w:val="Head 4.2"/>
    <w:basedOn w:val="Normal"/>
    <w:rsid w:val="00FA068B"/>
    <w:pPr>
      <w:suppressAutoHyphens/>
      <w:spacing w:after="240"/>
      <w:ind w:left="360" w:hanging="360"/>
      <w:jc w:val="left"/>
    </w:pPr>
    <w:rPr>
      <w:b/>
    </w:rPr>
  </w:style>
  <w:style w:type="paragraph" w:customStyle="1" w:styleId="Head51">
    <w:name w:val="Head 5.1"/>
    <w:basedOn w:val="Head21"/>
    <w:rsid w:val="00FA068B"/>
    <w:pPr>
      <w:spacing w:after="0"/>
    </w:pPr>
  </w:style>
  <w:style w:type="paragraph" w:customStyle="1" w:styleId="Head52">
    <w:name w:val="Head 5.2"/>
    <w:basedOn w:val="Normal"/>
    <w:rsid w:val="00FA068B"/>
    <w:pPr>
      <w:keepNext/>
      <w:suppressAutoHyphens/>
      <w:spacing w:before="480" w:after="240"/>
      <w:ind w:left="547" w:hanging="547"/>
      <w:jc w:val="center"/>
    </w:pPr>
    <w:rPr>
      <w:b/>
    </w:rPr>
  </w:style>
  <w:style w:type="paragraph" w:customStyle="1" w:styleId="Head61">
    <w:name w:val="Head 6.1"/>
    <w:basedOn w:val="Head51"/>
    <w:rsid w:val="00FA068B"/>
    <w:pPr>
      <w:pBdr>
        <w:bottom w:val="none" w:sz="0" w:space="0" w:color="auto"/>
      </w:pBdr>
      <w:spacing w:before="0" w:after="240"/>
    </w:pPr>
    <w:rPr>
      <w:caps/>
    </w:rPr>
  </w:style>
  <w:style w:type="paragraph" w:customStyle="1" w:styleId="Head71">
    <w:name w:val="Head 7.1"/>
    <w:basedOn w:val="Head21"/>
    <w:rsid w:val="00FA068B"/>
  </w:style>
  <w:style w:type="paragraph" w:customStyle="1" w:styleId="Head72">
    <w:name w:val="Head 7.2"/>
    <w:basedOn w:val="Normal"/>
    <w:rsid w:val="00FA068B"/>
    <w:pPr>
      <w:suppressAutoHyphens/>
      <w:spacing w:after="240"/>
      <w:ind w:left="720" w:hanging="720"/>
      <w:jc w:val="left"/>
    </w:pPr>
    <w:rPr>
      <w:rFonts w:ascii="Times New Roman Bold" w:hAnsi="Times New Roman Bold"/>
      <w:b/>
      <w:sz w:val="28"/>
    </w:rPr>
  </w:style>
  <w:style w:type="paragraph" w:customStyle="1" w:styleId="Head81">
    <w:name w:val="Head 8.1"/>
    <w:basedOn w:val="Heading1"/>
    <w:rsid w:val="00FA068B"/>
    <w:pPr>
      <w:outlineLvl w:val="9"/>
    </w:pPr>
    <w:rPr>
      <w:smallCaps w:val="0"/>
      <w:sz w:val="32"/>
    </w:rPr>
  </w:style>
  <w:style w:type="paragraph" w:customStyle="1" w:styleId="Head82">
    <w:name w:val="Head 8.2"/>
    <w:basedOn w:val="Head81"/>
    <w:rsid w:val="00FA068B"/>
    <w:rPr>
      <w:smallCaps/>
      <w:sz w:val="28"/>
    </w:rPr>
  </w:style>
  <w:style w:type="paragraph" w:styleId="BodyText">
    <w:name w:val="Body Text"/>
    <w:basedOn w:val="Normal"/>
    <w:link w:val="BodyTextChar"/>
    <w:rsid w:val="00FA068B"/>
    <w:pPr>
      <w:suppressAutoHyphens/>
      <w:ind w:right="-72"/>
    </w:pPr>
    <w:rPr>
      <w:spacing w:val="-4"/>
    </w:rPr>
  </w:style>
  <w:style w:type="character" w:customStyle="1" w:styleId="BodyTextChar">
    <w:name w:val="Body Text Char"/>
    <w:basedOn w:val="DefaultParagraphFont"/>
    <w:link w:val="BodyText"/>
    <w:rsid w:val="00FA068B"/>
    <w:rPr>
      <w:rFonts w:ascii="Times New Roman" w:eastAsia="Times New Roman" w:hAnsi="Times New Roman" w:cs="Times New Roman"/>
      <w:spacing w:val="-4"/>
      <w:sz w:val="24"/>
      <w:szCs w:val="20"/>
    </w:rPr>
  </w:style>
  <w:style w:type="paragraph" w:styleId="BodyTextIndent">
    <w:name w:val="Body Text Indent"/>
    <w:aliases w:val="Body Text Indent Char Char,Body Text Indent Char Char Char Char Char Char,Body Text Indent Char Char Char"/>
    <w:basedOn w:val="Normal"/>
    <w:link w:val="BodyTextIndentChar"/>
    <w:rsid w:val="00FA068B"/>
    <w:pPr>
      <w:tabs>
        <w:tab w:val="left" w:pos="1080"/>
      </w:tabs>
      <w:ind w:left="1080" w:hanging="540"/>
    </w:pPr>
  </w:style>
  <w:style w:type="character" w:customStyle="1" w:styleId="BodyTextIndentChar">
    <w:name w:val="Body Text Indent Char"/>
    <w:aliases w:val="Body Text Indent Char Char Char1,Body Text Indent Char Char Char Char Char Char Char,Body Text Indent Char Char Char Char"/>
    <w:basedOn w:val="DefaultParagraphFont"/>
    <w:link w:val="BodyTextIndent"/>
    <w:rsid w:val="00FA068B"/>
    <w:rPr>
      <w:rFonts w:ascii="Times New Roman" w:eastAsia="Times New Roman" w:hAnsi="Times New Roman" w:cs="Times New Roman"/>
      <w:sz w:val="24"/>
      <w:szCs w:val="20"/>
    </w:rPr>
  </w:style>
  <w:style w:type="paragraph" w:styleId="BlockText">
    <w:name w:val="Block Text"/>
    <w:basedOn w:val="Normal"/>
    <w:uiPriority w:val="99"/>
    <w:rsid w:val="00FA068B"/>
    <w:pPr>
      <w:tabs>
        <w:tab w:val="left" w:pos="1080"/>
      </w:tabs>
      <w:suppressAutoHyphens/>
      <w:spacing w:after="200"/>
      <w:ind w:left="547" w:right="-72" w:hanging="547"/>
    </w:pPr>
  </w:style>
  <w:style w:type="character" w:customStyle="1" w:styleId="EndnoteTextChar">
    <w:name w:val="Endnote Text Char"/>
    <w:link w:val="EndnoteText"/>
    <w:semiHidden/>
    <w:rsid w:val="00FA068B"/>
    <w:rPr>
      <w:rFonts w:ascii="Times New Roman" w:eastAsia="Times New Roman" w:hAnsi="Times New Roman" w:cs="Times New Roman"/>
      <w:sz w:val="20"/>
      <w:szCs w:val="20"/>
    </w:rPr>
  </w:style>
  <w:style w:type="paragraph" w:styleId="EndnoteText">
    <w:name w:val="endnote text"/>
    <w:basedOn w:val="Normal"/>
    <w:link w:val="EndnoteTextChar"/>
    <w:semiHidden/>
    <w:rsid w:val="00FA068B"/>
    <w:pPr>
      <w:tabs>
        <w:tab w:val="left" w:pos="-720"/>
      </w:tabs>
      <w:suppressAutoHyphens/>
      <w:jc w:val="left"/>
    </w:pPr>
    <w:rPr>
      <w:sz w:val="20"/>
    </w:rPr>
  </w:style>
  <w:style w:type="character" w:customStyle="1" w:styleId="EndnoteTextChar1">
    <w:name w:val="Endnote Text Char1"/>
    <w:basedOn w:val="DefaultParagraphFont"/>
    <w:uiPriority w:val="99"/>
    <w:semiHidden/>
    <w:rsid w:val="00FA068B"/>
    <w:rPr>
      <w:rFonts w:ascii="Times New Roman" w:eastAsia="Times New Roman" w:hAnsi="Times New Roman" w:cs="Times New Roman"/>
      <w:sz w:val="20"/>
      <w:szCs w:val="20"/>
    </w:rPr>
  </w:style>
  <w:style w:type="character" w:styleId="EndnoteReference">
    <w:name w:val="endnote reference"/>
    <w:uiPriority w:val="99"/>
    <w:rsid w:val="00FA068B"/>
    <w:rPr>
      <w:rFonts w:ascii="CG Times" w:hAnsi="CG Times"/>
      <w:noProof w:val="0"/>
      <w:sz w:val="22"/>
      <w:vertAlign w:val="superscript"/>
      <w:lang w:val="en-US"/>
    </w:rPr>
  </w:style>
  <w:style w:type="paragraph" w:styleId="NormalWeb">
    <w:name w:val="Normal (Web)"/>
    <w:basedOn w:val="Normal"/>
    <w:uiPriority w:val="99"/>
    <w:rsid w:val="00FA068B"/>
    <w:pPr>
      <w:spacing w:before="100" w:beforeAutospacing="1" w:after="100" w:afterAutospacing="1"/>
      <w:jc w:val="left"/>
    </w:pPr>
    <w:rPr>
      <w:rFonts w:ascii="Arial Unicode MS" w:eastAsia="Arial Unicode MS" w:hAnsi="Arial Unicode MS" w:cs="Arial Unicode MS"/>
      <w:szCs w:val="24"/>
    </w:rPr>
  </w:style>
  <w:style w:type="paragraph" w:styleId="BodyText3">
    <w:name w:val="Body Text 3"/>
    <w:basedOn w:val="Normal"/>
    <w:link w:val="BodyText3Char"/>
    <w:rsid w:val="00FA068B"/>
    <w:pPr>
      <w:suppressAutoHyphens/>
      <w:spacing w:after="140"/>
      <w:jc w:val="left"/>
    </w:pPr>
    <w:rPr>
      <w:i/>
      <w:iCs/>
      <w:color w:val="000000"/>
      <w:szCs w:val="24"/>
    </w:rPr>
  </w:style>
  <w:style w:type="character" w:customStyle="1" w:styleId="BodyText3Char">
    <w:name w:val="Body Text 3 Char"/>
    <w:basedOn w:val="DefaultParagraphFont"/>
    <w:link w:val="BodyText3"/>
    <w:rsid w:val="00FA068B"/>
    <w:rPr>
      <w:rFonts w:ascii="Times New Roman" w:eastAsia="Times New Roman" w:hAnsi="Times New Roman" w:cs="Times New Roman"/>
      <w:i/>
      <w:iCs/>
      <w:color w:val="000000"/>
      <w:sz w:val="24"/>
      <w:szCs w:val="24"/>
    </w:rPr>
  </w:style>
  <w:style w:type="paragraph" w:styleId="BodyText2">
    <w:name w:val="Body Text 2"/>
    <w:basedOn w:val="Normal"/>
    <w:link w:val="BodyText2Char"/>
    <w:rsid w:val="00FA068B"/>
    <w:pPr>
      <w:suppressAutoHyphens/>
    </w:pPr>
    <w:rPr>
      <w:i/>
    </w:rPr>
  </w:style>
  <w:style w:type="character" w:customStyle="1" w:styleId="BodyText2Char">
    <w:name w:val="Body Text 2 Char"/>
    <w:basedOn w:val="DefaultParagraphFont"/>
    <w:link w:val="BodyText2"/>
    <w:rsid w:val="00FA068B"/>
    <w:rPr>
      <w:rFonts w:ascii="Times New Roman" w:eastAsia="Times New Roman" w:hAnsi="Times New Roman" w:cs="Times New Roman"/>
      <w:i/>
      <w:sz w:val="24"/>
      <w:szCs w:val="20"/>
    </w:rPr>
  </w:style>
  <w:style w:type="paragraph" w:styleId="BodyTextIndent2">
    <w:name w:val="Body Text Indent 2"/>
    <w:basedOn w:val="Normal"/>
    <w:link w:val="BodyTextIndent2Char"/>
    <w:rsid w:val="00FA068B"/>
    <w:pPr>
      <w:tabs>
        <w:tab w:val="num" w:pos="720"/>
      </w:tabs>
      <w:ind w:left="720" w:hanging="720"/>
      <w:jc w:val="left"/>
    </w:pPr>
  </w:style>
  <w:style w:type="character" w:customStyle="1" w:styleId="BodyTextIndent2Char">
    <w:name w:val="Body Text Indent 2 Char"/>
    <w:basedOn w:val="DefaultParagraphFont"/>
    <w:link w:val="BodyTextIndent2"/>
    <w:rsid w:val="00FA068B"/>
    <w:rPr>
      <w:rFonts w:ascii="Times New Roman" w:eastAsia="Times New Roman" w:hAnsi="Times New Roman" w:cs="Times New Roman"/>
      <w:sz w:val="24"/>
      <w:szCs w:val="20"/>
    </w:rPr>
  </w:style>
  <w:style w:type="paragraph" w:styleId="Subtitle">
    <w:name w:val="Subtitle"/>
    <w:basedOn w:val="Normal"/>
    <w:link w:val="SubtitleChar"/>
    <w:qFormat/>
    <w:rsid w:val="00FA068B"/>
    <w:pPr>
      <w:jc w:val="center"/>
    </w:pPr>
    <w:rPr>
      <w:b/>
      <w:sz w:val="44"/>
    </w:rPr>
  </w:style>
  <w:style w:type="character" w:customStyle="1" w:styleId="SubtitleChar">
    <w:name w:val="Subtitle Char"/>
    <w:basedOn w:val="DefaultParagraphFont"/>
    <w:link w:val="Subtitle"/>
    <w:rsid w:val="00FA068B"/>
    <w:rPr>
      <w:rFonts w:ascii="Times New Roman" w:eastAsia="Times New Roman" w:hAnsi="Times New Roman" w:cs="Times New Roman"/>
      <w:b/>
      <w:sz w:val="44"/>
      <w:szCs w:val="20"/>
    </w:rPr>
  </w:style>
  <w:style w:type="paragraph" w:styleId="List">
    <w:name w:val="List"/>
    <w:aliases w:val="1. List"/>
    <w:basedOn w:val="Normal"/>
    <w:rsid w:val="00FA068B"/>
    <w:pPr>
      <w:spacing w:before="120" w:after="120"/>
      <w:ind w:left="1440"/>
    </w:pPr>
  </w:style>
  <w:style w:type="paragraph" w:customStyle="1" w:styleId="TOCNumber1">
    <w:name w:val="TOC Number1"/>
    <w:basedOn w:val="Heading4"/>
    <w:autoRedefine/>
    <w:rsid w:val="00FA068B"/>
    <w:pPr>
      <w:keepNext w:val="0"/>
      <w:suppressAutoHyphens/>
      <w:spacing w:after="120"/>
      <w:ind w:left="0" w:firstLine="0"/>
      <w:outlineLvl w:val="9"/>
    </w:pPr>
    <w:rPr>
      <w:sz w:val="28"/>
      <w:szCs w:val="28"/>
    </w:rPr>
  </w:style>
  <w:style w:type="paragraph" w:customStyle="1" w:styleId="Subtitle2">
    <w:name w:val="Subtitle 2"/>
    <w:basedOn w:val="Footer"/>
    <w:autoRedefine/>
    <w:uiPriority w:val="99"/>
    <w:rsid w:val="00FA068B"/>
    <w:pPr>
      <w:widowControl w:val="0"/>
      <w:tabs>
        <w:tab w:val="right" w:leader="underscore" w:pos="9504"/>
      </w:tabs>
      <w:spacing w:before="120" w:after="120" w:line="264" w:lineRule="auto"/>
      <w:ind w:firstLine="29"/>
      <w:outlineLvl w:val="1"/>
    </w:pPr>
    <w:rPr>
      <w:sz w:val="28"/>
      <w:szCs w:val="28"/>
    </w:rPr>
  </w:style>
  <w:style w:type="paragraph" w:customStyle="1" w:styleId="i">
    <w:name w:val="(i)"/>
    <w:basedOn w:val="Normal"/>
    <w:link w:val="iChar"/>
    <w:uiPriority w:val="99"/>
    <w:rsid w:val="00FA068B"/>
    <w:pPr>
      <w:suppressAutoHyphens/>
    </w:pPr>
    <w:rPr>
      <w:rFonts w:ascii="Tms Rmn" w:hAnsi="Tms Rmn"/>
    </w:rPr>
  </w:style>
  <w:style w:type="character" w:customStyle="1" w:styleId="iChar">
    <w:name w:val="(i) Char"/>
    <w:link w:val="i"/>
    <w:uiPriority w:val="99"/>
    <w:locked/>
    <w:rsid w:val="00FA068B"/>
    <w:rPr>
      <w:rFonts w:ascii="Tms Rmn" w:eastAsia="Times New Roman" w:hAnsi="Tms Rmn" w:cs="Times New Roman"/>
      <w:sz w:val="24"/>
      <w:szCs w:val="20"/>
    </w:rPr>
  </w:style>
  <w:style w:type="character" w:styleId="Hyperlink">
    <w:name w:val="Hyperlink"/>
    <w:uiPriority w:val="99"/>
    <w:rsid w:val="00FA068B"/>
    <w:rPr>
      <w:color w:val="0000FF"/>
      <w:u w:val="single"/>
    </w:rPr>
  </w:style>
  <w:style w:type="paragraph" w:customStyle="1" w:styleId="2AutoList1">
    <w:name w:val="2AutoList1"/>
    <w:basedOn w:val="Normal"/>
    <w:rsid w:val="00FA068B"/>
    <w:pPr>
      <w:tabs>
        <w:tab w:val="num" w:pos="504"/>
      </w:tabs>
      <w:ind w:left="504" w:hanging="504"/>
    </w:pPr>
    <w:rPr>
      <w:lang w:val="es-ES_tradnl"/>
    </w:rPr>
  </w:style>
  <w:style w:type="paragraph" w:customStyle="1" w:styleId="Header1-Clauses">
    <w:name w:val="Header 1 - Clauses"/>
    <w:basedOn w:val="Normal"/>
    <w:rsid w:val="00FA068B"/>
    <w:pPr>
      <w:spacing w:after="200"/>
      <w:jc w:val="left"/>
    </w:pPr>
    <w:rPr>
      <w:b/>
      <w:lang w:val="es-ES_tradnl"/>
    </w:rPr>
  </w:style>
  <w:style w:type="paragraph" w:customStyle="1" w:styleId="Header2-SubClauses">
    <w:name w:val="Header 2 - SubClauses"/>
    <w:basedOn w:val="Normal"/>
    <w:link w:val="Header2-SubClausesCharChar"/>
    <w:autoRedefine/>
    <w:rsid w:val="00FA068B"/>
    <w:pPr>
      <w:spacing w:after="200"/>
      <w:ind w:left="567" w:hanging="567"/>
    </w:pPr>
    <w:rPr>
      <w:lang w:val="es-ES_tradnl"/>
    </w:rPr>
  </w:style>
  <w:style w:type="character" w:customStyle="1" w:styleId="Header2-SubClausesCharChar">
    <w:name w:val="Header 2 - SubClauses Char Char"/>
    <w:link w:val="Header2-SubClauses"/>
    <w:rsid w:val="00FA068B"/>
    <w:rPr>
      <w:rFonts w:ascii="Times New Roman" w:eastAsia="Times New Roman" w:hAnsi="Times New Roman" w:cs="Times New Roman"/>
      <w:sz w:val="24"/>
      <w:szCs w:val="20"/>
      <w:lang w:val="es-ES_tradnl"/>
    </w:rPr>
  </w:style>
  <w:style w:type="paragraph" w:customStyle="1" w:styleId="P3Header1-Clauses">
    <w:name w:val="P3 Header1-Clauses"/>
    <w:basedOn w:val="Header1-Clauses"/>
    <w:rsid w:val="00FA068B"/>
    <w:pPr>
      <w:tabs>
        <w:tab w:val="num" w:pos="864"/>
        <w:tab w:val="left" w:pos="972"/>
      </w:tabs>
      <w:ind w:left="432" w:firstLine="144"/>
      <w:jc w:val="both"/>
    </w:pPr>
    <w:rPr>
      <w:b w:val="0"/>
    </w:rPr>
  </w:style>
  <w:style w:type="paragraph" w:customStyle="1" w:styleId="Outline3">
    <w:name w:val="Outline3"/>
    <w:basedOn w:val="Normal"/>
    <w:rsid w:val="00FA068B"/>
    <w:pPr>
      <w:tabs>
        <w:tab w:val="num" w:pos="1728"/>
      </w:tabs>
      <w:spacing w:before="240"/>
      <w:ind w:left="1728" w:hanging="432"/>
      <w:jc w:val="left"/>
    </w:pPr>
    <w:rPr>
      <w:kern w:val="28"/>
    </w:rPr>
  </w:style>
  <w:style w:type="paragraph" w:customStyle="1" w:styleId="Outline4">
    <w:name w:val="Outline4"/>
    <w:basedOn w:val="Normal"/>
    <w:autoRedefine/>
    <w:rsid w:val="00FA068B"/>
    <w:pPr>
      <w:tabs>
        <w:tab w:val="left" w:pos="2160"/>
      </w:tabs>
      <w:ind w:firstLine="567"/>
    </w:pPr>
    <w:rPr>
      <w:kern w:val="28"/>
    </w:rPr>
  </w:style>
  <w:style w:type="paragraph" w:customStyle="1" w:styleId="Outlinei">
    <w:name w:val="Outline i)"/>
    <w:basedOn w:val="Normal"/>
    <w:rsid w:val="00FA068B"/>
    <w:pPr>
      <w:tabs>
        <w:tab w:val="num" w:pos="1782"/>
      </w:tabs>
      <w:spacing w:before="120"/>
      <w:ind w:left="1782" w:hanging="792"/>
      <w:jc w:val="left"/>
    </w:pPr>
  </w:style>
  <w:style w:type="paragraph" w:customStyle="1" w:styleId="Outline">
    <w:name w:val="Outline"/>
    <w:basedOn w:val="Normal"/>
    <w:rsid w:val="00FA068B"/>
    <w:pPr>
      <w:spacing w:before="240"/>
      <w:jc w:val="left"/>
    </w:pPr>
    <w:rPr>
      <w:kern w:val="28"/>
    </w:rPr>
  </w:style>
  <w:style w:type="paragraph" w:customStyle="1" w:styleId="BankNormal">
    <w:name w:val="BankNormal"/>
    <w:basedOn w:val="Normal"/>
    <w:rsid w:val="00FA068B"/>
    <w:pPr>
      <w:spacing w:after="240"/>
      <w:jc w:val="left"/>
    </w:pPr>
  </w:style>
  <w:style w:type="paragraph" w:customStyle="1" w:styleId="SectionVHeader">
    <w:name w:val="Section V. Header"/>
    <w:basedOn w:val="Normal"/>
    <w:uiPriority w:val="99"/>
    <w:rsid w:val="00FA068B"/>
    <w:pPr>
      <w:jc w:val="center"/>
    </w:pPr>
    <w:rPr>
      <w:b/>
      <w:sz w:val="36"/>
      <w:lang w:val="es-ES_tradnl"/>
    </w:rPr>
  </w:style>
  <w:style w:type="character" w:customStyle="1" w:styleId="Table">
    <w:name w:val="Table"/>
    <w:rsid w:val="00FA068B"/>
    <w:rPr>
      <w:rFonts w:ascii="Arial" w:hAnsi="Arial"/>
      <w:sz w:val="20"/>
    </w:rPr>
  </w:style>
  <w:style w:type="paragraph" w:customStyle="1" w:styleId="SectionVIIHeader2">
    <w:name w:val="Section VII Header2"/>
    <w:basedOn w:val="Heading1"/>
    <w:autoRedefine/>
    <w:rsid w:val="00FA068B"/>
    <w:pPr>
      <w:keepNext/>
      <w:suppressAutoHyphens w:val="0"/>
      <w:spacing w:before="0" w:after="200"/>
    </w:pPr>
    <w:rPr>
      <w:rFonts w:ascii="Times New Roman" w:hAnsi="Times New Roman"/>
      <w:bCs/>
      <w:i/>
      <w:smallCaps w:val="0"/>
      <w:kern w:val="28"/>
      <w:sz w:val="20"/>
    </w:rPr>
  </w:style>
  <w:style w:type="paragraph" w:customStyle="1" w:styleId="ClauseSubPara">
    <w:name w:val="ClauseSub_Para"/>
    <w:link w:val="ClauseSubParaChar"/>
    <w:rsid w:val="00FA068B"/>
    <w:pPr>
      <w:spacing w:before="60" w:after="60" w:line="240" w:lineRule="auto"/>
      <w:ind w:left="2268"/>
    </w:pPr>
    <w:rPr>
      <w:rFonts w:ascii="Times New Roman" w:eastAsia="Times New Roman" w:hAnsi="Times New Roman" w:cs="Times New Roman"/>
      <w:lang w:val="en-GB"/>
    </w:rPr>
  </w:style>
  <w:style w:type="character" w:customStyle="1" w:styleId="ClauseSubParaChar">
    <w:name w:val="ClauseSub_Para Char"/>
    <w:link w:val="ClauseSubPara"/>
    <w:rsid w:val="00FA068B"/>
    <w:rPr>
      <w:rFonts w:ascii="Times New Roman" w:eastAsia="Times New Roman" w:hAnsi="Times New Roman" w:cs="Times New Roman"/>
      <w:lang w:val="en-GB"/>
    </w:rPr>
  </w:style>
  <w:style w:type="paragraph" w:customStyle="1" w:styleId="ClauseSubList">
    <w:name w:val="ClauseSub_List"/>
    <w:rsid w:val="00FA068B"/>
    <w:pPr>
      <w:tabs>
        <w:tab w:val="num" w:pos="576"/>
      </w:tabs>
      <w:suppressAutoHyphens/>
      <w:spacing w:after="0" w:line="240" w:lineRule="auto"/>
      <w:ind w:left="576" w:hanging="576"/>
    </w:pPr>
    <w:rPr>
      <w:rFonts w:ascii="Times New Roman" w:eastAsia="Times New Roman" w:hAnsi="Times New Roman" w:cs="Times New Roman"/>
      <w:lang w:val="en-GB"/>
    </w:rPr>
  </w:style>
  <w:style w:type="paragraph" w:customStyle="1" w:styleId="ClauseSubListSubList">
    <w:name w:val="ClauseSub_List_SubList"/>
    <w:rsid w:val="00FA068B"/>
    <w:pPr>
      <w:tabs>
        <w:tab w:val="num" w:pos="1800"/>
      </w:tabs>
      <w:spacing w:after="0" w:line="240" w:lineRule="auto"/>
      <w:ind w:left="1800" w:hanging="360"/>
    </w:pPr>
    <w:rPr>
      <w:rFonts w:ascii="Times New Roman" w:eastAsia="Times New Roman" w:hAnsi="Times New Roman" w:cs="Times New Roman"/>
      <w:lang w:val="en-GB"/>
    </w:rPr>
  </w:style>
  <w:style w:type="paragraph" w:customStyle="1" w:styleId="ClauseSubParaIndent">
    <w:name w:val="ClauseSub_ParaIndent"/>
    <w:basedOn w:val="ClauseSubPara"/>
    <w:rsid w:val="00FA068B"/>
    <w:pPr>
      <w:ind w:left="2835"/>
    </w:pPr>
  </w:style>
  <w:style w:type="paragraph" w:styleId="BalloonText">
    <w:name w:val="Balloon Text"/>
    <w:basedOn w:val="Normal"/>
    <w:link w:val="BalloonTextChar"/>
    <w:rsid w:val="00FA068B"/>
    <w:rPr>
      <w:rFonts w:ascii="Tahoma" w:hAnsi="Tahoma"/>
      <w:sz w:val="16"/>
      <w:szCs w:val="16"/>
      <w:lang w:val="es-ES_tradnl"/>
    </w:rPr>
  </w:style>
  <w:style w:type="character" w:customStyle="1" w:styleId="BalloonTextChar">
    <w:name w:val="Balloon Text Char"/>
    <w:basedOn w:val="DefaultParagraphFont"/>
    <w:link w:val="BalloonText"/>
    <w:rsid w:val="00FA068B"/>
    <w:rPr>
      <w:rFonts w:ascii="Tahoma" w:eastAsia="Times New Roman" w:hAnsi="Tahoma" w:cs="Times New Roman"/>
      <w:sz w:val="16"/>
      <w:szCs w:val="16"/>
      <w:lang w:val="es-ES_tradnl"/>
    </w:rPr>
  </w:style>
  <w:style w:type="paragraph" w:customStyle="1" w:styleId="SectionXHeader3">
    <w:name w:val="Section X Header 3"/>
    <w:basedOn w:val="Heading1"/>
    <w:autoRedefine/>
    <w:rsid w:val="00FA068B"/>
    <w:pPr>
      <w:keepNext/>
      <w:suppressAutoHyphens w:val="0"/>
      <w:spacing w:before="0" w:after="0"/>
    </w:pPr>
    <w:rPr>
      <w:rFonts w:ascii="Times New Roman" w:hAnsi="Times New Roman"/>
      <w:smallCaps w:val="0"/>
      <w:sz w:val="44"/>
    </w:rPr>
  </w:style>
  <w:style w:type="character" w:styleId="CommentReference">
    <w:name w:val="annotation reference"/>
    <w:uiPriority w:val="99"/>
    <w:rsid w:val="00FA068B"/>
    <w:rPr>
      <w:sz w:val="16"/>
    </w:rPr>
  </w:style>
  <w:style w:type="paragraph" w:customStyle="1" w:styleId="Part1">
    <w:name w:val="Part 1"/>
    <w:aliases w:val="2,3 Header 4"/>
    <w:basedOn w:val="Normal"/>
    <w:autoRedefine/>
    <w:rsid w:val="00FA068B"/>
    <w:pPr>
      <w:spacing w:before="240" w:after="240"/>
      <w:jc w:val="center"/>
    </w:pPr>
    <w:rPr>
      <w:b/>
      <w:sz w:val="48"/>
    </w:rPr>
  </w:style>
  <w:style w:type="paragraph" w:styleId="CommentText">
    <w:name w:val="annotation text"/>
    <w:basedOn w:val="Normal"/>
    <w:link w:val="CommentTextChar"/>
    <w:uiPriority w:val="99"/>
    <w:rsid w:val="00FA068B"/>
    <w:pPr>
      <w:jc w:val="left"/>
    </w:pPr>
    <w:rPr>
      <w:sz w:val="20"/>
    </w:rPr>
  </w:style>
  <w:style w:type="character" w:customStyle="1" w:styleId="CommentTextChar">
    <w:name w:val="Comment Text Char"/>
    <w:basedOn w:val="DefaultParagraphFont"/>
    <w:link w:val="CommentText"/>
    <w:uiPriority w:val="99"/>
    <w:rsid w:val="00FA068B"/>
    <w:rPr>
      <w:rFonts w:ascii="Times New Roman" w:eastAsia="Times New Roman" w:hAnsi="Times New Roman" w:cs="Times New Roman"/>
      <w:sz w:val="20"/>
      <w:szCs w:val="20"/>
    </w:rPr>
  </w:style>
  <w:style w:type="paragraph" w:styleId="BodyTextIndent3">
    <w:name w:val="Body Text Indent 3"/>
    <w:basedOn w:val="Normal"/>
    <w:link w:val="BodyTextIndent3Char"/>
    <w:rsid w:val="00FA068B"/>
    <w:pPr>
      <w:spacing w:before="120"/>
      <w:ind w:left="1440" w:hanging="1440"/>
    </w:pPr>
    <w:rPr>
      <w:b/>
    </w:rPr>
  </w:style>
  <w:style w:type="character" w:customStyle="1" w:styleId="BodyTextIndent3Char">
    <w:name w:val="Body Text Indent 3 Char"/>
    <w:basedOn w:val="DefaultParagraphFont"/>
    <w:link w:val="BodyTextIndent3"/>
    <w:rsid w:val="00FA068B"/>
    <w:rPr>
      <w:rFonts w:ascii="Times New Roman" w:eastAsia="Times New Roman" w:hAnsi="Times New Roman" w:cs="Times New Roman"/>
      <w:b/>
      <w:sz w:val="24"/>
      <w:szCs w:val="20"/>
    </w:rPr>
  </w:style>
  <w:style w:type="paragraph" w:customStyle="1" w:styleId="FIDICSectionBegin">
    <w:name w:val="FIDIC__SectionBegin"/>
    <w:basedOn w:val="Normal"/>
    <w:next w:val="FIDICSectionName"/>
    <w:rsid w:val="00FA068B"/>
    <w:pPr>
      <w:widowControl w:val="0"/>
      <w:autoSpaceDE w:val="0"/>
      <w:autoSpaceDN w:val="0"/>
      <w:adjustRightInd w:val="0"/>
      <w:spacing w:line="240" w:lineRule="exact"/>
      <w:jc w:val="left"/>
    </w:pPr>
    <w:rPr>
      <w:rFonts w:ascii="Arial" w:hAnsi="Arial" w:cs="Arial"/>
      <w:b/>
      <w:bCs/>
      <w:color w:val="0000CC"/>
      <w:sz w:val="20"/>
      <w:lang w:eastAsia="fr-FR"/>
    </w:rPr>
  </w:style>
  <w:style w:type="paragraph" w:customStyle="1" w:styleId="FIDICSectionName">
    <w:name w:val="FIDIC__SectionName"/>
    <w:basedOn w:val="FIDICClauseSubName"/>
    <w:next w:val="FIDICClauseSubName"/>
    <w:rsid w:val="00FA068B"/>
    <w:pPr>
      <w:spacing w:before="100" w:after="300"/>
    </w:pPr>
    <w:rPr>
      <w:sz w:val="30"/>
      <w:szCs w:val="30"/>
    </w:rPr>
  </w:style>
  <w:style w:type="paragraph" w:customStyle="1" w:styleId="FIDICClauseSubName">
    <w:name w:val="FIDIC_ClauseSubName"/>
    <w:basedOn w:val="FIDICCoverTitle"/>
    <w:rsid w:val="00FA068B"/>
    <w:pPr>
      <w:spacing w:before="240" w:line="240" w:lineRule="exact"/>
    </w:pPr>
    <w:rPr>
      <w:sz w:val="24"/>
      <w:szCs w:val="24"/>
    </w:rPr>
  </w:style>
  <w:style w:type="paragraph" w:customStyle="1" w:styleId="FIDICCoverTitle">
    <w:name w:val="FIDIC__CoverTitle"/>
    <w:basedOn w:val="Normal"/>
    <w:rsid w:val="00FA068B"/>
    <w:pPr>
      <w:spacing w:after="240"/>
      <w:jc w:val="left"/>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FA068B"/>
    <w:rPr>
      <w:sz w:val="28"/>
      <w:szCs w:val="28"/>
    </w:rPr>
  </w:style>
  <w:style w:type="paragraph" w:customStyle="1" w:styleId="FIDICClauseSubSubPara">
    <w:name w:val="FIDIC_ClauseSubSubPara"/>
    <w:basedOn w:val="FIDICClauseSubName"/>
    <w:rsid w:val="00FA068B"/>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FA068B"/>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FA068B"/>
    <w:pPr>
      <w:widowControl w:val="0"/>
      <w:autoSpaceDE w:val="0"/>
      <w:autoSpaceDN w:val="0"/>
      <w:adjustRightInd w:val="0"/>
      <w:spacing w:line="240" w:lineRule="exact"/>
      <w:jc w:val="left"/>
    </w:pPr>
    <w:rPr>
      <w:rFonts w:ascii="Arial" w:hAnsi="Arial" w:cs="Arial"/>
      <w:b/>
      <w:bCs/>
      <w:color w:val="0000CC"/>
      <w:sz w:val="20"/>
      <w:lang w:eastAsia="fr-FR"/>
    </w:rPr>
  </w:style>
  <w:style w:type="table" w:styleId="TableGrid">
    <w:name w:val="Table Grid"/>
    <w:basedOn w:val="TableNormal"/>
    <w:rsid w:val="00FA068B"/>
    <w:pPr>
      <w:spacing w:after="0" w:line="240"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ec7-SubClause">
    <w:name w:val="sec7-SubClause"/>
    <w:basedOn w:val="Header1-Clauses"/>
    <w:rsid w:val="00FA068B"/>
    <w:pPr>
      <w:tabs>
        <w:tab w:val="left" w:pos="573"/>
      </w:tabs>
      <w:spacing w:after="0"/>
      <w:ind w:left="576" w:hanging="576"/>
    </w:pPr>
    <w:rPr>
      <w:bCs/>
      <w:szCs w:val="24"/>
      <w:lang w:val="en-US"/>
    </w:rPr>
  </w:style>
  <w:style w:type="paragraph" w:customStyle="1" w:styleId="Sec7-Clauses">
    <w:name w:val="Sec7-Clauses"/>
    <w:basedOn w:val="Header1-Clauses"/>
    <w:rsid w:val="00FA068B"/>
    <w:pPr>
      <w:spacing w:after="0"/>
    </w:pPr>
    <w:rPr>
      <w:bCs/>
      <w:szCs w:val="24"/>
    </w:rPr>
  </w:style>
  <w:style w:type="paragraph" w:customStyle="1" w:styleId="sec7-header1">
    <w:name w:val="sec7-header1"/>
    <w:basedOn w:val="FIDICClauseSubName"/>
    <w:rsid w:val="00FA068B"/>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FA068B"/>
    <w:rPr>
      <w:lang w:val="en-US"/>
    </w:rPr>
  </w:style>
  <w:style w:type="paragraph" w:customStyle="1" w:styleId="SectionIXHeader">
    <w:name w:val="Section IX Header"/>
    <w:basedOn w:val="SectionVHeader"/>
    <w:rsid w:val="00FA068B"/>
    <w:rPr>
      <w:lang w:val="en-US"/>
    </w:rPr>
  </w:style>
  <w:style w:type="paragraph" w:customStyle="1" w:styleId="Parts">
    <w:name w:val="Parts"/>
    <w:basedOn w:val="Heading1"/>
    <w:rsid w:val="00FA068B"/>
    <w:rPr>
      <w:sz w:val="56"/>
    </w:rPr>
  </w:style>
  <w:style w:type="paragraph" w:customStyle="1" w:styleId="StyleHeader1-ClausesLeft0Hanging03After0pt">
    <w:name w:val="Style Header 1 - Clauses + Left:  0&quot; Hanging:  0.3&quot; After:  0 pt"/>
    <w:basedOn w:val="Header1-Clauses"/>
    <w:rsid w:val="00FA068B"/>
    <w:pPr>
      <w:tabs>
        <w:tab w:val="left" w:pos="342"/>
      </w:tabs>
      <w:spacing w:after="0"/>
      <w:ind w:left="342" w:hanging="360"/>
    </w:pPr>
    <w:rPr>
      <w:bCs/>
    </w:rPr>
  </w:style>
  <w:style w:type="paragraph" w:customStyle="1" w:styleId="StyleHeader2-SubClausesBold">
    <w:name w:val="Style Header 2 - SubClauses + Bold"/>
    <w:basedOn w:val="Header2-SubClauses"/>
    <w:link w:val="StyleHeader2-SubClausesBoldChar"/>
    <w:autoRedefine/>
    <w:rsid w:val="00FA068B"/>
    <w:rPr>
      <w:b/>
      <w:bCs/>
    </w:rPr>
  </w:style>
  <w:style w:type="character" w:customStyle="1" w:styleId="StyleHeader2-SubClausesBoldChar">
    <w:name w:val="Style Header 2 - SubClauses + Bold Char"/>
    <w:link w:val="StyleHeader2-SubClausesBold"/>
    <w:rsid w:val="00FA068B"/>
    <w:rPr>
      <w:rFonts w:ascii="Times New Roman" w:eastAsia="Times New Roman" w:hAnsi="Times New Roman" w:cs="Times New Roman"/>
      <w:b/>
      <w:bCs/>
      <w:sz w:val="24"/>
      <w:szCs w:val="20"/>
      <w:lang w:val="es-ES_tradnl"/>
    </w:rPr>
  </w:style>
  <w:style w:type="paragraph" w:customStyle="1" w:styleId="StyleHeader1-ClausesAfter0pt">
    <w:name w:val="Style Header 1 - Clauses + After:  0 pt"/>
    <w:basedOn w:val="Header1-Clauses"/>
    <w:rsid w:val="00FA068B"/>
    <w:pPr>
      <w:jc w:val="both"/>
    </w:pPr>
    <w:rPr>
      <w:b w:val="0"/>
      <w:bCs/>
    </w:rPr>
  </w:style>
  <w:style w:type="paragraph" w:customStyle="1" w:styleId="StyleStyleHeader1-ClausesAfter0ptLeft0Hanging">
    <w:name w:val="Style Style Header 1 - Clauses + After:  0 pt + Left:  0&quot; Hanging:..."/>
    <w:basedOn w:val="StyleHeader1-ClausesAfter0pt"/>
    <w:rsid w:val="00FA068B"/>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FA068B"/>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FA068B"/>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FA068B"/>
    <w:pPr>
      <w:tabs>
        <w:tab w:val="left" w:pos="1512"/>
      </w:tabs>
      <w:spacing w:after="180"/>
      <w:ind w:left="1512" w:hanging="540"/>
    </w:pPr>
  </w:style>
  <w:style w:type="paragraph" w:customStyle="1" w:styleId="Section7heading3">
    <w:name w:val="Section 7 heading 3"/>
    <w:basedOn w:val="Heading3"/>
    <w:rsid w:val="00FA068B"/>
  </w:style>
  <w:style w:type="paragraph" w:customStyle="1" w:styleId="Section7heading4">
    <w:name w:val="Section 7 heading 4"/>
    <w:basedOn w:val="Heading3"/>
    <w:link w:val="Section7heading4Char"/>
    <w:rsid w:val="00FA068B"/>
    <w:pPr>
      <w:tabs>
        <w:tab w:val="left" w:pos="576"/>
      </w:tabs>
      <w:ind w:left="576" w:hanging="576"/>
      <w:jc w:val="left"/>
    </w:pPr>
    <w:rPr>
      <w:sz w:val="24"/>
    </w:rPr>
  </w:style>
  <w:style w:type="character" w:customStyle="1" w:styleId="Section7heading4Char">
    <w:name w:val="Section 7 heading 4 Char"/>
    <w:link w:val="Section7heading4"/>
    <w:rsid w:val="00FA068B"/>
    <w:rPr>
      <w:rFonts w:ascii="Times New Roman" w:eastAsia="Times New Roman" w:hAnsi="Times New Roman" w:cs="Times New Roman"/>
      <w:b/>
      <w:sz w:val="24"/>
      <w:szCs w:val="20"/>
    </w:rPr>
  </w:style>
  <w:style w:type="paragraph" w:customStyle="1" w:styleId="Section7heading5">
    <w:name w:val="Section 7 heading 5"/>
    <w:basedOn w:val="Heading3"/>
    <w:rsid w:val="00FA068B"/>
    <w:pPr>
      <w:jc w:val="both"/>
    </w:pPr>
    <w:rPr>
      <w:sz w:val="24"/>
    </w:rPr>
  </w:style>
  <w:style w:type="paragraph" w:customStyle="1" w:styleId="StyleSection7heading3After10pt">
    <w:name w:val="Style Section 7 heading 3 + After:  10 pt"/>
    <w:basedOn w:val="Section7heading3"/>
    <w:rsid w:val="00FA068B"/>
    <w:pPr>
      <w:spacing w:after="200"/>
    </w:pPr>
    <w:rPr>
      <w:rFonts w:ascii="Times New Roman Bold" w:hAnsi="Times New Roman Bold"/>
      <w:bCs/>
      <w:szCs w:val="28"/>
    </w:rPr>
  </w:style>
  <w:style w:type="paragraph" w:customStyle="1" w:styleId="StyleTOC1Before8pt">
    <w:name w:val="Style TOC 1 + Before:  8 pt"/>
    <w:basedOn w:val="TOC1"/>
    <w:rsid w:val="00FA068B"/>
    <w:pPr>
      <w:tabs>
        <w:tab w:val="right" w:pos="720"/>
      </w:tabs>
      <w:spacing w:before="160"/>
    </w:pPr>
    <w:rPr>
      <w:bCs/>
    </w:rPr>
  </w:style>
  <w:style w:type="paragraph" w:customStyle="1" w:styleId="StyleClauseSubList12ptJustifiedAfter10pt">
    <w:name w:val="Style ClauseSub_List + 12 pt Justified After:  10 pt"/>
    <w:basedOn w:val="ClauseSubList"/>
    <w:rsid w:val="00FA068B"/>
    <w:pPr>
      <w:spacing w:after="200"/>
      <w:jc w:val="both"/>
    </w:pPr>
    <w:rPr>
      <w:sz w:val="24"/>
      <w:szCs w:val="24"/>
    </w:rPr>
  </w:style>
  <w:style w:type="character" w:styleId="FollowedHyperlink">
    <w:name w:val="FollowedHyperlink"/>
    <w:rsid w:val="00FA068B"/>
    <w:rPr>
      <w:color w:val="606420"/>
      <w:u w:val="single"/>
    </w:rPr>
  </w:style>
  <w:style w:type="paragraph" w:customStyle="1" w:styleId="UG-Sec3-Heading2">
    <w:name w:val="UG - Sec 3 - Heading 2"/>
    <w:basedOn w:val="UG-Heading2"/>
    <w:rsid w:val="00FA068B"/>
  </w:style>
  <w:style w:type="paragraph" w:customStyle="1" w:styleId="UG-Heading2">
    <w:name w:val="UG - Heading 2"/>
    <w:basedOn w:val="Heading2"/>
    <w:next w:val="Normal"/>
    <w:rsid w:val="00FA068B"/>
    <w:pPr>
      <w:pBdr>
        <w:bottom w:val="none" w:sz="0" w:space="0" w:color="auto"/>
      </w:pBdr>
    </w:pPr>
    <w:rPr>
      <w:sz w:val="32"/>
      <w:szCs w:val="28"/>
    </w:rPr>
  </w:style>
  <w:style w:type="paragraph" w:customStyle="1" w:styleId="titulo">
    <w:name w:val="titulo"/>
    <w:basedOn w:val="Heading5"/>
    <w:rsid w:val="00FA068B"/>
    <w:pPr>
      <w:keepNext w:val="0"/>
      <w:spacing w:after="240"/>
    </w:pPr>
    <w:rPr>
      <w:rFonts w:ascii="Times New Roman Bold" w:hAnsi="Times New Roman Bold"/>
      <w:b/>
      <w:u w:val="none"/>
    </w:rPr>
  </w:style>
  <w:style w:type="paragraph" w:styleId="ListNumber">
    <w:name w:val="List Number"/>
    <w:basedOn w:val="Normal"/>
    <w:rsid w:val="00FA068B"/>
    <w:pPr>
      <w:tabs>
        <w:tab w:val="num" w:pos="360"/>
      </w:tabs>
      <w:ind w:left="360" w:hanging="360"/>
    </w:pPr>
  </w:style>
  <w:style w:type="paragraph" w:customStyle="1" w:styleId="DefaultParagraphFont1">
    <w:name w:val="Default Paragraph Font1"/>
    <w:next w:val="Normal"/>
    <w:rsid w:val="00FA068B"/>
    <w:pPr>
      <w:tabs>
        <w:tab w:val="num" w:pos="567"/>
      </w:tabs>
      <w:spacing w:after="0" w:line="240" w:lineRule="auto"/>
    </w:pPr>
    <w:rPr>
      <w:rFonts w:ascii="‚l‚r –¾’©" w:eastAsia="Times New Roman" w:hAnsi="‚l‚r –¾’©" w:cs="‚l‚r –¾’©"/>
      <w:noProof/>
      <w:sz w:val="21"/>
      <w:szCs w:val="20"/>
      <w:lang w:val="en-GB" w:eastAsia="en-GB"/>
    </w:rPr>
  </w:style>
  <w:style w:type="paragraph" w:customStyle="1" w:styleId="Title1">
    <w:name w:val="Title1"/>
    <w:basedOn w:val="Normal"/>
    <w:rsid w:val="00FA068B"/>
    <w:pPr>
      <w:suppressAutoHyphens/>
      <w:jc w:val="left"/>
    </w:pPr>
    <w:rPr>
      <w:rFonts w:ascii="Times New Roman Bold" w:hAnsi="Times New Roman Bold"/>
      <w:b/>
      <w:sz w:val="36"/>
    </w:rPr>
  </w:style>
  <w:style w:type="paragraph" w:styleId="CommentSubject">
    <w:name w:val="annotation subject"/>
    <w:basedOn w:val="CommentText"/>
    <w:next w:val="CommentText"/>
    <w:link w:val="CommentSubjectChar"/>
    <w:rsid w:val="00FA068B"/>
    <w:pPr>
      <w:jc w:val="both"/>
    </w:pPr>
    <w:rPr>
      <w:b/>
      <w:bCs/>
    </w:rPr>
  </w:style>
  <w:style w:type="character" w:customStyle="1" w:styleId="CommentSubjectChar">
    <w:name w:val="Comment Subject Char"/>
    <w:basedOn w:val="CommentTextChar"/>
    <w:link w:val="CommentSubject"/>
    <w:rsid w:val="00FA068B"/>
    <w:rPr>
      <w:rFonts w:ascii="Times New Roman" w:eastAsia="Times New Roman" w:hAnsi="Times New Roman" w:cs="Times New Roman"/>
      <w:b/>
      <w:bCs/>
      <w:sz w:val="20"/>
      <w:szCs w:val="20"/>
    </w:rPr>
  </w:style>
  <w:style w:type="paragraph" w:customStyle="1" w:styleId="StyleSection7heading5LeftLeft0Hanging049">
    <w:name w:val="Style Section 7 heading 5 + Left Left:  0&quot; Hanging:  0.49&quot;"/>
    <w:basedOn w:val="Section7heading5"/>
    <w:rsid w:val="00FA068B"/>
    <w:pPr>
      <w:ind w:left="706" w:hanging="706"/>
      <w:jc w:val="left"/>
    </w:pPr>
    <w:rPr>
      <w:bCs/>
    </w:rPr>
  </w:style>
  <w:style w:type="paragraph" w:customStyle="1" w:styleId="BlockQuotation">
    <w:name w:val="Block Quotation"/>
    <w:basedOn w:val="Normal"/>
    <w:rsid w:val="00FA068B"/>
    <w:pPr>
      <w:ind w:left="855" w:right="-72" w:hanging="315"/>
    </w:pPr>
    <w:rPr>
      <w:lang w:val="en-GB" w:eastAsia="fr-FR"/>
    </w:rPr>
  </w:style>
  <w:style w:type="paragraph" w:customStyle="1" w:styleId="Header3-Paragraph">
    <w:name w:val="Header 3 - Paragraph"/>
    <w:basedOn w:val="Normal"/>
    <w:rsid w:val="00FA068B"/>
    <w:pPr>
      <w:tabs>
        <w:tab w:val="num" w:pos="864"/>
        <w:tab w:val="num" w:pos="1152"/>
      </w:tabs>
      <w:spacing w:after="200"/>
      <w:ind w:left="1238" w:hanging="619"/>
    </w:pPr>
    <w:rPr>
      <w:lang w:eastAsia="fr-FR"/>
    </w:rPr>
  </w:style>
  <w:style w:type="paragraph" w:customStyle="1" w:styleId="outlinebullet">
    <w:name w:val="outlinebullet"/>
    <w:basedOn w:val="Normal"/>
    <w:rsid w:val="00FA068B"/>
    <w:pPr>
      <w:tabs>
        <w:tab w:val="num" w:pos="720"/>
        <w:tab w:val="num" w:pos="1037"/>
        <w:tab w:val="left" w:pos="1440"/>
      </w:tabs>
      <w:spacing w:before="120"/>
      <w:ind w:left="1440" w:hanging="450"/>
      <w:jc w:val="left"/>
    </w:pPr>
    <w:rPr>
      <w:lang w:eastAsia="fr-FR"/>
    </w:rPr>
  </w:style>
  <w:style w:type="paragraph" w:customStyle="1" w:styleId="Outline1">
    <w:name w:val="Outline1"/>
    <w:basedOn w:val="Outline"/>
    <w:next w:val="Outline2"/>
    <w:rsid w:val="00FA068B"/>
    <w:pPr>
      <w:keepNext/>
      <w:tabs>
        <w:tab w:val="num" w:pos="360"/>
        <w:tab w:val="num" w:pos="420"/>
      </w:tabs>
      <w:ind w:left="360" w:hanging="360"/>
    </w:pPr>
    <w:rPr>
      <w:lang w:eastAsia="fr-FR"/>
    </w:rPr>
  </w:style>
  <w:style w:type="paragraph" w:customStyle="1" w:styleId="Outline2">
    <w:name w:val="Outline2"/>
    <w:basedOn w:val="Normal"/>
    <w:rsid w:val="00FA068B"/>
    <w:pPr>
      <w:tabs>
        <w:tab w:val="num" w:pos="360"/>
        <w:tab w:val="num" w:pos="420"/>
        <w:tab w:val="num" w:pos="864"/>
      </w:tabs>
      <w:spacing w:before="240"/>
      <w:ind w:left="864" w:hanging="504"/>
      <w:jc w:val="left"/>
    </w:pPr>
    <w:rPr>
      <w:kern w:val="28"/>
      <w:lang w:eastAsia="fr-FR"/>
    </w:rPr>
  </w:style>
  <w:style w:type="paragraph" w:customStyle="1" w:styleId="a11">
    <w:name w:val="a1 1"/>
    <w:rsid w:val="00FA068B"/>
    <w:pPr>
      <w:widowControl w:val="0"/>
      <w:tabs>
        <w:tab w:val="left" w:pos="-720"/>
      </w:tabs>
      <w:suppressAutoHyphens/>
      <w:spacing w:after="0" w:line="240" w:lineRule="auto"/>
    </w:pPr>
    <w:rPr>
      <w:rFonts w:ascii="CG Times" w:eastAsia="Times New Roman" w:hAnsi="CG Times" w:cs="Times New Roman"/>
      <w:sz w:val="24"/>
      <w:szCs w:val="20"/>
    </w:rPr>
  </w:style>
  <w:style w:type="paragraph" w:customStyle="1" w:styleId="REGULAR3">
    <w:name w:val="REGULAR 3"/>
    <w:rsid w:val="00FA068B"/>
    <w:pPr>
      <w:widowControl w:val="0"/>
      <w:tabs>
        <w:tab w:val="left" w:pos="0"/>
        <w:tab w:val="right" w:pos="1560"/>
        <w:tab w:val="left" w:pos="1800"/>
        <w:tab w:val="left" w:pos="2160"/>
      </w:tabs>
      <w:suppressAutoHyphens/>
      <w:spacing w:after="0" w:line="240" w:lineRule="auto"/>
    </w:pPr>
    <w:rPr>
      <w:rFonts w:ascii="CG Times" w:eastAsia="Times New Roman" w:hAnsi="CG Times" w:cs="Times New Roman"/>
      <w:sz w:val="24"/>
      <w:szCs w:val="20"/>
    </w:rPr>
  </w:style>
  <w:style w:type="character" w:customStyle="1" w:styleId="Heading3CharChar">
    <w:name w:val="Heading 3 Char Char"/>
    <w:aliases w:val="Section Header3 Char Char Char Char"/>
    <w:rsid w:val="00FA068B"/>
    <w:rPr>
      <w:sz w:val="24"/>
      <w:lang w:val="en-US" w:eastAsia="fr-FR" w:bidi="ar-SA"/>
    </w:rPr>
  </w:style>
  <w:style w:type="paragraph" w:customStyle="1" w:styleId="UGHeader1">
    <w:name w:val="UG Header 1"/>
    <w:basedOn w:val="Heading1"/>
    <w:next w:val="Normal"/>
    <w:rsid w:val="00FA068B"/>
    <w:pPr>
      <w:spacing w:before="240"/>
    </w:pPr>
    <w:rPr>
      <w:smallCaps w:val="0"/>
    </w:rPr>
  </w:style>
  <w:style w:type="paragraph" w:customStyle="1" w:styleId="UG-Sec3-Heading3">
    <w:name w:val="UG - Sec 3 - Heading 3"/>
    <w:basedOn w:val="Normal"/>
    <w:rsid w:val="00FA068B"/>
    <w:pPr>
      <w:autoSpaceDE w:val="0"/>
      <w:autoSpaceDN w:val="0"/>
      <w:adjustRightInd w:val="0"/>
      <w:spacing w:after="200"/>
      <w:jc w:val="left"/>
    </w:pPr>
    <w:rPr>
      <w:rFonts w:cs="Arial-BoldMT"/>
      <w:b/>
      <w:bCs/>
      <w:color w:val="000000"/>
    </w:rPr>
  </w:style>
  <w:style w:type="paragraph" w:customStyle="1" w:styleId="UG-Sec3b-Heading2">
    <w:name w:val="UG - Sec 3b - Heading 2"/>
    <w:basedOn w:val="UG-Sec3-Heading2"/>
    <w:rsid w:val="00FA068B"/>
  </w:style>
  <w:style w:type="paragraph" w:customStyle="1" w:styleId="UG-Sec3b-Heading3">
    <w:name w:val="UG - Sec 3b - Heading 3"/>
    <w:basedOn w:val="UG-Sec3-Heading3"/>
    <w:rsid w:val="00FA068B"/>
  </w:style>
  <w:style w:type="paragraph" w:customStyle="1" w:styleId="UG-Sec3b-Heading4">
    <w:name w:val="UG - Sec 3b - Heading 4"/>
    <w:basedOn w:val="Normal"/>
    <w:rsid w:val="00FA068B"/>
    <w:pPr>
      <w:autoSpaceDE w:val="0"/>
      <w:autoSpaceDN w:val="0"/>
      <w:adjustRightInd w:val="0"/>
      <w:spacing w:before="120" w:after="200"/>
      <w:ind w:left="720" w:hanging="720"/>
    </w:pPr>
    <w:rPr>
      <w:rFonts w:cs="Arial-BoldMT"/>
      <w:bCs/>
      <w:color w:val="000000"/>
    </w:rPr>
  </w:style>
  <w:style w:type="paragraph" w:customStyle="1" w:styleId="S4-header1">
    <w:name w:val="S4-header1"/>
    <w:basedOn w:val="Normal"/>
    <w:rsid w:val="00FA068B"/>
    <w:pPr>
      <w:spacing w:before="120" w:after="240"/>
      <w:jc w:val="center"/>
    </w:pPr>
    <w:rPr>
      <w:b/>
      <w:sz w:val="36"/>
    </w:rPr>
  </w:style>
  <w:style w:type="paragraph" w:customStyle="1" w:styleId="SectionVHeading2">
    <w:name w:val="Section V. Heading 2"/>
    <w:basedOn w:val="SectionVHeader"/>
    <w:rsid w:val="00FA068B"/>
    <w:pPr>
      <w:spacing w:before="120" w:after="200"/>
    </w:pPr>
    <w:rPr>
      <w:sz w:val="28"/>
    </w:rPr>
  </w:style>
  <w:style w:type="paragraph" w:customStyle="1" w:styleId="UG-Sec4-heading3">
    <w:name w:val="UG-Sec 4 - heading 3"/>
    <w:basedOn w:val="Normal"/>
    <w:rsid w:val="00FA068B"/>
    <w:pPr>
      <w:spacing w:before="120" w:after="200"/>
      <w:jc w:val="center"/>
    </w:pPr>
    <w:rPr>
      <w:b/>
      <w:sz w:val="28"/>
      <w:szCs w:val="28"/>
    </w:rPr>
  </w:style>
  <w:style w:type="paragraph" w:customStyle="1" w:styleId="Section1Header2">
    <w:name w:val="Section 1 Header 2"/>
    <w:basedOn w:val="StyleHeader1-ClausesLeft0Hanging03After0pt"/>
    <w:rsid w:val="00FA068B"/>
    <w:rPr>
      <w:lang w:val="en-US"/>
    </w:rPr>
  </w:style>
  <w:style w:type="paragraph" w:customStyle="1" w:styleId="Section1Header1">
    <w:name w:val="Section 1 Header 1"/>
    <w:basedOn w:val="BodyText2"/>
    <w:rsid w:val="00FA068B"/>
    <w:pPr>
      <w:spacing w:before="120" w:after="200"/>
      <w:jc w:val="center"/>
    </w:pPr>
    <w:rPr>
      <w:b/>
      <w:bCs/>
      <w:i w:val="0"/>
      <w:iCs/>
      <w:sz w:val="28"/>
    </w:rPr>
  </w:style>
  <w:style w:type="paragraph" w:customStyle="1" w:styleId="Section4heading">
    <w:name w:val="Section 4 heading"/>
    <w:basedOn w:val="Normal"/>
    <w:next w:val="Normal"/>
    <w:rsid w:val="00FA068B"/>
    <w:pPr>
      <w:widowControl w:val="0"/>
      <w:tabs>
        <w:tab w:val="left" w:leader="dot" w:pos="8748"/>
      </w:tabs>
      <w:autoSpaceDE w:val="0"/>
      <w:autoSpaceDN w:val="0"/>
      <w:spacing w:after="240"/>
      <w:jc w:val="center"/>
    </w:pPr>
    <w:rPr>
      <w:b/>
      <w:sz w:val="36"/>
      <w:szCs w:val="24"/>
    </w:rPr>
  </w:style>
  <w:style w:type="paragraph" w:customStyle="1" w:styleId="Style11">
    <w:name w:val="Style 11"/>
    <w:basedOn w:val="Normal"/>
    <w:rsid w:val="00FA068B"/>
    <w:pPr>
      <w:widowControl w:val="0"/>
      <w:autoSpaceDE w:val="0"/>
      <w:autoSpaceDN w:val="0"/>
      <w:spacing w:line="384" w:lineRule="atLeast"/>
      <w:jc w:val="left"/>
    </w:pPr>
    <w:rPr>
      <w:szCs w:val="24"/>
    </w:rPr>
  </w:style>
  <w:style w:type="paragraph" w:customStyle="1" w:styleId="Sec3header">
    <w:name w:val="Sec3 header"/>
    <w:basedOn w:val="Style11"/>
    <w:rsid w:val="00FA068B"/>
    <w:pPr>
      <w:tabs>
        <w:tab w:val="left" w:leader="dot" w:pos="8424"/>
      </w:tabs>
      <w:spacing w:before="80" w:line="240" w:lineRule="auto"/>
    </w:pPr>
    <w:rPr>
      <w:rFonts w:ascii="Arial" w:hAnsi="Arial" w:cs="Arial"/>
      <w:b/>
      <w:sz w:val="22"/>
      <w:szCs w:val="20"/>
    </w:rPr>
  </w:style>
  <w:style w:type="paragraph" w:customStyle="1" w:styleId="Style19">
    <w:name w:val="Style 19"/>
    <w:basedOn w:val="Normal"/>
    <w:rsid w:val="00FA068B"/>
    <w:pPr>
      <w:widowControl w:val="0"/>
      <w:autoSpaceDE w:val="0"/>
      <w:autoSpaceDN w:val="0"/>
      <w:adjustRightInd w:val="0"/>
      <w:jc w:val="left"/>
    </w:pPr>
    <w:rPr>
      <w:szCs w:val="24"/>
    </w:rPr>
  </w:style>
  <w:style w:type="paragraph" w:customStyle="1" w:styleId="Style17">
    <w:name w:val="Style 17"/>
    <w:basedOn w:val="Normal"/>
    <w:rsid w:val="00FA068B"/>
    <w:pPr>
      <w:widowControl w:val="0"/>
      <w:autoSpaceDE w:val="0"/>
      <w:autoSpaceDN w:val="0"/>
      <w:spacing w:line="264" w:lineRule="exact"/>
      <w:ind w:left="576" w:hanging="360"/>
      <w:jc w:val="left"/>
    </w:pPr>
    <w:rPr>
      <w:szCs w:val="24"/>
    </w:rPr>
  </w:style>
  <w:style w:type="paragraph" w:customStyle="1" w:styleId="Style20">
    <w:name w:val="Style 20"/>
    <w:basedOn w:val="Normal"/>
    <w:rsid w:val="00FA068B"/>
    <w:pPr>
      <w:widowControl w:val="0"/>
      <w:autoSpaceDE w:val="0"/>
      <w:autoSpaceDN w:val="0"/>
      <w:spacing w:before="144" w:after="360" w:line="264" w:lineRule="exact"/>
      <w:jc w:val="left"/>
    </w:pPr>
    <w:rPr>
      <w:szCs w:val="24"/>
    </w:rPr>
  </w:style>
  <w:style w:type="paragraph" w:customStyle="1" w:styleId="Header1">
    <w:name w:val="Header1"/>
    <w:basedOn w:val="Normal"/>
    <w:rsid w:val="00FA068B"/>
    <w:pPr>
      <w:widowControl w:val="0"/>
      <w:autoSpaceDE w:val="0"/>
      <w:autoSpaceDN w:val="0"/>
      <w:spacing w:before="240" w:after="480"/>
      <w:jc w:val="center"/>
    </w:pPr>
    <w:rPr>
      <w:b/>
      <w:bCs/>
      <w:spacing w:val="4"/>
      <w:sz w:val="44"/>
      <w:szCs w:val="46"/>
    </w:rPr>
  </w:style>
  <w:style w:type="paragraph" w:customStyle="1" w:styleId="Default">
    <w:name w:val="Default"/>
    <w:rsid w:val="00FA068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Head1">
    <w:name w:val="Head1"/>
    <w:basedOn w:val="Normal"/>
    <w:rsid w:val="00FA068B"/>
    <w:pPr>
      <w:suppressAutoHyphens/>
      <w:spacing w:after="100"/>
      <w:jc w:val="center"/>
    </w:pPr>
    <w:rPr>
      <w:rFonts w:ascii="Times New Roman Bold" w:hAnsi="Times New Roman Bold"/>
      <w:b/>
    </w:rPr>
  </w:style>
  <w:style w:type="paragraph" w:customStyle="1" w:styleId="Style12">
    <w:name w:val="Style 12"/>
    <w:basedOn w:val="Normal"/>
    <w:rsid w:val="00FA068B"/>
    <w:pPr>
      <w:widowControl w:val="0"/>
      <w:autoSpaceDE w:val="0"/>
      <w:autoSpaceDN w:val="0"/>
      <w:spacing w:line="264" w:lineRule="exact"/>
      <w:ind w:hanging="576"/>
    </w:pPr>
    <w:rPr>
      <w:szCs w:val="24"/>
    </w:rPr>
  </w:style>
  <w:style w:type="paragraph" w:customStyle="1" w:styleId="TextBox">
    <w:name w:val="Text Box"/>
    <w:rsid w:val="00FA068B"/>
    <w:pPr>
      <w:keepNext/>
      <w:keepLines/>
      <w:tabs>
        <w:tab w:val="left" w:pos="-720"/>
      </w:tabs>
      <w:suppressAutoHyphens/>
      <w:spacing w:after="0" w:line="240" w:lineRule="auto"/>
      <w:jc w:val="both"/>
    </w:pPr>
    <w:rPr>
      <w:rFonts w:ascii="Times New Roman" w:eastAsia="Times New Roman" w:hAnsi="Times New Roman" w:cs="Times New Roman"/>
      <w:spacing w:val="-2"/>
      <w:szCs w:val="20"/>
    </w:rPr>
  </w:style>
  <w:style w:type="paragraph" w:customStyle="1" w:styleId="Sub-ClauseText">
    <w:name w:val="Sub-Clause Text"/>
    <w:basedOn w:val="Normal"/>
    <w:rsid w:val="00FA068B"/>
    <w:pPr>
      <w:spacing w:before="120" w:after="120"/>
    </w:pPr>
    <w:rPr>
      <w:spacing w:val="-4"/>
    </w:rPr>
  </w:style>
  <w:style w:type="paragraph" w:customStyle="1" w:styleId="Heading1-Clausename">
    <w:name w:val="Heading 1- Clause name"/>
    <w:basedOn w:val="Normal"/>
    <w:rsid w:val="00FA068B"/>
    <w:pPr>
      <w:tabs>
        <w:tab w:val="num" w:pos="360"/>
      </w:tabs>
      <w:spacing w:before="120" w:after="120"/>
      <w:ind w:left="360" w:hanging="360"/>
      <w:jc w:val="left"/>
    </w:pPr>
    <w:rPr>
      <w:b/>
    </w:rPr>
  </w:style>
  <w:style w:type="paragraph" w:customStyle="1" w:styleId="sec7-clauses0">
    <w:name w:val="sec7-clauses"/>
    <w:basedOn w:val="Heading1-Clausename"/>
    <w:rsid w:val="00FA068B"/>
  </w:style>
  <w:style w:type="paragraph" w:customStyle="1" w:styleId="Sec1-Clauses">
    <w:name w:val="Sec1-Clauses"/>
    <w:basedOn w:val="Heading1-Clausename"/>
    <w:rsid w:val="00FA068B"/>
  </w:style>
  <w:style w:type="paragraph" w:customStyle="1" w:styleId="SectionVIHeader0">
    <w:name w:val="Section VI. Header"/>
    <w:basedOn w:val="SectionVHeader"/>
    <w:rsid w:val="00FA068B"/>
    <w:pPr>
      <w:spacing w:before="120" w:after="240"/>
    </w:pPr>
    <w:rPr>
      <w:lang w:val="en-US"/>
    </w:rPr>
  </w:style>
  <w:style w:type="paragraph" w:styleId="DocumentMap">
    <w:name w:val="Document Map"/>
    <w:basedOn w:val="Normal"/>
    <w:link w:val="DocumentMapChar"/>
    <w:rsid w:val="00FA068B"/>
    <w:pPr>
      <w:shd w:val="clear" w:color="auto" w:fill="000080"/>
      <w:jc w:val="left"/>
    </w:pPr>
    <w:rPr>
      <w:rFonts w:ascii="Tahoma" w:hAnsi="Tahoma"/>
    </w:rPr>
  </w:style>
  <w:style w:type="character" w:customStyle="1" w:styleId="DocumentMapChar">
    <w:name w:val="Document Map Char"/>
    <w:basedOn w:val="DefaultParagraphFont"/>
    <w:link w:val="DocumentMap"/>
    <w:rsid w:val="00FA068B"/>
    <w:rPr>
      <w:rFonts w:ascii="Tahoma" w:eastAsia="Times New Roman" w:hAnsi="Tahoma" w:cs="Times New Roman"/>
      <w:sz w:val="24"/>
      <w:szCs w:val="20"/>
      <w:shd w:val="clear" w:color="auto" w:fill="000080"/>
    </w:rPr>
  </w:style>
  <w:style w:type="paragraph" w:customStyle="1" w:styleId="Head12">
    <w:name w:val="Head 1.2"/>
    <w:basedOn w:val="Normal"/>
    <w:rsid w:val="00FA068B"/>
    <w:pPr>
      <w:tabs>
        <w:tab w:val="num" w:pos="360"/>
      </w:tabs>
      <w:ind w:left="360" w:hanging="360"/>
    </w:pPr>
    <w:rPr>
      <w:rFonts w:ascii="Arial" w:hAnsi="Arial"/>
      <w:sz w:val="20"/>
    </w:rPr>
  </w:style>
  <w:style w:type="paragraph" w:customStyle="1" w:styleId="ChapterNumber">
    <w:name w:val="ChapterNumber"/>
    <w:rsid w:val="00FA068B"/>
    <w:pPr>
      <w:tabs>
        <w:tab w:val="left" w:pos="-720"/>
      </w:tabs>
      <w:suppressAutoHyphens/>
      <w:spacing w:after="0" w:line="240" w:lineRule="auto"/>
    </w:pPr>
    <w:rPr>
      <w:rFonts w:ascii="CG Times" w:eastAsia="Times New Roman" w:hAnsi="CG Times" w:cs="Times New Roman"/>
      <w:szCs w:val="20"/>
    </w:rPr>
  </w:style>
  <w:style w:type="paragraph" w:customStyle="1" w:styleId="Heading1a">
    <w:name w:val="Heading 1a"/>
    <w:rsid w:val="00FA068B"/>
    <w:pPr>
      <w:keepNext/>
      <w:keepLines/>
      <w:tabs>
        <w:tab w:val="left" w:pos="-720"/>
      </w:tabs>
      <w:suppressAutoHyphens/>
      <w:spacing w:after="0" w:line="240" w:lineRule="auto"/>
      <w:jc w:val="center"/>
    </w:pPr>
    <w:rPr>
      <w:rFonts w:ascii="Times New Roman" w:eastAsia="Times New Roman" w:hAnsi="Times New Roman" w:cs="Times New Roman"/>
      <w:b/>
      <w:smallCaps/>
      <w:sz w:val="32"/>
      <w:szCs w:val="20"/>
    </w:rPr>
  </w:style>
  <w:style w:type="paragraph" w:customStyle="1" w:styleId="SectionIIIHeading1">
    <w:name w:val="Section III Heading 1"/>
    <w:qFormat/>
    <w:rsid w:val="00FA068B"/>
    <w:pPr>
      <w:spacing w:before="120" w:after="240" w:line="240" w:lineRule="auto"/>
    </w:pPr>
    <w:rPr>
      <w:rFonts w:ascii="Times New Roman" w:eastAsia="Times New Roman" w:hAnsi="Times New Roman" w:cs="Times New Roman"/>
      <w:b/>
      <w:sz w:val="24"/>
      <w:szCs w:val="20"/>
    </w:rPr>
  </w:style>
  <w:style w:type="character" w:customStyle="1" w:styleId="Heading1Char1">
    <w:name w:val="Heading 1 Char1"/>
    <w:aliases w:val="Document Header1 Char1,ClauseGroup_Title Char1"/>
    <w:rsid w:val="00FA068B"/>
    <w:rPr>
      <w:rFonts w:ascii="Cambria" w:eastAsia="Times New Roman" w:hAnsi="Cambria" w:cs="Times New Roman"/>
      <w:b/>
      <w:bCs/>
      <w:color w:val="365F91"/>
      <w:sz w:val="28"/>
      <w:szCs w:val="28"/>
    </w:rPr>
  </w:style>
  <w:style w:type="character" w:customStyle="1" w:styleId="st">
    <w:name w:val="st"/>
    <w:basedOn w:val="DefaultParagraphFont"/>
    <w:rsid w:val="00FA068B"/>
  </w:style>
  <w:style w:type="paragraph" w:customStyle="1" w:styleId="plane">
    <w:name w:val="plane"/>
    <w:basedOn w:val="Normal"/>
    <w:rsid w:val="00FA068B"/>
    <w:pPr>
      <w:suppressAutoHyphens/>
    </w:pPr>
    <w:rPr>
      <w:rFonts w:ascii="Tms Rmn" w:hAnsi="Tms Rmn"/>
    </w:rPr>
  </w:style>
  <w:style w:type="paragraph" w:customStyle="1" w:styleId="S1-Header2">
    <w:name w:val="S1-Header2"/>
    <w:basedOn w:val="Normal"/>
    <w:rsid w:val="00FA068B"/>
    <w:pPr>
      <w:tabs>
        <w:tab w:val="num" w:pos="360"/>
      </w:tabs>
      <w:spacing w:after="200"/>
      <w:jc w:val="left"/>
    </w:pPr>
    <w:rPr>
      <w:b/>
      <w:szCs w:val="24"/>
    </w:rPr>
  </w:style>
  <w:style w:type="paragraph" w:customStyle="1" w:styleId="S4-Header2">
    <w:name w:val="S4-Header 2"/>
    <w:basedOn w:val="Normal"/>
    <w:rsid w:val="00FA068B"/>
    <w:pPr>
      <w:spacing w:before="120" w:after="240"/>
      <w:jc w:val="center"/>
    </w:pPr>
    <w:rPr>
      <w:b/>
      <w:sz w:val="32"/>
      <w:szCs w:val="24"/>
    </w:rPr>
  </w:style>
  <w:style w:type="paragraph" w:styleId="NormalIndent">
    <w:name w:val="Normal Indent"/>
    <w:basedOn w:val="Normal"/>
    <w:unhideWhenUsed/>
    <w:rsid w:val="00FA068B"/>
    <w:pPr>
      <w:ind w:left="720"/>
      <w:jc w:val="left"/>
    </w:pPr>
    <w:rPr>
      <w:szCs w:val="24"/>
    </w:rPr>
  </w:style>
  <w:style w:type="paragraph" w:styleId="ListBullet">
    <w:name w:val="List Bullet"/>
    <w:basedOn w:val="Normal"/>
    <w:autoRedefine/>
    <w:unhideWhenUsed/>
    <w:rsid w:val="00FA068B"/>
    <w:pPr>
      <w:tabs>
        <w:tab w:val="num" w:pos="360"/>
      </w:tabs>
      <w:ind w:left="360" w:hanging="360"/>
      <w:jc w:val="left"/>
    </w:pPr>
    <w:rPr>
      <w:sz w:val="20"/>
    </w:rPr>
  </w:style>
  <w:style w:type="paragraph" w:styleId="List2">
    <w:name w:val="List 2"/>
    <w:basedOn w:val="Normal"/>
    <w:unhideWhenUsed/>
    <w:rsid w:val="00FA068B"/>
    <w:pPr>
      <w:ind w:left="720" w:hanging="360"/>
      <w:jc w:val="left"/>
    </w:pPr>
    <w:rPr>
      <w:szCs w:val="24"/>
    </w:rPr>
  </w:style>
  <w:style w:type="paragraph" w:styleId="List3">
    <w:name w:val="List 3"/>
    <w:basedOn w:val="Normal"/>
    <w:unhideWhenUsed/>
    <w:rsid w:val="00FA068B"/>
    <w:pPr>
      <w:ind w:left="1080" w:hanging="360"/>
      <w:jc w:val="left"/>
    </w:pPr>
    <w:rPr>
      <w:szCs w:val="24"/>
    </w:rPr>
  </w:style>
  <w:style w:type="paragraph" w:styleId="ListBullet2">
    <w:name w:val="List Bullet 2"/>
    <w:basedOn w:val="Normal"/>
    <w:autoRedefine/>
    <w:unhideWhenUsed/>
    <w:rsid w:val="00FA068B"/>
    <w:pPr>
      <w:tabs>
        <w:tab w:val="num" w:pos="720"/>
      </w:tabs>
      <w:ind w:left="720" w:hanging="360"/>
      <w:jc w:val="left"/>
    </w:pPr>
    <w:rPr>
      <w:sz w:val="20"/>
    </w:rPr>
  </w:style>
  <w:style w:type="paragraph" w:styleId="ListBullet3">
    <w:name w:val="List Bullet 3"/>
    <w:basedOn w:val="Normal"/>
    <w:autoRedefine/>
    <w:unhideWhenUsed/>
    <w:rsid w:val="00FA068B"/>
    <w:pPr>
      <w:tabs>
        <w:tab w:val="num" w:pos="1080"/>
      </w:tabs>
      <w:ind w:left="1080" w:hanging="360"/>
      <w:jc w:val="left"/>
    </w:pPr>
    <w:rPr>
      <w:sz w:val="20"/>
    </w:rPr>
  </w:style>
  <w:style w:type="paragraph" w:styleId="ListBullet4">
    <w:name w:val="List Bullet 4"/>
    <w:basedOn w:val="Normal"/>
    <w:autoRedefine/>
    <w:unhideWhenUsed/>
    <w:rsid w:val="00FA068B"/>
    <w:pPr>
      <w:tabs>
        <w:tab w:val="num" w:pos="1440"/>
      </w:tabs>
      <w:ind w:left="1440" w:hanging="360"/>
      <w:jc w:val="left"/>
    </w:pPr>
    <w:rPr>
      <w:sz w:val="20"/>
    </w:rPr>
  </w:style>
  <w:style w:type="paragraph" w:styleId="ListBullet5">
    <w:name w:val="List Bullet 5"/>
    <w:basedOn w:val="Normal"/>
    <w:autoRedefine/>
    <w:unhideWhenUsed/>
    <w:rsid w:val="00FA068B"/>
    <w:pPr>
      <w:tabs>
        <w:tab w:val="num" w:pos="1800"/>
      </w:tabs>
      <w:ind w:left="1800" w:hanging="360"/>
      <w:jc w:val="left"/>
    </w:pPr>
    <w:rPr>
      <w:sz w:val="20"/>
    </w:rPr>
  </w:style>
  <w:style w:type="paragraph" w:styleId="ListNumber2">
    <w:name w:val="List Number 2"/>
    <w:basedOn w:val="Normal"/>
    <w:unhideWhenUsed/>
    <w:rsid w:val="00FA068B"/>
    <w:pPr>
      <w:tabs>
        <w:tab w:val="num" w:pos="720"/>
      </w:tabs>
      <w:ind w:left="720" w:hanging="360"/>
      <w:jc w:val="left"/>
    </w:pPr>
    <w:rPr>
      <w:sz w:val="20"/>
    </w:rPr>
  </w:style>
  <w:style w:type="paragraph" w:styleId="ListNumber3">
    <w:name w:val="List Number 3"/>
    <w:basedOn w:val="Normal"/>
    <w:unhideWhenUsed/>
    <w:rsid w:val="00FA068B"/>
    <w:pPr>
      <w:tabs>
        <w:tab w:val="num" w:pos="1080"/>
      </w:tabs>
      <w:ind w:left="1080" w:hanging="360"/>
      <w:jc w:val="left"/>
    </w:pPr>
    <w:rPr>
      <w:sz w:val="20"/>
    </w:rPr>
  </w:style>
  <w:style w:type="paragraph" w:styleId="ListNumber4">
    <w:name w:val="List Number 4"/>
    <w:basedOn w:val="Normal"/>
    <w:unhideWhenUsed/>
    <w:rsid w:val="00FA068B"/>
    <w:pPr>
      <w:tabs>
        <w:tab w:val="num" w:pos="1440"/>
      </w:tabs>
      <w:ind w:left="1440" w:hanging="360"/>
      <w:jc w:val="left"/>
    </w:pPr>
    <w:rPr>
      <w:sz w:val="20"/>
    </w:rPr>
  </w:style>
  <w:style w:type="paragraph" w:styleId="ListNumber5">
    <w:name w:val="List Number 5"/>
    <w:basedOn w:val="Normal"/>
    <w:unhideWhenUsed/>
    <w:rsid w:val="00FA068B"/>
    <w:pPr>
      <w:tabs>
        <w:tab w:val="num" w:pos="1800"/>
      </w:tabs>
      <w:ind w:left="1800" w:hanging="360"/>
      <w:jc w:val="left"/>
    </w:pPr>
    <w:rPr>
      <w:sz w:val="20"/>
    </w:rPr>
  </w:style>
  <w:style w:type="paragraph" w:styleId="ListContinue2">
    <w:name w:val="List Continue 2"/>
    <w:basedOn w:val="Normal"/>
    <w:unhideWhenUsed/>
    <w:rsid w:val="00FA068B"/>
    <w:pPr>
      <w:spacing w:after="120"/>
      <w:ind w:left="720"/>
      <w:jc w:val="left"/>
    </w:pPr>
    <w:rPr>
      <w:szCs w:val="24"/>
    </w:rPr>
  </w:style>
  <w:style w:type="paragraph" w:styleId="ListContinue3">
    <w:name w:val="List Continue 3"/>
    <w:basedOn w:val="Normal"/>
    <w:unhideWhenUsed/>
    <w:rsid w:val="00FA068B"/>
    <w:pPr>
      <w:spacing w:after="120"/>
      <w:ind w:left="1080"/>
      <w:jc w:val="left"/>
    </w:pPr>
    <w:rPr>
      <w:szCs w:val="24"/>
    </w:rPr>
  </w:style>
  <w:style w:type="paragraph" w:styleId="MessageHeader">
    <w:name w:val="Message Header"/>
    <w:basedOn w:val="Normal"/>
    <w:link w:val="MessageHeaderChar"/>
    <w:unhideWhenUsed/>
    <w:rsid w:val="00FA068B"/>
    <w:pPr>
      <w:pBdr>
        <w:top w:val="single" w:sz="6" w:space="1" w:color="auto"/>
        <w:left w:val="single" w:sz="6" w:space="1" w:color="auto"/>
        <w:bottom w:val="single" w:sz="6" w:space="1" w:color="auto"/>
        <w:right w:val="single" w:sz="6" w:space="1" w:color="auto"/>
      </w:pBdr>
      <w:shd w:val="pct20" w:color="auto" w:fill="auto"/>
      <w:ind w:left="1080" w:hanging="1080"/>
      <w:jc w:val="left"/>
    </w:pPr>
    <w:rPr>
      <w:rFonts w:ascii="Arial" w:hAnsi="Arial"/>
      <w:szCs w:val="24"/>
    </w:rPr>
  </w:style>
  <w:style w:type="character" w:customStyle="1" w:styleId="MessageHeaderChar">
    <w:name w:val="Message Header Char"/>
    <w:basedOn w:val="DefaultParagraphFont"/>
    <w:link w:val="MessageHeader"/>
    <w:rsid w:val="00FA068B"/>
    <w:rPr>
      <w:rFonts w:ascii="Arial" w:eastAsia="Times New Roman" w:hAnsi="Arial" w:cs="Times New Roman"/>
      <w:sz w:val="24"/>
      <w:szCs w:val="24"/>
      <w:shd w:val="pct20" w:color="auto" w:fill="auto"/>
    </w:rPr>
  </w:style>
  <w:style w:type="paragraph" w:styleId="NoteHeading">
    <w:name w:val="Note Heading"/>
    <w:basedOn w:val="Normal"/>
    <w:next w:val="Normal"/>
    <w:link w:val="NoteHeadingChar"/>
    <w:unhideWhenUsed/>
    <w:rsid w:val="00FA068B"/>
    <w:pPr>
      <w:suppressAutoHyphens/>
      <w:overflowPunct w:val="0"/>
      <w:autoSpaceDE w:val="0"/>
      <w:autoSpaceDN w:val="0"/>
      <w:adjustRightInd w:val="0"/>
    </w:pPr>
  </w:style>
  <w:style w:type="character" w:customStyle="1" w:styleId="NoteHeadingChar">
    <w:name w:val="Note Heading Char"/>
    <w:basedOn w:val="DefaultParagraphFont"/>
    <w:link w:val="NoteHeading"/>
    <w:rsid w:val="00FA068B"/>
    <w:rPr>
      <w:rFonts w:ascii="Times New Roman" w:eastAsia="Times New Roman" w:hAnsi="Times New Roman" w:cs="Times New Roman"/>
      <w:sz w:val="24"/>
      <w:szCs w:val="20"/>
    </w:rPr>
  </w:style>
  <w:style w:type="paragraph" w:customStyle="1" w:styleId="SectionTitle">
    <w:name w:val="Section Title"/>
    <w:next w:val="Normal"/>
    <w:rsid w:val="00FA068B"/>
    <w:pPr>
      <w:spacing w:after="200" w:line="240" w:lineRule="auto"/>
      <w:jc w:val="center"/>
    </w:pPr>
    <w:rPr>
      <w:rFonts w:ascii="Times New Roman" w:eastAsia="Times New Roman" w:hAnsi="Times New Roman" w:cs="Times New Roman"/>
      <w:b/>
      <w:sz w:val="44"/>
      <w:szCs w:val="20"/>
      <w:lang w:val="en-GB"/>
    </w:rPr>
  </w:style>
  <w:style w:type="paragraph" w:customStyle="1" w:styleId="Level3Body">
    <w:name w:val="Level 3 (Body)"/>
    <w:rsid w:val="00FA068B"/>
    <w:pPr>
      <w:tabs>
        <w:tab w:val="left" w:pos="1502"/>
      </w:tabs>
      <w:spacing w:after="0" w:line="270" w:lineRule="atLeast"/>
      <w:ind w:left="1502" w:hanging="425"/>
      <w:jc w:val="both"/>
    </w:pPr>
    <w:rPr>
      <w:rFonts w:ascii="Optima" w:eastAsia="Times New Roman" w:hAnsi="Optima" w:cs="Times New Roman"/>
      <w:szCs w:val="20"/>
    </w:rPr>
  </w:style>
  <w:style w:type="paragraph" w:customStyle="1" w:styleId="Enclosure">
    <w:name w:val="Enclosure"/>
    <w:basedOn w:val="Normal"/>
    <w:rsid w:val="00FA068B"/>
    <w:pPr>
      <w:jc w:val="left"/>
    </w:pPr>
    <w:rPr>
      <w:szCs w:val="24"/>
    </w:rPr>
  </w:style>
  <w:style w:type="paragraph" w:customStyle="1" w:styleId="ShortReturnAddress">
    <w:name w:val="Short Return Address"/>
    <w:basedOn w:val="Normal"/>
    <w:rsid w:val="00FA068B"/>
    <w:pPr>
      <w:jc w:val="left"/>
    </w:pPr>
    <w:rPr>
      <w:szCs w:val="24"/>
    </w:rPr>
  </w:style>
  <w:style w:type="paragraph" w:customStyle="1" w:styleId="BHead">
    <w:name w:val="B Head"/>
    <w:rsid w:val="00FA068B"/>
    <w:pPr>
      <w:tabs>
        <w:tab w:val="left" w:pos="-720"/>
      </w:tabs>
      <w:suppressAutoHyphens/>
      <w:overflowPunct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CHead">
    <w:name w:val="C Head"/>
    <w:rsid w:val="00FA068B"/>
    <w:pPr>
      <w:tabs>
        <w:tab w:val="left" w:pos="-720"/>
      </w:tabs>
      <w:suppressAutoHyphens/>
      <w:overflowPunct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SecNoHe">
    <w:name w:val="Sec No. &amp; He"/>
    <w:rsid w:val="00FA068B"/>
    <w:pPr>
      <w:tabs>
        <w:tab w:val="left" w:pos="-720"/>
      </w:tabs>
      <w:suppressAutoHyphens/>
      <w:overflowPunct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RightPar10">
    <w:name w:val="Right Par[1]"/>
    <w:rsid w:val="00FA068B"/>
    <w:pPr>
      <w:tabs>
        <w:tab w:val="left" w:pos="-720"/>
        <w:tab w:val="left" w:pos="0"/>
        <w:tab w:val="decimal" w:pos="720"/>
      </w:tabs>
      <w:suppressAutoHyphens/>
      <w:overflowPunct w:val="0"/>
      <w:autoSpaceDE w:val="0"/>
      <w:autoSpaceDN w:val="0"/>
      <w:adjustRightInd w:val="0"/>
      <w:spacing w:after="0" w:line="240" w:lineRule="auto"/>
      <w:ind w:firstLine="720"/>
    </w:pPr>
    <w:rPr>
      <w:rFonts w:ascii="CG Times" w:eastAsia="Times New Roman" w:hAnsi="CG Times" w:cs="Times New Roman"/>
      <w:b/>
      <w:i/>
      <w:sz w:val="24"/>
      <w:szCs w:val="20"/>
    </w:rPr>
  </w:style>
  <w:style w:type="paragraph" w:customStyle="1" w:styleId="RightPar20">
    <w:name w:val="Right Par[2]"/>
    <w:rsid w:val="00FA068B"/>
    <w:pPr>
      <w:tabs>
        <w:tab w:val="left" w:pos="-720"/>
        <w:tab w:val="left" w:pos="0"/>
        <w:tab w:val="left" w:pos="720"/>
        <w:tab w:val="decimal" w:pos="1440"/>
      </w:tabs>
      <w:suppressAutoHyphens/>
      <w:overflowPunct w:val="0"/>
      <w:autoSpaceDE w:val="0"/>
      <w:autoSpaceDN w:val="0"/>
      <w:adjustRightInd w:val="0"/>
      <w:spacing w:after="0" w:line="240" w:lineRule="auto"/>
      <w:ind w:firstLine="1440"/>
    </w:pPr>
    <w:rPr>
      <w:rFonts w:ascii="CG Times" w:eastAsia="Times New Roman" w:hAnsi="CG Times" w:cs="Times New Roman"/>
      <w:b/>
      <w:i/>
      <w:sz w:val="24"/>
      <w:szCs w:val="20"/>
    </w:rPr>
  </w:style>
  <w:style w:type="paragraph" w:customStyle="1" w:styleId="RightPar30">
    <w:name w:val="Right Par[3]"/>
    <w:rsid w:val="00FA068B"/>
    <w:pPr>
      <w:tabs>
        <w:tab w:val="left" w:pos="-720"/>
        <w:tab w:val="left" w:pos="0"/>
        <w:tab w:val="left" w:pos="720"/>
        <w:tab w:val="left" w:pos="1440"/>
        <w:tab w:val="decimal" w:pos="2160"/>
      </w:tabs>
      <w:suppressAutoHyphens/>
      <w:overflowPunct w:val="0"/>
      <w:autoSpaceDE w:val="0"/>
      <w:autoSpaceDN w:val="0"/>
      <w:adjustRightInd w:val="0"/>
      <w:spacing w:after="0" w:line="240" w:lineRule="auto"/>
      <w:ind w:firstLine="2160"/>
    </w:pPr>
    <w:rPr>
      <w:rFonts w:ascii="CG Times" w:eastAsia="Times New Roman" w:hAnsi="CG Times" w:cs="Times New Roman"/>
      <w:b/>
      <w:i/>
      <w:sz w:val="24"/>
      <w:szCs w:val="20"/>
    </w:rPr>
  </w:style>
  <w:style w:type="paragraph" w:customStyle="1" w:styleId="RightPar40">
    <w:name w:val="Right Par[4]"/>
    <w:rsid w:val="00FA068B"/>
    <w:pPr>
      <w:tabs>
        <w:tab w:val="left" w:pos="-720"/>
        <w:tab w:val="left" w:pos="0"/>
        <w:tab w:val="left" w:pos="720"/>
        <w:tab w:val="left" w:pos="1440"/>
        <w:tab w:val="left" w:pos="2160"/>
        <w:tab w:val="decimal" w:pos="2880"/>
      </w:tabs>
      <w:suppressAutoHyphens/>
      <w:overflowPunct w:val="0"/>
      <w:autoSpaceDE w:val="0"/>
      <w:autoSpaceDN w:val="0"/>
      <w:adjustRightInd w:val="0"/>
      <w:spacing w:after="0" w:line="240" w:lineRule="auto"/>
      <w:ind w:firstLine="2880"/>
    </w:pPr>
    <w:rPr>
      <w:rFonts w:ascii="CG Times" w:eastAsia="Times New Roman" w:hAnsi="CG Times" w:cs="Times New Roman"/>
      <w:b/>
      <w:i/>
      <w:sz w:val="24"/>
      <w:szCs w:val="20"/>
    </w:rPr>
  </w:style>
  <w:style w:type="paragraph" w:customStyle="1" w:styleId="RightPar50">
    <w:name w:val="Right Par[5]"/>
    <w:rsid w:val="00FA068B"/>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spacing w:after="0" w:line="240" w:lineRule="auto"/>
      <w:ind w:firstLine="3600"/>
    </w:pPr>
    <w:rPr>
      <w:rFonts w:ascii="CG Times" w:eastAsia="Times New Roman" w:hAnsi="CG Times" w:cs="Times New Roman"/>
      <w:b/>
      <w:i/>
      <w:sz w:val="24"/>
      <w:szCs w:val="20"/>
    </w:rPr>
  </w:style>
  <w:style w:type="paragraph" w:customStyle="1" w:styleId="RightPar60">
    <w:name w:val="Right Par[6]"/>
    <w:rsid w:val="00FA068B"/>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spacing w:after="0" w:line="240" w:lineRule="auto"/>
      <w:ind w:firstLine="4320"/>
    </w:pPr>
    <w:rPr>
      <w:rFonts w:ascii="CG Times" w:eastAsia="Times New Roman" w:hAnsi="CG Times" w:cs="Times New Roman"/>
      <w:b/>
      <w:i/>
      <w:sz w:val="24"/>
      <w:szCs w:val="20"/>
    </w:rPr>
  </w:style>
  <w:style w:type="paragraph" w:customStyle="1" w:styleId="RightPar70">
    <w:name w:val="Right Par[7]"/>
    <w:rsid w:val="00FA068B"/>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spacing w:after="0" w:line="240" w:lineRule="auto"/>
      <w:ind w:firstLine="5040"/>
    </w:pPr>
    <w:rPr>
      <w:rFonts w:ascii="CG Times" w:eastAsia="Times New Roman" w:hAnsi="CG Times" w:cs="Times New Roman"/>
      <w:b/>
      <w:i/>
      <w:sz w:val="24"/>
      <w:szCs w:val="20"/>
    </w:rPr>
  </w:style>
  <w:style w:type="paragraph" w:customStyle="1" w:styleId="RightPar80">
    <w:name w:val="Right Par[8]"/>
    <w:rsid w:val="00FA068B"/>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spacing w:after="0" w:line="240" w:lineRule="auto"/>
      <w:ind w:firstLine="5760"/>
    </w:pPr>
    <w:rPr>
      <w:rFonts w:ascii="CG Times" w:eastAsia="Times New Roman" w:hAnsi="CG Times" w:cs="Times New Roman"/>
      <w:b/>
      <w:i/>
      <w:sz w:val="24"/>
      <w:szCs w:val="20"/>
    </w:rPr>
  </w:style>
  <w:style w:type="paragraph" w:customStyle="1" w:styleId="text3">
    <w:name w:val="text 3"/>
    <w:basedOn w:val="Normal"/>
    <w:rsid w:val="00FA068B"/>
    <w:pPr>
      <w:spacing w:before="240" w:after="240"/>
      <w:ind w:left="1418"/>
      <w:jc w:val="left"/>
    </w:pPr>
    <w:rPr>
      <w:szCs w:val="24"/>
    </w:rPr>
  </w:style>
  <w:style w:type="paragraph" w:customStyle="1" w:styleId="e4">
    <w:name w:val="e4"/>
    <w:aliases w:val="exh line end"/>
    <w:basedOn w:val="Normal"/>
    <w:next w:val="Normal"/>
    <w:rsid w:val="00FA068B"/>
    <w:pPr>
      <w:keepLines/>
      <w:pBdr>
        <w:bottom w:val="single" w:sz="6" w:space="0" w:color="auto"/>
      </w:pBdr>
      <w:overflowPunct w:val="0"/>
      <w:autoSpaceDE w:val="0"/>
      <w:autoSpaceDN w:val="0"/>
      <w:adjustRightInd w:val="0"/>
      <w:spacing w:after="260" w:line="260" w:lineRule="atLeast"/>
      <w:jc w:val="left"/>
    </w:pPr>
  </w:style>
  <w:style w:type="paragraph" w:customStyle="1" w:styleId="S8Header1">
    <w:name w:val="S8 Header 1"/>
    <w:basedOn w:val="Normal"/>
    <w:next w:val="Normal"/>
    <w:rsid w:val="00FA068B"/>
    <w:pPr>
      <w:spacing w:before="120" w:after="200"/>
    </w:pPr>
    <w:rPr>
      <w:b/>
    </w:rPr>
  </w:style>
  <w:style w:type="paragraph" w:customStyle="1" w:styleId="S1-Header1">
    <w:name w:val="S1-Header1"/>
    <w:basedOn w:val="Normal"/>
    <w:rsid w:val="00FA068B"/>
    <w:pPr>
      <w:tabs>
        <w:tab w:val="num" w:pos="648"/>
      </w:tabs>
      <w:spacing w:before="240" w:after="240"/>
      <w:ind w:left="360" w:hanging="72"/>
      <w:jc w:val="center"/>
    </w:pPr>
    <w:rPr>
      <w:b/>
      <w:sz w:val="28"/>
      <w:szCs w:val="24"/>
    </w:rPr>
  </w:style>
  <w:style w:type="paragraph" w:customStyle="1" w:styleId="StyleHeader2-SubClausesItalic">
    <w:name w:val="Style Header 2 - SubClauses + Italic"/>
    <w:basedOn w:val="Header2-SubClauses"/>
    <w:rsid w:val="00FA068B"/>
    <w:pPr>
      <w:numPr>
        <w:ilvl w:val="1"/>
      </w:numPr>
      <w:tabs>
        <w:tab w:val="num" w:pos="504"/>
      </w:tabs>
      <w:ind w:left="504" w:hanging="504"/>
    </w:pPr>
    <w:rPr>
      <w:rFonts w:cs="Arial"/>
      <w:i/>
      <w:iCs/>
      <w:szCs w:val="24"/>
      <w:lang w:val="en-US"/>
    </w:rPr>
  </w:style>
  <w:style w:type="paragraph" w:customStyle="1" w:styleId="StyleHeader2-SubClausesAfter6pt">
    <w:name w:val="Style Header 2 - SubClauses + After:  6 pt"/>
    <w:basedOn w:val="Header2-SubClauses"/>
    <w:rsid w:val="00FA068B"/>
    <w:pPr>
      <w:numPr>
        <w:ilvl w:val="1"/>
      </w:numPr>
      <w:tabs>
        <w:tab w:val="num" w:pos="504"/>
      </w:tabs>
      <w:ind w:left="504" w:hanging="504"/>
    </w:pPr>
    <w:rPr>
      <w:szCs w:val="24"/>
      <w:lang w:val="en-US"/>
    </w:rPr>
  </w:style>
  <w:style w:type="paragraph" w:customStyle="1" w:styleId="StyleSubtitleLeft013Right02">
    <w:name w:val="Style Subtitle + Left:  0.13&quot; Right:  0.2&quot;"/>
    <w:basedOn w:val="Subtitle"/>
    <w:rsid w:val="00FA068B"/>
    <w:pPr>
      <w:spacing w:before="120" w:after="240"/>
      <w:ind w:left="180" w:right="288"/>
    </w:pPr>
    <w:rPr>
      <w:bCs/>
      <w:sz w:val="36"/>
    </w:rPr>
  </w:style>
  <w:style w:type="paragraph" w:customStyle="1" w:styleId="StyleArial20ptBoldCenteredBefore6ptAfter12pt">
    <w:name w:val="Style Arial 20 pt Bold Centered Before:  6 pt After:  12 pt"/>
    <w:basedOn w:val="Normal"/>
    <w:rsid w:val="00FA068B"/>
    <w:pPr>
      <w:spacing w:before="120" w:after="240"/>
      <w:jc w:val="center"/>
    </w:pPr>
    <w:rPr>
      <w:b/>
      <w:bCs/>
      <w:sz w:val="36"/>
    </w:rPr>
  </w:style>
  <w:style w:type="paragraph" w:customStyle="1" w:styleId="S3-Header1">
    <w:name w:val="S3-Header 1"/>
    <w:basedOn w:val="Normal"/>
    <w:rsid w:val="00FA068B"/>
    <w:pPr>
      <w:spacing w:before="120" w:after="200"/>
      <w:ind w:left="1080" w:hanging="720"/>
    </w:pPr>
    <w:rPr>
      <w:b/>
      <w:bCs/>
      <w:noProof/>
      <w:sz w:val="28"/>
    </w:rPr>
  </w:style>
  <w:style w:type="paragraph" w:customStyle="1" w:styleId="S3-Heading2">
    <w:name w:val="S3-Heading 2"/>
    <w:basedOn w:val="Normal"/>
    <w:rsid w:val="00FA068B"/>
    <w:pPr>
      <w:spacing w:after="200"/>
      <w:ind w:left="1080" w:right="288" w:hanging="720"/>
    </w:pPr>
    <w:rPr>
      <w:b/>
      <w:bCs/>
      <w:szCs w:val="24"/>
    </w:rPr>
  </w:style>
  <w:style w:type="paragraph" w:customStyle="1" w:styleId="S4Header">
    <w:name w:val="S4 Header"/>
    <w:basedOn w:val="Normal"/>
    <w:next w:val="Normal"/>
    <w:rsid w:val="00FA068B"/>
    <w:pPr>
      <w:spacing w:before="120" w:after="240"/>
      <w:jc w:val="center"/>
    </w:pPr>
    <w:rPr>
      <w:b/>
      <w:sz w:val="32"/>
    </w:rPr>
  </w:style>
  <w:style w:type="paragraph" w:customStyle="1" w:styleId="S4-Header10">
    <w:name w:val="S4-Header 1"/>
    <w:basedOn w:val="Normal"/>
    <w:next w:val="Normal"/>
    <w:rsid w:val="00FA068B"/>
    <w:pPr>
      <w:spacing w:before="120" w:after="240"/>
      <w:jc w:val="center"/>
    </w:pPr>
    <w:rPr>
      <w:rFonts w:cs="Arial"/>
      <w:b/>
      <w:sz w:val="36"/>
      <w:szCs w:val="24"/>
    </w:rPr>
  </w:style>
  <w:style w:type="paragraph" w:customStyle="1" w:styleId="StyleSectionVHeaderLeft025Right02">
    <w:name w:val="Style Section V. Header + Left:  0.25&quot; Right:  0.2&quot;"/>
    <w:basedOn w:val="SectionVHeader"/>
    <w:rsid w:val="00FA068B"/>
    <w:pPr>
      <w:spacing w:before="120" w:after="240"/>
      <w:ind w:left="360" w:right="288"/>
    </w:pPr>
    <w:rPr>
      <w:bCs/>
      <w:sz w:val="32"/>
    </w:rPr>
  </w:style>
  <w:style w:type="paragraph" w:customStyle="1" w:styleId="S6-Header1">
    <w:name w:val="S6-Header 1"/>
    <w:basedOn w:val="Normal"/>
    <w:next w:val="Normal"/>
    <w:rsid w:val="00FA068B"/>
    <w:pPr>
      <w:spacing w:before="120" w:after="240"/>
      <w:jc w:val="center"/>
    </w:pPr>
    <w:rPr>
      <w:rFonts w:cs="Arial"/>
      <w:b/>
      <w:sz w:val="32"/>
      <w:szCs w:val="24"/>
    </w:rPr>
  </w:style>
  <w:style w:type="paragraph" w:customStyle="1" w:styleId="Part">
    <w:name w:val="Part"/>
    <w:basedOn w:val="Normal"/>
    <w:rsid w:val="00FA068B"/>
    <w:pPr>
      <w:keepNext/>
      <w:spacing w:before="2280"/>
      <w:jc w:val="center"/>
    </w:pPr>
    <w:rPr>
      <w:b/>
      <w:sz w:val="52"/>
      <w:szCs w:val="24"/>
    </w:rPr>
  </w:style>
  <w:style w:type="paragraph" w:customStyle="1" w:styleId="StyleHead41Before6ptAfter6pt">
    <w:name w:val="Style Head 4.1 + Before:  6 pt After:  6 pt"/>
    <w:basedOn w:val="Head41"/>
    <w:rsid w:val="00FA068B"/>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rsid w:val="00FA068B"/>
    <w:pPr>
      <w:spacing w:before="120" w:after="240"/>
      <w:jc w:val="center"/>
    </w:pPr>
    <w:rPr>
      <w:b/>
      <w:sz w:val="36"/>
      <w:szCs w:val="24"/>
    </w:rPr>
  </w:style>
  <w:style w:type="paragraph" w:customStyle="1" w:styleId="StyleS1-Header1TimesNewRoman14pt">
    <w:name w:val="Style S1-Header1 + Times New Roman 14 pt"/>
    <w:basedOn w:val="S1-Header1"/>
    <w:rsid w:val="00FA068B"/>
    <w:pPr>
      <w:tabs>
        <w:tab w:val="clear" w:pos="648"/>
      </w:tabs>
      <w:ind w:left="0" w:firstLine="0"/>
    </w:pPr>
    <w:rPr>
      <w:bCs/>
    </w:rPr>
  </w:style>
  <w:style w:type="paragraph" w:customStyle="1" w:styleId="StyleStyleS1-Header1TimesNewRoman14pt">
    <w:name w:val="Style Style S1-Header1 + Times New Roman 14 pt +"/>
    <w:basedOn w:val="StyleS1-Header1TimesNewRoman14pt"/>
    <w:rsid w:val="00FA068B"/>
    <w:pPr>
      <w:tabs>
        <w:tab w:val="num" w:pos="648"/>
      </w:tabs>
      <w:ind w:left="360" w:hanging="72"/>
    </w:pPr>
  </w:style>
  <w:style w:type="paragraph" w:customStyle="1" w:styleId="StyleStyleS1-Header1TimesNewRoman14pt1">
    <w:name w:val="Style Style S1-Header1 + Times New Roman 14 pt +1"/>
    <w:basedOn w:val="StyleS1-Header1TimesNewRoman14pt"/>
    <w:rsid w:val="00FA068B"/>
    <w:pPr>
      <w:tabs>
        <w:tab w:val="num" w:pos="648"/>
      </w:tabs>
      <w:ind w:left="360" w:hanging="72"/>
    </w:pPr>
  </w:style>
  <w:style w:type="character" w:customStyle="1" w:styleId="AHead">
    <w:name w:val="A Head"/>
    <w:rsid w:val="00FA068B"/>
    <w:rPr>
      <w:rFonts w:ascii="Times New Roman" w:hAnsi="Times New Roman" w:cs="Times New Roman" w:hint="default"/>
      <w:noProof w:val="0"/>
      <w:sz w:val="20"/>
      <w:lang w:val="en-US"/>
    </w:rPr>
  </w:style>
  <w:style w:type="character" w:customStyle="1" w:styleId="DefaultPara">
    <w:name w:val="Default Para"/>
    <w:rsid w:val="00FA068B"/>
    <w:rPr>
      <w:rFonts w:ascii="CG Times" w:hAnsi="CG Times" w:hint="default"/>
      <w:b/>
      <w:bCs w:val="0"/>
      <w:i/>
      <w:iCs w:val="0"/>
      <w:noProof w:val="0"/>
      <w:sz w:val="24"/>
      <w:lang w:val="en-US"/>
    </w:rPr>
  </w:style>
  <w:style w:type="character" w:customStyle="1" w:styleId="BulletList">
    <w:name w:val="Bullet List"/>
    <w:basedOn w:val="DefaultParagraphFont"/>
    <w:rsid w:val="00FA068B"/>
  </w:style>
  <w:style w:type="character" w:customStyle="1" w:styleId="StyleHeader2-SubClausesItalicChar">
    <w:name w:val="Style Header 2 - SubClauses + Italic Char"/>
    <w:rsid w:val="00FA068B"/>
    <w:rPr>
      <w:rFonts w:ascii="Arial" w:hAnsi="Arial" w:cs="Arial" w:hint="default"/>
      <w:i/>
      <w:iCs/>
      <w:sz w:val="24"/>
      <w:szCs w:val="24"/>
      <w:lang w:val="en-US" w:eastAsia="en-US" w:bidi="ar-SA"/>
    </w:rPr>
  </w:style>
  <w:style w:type="character" w:customStyle="1" w:styleId="S1-Header1CharChar">
    <w:name w:val="S1-Header1 Char Char"/>
    <w:rsid w:val="00FA068B"/>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FA068B"/>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rsid w:val="00FA068B"/>
    <w:rPr>
      <w:rFonts w:ascii="Arial" w:hAnsi="Arial" w:cs="Arial" w:hint="default"/>
      <w:b w:val="0"/>
      <w:bCs w:val="0"/>
      <w:sz w:val="28"/>
      <w:szCs w:val="24"/>
      <w:lang w:val="en-US" w:eastAsia="en-US" w:bidi="ar-SA"/>
    </w:rPr>
  </w:style>
  <w:style w:type="character" w:customStyle="1" w:styleId="StyleStyleS1-Header1TimesNewRoman14pt1Char">
    <w:name w:val="Style Style S1-Header1 + Times New Roman 14 pt +1 Char"/>
    <w:rsid w:val="00FA068B"/>
    <w:rPr>
      <w:rFonts w:ascii="Arial" w:hAnsi="Arial" w:cs="Arial" w:hint="default"/>
      <w:b w:val="0"/>
      <w:bCs w:val="0"/>
      <w:sz w:val="28"/>
      <w:szCs w:val="24"/>
      <w:lang w:val="en-US" w:eastAsia="en-US" w:bidi="ar-SA"/>
    </w:rPr>
  </w:style>
  <w:style w:type="character" w:customStyle="1" w:styleId="hps">
    <w:name w:val="hps"/>
    <w:rsid w:val="00FA068B"/>
  </w:style>
  <w:style w:type="character" w:customStyle="1" w:styleId="shorttext">
    <w:name w:val="short_text"/>
    <w:rsid w:val="00FA068B"/>
  </w:style>
  <w:style w:type="character" w:customStyle="1" w:styleId="atn">
    <w:name w:val="atn"/>
    <w:rsid w:val="00FA068B"/>
  </w:style>
  <w:style w:type="character" w:customStyle="1" w:styleId="dieuChar">
    <w:name w:val="dieu Char"/>
    <w:rsid w:val="00FA068B"/>
    <w:rPr>
      <w:rFonts w:ascii="Times New Roman" w:eastAsia="Times New Roman" w:hAnsi="Times New Roman" w:cs="Times New Roman"/>
      <w:b/>
      <w:color w:val="0000FF"/>
      <w:sz w:val="26"/>
      <w:szCs w:val="20"/>
      <w:lang w:val="en-US"/>
    </w:rPr>
  </w:style>
  <w:style w:type="paragraph" w:customStyle="1" w:styleId="3">
    <w:name w:val="3"/>
    <w:basedOn w:val="Heading3"/>
    <w:rsid w:val="00FA068B"/>
    <w:pPr>
      <w:widowControl w:val="0"/>
      <w:tabs>
        <w:tab w:val="left" w:pos="851"/>
      </w:tabs>
      <w:suppressAutoHyphens w:val="0"/>
      <w:overflowPunct w:val="0"/>
      <w:autoSpaceDE w:val="0"/>
      <w:autoSpaceDN w:val="0"/>
      <w:adjustRightInd w:val="0"/>
      <w:spacing w:before="120"/>
      <w:ind w:firstLine="567"/>
      <w:jc w:val="both"/>
      <w:textAlignment w:val="baseline"/>
    </w:pPr>
    <w:rPr>
      <w:rFonts w:eastAsia="Calibri"/>
      <w:sz w:val="26"/>
      <w:szCs w:val="26"/>
      <w:lang w:val="vi-VN"/>
    </w:rPr>
  </w:style>
  <w:style w:type="paragraph" w:customStyle="1" w:styleId="Mau">
    <w:name w:val="Mau"/>
    <w:basedOn w:val="Heading4"/>
    <w:rsid w:val="00FA068B"/>
    <w:pPr>
      <w:spacing w:after="120"/>
      <w:ind w:left="0" w:right="0" w:firstLine="567"/>
      <w:jc w:val="right"/>
    </w:pPr>
    <w:rPr>
      <w:rFonts w:ascii=".VnTime" w:hAnsi=".VnTime"/>
      <w:sz w:val="28"/>
      <w:szCs w:val="28"/>
      <w:u w:val="single"/>
      <w:lang w:val="de-DE"/>
    </w:rPr>
  </w:style>
  <w:style w:type="paragraph" w:styleId="Index2">
    <w:name w:val="index 2"/>
    <w:basedOn w:val="Normal"/>
    <w:next w:val="Normal"/>
    <w:uiPriority w:val="99"/>
    <w:semiHidden/>
    <w:rsid w:val="00FA068B"/>
    <w:pPr>
      <w:tabs>
        <w:tab w:val="right" w:pos="4140"/>
      </w:tabs>
      <w:ind w:left="480" w:hanging="240"/>
      <w:jc w:val="left"/>
    </w:pPr>
    <w:rPr>
      <w:sz w:val="20"/>
    </w:rPr>
  </w:style>
  <w:style w:type="paragraph" w:styleId="Index3">
    <w:name w:val="index 3"/>
    <w:basedOn w:val="Normal"/>
    <w:next w:val="Normal"/>
    <w:uiPriority w:val="99"/>
    <w:semiHidden/>
    <w:rsid w:val="00FA068B"/>
    <w:pPr>
      <w:tabs>
        <w:tab w:val="right" w:pos="4140"/>
      </w:tabs>
      <w:ind w:left="720" w:hanging="240"/>
      <w:jc w:val="left"/>
    </w:pPr>
    <w:rPr>
      <w:sz w:val="20"/>
    </w:rPr>
  </w:style>
  <w:style w:type="paragraph" w:styleId="Index4">
    <w:name w:val="index 4"/>
    <w:basedOn w:val="Normal"/>
    <w:next w:val="Normal"/>
    <w:uiPriority w:val="99"/>
    <w:semiHidden/>
    <w:rsid w:val="00FA068B"/>
    <w:pPr>
      <w:tabs>
        <w:tab w:val="right" w:pos="4140"/>
      </w:tabs>
      <w:ind w:left="960" w:hanging="240"/>
      <w:jc w:val="left"/>
    </w:pPr>
    <w:rPr>
      <w:sz w:val="20"/>
    </w:rPr>
  </w:style>
  <w:style w:type="paragraph" w:styleId="Index5">
    <w:name w:val="index 5"/>
    <w:basedOn w:val="Normal"/>
    <w:next w:val="Normal"/>
    <w:uiPriority w:val="99"/>
    <w:semiHidden/>
    <w:rsid w:val="00FA068B"/>
    <w:pPr>
      <w:tabs>
        <w:tab w:val="right" w:pos="4140"/>
      </w:tabs>
      <w:ind w:left="1200" w:hanging="240"/>
      <w:jc w:val="left"/>
    </w:pPr>
    <w:rPr>
      <w:sz w:val="20"/>
    </w:rPr>
  </w:style>
  <w:style w:type="paragraph" w:styleId="Index6">
    <w:name w:val="index 6"/>
    <w:basedOn w:val="Normal"/>
    <w:next w:val="Normal"/>
    <w:uiPriority w:val="99"/>
    <w:semiHidden/>
    <w:rsid w:val="00FA068B"/>
    <w:pPr>
      <w:tabs>
        <w:tab w:val="right" w:pos="4140"/>
      </w:tabs>
      <w:ind w:left="1440" w:hanging="240"/>
      <w:jc w:val="left"/>
    </w:pPr>
    <w:rPr>
      <w:sz w:val="20"/>
    </w:rPr>
  </w:style>
  <w:style w:type="paragraph" w:styleId="Index7">
    <w:name w:val="index 7"/>
    <w:basedOn w:val="Normal"/>
    <w:next w:val="Normal"/>
    <w:uiPriority w:val="99"/>
    <w:semiHidden/>
    <w:rsid w:val="00FA068B"/>
    <w:pPr>
      <w:tabs>
        <w:tab w:val="right" w:pos="4140"/>
      </w:tabs>
      <w:ind w:left="1680" w:hanging="240"/>
      <w:jc w:val="left"/>
    </w:pPr>
    <w:rPr>
      <w:sz w:val="20"/>
    </w:rPr>
  </w:style>
  <w:style w:type="paragraph" w:styleId="Index8">
    <w:name w:val="index 8"/>
    <w:basedOn w:val="Normal"/>
    <w:next w:val="Normal"/>
    <w:uiPriority w:val="99"/>
    <w:semiHidden/>
    <w:rsid w:val="00FA068B"/>
    <w:pPr>
      <w:tabs>
        <w:tab w:val="right" w:pos="4140"/>
      </w:tabs>
      <w:ind w:left="1920" w:hanging="240"/>
      <w:jc w:val="left"/>
    </w:pPr>
    <w:rPr>
      <w:sz w:val="20"/>
    </w:rPr>
  </w:style>
  <w:style w:type="character" w:customStyle="1" w:styleId="SectionHeader3Char1">
    <w:name w:val="Section Header3 Char1"/>
    <w:aliases w:val="Sub-Clause Paragraph Char1"/>
    <w:semiHidden/>
    <w:rsid w:val="00FA068B"/>
    <w:rPr>
      <w:rFonts w:ascii="Times New Roman" w:eastAsia="Times New Roman" w:hAnsi="Times New Roman" w:cs="Times New Roman"/>
      <w:b/>
      <w:bCs/>
      <w:spacing w:val="-2"/>
      <w:sz w:val="16"/>
      <w:szCs w:val="24"/>
      <w:lang w:val="en-US"/>
    </w:rPr>
  </w:style>
  <w:style w:type="paragraph" w:customStyle="1" w:styleId="4">
    <w:name w:val="4"/>
    <w:basedOn w:val="Normal"/>
    <w:rsid w:val="00FA068B"/>
    <w:pPr>
      <w:spacing w:before="360" w:line="288" w:lineRule="auto"/>
    </w:pPr>
    <w:rPr>
      <w:rFonts w:ascii=".VnArial" w:hAnsi=".VnArial"/>
      <w:b/>
      <w:sz w:val="20"/>
    </w:rPr>
  </w:style>
  <w:style w:type="paragraph" w:styleId="ListParagraph">
    <w:name w:val="List Paragraph"/>
    <w:aliases w:val="Citation List,본문(내용),List Paragraph (numbered (a)),Colorful List - Accent 11,Gạch đầu dòng,List Paragraph 1,ko,ADB paragraph numbering,Numbered List Paragraph,numbered para,bullet,List Paragraph11,tieu de phu 1,Bullet paras,References"/>
    <w:basedOn w:val="Normal"/>
    <w:link w:val="ListParagraphChar"/>
    <w:uiPriority w:val="34"/>
    <w:qFormat/>
    <w:rsid w:val="00FA068B"/>
    <w:pPr>
      <w:ind w:left="720"/>
      <w:contextualSpacing/>
    </w:pPr>
  </w:style>
  <w:style w:type="character" w:customStyle="1" w:styleId="ListParagraphChar">
    <w:name w:val="List Paragraph Char"/>
    <w:aliases w:val="Citation List Char,본문(내용) Char,List Paragraph (numbered (a)) Char,Colorful List - Accent 11 Char,Gạch đầu dòng Char,List Paragraph 1 Char,ko Char,ADB paragraph numbering Char,Numbered List Paragraph Char,numbered para Char"/>
    <w:link w:val="ListParagraph"/>
    <w:uiPriority w:val="34"/>
    <w:rsid w:val="00FA068B"/>
    <w:rPr>
      <w:rFonts w:ascii="Times New Roman" w:eastAsia="Times New Roman" w:hAnsi="Times New Roman" w:cs="Times New Roman"/>
      <w:sz w:val="24"/>
      <w:szCs w:val="20"/>
    </w:rPr>
  </w:style>
  <w:style w:type="paragraph" w:styleId="Revision">
    <w:name w:val="Revision"/>
    <w:hidden/>
    <w:uiPriority w:val="99"/>
    <w:semiHidden/>
    <w:rsid w:val="00FA068B"/>
    <w:pPr>
      <w:spacing w:after="0" w:line="240" w:lineRule="auto"/>
    </w:pPr>
    <w:rPr>
      <w:rFonts w:ascii="Times New Roman" w:eastAsia="Times New Roman" w:hAnsi="Times New Roman" w:cs="Times New Roman"/>
      <w:sz w:val="24"/>
      <w:szCs w:val="20"/>
    </w:rPr>
  </w:style>
  <w:style w:type="paragraph" w:customStyle="1" w:styleId="Style1">
    <w:name w:val="Style1"/>
    <w:basedOn w:val="Normal"/>
    <w:rsid w:val="00FA068B"/>
    <w:pPr>
      <w:widowControl w:val="0"/>
    </w:pPr>
    <w:rPr>
      <w:rFonts w:ascii=".VnTime" w:hAnsi=".VnTime"/>
      <w:sz w:val="26"/>
    </w:rPr>
  </w:style>
  <w:style w:type="character" w:styleId="Emphasis">
    <w:name w:val="Emphasis"/>
    <w:uiPriority w:val="99"/>
    <w:qFormat/>
    <w:rsid w:val="00FA068B"/>
    <w:rPr>
      <w:i/>
      <w:iCs/>
    </w:rPr>
  </w:style>
  <w:style w:type="paragraph" w:customStyle="1" w:styleId="M">
    <w:name w:val="M"/>
    <w:basedOn w:val="Normal"/>
    <w:rsid w:val="00FA068B"/>
    <w:pPr>
      <w:spacing w:before="60" w:after="60"/>
      <w:ind w:firstLine="720"/>
    </w:pPr>
    <w:rPr>
      <w:rFonts w:ascii=".VnTime" w:hAnsi=".VnTime"/>
      <w:b/>
      <w:sz w:val="28"/>
    </w:rPr>
  </w:style>
  <w:style w:type="paragraph" w:customStyle="1" w:styleId="k">
    <w:name w:val="k"/>
    <w:basedOn w:val="BodyTextIndent"/>
    <w:rsid w:val="00FA068B"/>
    <w:pPr>
      <w:tabs>
        <w:tab w:val="clear" w:pos="1080"/>
      </w:tabs>
      <w:spacing w:before="60" w:after="60"/>
      <w:ind w:left="0" w:firstLine="720"/>
    </w:pPr>
    <w:rPr>
      <w:rFonts w:ascii=".VnTime" w:hAnsi=".VnTime"/>
      <w:sz w:val="28"/>
    </w:rPr>
  </w:style>
  <w:style w:type="paragraph" w:customStyle="1" w:styleId="Tenvb">
    <w:name w:val="Tenvb"/>
    <w:basedOn w:val="Normal"/>
    <w:autoRedefine/>
    <w:rsid w:val="00FA068B"/>
    <w:pPr>
      <w:spacing w:before="120" w:after="120"/>
      <w:jc w:val="center"/>
    </w:pPr>
    <w:rPr>
      <w:b/>
      <w:color w:val="0000FF"/>
      <w:spacing w:val="26"/>
      <w:sz w:val="20"/>
    </w:rPr>
  </w:style>
  <w:style w:type="paragraph" w:customStyle="1" w:styleId="niu">
    <w:name w:val="n§iÒu"/>
    <w:basedOn w:val="Normal"/>
    <w:rsid w:val="00FA068B"/>
    <w:pPr>
      <w:spacing w:before="120" w:line="340" w:lineRule="exact"/>
      <w:ind w:firstLine="680"/>
      <w:jc w:val="left"/>
    </w:pPr>
    <w:rPr>
      <w:rFonts w:ascii=".VnTime" w:hAnsi=".VnTime"/>
      <w:b/>
      <w:sz w:val="28"/>
      <w:szCs w:val="28"/>
    </w:rPr>
  </w:style>
  <w:style w:type="paragraph" w:customStyle="1" w:styleId="5">
    <w:name w:val="5"/>
    <w:basedOn w:val="Normal"/>
    <w:rsid w:val="00FA068B"/>
    <w:pPr>
      <w:spacing w:before="360" w:line="288" w:lineRule="auto"/>
      <w:ind w:left="567" w:hanging="567"/>
    </w:pPr>
    <w:rPr>
      <w:rFonts w:ascii=".VnCentury Schoolbook" w:hAnsi=".VnCentury Schoolbook"/>
      <w:sz w:val="20"/>
    </w:rPr>
  </w:style>
  <w:style w:type="paragraph" w:customStyle="1" w:styleId="GDD">
    <w:name w:val="GDD"/>
    <w:basedOn w:val="Normal"/>
    <w:rsid w:val="00FA068B"/>
    <w:pPr>
      <w:widowControl w:val="0"/>
      <w:autoSpaceDE w:val="0"/>
      <w:autoSpaceDN w:val="0"/>
      <w:adjustRightInd w:val="0"/>
      <w:spacing w:before="120" w:line="360" w:lineRule="atLeast"/>
      <w:textAlignment w:val="baseline"/>
      <w:outlineLvl w:val="0"/>
    </w:pPr>
    <w:rPr>
      <w:rFonts w:ascii=".VnTime" w:hAnsi=".VnTime"/>
      <w:sz w:val="26"/>
      <w:szCs w:val="26"/>
    </w:rPr>
  </w:style>
  <w:style w:type="paragraph" w:customStyle="1" w:styleId="1">
    <w:name w:val="1"/>
    <w:basedOn w:val="Normal"/>
    <w:rsid w:val="00FA068B"/>
    <w:pPr>
      <w:spacing w:before="240" w:line="288" w:lineRule="auto"/>
    </w:pPr>
    <w:rPr>
      <w:rFonts w:ascii=".VnArial" w:hAnsi=".VnArial"/>
      <w:b/>
      <w:bCs/>
      <w:sz w:val="22"/>
      <w:szCs w:val="22"/>
    </w:rPr>
  </w:style>
  <w:style w:type="paragraph" w:customStyle="1" w:styleId="6">
    <w:name w:val="6"/>
    <w:basedOn w:val="Normal"/>
    <w:rsid w:val="00FA068B"/>
    <w:pPr>
      <w:spacing w:line="288" w:lineRule="auto"/>
      <w:jc w:val="center"/>
    </w:pPr>
    <w:rPr>
      <w:rFonts w:ascii="VnArial U" w:hAnsi="VnArial U"/>
      <w:sz w:val="28"/>
      <w:szCs w:val="28"/>
    </w:rPr>
  </w:style>
  <w:style w:type="paragraph" w:customStyle="1" w:styleId="8">
    <w:name w:val="8"/>
    <w:basedOn w:val="6"/>
    <w:rsid w:val="00FA068B"/>
    <w:pPr>
      <w:spacing w:line="312" w:lineRule="auto"/>
    </w:pPr>
    <w:rPr>
      <w:rFonts w:ascii=".VnArialH" w:hAnsi=".VnArialH"/>
      <w:sz w:val="32"/>
      <w:szCs w:val="32"/>
    </w:rPr>
  </w:style>
  <w:style w:type="paragraph" w:customStyle="1" w:styleId="7">
    <w:name w:val="7"/>
    <w:basedOn w:val="6"/>
    <w:rsid w:val="00FA068B"/>
    <w:pPr>
      <w:spacing w:before="240" w:line="312" w:lineRule="auto"/>
      <w:jc w:val="both"/>
    </w:pPr>
    <w:rPr>
      <w:rFonts w:ascii=".VnArial" w:hAnsi=".VnArial"/>
      <w:b/>
      <w:bCs/>
      <w:sz w:val="22"/>
      <w:szCs w:val="22"/>
    </w:rPr>
  </w:style>
  <w:style w:type="paragraph" w:customStyle="1" w:styleId="Style12ptBlackBefore5ptAfter5pt">
    <w:name w:val="Style 12 pt Black Before:  5 pt After:  5 pt"/>
    <w:basedOn w:val="Normal"/>
    <w:rsid w:val="00FA068B"/>
    <w:pPr>
      <w:jc w:val="left"/>
    </w:pPr>
    <w:rPr>
      <w:color w:val="000000"/>
    </w:rPr>
  </w:style>
  <w:style w:type="paragraph" w:styleId="NoSpacing">
    <w:name w:val="No Spacing"/>
    <w:link w:val="NoSpacingChar"/>
    <w:uiPriority w:val="1"/>
    <w:qFormat/>
    <w:rsid w:val="00FA068B"/>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FA068B"/>
    <w:rPr>
      <w:rFonts w:ascii="Calibri" w:eastAsia="Times New Roman" w:hAnsi="Calibri" w:cs="Times New Roman"/>
    </w:rPr>
  </w:style>
  <w:style w:type="paragraph" w:customStyle="1" w:styleId="Style">
    <w:name w:val="Style"/>
    <w:basedOn w:val="i"/>
    <w:link w:val="StyleChar"/>
    <w:uiPriority w:val="99"/>
    <w:rsid w:val="00FA068B"/>
    <w:pPr>
      <w:pBdr>
        <w:bottom w:val="single" w:sz="4" w:space="1" w:color="auto"/>
      </w:pBdr>
      <w:jc w:val="left"/>
    </w:pPr>
    <w:rPr>
      <w:rFonts w:ascii="Arial" w:eastAsia="Arial" w:hAnsi="Arial" w:cs="Arial"/>
      <w:sz w:val="20"/>
      <w:lang w:val="vi-VN" w:eastAsia="vi-VN" w:bidi="vi-VN"/>
    </w:rPr>
  </w:style>
  <w:style w:type="character" w:customStyle="1" w:styleId="StyleChar">
    <w:name w:val="Style Char"/>
    <w:link w:val="Style"/>
    <w:uiPriority w:val="99"/>
    <w:locked/>
    <w:rsid w:val="00FA068B"/>
    <w:rPr>
      <w:rFonts w:ascii="Arial" w:eastAsia="Arial" w:hAnsi="Arial" w:cs="Arial"/>
      <w:sz w:val="20"/>
      <w:szCs w:val="20"/>
      <w:lang w:val="vi-VN" w:eastAsia="vi-VN" w:bidi="vi-VN"/>
    </w:rPr>
  </w:style>
  <w:style w:type="character" w:styleId="Strong">
    <w:name w:val="Strong"/>
    <w:uiPriority w:val="22"/>
    <w:qFormat/>
    <w:rsid w:val="00FA068B"/>
    <w:rPr>
      <w:b/>
      <w:bCs/>
    </w:rPr>
  </w:style>
  <w:style w:type="character" w:customStyle="1" w:styleId="apple-converted-space">
    <w:name w:val="apple-converted-space"/>
    <w:rsid w:val="00FA068B"/>
  </w:style>
  <w:style w:type="paragraph" w:customStyle="1" w:styleId="Section4-Heading2">
    <w:name w:val="Section 4 - Heading 2"/>
    <w:basedOn w:val="Normal"/>
    <w:rsid w:val="00FA068B"/>
    <w:pPr>
      <w:spacing w:after="200"/>
      <w:jc w:val="center"/>
    </w:pPr>
    <w:rPr>
      <w:b/>
      <w:sz w:val="32"/>
      <w:szCs w:val="24"/>
    </w:rPr>
  </w:style>
  <w:style w:type="paragraph" w:customStyle="1" w:styleId="Style5">
    <w:name w:val="Style 5"/>
    <w:basedOn w:val="Normal"/>
    <w:rsid w:val="00FA068B"/>
    <w:pPr>
      <w:widowControl w:val="0"/>
      <w:autoSpaceDE w:val="0"/>
      <w:autoSpaceDN w:val="0"/>
      <w:spacing w:line="480" w:lineRule="exact"/>
      <w:jc w:val="center"/>
    </w:pPr>
    <w:rPr>
      <w:szCs w:val="24"/>
    </w:rPr>
  </w:style>
  <w:style w:type="paragraph" w:customStyle="1" w:styleId="Bulletnumbered">
    <w:name w:val="Bullet numbered"/>
    <w:basedOn w:val="ListParagraph"/>
    <w:autoRedefine/>
    <w:qFormat/>
    <w:rsid w:val="00FA068B"/>
    <w:pPr>
      <w:numPr>
        <w:numId w:val="24"/>
      </w:numPr>
      <w:tabs>
        <w:tab w:val="num" w:pos="432"/>
      </w:tabs>
      <w:spacing w:after="120" w:line="259" w:lineRule="auto"/>
      <w:ind w:left="360" w:hanging="432"/>
      <w:contextualSpacing w:val="0"/>
      <w:jc w:val="left"/>
    </w:pPr>
    <w:rPr>
      <w:rFonts w:ascii="Calibri" w:eastAsia="Calibri" w:hAnsi="Calibri"/>
      <w:szCs w:val="22"/>
    </w:rPr>
  </w:style>
  <w:style w:type="paragraph" w:customStyle="1" w:styleId="Bulletroman">
    <w:name w:val="Bullet roman"/>
    <w:basedOn w:val="ListParagraph"/>
    <w:autoRedefine/>
    <w:qFormat/>
    <w:rsid w:val="00FA068B"/>
    <w:pPr>
      <w:numPr>
        <w:numId w:val="25"/>
      </w:numPr>
      <w:spacing w:after="120" w:line="259" w:lineRule="auto"/>
      <w:contextualSpacing w:val="0"/>
      <w:jc w:val="left"/>
    </w:pPr>
    <w:rPr>
      <w:rFonts w:eastAsia="Calibri"/>
      <w:i/>
      <w:iCs/>
      <w:szCs w:val="22"/>
    </w:rPr>
  </w:style>
  <w:style w:type="paragraph" w:customStyle="1" w:styleId="Bulletabc">
    <w:name w:val="Bullet abc"/>
    <w:basedOn w:val="ListParagraph"/>
    <w:autoRedefine/>
    <w:qFormat/>
    <w:rsid w:val="00FA068B"/>
    <w:pPr>
      <w:numPr>
        <w:numId w:val="27"/>
      </w:numPr>
      <w:tabs>
        <w:tab w:val="num" w:pos="450"/>
      </w:tabs>
      <w:spacing w:after="120" w:line="259" w:lineRule="auto"/>
      <w:ind w:left="450" w:hanging="540"/>
      <w:contextualSpacing w:val="0"/>
      <w:jc w:val="left"/>
    </w:pPr>
    <w:rPr>
      <w:rFonts w:ascii="Calibri" w:eastAsia="Calibri" w:hAnsi="Calibri"/>
      <w:szCs w:val="22"/>
    </w:rPr>
  </w:style>
  <w:style w:type="paragraph" w:customStyle="1" w:styleId="Bulletdash4thlevel">
    <w:name w:val="Bullet dash 4th level"/>
    <w:basedOn w:val="ListParagraph"/>
    <w:qFormat/>
    <w:rsid w:val="00FA068B"/>
    <w:pPr>
      <w:numPr>
        <w:numId w:val="26"/>
      </w:numPr>
      <w:tabs>
        <w:tab w:val="left" w:pos="720"/>
      </w:tabs>
      <w:spacing w:line="259" w:lineRule="auto"/>
      <w:ind w:left="1440"/>
      <w:jc w:val="left"/>
    </w:pPr>
    <w:rPr>
      <w:rFonts w:ascii="Calibri" w:eastAsia="Calibri" w:hAnsi="Calibri"/>
      <w:szCs w:val="22"/>
    </w:rPr>
  </w:style>
  <w:style w:type="paragraph" w:customStyle="1" w:styleId="Section10-Heading1">
    <w:name w:val="Section 10 - Heading 1"/>
    <w:basedOn w:val="Normal"/>
    <w:next w:val="Normal"/>
    <w:rsid w:val="00FA068B"/>
    <w:pPr>
      <w:spacing w:before="120" w:after="240"/>
      <w:jc w:val="center"/>
    </w:pPr>
    <w:rPr>
      <w:b/>
      <w:sz w:val="36"/>
      <w:szCs w:val="24"/>
    </w:rPr>
  </w:style>
  <w:style w:type="paragraph" w:customStyle="1" w:styleId="Style13ptLeft1">
    <w:name w:val="Style 13 pt Left1"/>
    <w:basedOn w:val="Normal"/>
    <w:rsid w:val="00FA068B"/>
    <w:pPr>
      <w:spacing w:line="288" w:lineRule="auto"/>
      <w:ind w:firstLine="360"/>
      <w:jc w:val="left"/>
    </w:pPr>
    <w:rPr>
      <w:sz w:val="26"/>
    </w:rPr>
  </w:style>
  <w:style w:type="paragraph" w:customStyle="1" w:styleId="SPDForm2">
    <w:name w:val="SPD  Form 2"/>
    <w:basedOn w:val="Normal"/>
    <w:qFormat/>
    <w:rsid w:val="00FA068B"/>
    <w:pPr>
      <w:spacing w:before="120" w:after="240"/>
      <w:jc w:val="center"/>
    </w:pPr>
    <w:rPr>
      <w:b/>
      <w:sz w:val="36"/>
    </w:rPr>
  </w:style>
  <w:style w:type="paragraph" w:customStyle="1" w:styleId="p2">
    <w:name w:val="p2"/>
    <w:basedOn w:val="Normal"/>
    <w:rsid w:val="00FA068B"/>
    <w:pPr>
      <w:jc w:val="left"/>
    </w:pPr>
    <w:rPr>
      <w:rFonts w:ascii="Calibri" w:eastAsia="Calibri" w:hAnsi="Calibri"/>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ustoms.gov.v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72</Pages>
  <Words>17332</Words>
  <Characters>98793</Characters>
  <Application>Microsoft Office Word</Application>
  <DocSecurity>0</DocSecurity>
  <Lines>823</Lines>
  <Paragraphs>231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2025-08-07T08:16:00Z</dcterms:created>
  <dcterms:modified xsi:type="dcterms:W3CDTF">2025-08-07T08:17:00Z</dcterms:modified>
</cp:coreProperties>
</file>