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FED28" w14:textId="77777777" w:rsidR="00774ABB" w:rsidRPr="00774ABB" w:rsidRDefault="00774ABB" w:rsidP="00774ABB">
      <w:pPr>
        <w:shd w:val="clear" w:color="auto" w:fill="FFFFFF"/>
        <w:spacing w:after="0" w:line="240" w:lineRule="auto"/>
        <w:rPr>
          <w:rFonts w:ascii="Arial" w:eastAsia="Times New Roman" w:hAnsi="Arial" w:cs="Arial"/>
          <w:color w:val="000000"/>
          <w:kern w:val="0"/>
          <w:sz w:val="18"/>
          <w:szCs w:val="18"/>
          <w14:ligatures w14:val="none"/>
        </w:rPr>
      </w:pPr>
      <w:bookmarkStart w:id="0" w:name="dieu_2_1"/>
      <w:r w:rsidRPr="00774ABB">
        <w:rPr>
          <w:rFonts w:ascii="Arial" w:eastAsia="Times New Roman" w:hAnsi="Arial" w:cs="Arial"/>
          <w:b/>
          <w:bCs/>
          <w:color w:val="000000"/>
          <w:kern w:val="0"/>
          <w:sz w:val="20"/>
          <w:szCs w:val="20"/>
          <w14:ligatures w14:val="none"/>
        </w:rPr>
        <w:t>2. Thông báo địa điểm kinh doanh của hộ kinh doanh, cá nhân kinh doanh</w:t>
      </w:r>
      <w:bookmarkEnd w:id="0"/>
    </w:p>
    <w:p w14:paraId="7D79D3EC"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Trình tự thực hiện:</w:t>
      </w:r>
    </w:p>
    <w:p w14:paraId="45C3EE02" w14:textId="77777777" w:rsidR="00774ABB" w:rsidRPr="00774ABB" w:rsidRDefault="00774ABB" w:rsidP="00774ABB">
      <w:pPr>
        <w:shd w:val="clear" w:color="auto" w:fill="FFFFFF"/>
        <w:spacing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Bước 1: Hộ kinh doanh, cá nhân kinh doanh thành lập thêm địa điểm kinh doanh ngoài trụ sở chính, hoặc thay đổi thông tin, hoặc tạm ngừng kinh doanh, hoặc chấm dứt hoạt động đối với địa điểm kinh doanh thì thực hiện gửi Thông báo về việc thành lập địa điểm kinh doanh, thay đổi thông tin, tạm ngừng kinh doanh, chấm dứt hoạt động địa điểm kinh doanh đến cơ quan thuế quản lý trực tiếp trụ sở của hộ kinh doanh, cá nhân kinh doanh theo </w:t>
      </w:r>
      <w:bookmarkStart w:id="1" w:name="bieumau_ms_01_tb_dd_18_2026_tt_btc"/>
      <w:r w:rsidRPr="00774ABB">
        <w:rPr>
          <w:rFonts w:ascii="Arial" w:eastAsia="Times New Roman" w:hAnsi="Arial" w:cs="Arial"/>
          <w:color w:val="000000"/>
          <w:kern w:val="0"/>
          <w:sz w:val="20"/>
          <w:szCs w:val="20"/>
          <w14:ligatures w14:val="none"/>
        </w:rPr>
        <w:t>mẫu số 01/TB-ĐĐKD</w:t>
      </w:r>
      <w:bookmarkEnd w:id="1"/>
      <w:r w:rsidRPr="00774ABB">
        <w:rPr>
          <w:rFonts w:ascii="Arial" w:eastAsia="Times New Roman" w:hAnsi="Arial" w:cs="Arial"/>
          <w:color w:val="000000"/>
          <w:kern w:val="0"/>
          <w:sz w:val="20"/>
          <w:szCs w:val="20"/>
          <w14:ligatures w14:val="none"/>
        </w:rPr>
        <w:t> ban hành kèm theo Thông tư số 18/2026/TT-BTC trong thời hạn 10 ngày làm việc kể từ ngày địa điểm kinh doanh đi vào hoạt động, hoặc thay đổi thông tin, hoặc tạm ngừng, hoặc chấm dứt hoạt động.</w:t>
      </w:r>
    </w:p>
    <w:p w14:paraId="088EA483" w14:textId="77777777" w:rsidR="00774ABB" w:rsidRPr="00774ABB" w:rsidRDefault="00774ABB" w:rsidP="00774ABB">
      <w:pPr>
        <w:shd w:val="clear" w:color="auto" w:fill="FFFFFF"/>
        <w:spacing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Bước 2. Cơ quan thuế quản lý trực tiếp trụ sở của hộ kinh doanh, cá nhân kinh doanh tiếp nhận và gửi thông báo về việc cập nhật thông tin của địa điểm kinh doanh cho người nộp thuế biết theo </w:t>
      </w:r>
      <w:bookmarkStart w:id="2" w:name="bieumau_ms_02_tb_dd_18_2026_tt_btc"/>
      <w:r w:rsidRPr="00774ABB">
        <w:rPr>
          <w:rFonts w:ascii="Arial" w:eastAsia="Times New Roman" w:hAnsi="Arial" w:cs="Arial"/>
          <w:color w:val="000000"/>
          <w:kern w:val="0"/>
          <w:sz w:val="20"/>
          <w:szCs w:val="20"/>
          <w14:ligatures w14:val="none"/>
        </w:rPr>
        <w:t>mẫu số 02/TB-ĐĐKD</w:t>
      </w:r>
      <w:bookmarkEnd w:id="2"/>
      <w:r w:rsidRPr="00774ABB">
        <w:rPr>
          <w:rFonts w:ascii="Arial" w:eastAsia="Times New Roman" w:hAnsi="Arial" w:cs="Arial"/>
          <w:color w:val="000000"/>
          <w:kern w:val="0"/>
          <w:sz w:val="20"/>
          <w:szCs w:val="20"/>
          <w14:ligatures w14:val="none"/>
        </w:rPr>
        <w:t> ban hành kèm theo Thông tư số 18/2026/TT-BTC.</w:t>
      </w:r>
    </w:p>
    <w:p w14:paraId="6349EAA3"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Cách thức thực hiện:</w:t>
      </w:r>
    </w:p>
    <w:p w14:paraId="25BB6022"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Trực tiếp: Tại Trung tâm phục vụ hành chính công cấp tỉnh, xã.</w:t>
      </w:r>
    </w:p>
    <w:p w14:paraId="2063C7ED"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Thông qua dịch vụ bưu chính công ích theo quy định của Thủ tướng Chính phủ, qua thuê dịch vụ của doanh nghiệp, cá nhân hoặc qua ủy quyền theo quy định của pháp luật;</w:t>
      </w:r>
    </w:p>
    <w:p w14:paraId="2EF9A531"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Trực tuyến: qua Cổng dịch vụ công quốc gia hoặc ứng dụng định danh quốc gia theo quy định về thực hiện cơ chế một cửa, một cửa liên thông trong giải quyết thủ tục hành chính.</w:t>
      </w:r>
    </w:p>
    <w:p w14:paraId="3A431754"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Thành phần, số lượng hồ sơ:</w:t>
      </w:r>
    </w:p>
    <w:p w14:paraId="3AE2B2C7" w14:textId="77777777" w:rsidR="00774ABB" w:rsidRPr="00774ABB" w:rsidRDefault="00774ABB" w:rsidP="00774ABB">
      <w:pPr>
        <w:shd w:val="clear" w:color="auto" w:fill="FFFFFF"/>
        <w:spacing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Thành phần hồ sơ, gồm: Thông báo thành lập địa điểm kinh doanh, thay đổi thông tin, tạm ngừng kinh doanh, chấm dứt hoạt động địa điểm kinh doanh theo </w:t>
      </w:r>
      <w:bookmarkStart w:id="3" w:name="bieumau_ms_01_tb_dd_18_2026_tt_btc_1"/>
      <w:r w:rsidRPr="00774ABB">
        <w:rPr>
          <w:rFonts w:ascii="Arial" w:eastAsia="Times New Roman" w:hAnsi="Arial" w:cs="Arial"/>
          <w:color w:val="000000"/>
          <w:kern w:val="0"/>
          <w:sz w:val="20"/>
          <w:szCs w:val="20"/>
          <w14:ligatures w14:val="none"/>
        </w:rPr>
        <w:t>mẫu số 01/TB-ĐĐKD</w:t>
      </w:r>
      <w:bookmarkEnd w:id="3"/>
      <w:r w:rsidRPr="00774ABB">
        <w:rPr>
          <w:rFonts w:ascii="Arial" w:eastAsia="Times New Roman" w:hAnsi="Arial" w:cs="Arial"/>
          <w:color w:val="000000"/>
          <w:kern w:val="0"/>
          <w:sz w:val="20"/>
          <w:szCs w:val="20"/>
          <w14:ligatures w14:val="none"/>
        </w:rPr>
        <w:t> kèm theo Thông tư số 18/2026/TT-BTC.</w:t>
      </w:r>
    </w:p>
    <w:p w14:paraId="25F15E27"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Số lượng hồ sơ: 01 (bộ).</w:t>
      </w:r>
    </w:p>
    <w:p w14:paraId="37B5BA30"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Thời hạn giải quyết: </w:t>
      </w:r>
      <w:r w:rsidRPr="00774ABB">
        <w:rPr>
          <w:rFonts w:ascii="Arial" w:eastAsia="Times New Roman" w:hAnsi="Arial" w:cs="Arial"/>
          <w:color w:val="000000"/>
          <w:kern w:val="0"/>
          <w:sz w:val="20"/>
          <w:szCs w:val="20"/>
          <w14:ligatures w14:val="none"/>
        </w:rPr>
        <w:t>Hệ thống giải quyết thủ tục hành chính ngành Thuế thực hiện phản hồi tự động thông qua phương thức điện tử.</w:t>
      </w:r>
    </w:p>
    <w:p w14:paraId="51B489DF"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Đối tượng thực hiện thủ tục hành chính: </w:t>
      </w:r>
      <w:r w:rsidRPr="00774ABB">
        <w:rPr>
          <w:rFonts w:ascii="Arial" w:eastAsia="Times New Roman" w:hAnsi="Arial" w:cs="Arial"/>
          <w:color w:val="000000"/>
          <w:kern w:val="0"/>
          <w:sz w:val="20"/>
          <w:szCs w:val="20"/>
          <w14:ligatures w14:val="none"/>
        </w:rPr>
        <w:t>Hộ kinh doanh, cá nhân kinh doanh.</w:t>
      </w:r>
    </w:p>
    <w:p w14:paraId="1619FFF7"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Cơ quan giải quyết thủ tục hành chính: </w:t>
      </w:r>
      <w:r w:rsidRPr="00774ABB">
        <w:rPr>
          <w:rFonts w:ascii="Arial" w:eastAsia="Times New Roman" w:hAnsi="Arial" w:cs="Arial"/>
          <w:color w:val="000000"/>
          <w:kern w:val="0"/>
          <w:sz w:val="20"/>
          <w:szCs w:val="20"/>
          <w14:ligatures w14:val="none"/>
        </w:rPr>
        <w:t>Thuế cơ sở.</w:t>
      </w:r>
    </w:p>
    <w:p w14:paraId="7E7D52EF" w14:textId="77777777" w:rsidR="00774ABB" w:rsidRPr="00774ABB" w:rsidRDefault="00774ABB" w:rsidP="00774ABB">
      <w:pPr>
        <w:shd w:val="clear" w:color="auto" w:fill="FFFFFF"/>
        <w:spacing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Kết quả thực hiện thủ tục hành chính: </w:t>
      </w:r>
      <w:r w:rsidRPr="00774ABB">
        <w:rPr>
          <w:rFonts w:ascii="Arial" w:eastAsia="Times New Roman" w:hAnsi="Arial" w:cs="Arial"/>
          <w:color w:val="000000"/>
          <w:kern w:val="0"/>
          <w:sz w:val="20"/>
          <w:szCs w:val="20"/>
          <w14:ligatures w14:val="none"/>
        </w:rPr>
        <w:t>Cơ quan thuế gửi Thông báo theo </w:t>
      </w:r>
      <w:bookmarkStart w:id="4" w:name="bieumau_ms_02_tb_dd_18_2026_tt_btc_1"/>
      <w:r w:rsidRPr="00774ABB">
        <w:rPr>
          <w:rFonts w:ascii="Arial" w:eastAsia="Times New Roman" w:hAnsi="Arial" w:cs="Arial"/>
          <w:color w:val="000000"/>
          <w:kern w:val="0"/>
          <w:sz w:val="20"/>
          <w:szCs w:val="20"/>
          <w14:ligatures w14:val="none"/>
        </w:rPr>
        <w:t>mẫu số 02/TB-ĐĐKD</w:t>
      </w:r>
      <w:bookmarkEnd w:id="4"/>
      <w:r w:rsidRPr="00774ABB">
        <w:rPr>
          <w:rFonts w:ascii="Arial" w:eastAsia="Times New Roman" w:hAnsi="Arial" w:cs="Arial"/>
          <w:color w:val="000000"/>
          <w:kern w:val="0"/>
          <w:sz w:val="20"/>
          <w:szCs w:val="20"/>
          <w14:ligatures w14:val="none"/>
        </w:rPr>
        <w:t> ban hành kèm theo Thông tư số 18/2026/TT-BTC.</w:t>
      </w:r>
    </w:p>
    <w:p w14:paraId="28E3A179"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Phí, lệ phí: </w:t>
      </w:r>
      <w:r w:rsidRPr="00774ABB">
        <w:rPr>
          <w:rFonts w:ascii="Arial" w:eastAsia="Times New Roman" w:hAnsi="Arial" w:cs="Arial"/>
          <w:color w:val="000000"/>
          <w:kern w:val="0"/>
          <w:sz w:val="20"/>
          <w:szCs w:val="20"/>
          <w14:ligatures w14:val="none"/>
        </w:rPr>
        <w:t>Không.</w:t>
      </w:r>
    </w:p>
    <w:p w14:paraId="3FB6622B"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Tên mẫu đơn, mẫu tờ khai:</w:t>
      </w:r>
    </w:p>
    <w:p w14:paraId="52E0E2D6" w14:textId="77777777" w:rsidR="00774ABB" w:rsidRPr="00774ABB" w:rsidRDefault="00774ABB" w:rsidP="00774ABB">
      <w:pPr>
        <w:shd w:val="clear" w:color="auto" w:fill="FFFFFF"/>
        <w:spacing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Thông báo thành lập địa điểm kinh doanh, thay đổi thông tin, tạm ngừng kinh doanh, chấm dứt hoạt động địa điểm kinh doanh theo </w:t>
      </w:r>
      <w:bookmarkStart w:id="5" w:name="bieumau_ms_01_tb_dd_18_2026_tt_btc_2"/>
      <w:r w:rsidRPr="00774ABB">
        <w:rPr>
          <w:rFonts w:ascii="Arial" w:eastAsia="Times New Roman" w:hAnsi="Arial" w:cs="Arial"/>
          <w:color w:val="000000"/>
          <w:kern w:val="0"/>
          <w:sz w:val="20"/>
          <w:szCs w:val="20"/>
          <w14:ligatures w14:val="none"/>
        </w:rPr>
        <w:t>mẫu số 01/TB-ĐĐKD</w:t>
      </w:r>
      <w:bookmarkEnd w:id="5"/>
      <w:r w:rsidRPr="00774ABB">
        <w:rPr>
          <w:rFonts w:ascii="Arial" w:eastAsia="Times New Roman" w:hAnsi="Arial" w:cs="Arial"/>
          <w:color w:val="000000"/>
          <w:kern w:val="0"/>
          <w:sz w:val="20"/>
          <w:szCs w:val="20"/>
          <w14:ligatures w14:val="none"/>
        </w:rPr>
        <w:t> kèm theo Thông tư số 18/2026/TT-BTC.</w:t>
      </w:r>
    </w:p>
    <w:p w14:paraId="186B1611"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Yêu cầu, điều kiện thực hiện thủ tục hành chính: </w:t>
      </w:r>
      <w:r w:rsidRPr="00774ABB">
        <w:rPr>
          <w:rFonts w:ascii="Arial" w:eastAsia="Times New Roman" w:hAnsi="Arial" w:cs="Arial"/>
          <w:color w:val="000000"/>
          <w:kern w:val="0"/>
          <w:sz w:val="20"/>
          <w:szCs w:val="20"/>
          <w14:ligatures w14:val="none"/>
        </w:rPr>
        <w:t>Trường hợp người nộp thuế lựa chọn và gửi hồ sơ đến cơ quan thuế thông qua giao dịch điện tử thì phải tuân thủ đúng, đầy đủ các quy định và điều kiện thực hiện giao dịch điện tử trong lĩnh vực thuế tại Thông tư số 19/2021/TT-BTC ngày 18/3/2021 của Bộ trưởng Bộ Tài chính hướng dẫn giao dịch điện tử trong lĩnh vực thuế và Thông tư số 46/2024/TT-BTC ngày 09/07/2024 sửa đổi, bổ sung một số điều của Thông tư số 19/2021/TT-BTC ngày 18/3/2021 của Bộ Tài chính hướng dẫn giao dịch điện tử trong lĩnh vực thuế.</w:t>
      </w:r>
    </w:p>
    <w:p w14:paraId="5F3A5A59"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Căn cứ pháp lý của thủ tục hành chính:</w:t>
      </w:r>
    </w:p>
    <w:p w14:paraId="5CA8EFCE"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Luật Quản lý Thuế số 108/2025/QH15;</w:t>
      </w:r>
    </w:p>
    <w:p w14:paraId="5804AC1E"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Nghị định số 118/2025/NĐ-CP ngày 09/6/2025 về thực hiện thủ tục hành chính theo cơ chế một cửa, một cửa liên thông tại bộ phận một cửa và Cổng dịch vụ công quốc gia;</w:t>
      </w:r>
    </w:p>
    <w:p w14:paraId="464BE585"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Nghị định số 68/2026/NĐ-CP ngày 05/3/2026 quy định về chính sách thuế và quản lý thuế đối với hộ kinh doanh, cá nhân kinh doanh;</w:t>
      </w:r>
    </w:p>
    <w:p w14:paraId="68B10B5C"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lastRenderedPageBreak/>
        <w:t>+ Thông tư số 18/2026/TT-BTC ngày 05/3/2026 quy định về hồ sơ, thủ tục quản lý thuế đối với hộ kinh doanh, cá nhân kinh doanh.</w:t>
      </w:r>
    </w:p>
    <w:p w14:paraId="6B0DC5C6"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Thông tư số 19/2021/TT-BTC ngày 18/03/2021 của Bộ Tài chính hướng dẫn giao dịch điện tử trong lĩnh vực thuế, Thông tư số 46/2024/TT-BTC, ngày 09 tháng 7 năm 2024 của Bộ Tài chính sửa đổi, bổ sung một số điều của Thông tư số 19/2021/TT-BTC ngày 18/3/2021 của Bộ trưởng Bộ Tài chính hướng dẫn giao dịch điện tử trong lĩnh vực thuế.</w:t>
      </w:r>
    </w:p>
    <w:p w14:paraId="0A6938B7"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Mẫu đơn, mẫu tờ khai đính kèm:</w:t>
      </w:r>
    </w:p>
    <w:p w14:paraId="01B17AA8"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8"/>
        <w:gridCol w:w="4722"/>
      </w:tblGrid>
      <w:tr w:rsidR="00774ABB" w:rsidRPr="00774ABB" w14:paraId="560659B0" w14:textId="77777777" w:rsidTr="00774ABB">
        <w:trPr>
          <w:tblCellSpacing w:w="0" w:type="dxa"/>
        </w:trPr>
        <w:tc>
          <w:tcPr>
            <w:tcW w:w="2450" w:type="pct"/>
            <w:tcBorders>
              <w:top w:val="nil"/>
              <w:left w:val="nil"/>
              <w:bottom w:val="nil"/>
              <w:right w:val="single" w:sz="8" w:space="0" w:color="auto"/>
            </w:tcBorders>
            <w:shd w:val="clear" w:color="auto" w:fill="FFFFFF"/>
            <w:hideMark/>
          </w:tcPr>
          <w:p w14:paraId="10BB3F06" w14:textId="77777777" w:rsidR="00774ABB" w:rsidRPr="00774ABB" w:rsidRDefault="00774ABB" w:rsidP="00774ABB">
            <w:pPr>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 </w:t>
            </w:r>
          </w:p>
        </w:tc>
        <w:tc>
          <w:tcPr>
            <w:tcW w:w="2500" w:type="pct"/>
            <w:tcBorders>
              <w:top w:val="single" w:sz="8" w:space="0" w:color="auto"/>
              <w:left w:val="nil"/>
              <w:bottom w:val="single" w:sz="8" w:space="0" w:color="auto"/>
              <w:right w:val="single" w:sz="8" w:space="0" w:color="auto"/>
            </w:tcBorders>
            <w:shd w:val="clear" w:color="auto" w:fill="FFFFFF"/>
            <w:hideMark/>
          </w:tcPr>
          <w:p w14:paraId="7A6D814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Mẫu số: 01/TB-ĐĐKD</w:t>
            </w:r>
            <w:r w:rsidRPr="00774ABB">
              <w:rPr>
                <w:rFonts w:ascii="Arial" w:eastAsia="Times New Roman" w:hAnsi="Arial" w:cs="Arial"/>
                <w:color w:val="000000"/>
                <w:kern w:val="0"/>
                <w:sz w:val="20"/>
                <w:szCs w:val="20"/>
                <w14:ligatures w14:val="none"/>
              </w:rPr>
              <w:br/>
            </w:r>
            <w:r w:rsidRPr="00774ABB">
              <w:rPr>
                <w:rFonts w:ascii="Arial" w:eastAsia="Times New Roman" w:hAnsi="Arial" w:cs="Arial"/>
                <w:i/>
                <w:iCs/>
                <w:color w:val="000000"/>
                <w:kern w:val="0"/>
                <w:sz w:val="20"/>
                <w:szCs w:val="20"/>
                <w14:ligatures w14:val="none"/>
              </w:rPr>
              <w:t>(Kèm theo Thông tư số 18/2026/TT-BTC ngày 05/3/2026 của Bộ trưởng Bộ Tài chính)</w:t>
            </w:r>
          </w:p>
        </w:tc>
      </w:tr>
    </w:tbl>
    <w:p w14:paraId="4CAB925F" w14:textId="77777777" w:rsidR="00774ABB" w:rsidRPr="00774ABB" w:rsidRDefault="00774ABB" w:rsidP="00774ABB">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CỘNG HÒA XÃ HỘI CHỦ NGHĨA VIỆT NAM</w:t>
      </w:r>
      <w:r w:rsidRPr="00774ABB">
        <w:rPr>
          <w:rFonts w:ascii="Arial" w:eastAsia="Times New Roman" w:hAnsi="Arial" w:cs="Arial"/>
          <w:b/>
          <w:bCs/>
          <w:color w:val="000000"/>
          <w:kern w:val="0"/>
          <w:sz w:val="20"/>
          <w:szCs w:val="20"/>
          <w14:ligatures w14:val="none"/>
        </w:rPr>
        <w:br/>
        <w:t>Độc lập - Tự do - Hạnh phúc</w:t>
      </w:r>
      <w:r w:rsidRPr="00774ABB">
        <w:rPr>
          <w:rFonts w:ascii="Arial" w:eastAsia="Times New Roman" w:hAnsi="Arial" w:cs="Arial"/>
          <w:b/>
          <w:bCs/>
          <w:color w:val="000000"/>
          <w:kern w:val="0"/>
          <w:sz w:val="20"/>
          <w:szCs w:val="20"/>
          <w14:ligatures w14:val="none"/>
        </w:rPr>
        <w:br/>
        <w:t>---------------</w:t>
      </w:r>
    </w:p>
    <w:p w14:paraId="6D1B33C1" w14:textId="77777777" w:rsidR="00774ABB" w:rsidRPr="00774ABB" w:rsidRDefault="00774ABB" w:rsidP="00774ABB">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THÔNG BÁO</w:t>
      </w:r>
    </w:p>
    <w:p w14:paraId="479D6CDF" w14:textId="77777777" w:rsidR="00774ABB" w:rsidRPr="00774ABB" w:rsidRDefault="00774ABB" w:rsidP="00774ABB">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Về việc thành lập/thay đổi thông tin/tạm ngừng/chấm dứt hoạt động đối với địa điểm kinh doanh</w:t>
      </w:r>
    </w:p>
    <w:p w14:paraId="7D66874B" w14:textId="77777777" w:rsidR="00774ABB" w:rsidRPr="00774ABB" w:rsidRDefault="00774ABB" w:rsidP="00774ABB">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Kính gửi: </w:t>
      </w:r>
      <w:r w:rsidRPr="00774ABB">
        <w:rPr>
          <w:rFonts w:ascii="Arial" w:eastAsia="Times New Roman" w:hAnsi="Arial" w:cs="Arial"/>
          <w:i/>
          <w:iCs/>
          <w:color w:val="000000"/>
          <w:kern w:val="0"/>
          <w:sz w:val="20"/>
          <w:szCs w:val="20"/>
          <w14:ligatures w14:val="none"/>
        </w:rPr>
        <w:t>(Cơ quan thuế quản lý trực tiếp NNT) …………….</w:t>
      </w:r>
    </w:p>
    <w:p w14:paraId="616131BE"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1.</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Người nộp thuế: </w:t>
      </w:r>
      <w:r w:rsidRPr="00774ABB">
        <w:rPr>
          <w:rFonts w:ascii="Arial" w:eastAsia="Times New Roman" w:hAnsi="Arial" w:cs="Arial"/>
          <w:color w:val="000000"/>
          <w:kern w:val="0"/>
          <w:sz w:val="20"/>
          <w:szCs w:val="20"/>
          <w14:ligatures w14:val="none"/>
        </w:rPr>
        <w:t>…………………………………………………………………………</w:t>
      </w:r>
    </w:p>
    <w:p w14:paraId="68BE3CA2"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2.</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Mã số thuế: </w:t>
      </w:r>
      <w:r w:rsidRPr="00774ABB">
        <w:rPr>
          <w:rFonts w:ascii="Arial" w:eastAsia="Times New Roman" w:hAnsi="Arial" w:cs="Arial"/>
          <w:color w:val="000000"/>
          <w:kern w:val="0"/>
          <w:sz w:val="20"/>
          <w:szCs w:val="20"/>
          <w14:ligatures w14:val="none"/>
        </w:rPr>
        <w:t>……………………………………………………………………………….</w:t>
      </w:r>
    </w:p>
    <w:p w14:paraId="6529014B"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3.</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Thông tin đại lý thuế (nếu có):</w:t>
      </w:r>
    </w:p>
    <w:p w14:paraId="71239068"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3a. Tên: ……………………………………………………………………………………….</w:t>
      </w:r>
    </w:p>
    <w:p w14:paraId="7C67D0C7"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3b. Mã số thuế: ……………………………………………………………………………….</w:t>
      </w:r>
    </w:p>
    <w:p w14:paraId="35C14AD2"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Thông báo về việc thành lập/thay đổi thông tin/tạm ngừng/khôi phục tạm ngừng kinh doanh trước thời hạn/chấm dứt hoạt động địa điểm kinh doanh như sau:</w:t>
      </w:r>
    </w:p>
    <w:p w14:paraId="53601CC0"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Thành lập địa điểm kinh doanh</w:t>
      </w:r>
    </w:p>
    <w:p w14:paraId="293BD003"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Thay đổi thông tin</w:t>
      </w:r>
    </w:p>
    <w:p w14:paraId="76A7C9E5"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Tạm ngừng kinh doanh</w:t>
      </w:r>
    </w:p>
    <w:p w14:paraId="1DF948FC"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Khôi phục tạm ngừng kinh doanh trước thời hạn đã thông báo</w:t>
      </w:r>
    </w:p>
    <w:p w14:paraId="7F71A982"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Chấm dứt hoạt động</w:t>
      </w:r>
    </w:p>
    <w:p w14:paraId="4680E8BF"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i/>
          <w:iCs/>
          <w:color w:val="000000"/>
          <w:kern w:val="0"/>
          <w:sz w:val="20"/>
          <w:szCs w:val="20"/>
          <w14:ligatures w14:val="none"/>
        </w:rPr>
        <w:t>&lt;1. Thành lập địa điểm kinh doanh&gt;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62"/>
        <w:gridCol w:w="1059"/>
        <w:gridCol w:w="1059"/>
        <w:gridCol w:w="1157"/>
        <w:gridCol w:w="865"/>
        <w:gridCol w:w="1351"/>
        <w:gridCol w:w="1059"/>
        <w:gridCol w:w="963"/>
        <w:gridCol w:w="865"/>
      </w:tblGrid>
      <w:tr w:rsidR="00774ABB" w:rsidRPr="00774ABB" w14:paraId="35195C7B" w14:textId="77777777" w:rsidTr="00774ABB">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A6DBF6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Tên địa điểm kinh doanh</w:t>
            </w:r>
          </w:p>
        </w:tc>
        <w:tc>
          <w:tcPr>
            <w:tcW w:w="5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F55A2D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Hình thức kinh doanh thương mại điện tử</w:t>
            </w:r>
          </w:p>
        </w:tc>
        <w:tc>
          <w:tcPr>
            <w:tcW w:w="5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355280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Ngày bắt đầu hoạt động</w:t>
            </w:r>
          </w:p>
        </w:tc>
        <w:tc>
          <w:tcPr>
            <w:tcW w:w="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4EDCCDF"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Ngành nghề kinh doanh chính</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1D9343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Số nhà, đường phố (thôn/ xóm)</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4B429F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Xã/</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b/>
                <w:bCs/>
                <w:color w:val="000000"/>
                <w:kern w:val="0"/>
                <w:sz w:val="20"/>
                <w:szCs w:val="20"/>
                <w14:ligatures w14:val="none"/>
              </w:rPr>
              <w:t>Phường /Đặc khu</w:t>
            </w:r>
          </w:p>
        </w:tc>
        <w:tc>
          <w:tcPr>
            <w:tcW w:w="5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EBA033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Tỉnh/ thành phố</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119B71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định danh địa điểm </w:t>
            </w:r>
            <w:r w:rsidRPr="00774ABB">
              <w:rPr>
                <w:rFonts w:ascii="Arial" w:eastAsia="Times New Roman" w:hAnsi="Arial" w:cs="Arial"/>
                <w:i/>
                <w:iCs/>
                <w:color w:val="000000"/>
                <w:kern w:val="0"/>
                <w:sz w:val="20"/>
                <w:szCs w:val="20"/>
                <w14:ligatures w14:val="none"/>
              </w:rPr>
              <w:t>(nếu có)</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2918E9F"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trang trại </w:t>
            </w:r>
            <w:r w:rsidRPr="00774ABB">
              <w:rPr>
                <w:rFonts w:ascii="Arial" w:eastAsia="Times New Roman" w:hAnsi="Arial" w:cs="Arial"/>
                <w:i/>
                <w:iCs/>
                <w:color w:val="000000"/>
                <w:kern w:val="0"/>
                <w:sz w:val="20"/>
                <w:szCs w:val="20"/>
                <w14:ligatures w14:val="none"/>
              </w:rPr>
              <w:t>(nếu có đối với trường hợp hoạt động theo mô hình kinh tế trang trại)</w:t>
            </w:r>
          </w:p>
        </w:tc>
      </w:tr>
      <w:tr w:rsidR="00774ABB" w:rsidRPr="00774ABB" w14:paraId="2428762F" w14:textId="77777777" w:rsidTr="00774AB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8FD9D2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(1)</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48272B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(2)</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B772A3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(3)</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59AB2F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(4)</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AD01EF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(5)</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D40F24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(6)</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9A594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(7)</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F60562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(8)</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DD51F8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(9)</w:t>
            </w:r>
          </w:p>
        </w:tc>
      </w:tr>
      <w:tr w:rsidR="00774ABB" w:rsidRPr="00774ABB" w14:paraId="6789E0A6" w14:textId="77777777" w:rsidTr="00774AB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F4ABC9F"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132E78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X</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8E999C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4BD892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642EAB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0344B80"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141244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B1962C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7F044B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r w:rsidR="00774ABB" w:rsidRPr="00774ABB" w14:paraId="4EB09159" w14:textId="77777777" w:rsidTr="00774AB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F7C1FE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7E12528"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35B3E8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E79C5EF"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0AB515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75B750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AA671C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E66C08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6F48C20"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r w:rsidR="00774ABB" w:rsidRPr="00774ABB" w14:paraId="562B28B1" w14:textId="77777777" w:rsidTr="00774AB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6C4E87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B17BF2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90C25E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2173C1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0689C58"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8427DC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9DF789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D22C79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A4F102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bl>
    <w:p w14:paraId="50C4F28E"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i/>
          <w:iCs/>
          <w:color w:val="000000"/>
          <w:kern w:val="0"/>
          <w:sz w:val="20"/>
          <w:szCs w:val="20"/>
          <w14:ligatures w14:val="none"/>
        </w:rPr>
        <w:t>Ghi chú:</w:t>
      </w:r>
    </w:p>
    <w:p w14:paraId="2E9A0CC6"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(2): Tích nếu địa điểm kinh doanh chỉ có hoạt động kinh doanh trên nền tảng thương mại điện tử, nền tảng số khác.</w:t>
      </w:r>
    </w:p>
    <w:p w14:paraId="66E8E3F1"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i/>
          <w:iCs/>
          <w:color w:val="000000"/>
          <w:kern w:val="0"/>
          <w:sz w:val="20"/>
          <w:szCs w:val="20"/>
          <w14:ligatures w14:val="none"/>
        </w:rPr>
        <w:t>&lt;2. Thay đổi thông tin&gt;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26"/>
        <w:gridCol w:w="727"/>
        <w:gridCol w:w="1018"/>
        <w:gridCol w:w="631"/>
        <w:gridCol w:w="727"/>
        <w:gridCol w:w="1113"/>
        <w:gridCol w:w="1498"/>
        <w:gridCol w:w="1113"/>
        <w:gridCol w:w="963"/>
        <w:gridCol w:w="824"/>
      </w:tblGrid>
      <w:tr w:rsidR="00774ABB" w:rsidRPr="00774ABB" w14:paraId="17DC3A07" w14:textId="77777777" w:rsidTr="00774ABB">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F7D707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địa điểm kinh doanh</w:t>
            </w:r>
          </w:p>
        </w:tc>
        <w:tc>
          <w:tcPr>
            <w:tcW w:w="4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A51406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Tên địa điểm kinh doanh</w:t>
            </w:r>
          </w:p>
        </w:tc>
        <w:tc>
          <w:tcPr>
            <w:tcW w:w="4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A1FA25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Chuyển thành trụ sở chính</w:t>
            </w:r>
            <w:r w:rsidRPr="00774ABB">
              <w:rPr>
                <w:rFonts w:ascii="Arial" w:eastAsia="Times New Roman" w:hAnsi="Arial" w:cs="Arial"/>
                <w:color w:val="000000"/>
                <w:kern w:val="0"/>
                <w:sz w:val="20"/>
                <w:szCs w:val="20"/>
                <w14:ligatures w14:val="none"/>
              </w:rPr>
              <w:t> </w:t>
            </w:r>
            <w:r w:rsidRPr="00774ABB">
              <w:rPr>
                <w:rFonts w:ascii="Arial" w:eastAsia="Times New Roman" w:hAnsi="Arial" w:cs="Arial"/>
                <w:i/>
                <w:iCs/>
                <w:color w:val="000000"/>
                <w:kern w:val="0"/>
                <w:sz w:val="20"/>
                <w:szCs w:val="20"/>
                <w14:ligatures w14:val="none"/>
              </w:rPr>
              <w:t>(tích “x”)</w:t>
            </w:r>
          </w:p>
        </w:tc>
        <w:tc>
          <w:tcPr>
            <w:tcW w:w="3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AA3493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Ngày bắt đầu hoạt động</w:t>
            </w:r>
          </w:p>
        </w:tc>
        <w:tc>
          <w:tcPr>
            <w:tcW w:w="4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53D38A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Ngành nghề kinh doanh chính</w:t>
            </w:r>
          </w:p>
        </w:tc>
        <w:tc>
          <w:tcPr>
            <w:tcW w:w="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8B3E8F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Số nhà, đường phố (thôn/xóm)</w:t>
            </w:r>
          </w:p>
        </w:tc>
        <w:tc>
          <w:tcPr>
            <w:tcW w:w="8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8FD145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Xã/ Phường/ Đặc khu</w:t>
            </w:r>
          </w:p>
        </w:tc>
        <w:tc>
          <w:tcPr>
            <w:tcW w:w="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002017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Tỉnh/thành phố</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7FEB3A8"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định danh địa điểm </w:t>
            </w:r>
            <w:r w:rsidRPr="00774ABB">
              <w:rPr>
                <w:rFonts w:ascii="Arial" w:eastAsia="Times New Roman" w:hAnsi="Arial" w:cs="Arial"/>
                <w:i/>
                <w:iCs/>
                <w:color w:val="000000"/>
                <w:kern w:val="0"/>
                <w:sz w:val="20"/>
                <w:szCs w:val="20"/>
                <w14:ligatures w14:val="none"/>
              </w:rPr>
              <w:t>(nếu có)</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13EF8D0"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trang trại </w:t>
            </w:r>
            <w:r w:rsidRPr="00774ABB">
              <w:rPr>
                <w:rFonts w:ascii="Arial" w:eastAsia="Times New Roman" w:hAnsi="Arial" w:cs="Arial"/>
                <w:i/>
                <w:iCs/>
                <w:color w:val="000000"/>
                <w:kern w:val="0"/>
                <w:sz w:val="20"/>
                <w:szCs w:val="20"/>
                <w14:ligatures w14:val="none"/>
              </w:rPr>
              <w:t>(nếu có đối với trường hợp hoạt động theo mô hình kinh tế trang trại)</w:t>
            </w:r>
          </w:p>
        </w:tc>
      </w:tr>
      <w:tr w:rsidR="00774ABB" w:rsidRPr="00774ABB" w14:paraId="18A32C18" w14:textId="77777777" w:rsidTr="00774ABB">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6AAD8C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34A8FD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E7D5DF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A8A6FF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BF57EF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(5)</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415953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(6)</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B0A28A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(7)</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FC5BDE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(8)</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012DB8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(9)</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E7C7BB8"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(10)</w:t>
            </w:r>
          </w:p>
        </w:tc>
      </w:tr>
      <w:tr w:rsidR="00774ABB" w:rsidRPr="00774ABB" w14:paraId="7D7CA08A" w14:textId="77777777" w:rsidTr="00774ABB">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46DF5DE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223125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6831A6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E998F6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41E6D88"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E5CC67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8365E5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8CE997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8E1F38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F48233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r w:rsidR="00774ABB" w:rsidRPr="00774ABB" w14:paraId="14D78875" w14:textId="77777777" w:rsidTr="00774ABB">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127D5F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048BDC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1A61D1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CB7D1D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2FA7CBF"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E90A27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DB4E16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F372AA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26BBEB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A7FD33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bl>
    <w:p w14:paraId="2B9AAB06"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i/>
          <w:iCs/>
          <w:color w:val="000000"/>
          <w:kern w:val="0"/>
          <w:sz w:val="20"/>
          <w:szCs w:val="20"/>
          <w14:ligatures w14:val="none"/>
        </w:rPr>
        <w:t>&lt;3. Tạm ngừng kinh doanh&gt;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74"/>
        <w:gridCol w:w="2170"/>
        <w:gridCol w:w="1698"/>
        <w:gridCol w:w="1793"/>
        <w:gridCol w:w="1605"/>
      </w:tblGrid>
      <w:tr w:rsidR="00774ABB" w:rsidRPr="00774ABB" w14:paraId="657D4073" w14:textId="77777777" w:rsidTr="00774ABB">
        <w:trPr>
          <w:tblCellSpacing w:w="0" w:type="dxa"/>
        </w:trPr>
        <w:tc>
          <w:tcPr>
            <w:tcW w:w="11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79FD9B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địa điểm kinh doanh</w:t>
            </w:r>
          </w:p>
        </w:tc>
        <w:tc>
          <w:tcPr>
            <w:tcW w:w="11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A6F7DA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Tên địa điểm kinh doanh</w:t>
            </w:r>
          </w:p>
        </w:tc>
        <w:tc>
          <w:tcPr>
            <w:tcW w:w="2700" w:type="pct"/>
            <w:gridSpan w:val="3"/>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234FA9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Thông tin tạm ngừng kinh doanh</w:t>
            </w:r>
          </w:p>
        </w:tc>
      </w:tr>
      <w:tr w:rsidR="00774ABB" w:rsidRPr="00774ABB" w14:paraId="2DC6DC8B" w14:textId="77777777" w:rsidTr="00774AB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111E6953" w14:textId="77777777" w:rsidR="00774ABB" w:rsidRPr="00774ABB" w:rsidRDefault="00774ABB" w:rsidP="00774AB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6BB5E0E" w14:textId="77777777" w:rsidR="00774ABB" w:rsidRPr="00774ABB" w:rsidRDefault="00774ABB" w:rsidP="00774ABB">
            <w:pPr>
              <w:spacing w:after="0" w:line="240" w:lineRule="auto"/>
              <w:rPr>
                <w:rFonts w:ascii="Arial" w:eastAsia="Times New Roman" w:hAnsi="Arial" w:cs="Arial"/>
                <w:color w:val="000000"/>
                <w:kern w:val="0"/>
                <w:sz w:val="18"/>
                <w:szCs w:val="18"/>
                <w14:ligatures w14:val="none"/>
              </w:rPr>
            </w:pP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D14352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Từ ngày tháng năm</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B48BD0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Đến ngày tháng năm</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08808CF"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Lý do tạm ngừng</w:t>
            </w:r>
          </w:p>
        </w:tc>
      </w:tr>
      <w:tr w:rsidR="00774ABB" w:rsidRPr="00774ABB" w14:paraId="13368A5E" w14:textId="77777777" w:rsidTr="00774AB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4107975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(1)</w:t>
            </w:r>
          </w:p>
        </w:tc>
        <w:tc>
          <w:tcPr>
            <w:tcW w:w="11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B45AC1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(2)</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AE7ACC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(3)</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4DBE72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(4)</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340422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(5)</w:t>
            </w:r>
          </w:p>
        </w:tc>
      </w:tr>
      <w:tr w:rsidR="00774ABB" w:rsidRPr="00774ABB" w14:paraId="0D907A8F" w14:textId="77777777" w:rsidTr="00774AB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E66F478"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EBD5B8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16D7C9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051CDA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D4B51D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r w:rsidR="00774ABB" w:rsidRPr="00774ABB" w14:paraId="5F37A47D" w14:textId="77777777" w:rsidTr="00774AB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ABA694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w:t>
            </w:r>
          </w:p>
        </w:tc>
        <w:tc>
          <w:tcPr>
            <w:tcW w:w="11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C66DFB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1A1CF4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79A393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2923CE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bl>
    <w:p w14:paraId="74AE3430"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i/>
          <w:iCs/>
          <w:color w:val="000000"/>
          <w:kern w:val="0"/>
          <w:sz w:val="20"/>
          <w:szCs w:val="20"/>
          <w14:ligatures w14:val="none"/>
        </w:rPr>
        <w:t>&lt;4. Khôi phục tạm ngừng kinh doanh trước thời hạn đã thông báo&gt;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30"/>
        <w:gridCol w:w="1525"/>
        <w:gridCol w:w="1335"/>
        <w:gridCol w:w="1525"/>
        <w:gridCol w:w="1429"/>
        <w:gridCol w:w="2096"/>
      </w:tblGrid>
      <w:tr w:rsidR="00774ABB" w:rsidRPr="00774ABB" w14:paraId="5CBB0D56" w14:textId="77777777" w:rsidTr="00774ABB">
        <w:trPr>
          <w:tblCellSpacing w:w="0" w:type="dxa"/>
        </w:trPr>
        <w:tc>
          <w:tcPr>
            <w:tcW w:w="75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A14FB0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Địa điểm kinh doanh</w:t>
            </w:r>
          </w:p>
        </w:tc>
        <w:tc>
          <w:tcPr>
            <w:tcW w:w="80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1EF9428"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Tên địa điểm kinh doanh</w:t>
            </w:r>
          </w:p>
        </w:tc>
        <w:tc>
          <w:tcPr>
            <w:tcW w:w="1500" w:type="pct"/>
            <w:gridSpan w:val="2"/>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F13C77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Thời gian đã thông báo tạm ngừng kinh doanh</w:t>
            </w:r>
          </w:p>
        </w:tc>
        <w:tc>
          <w:tcPr>
            <w:tcW w:w="1850" w:type="pct"/>
            <w:gridSpan w:val="2"/>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4D78FF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Tiếp tục kinh doanh trước thời hạn đã thông báo kể từ ngày</w:t>
            </w:r>
          </w:p>
        </w:tc>
      </w:tr>
      <w:tr w:rsidR="00774ABB" w:rsidRPr="00774ABB" w14:paraId="11492806" w14:textId="77777777" w:rsidTr="00774AB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EFB79D5" w14:textId="77777777" w:rsidR="00774ABB" w:rsidRPr="00774ABB" w:rsidRDefault="00774ABB" w:rsidP="00774AB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07D8ED5" w14:textId="77777777" w:rsidR="00774ABB" w:rsidRPr="00774ABB" w:rsidRDefault="00774ABB" w:rsidP="00774ABB">
            <w:pPr>
              <w:spacing w:after="0" w:line="240" w:lineRule="auto"/>
              <w:rPr>
                <w:rFonts w:ascii="Arial" w:eastAsia="Times New Roman" w:hAnsi="Arial" w:cs="Arial"/>
                <w:color w:val="000000"/>
                <w:kern w:val="0"/>
                <w:sz w:val="18"/>
                <w:szCs w:val="18"/>
                <w14:ligatures w14:val="none"/>
              </w:rPr>
            </w:pP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BDD72E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Từ ngày tháng năm</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98D9C2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Đến ngày tháng năm</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8AC394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Ngày tháng năm</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21EC3C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Lý do tiếp tục kinh doanh</w:t>
            </w:r>
          </w:p>
        </w:tc>
      </w:tr>
      <w:tr w:rsidR="00774ABB" w:rsidRPr="00774ABB" w14:paraId="6CFFCA71" w14:textId="77777777" w:rsidTr="00774ABB">
        <w:trPr>
          <w:tblCellSpacing w:w="0" w:type="dxa"/>
        </w:trPr>
        <w:tc>
          <w:tcPr>
            <w:tcW w:w="7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E911E4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(1)</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043A18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(2)</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D9864B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(3)</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A5C0AC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(4)</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8158540"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(5)</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CA5BAE6"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(6)</w:t>
            </w:r>
          </w:p>
        </w:tc>
      </w:tr>
      <w:tr w:rsidR="00774ABB" w:rsidRPr="00774ABB" w14:paraId="46A212F2" w14:textId="77777777" w:rsidTr="00774ABB">
        <w:trPr>
          <w:tblCellSpacing w:w="0" w:type="dxa"/>
        </w:trPr>
        <w:tc>
          <w:tcPr>
            <w:tcW w:w="7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C06366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562EAA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ED120E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7E8DB2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B2CEDD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5AE313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r w:rsidR="00774ABB" w:rsidRPr="00774ABB" w14:paraId="2E66D206" w14:textId="77777777" w:rsidTr="00774ABB">
        <w:trPr>
          <w:tblCellSpacing w:w="0" w:type="dxa"/>
        </w:trPr>
        <w:tc>
          <w:tcPr>
            <w:tcW w:w="7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2BDA83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0EAA802"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53C3BC1"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2CD2B9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40DF67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6B5901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bl>
    <w:p w14:paraId="39940539"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i/>
          <w:iCs/>
          <w:color w:val="000000"/>
          <w:kern w:val="0"/>
          <w:sz w:val="20"/>
          <w:szCs w:val="20"/>
          <w14:ligatures w14:val="none"/>
        </w:rPr>
        <w:t>&lt;5. Chấm dứt hoạt động&gt;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02"/>
        <w:gridCol w:w="2097"/>
        <w:gridCol w:w="3050"/>
        <w:gridCol w:w="2191"/>
      </w:tblGrid>
      <w:tr w:rsidR="00774ABB" w:rsidRPr="00774ABB" w14:paraId="4BE09783" w14:textId="77777777" w:rsidTr="00774ABB">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E993BC3"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Mã địa điểm kinh doanh</w:t>
            </w:r>
          </w:p>
        </w:tc>
        <w:tc>
          <w:tcPr>
            <w:tcW w:w="11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796A2C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Tên địa điểm kinh doanh</w:t>
            </w:r>
          </w:p>
        </w:tc>
        <w:tc>
          <w:tcPr>
            <w:tcW w:w="1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8F048C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Ngày tháng năm chấm dứt hoạt động</w:t>
            </w:r>
          </w:p>
        </w:tc>
        <w:tc>
          <w:tcPr>
            <w:tcW w:w="11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525880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Lý do chấm dứt hoạt động</w:t>
            </w:r>
          </w:p>
        </w:tc>
      </w:tr>
      <w:tr w:rsidR="00774ABB" w:rsidRPr="00774ABB" w14:paraId="07820AB8" w14:textId="77777777" w:rsidTr="00774ABB">
        <w:trPr>
          <w:tblCellSpacing w:w="0" w:type="dxa"/>
        </w:trPr>
        <w:tc>
          <w:tcPr>
            <w:tcW w:w="10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221590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(1)</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462271B"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(2)</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483196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(3)</w:t>
            </w:r>
          </w:p>
        </w:tc>
        <w:tc>
          <w:tcPr>
            <w:tcW w:w="11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472E9D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(4)</w:t>
            </w:r>
          </w:p>
        </w:tc>
      </w:tr>
      <w:tr w:rsidR="00774ABB" w:rsidRPr="00774ABB" w14:paraId="0BE03C73" w14:textId="77777777" w:rsidTr="00774ABB">
        <w:trPr>
          <w:tblCellSpacing w:w="0" w:type="dxa"/>
        </w:trPr>
        <w:tc>
          <w:tcPr>
            <w:tcW w:w="10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2E1E300"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ECE4CA4"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B5F210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B8296CE"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r w:rsidR="00774ABB" w:rsidRPr="00774ABB" w14:paraId="616DBEF6" w14:textId="77777777" w:rsidTr="00774ABB">
        <w:trPr>
          <w:tblCellSpacing w:w="0" w:type="dxa"/>
        </w:trPr>
        <w:tc>
          <w:tcPr>
            <w:tcW w:w="10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47BB290"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87E0D4A"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6D09497"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AE15459"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r w:rsidR="00774ABB" w:rsidRPr="00774ABB" w14:paraId="024A8BA4" w14:textId="77777777" w:rsidTr="00774ABB">
        <w:trPr>
          <w:tblCellSpacing w:w="0" w:type="dxa"/>
        </w:trPr>
        <w:tc>
          <w:tcPr>
            <w:tcW w:w="10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4A43BB1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36DEF8D"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B8BA78C"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c>
          <w:tcPr>
            <w:tcW w:w="11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7A78FF5"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 </w:t>
            </w:r>
          </w:p>
        </w:tc>
      </w:tr>
    </w:tbl>
    <w:p w14:paraId="00DBB9B2"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i/>
          <w:iCs/>
          <w:color w:val="000000"/>
          <w:kern w:val="0"/>
          <w:sz w:val="20"/>
          <w:szCs w:val="20"/>
          <w14:ligatures w14:val="none"/>
        </w:rPr>
        <w:t>Ghi chú:</w:t>
      </w:r>
      <w:r w:rsidRPr="00774ABB">
        <w:rPr>
          <w:rFonts w:ascii="Arial" w:eastAsia="Times New Roman" w:hAnsi="Arial" w:cs="Arial"/>
          <w:i/>
          <w:iCs/>
          <w:color w:val="000000"/>
          <w:kern w:val="0"/>
          <w:sz w:val="20"/>
          <w:szCs w:val="20"/>
          <w14:ligatures w14:val="none"/>
        </w:rPr>
        <w:t> Tên địa điểm kinh doanh: tên cửa hàng, thương hiệu (nếu có)</w:t>
      </w:r>
    </w:p>
    <w:p w14:paraId="086F8E1A"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Tôi cam kết những nội dung kê khai là đúng và chịu trách nhiệm trước pháp luật về những nội dung đã khai./.</w:t>
      </w:r>
    </w:p>
    <w:p w14:paraId="3AAB3AE8" w14:textId="77777777" w:rsidR="00774ABB" w:rsidRPr="00774ABB" w:rsidRDefault="00774ABB" w:rsidP="00774ABB">
      <w:pPr>
        <w:shd w:val="clear" w:color="auto" w:fill="FFFFFF"/>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lang w:val="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774ABB" w:rsidRPr="00774ABB" w14:paraId="77E320B5" w14:textId="77777777" w:rsidTr="00774ABB">
        <w:trPr>
          <w:tblCellSpacing w:w="0" w:type="dxa"/>
        </w:trPr>
        <w:tc>
          <w:tcPr>
            <w:tcW w:w="2350" w:type="pct"/>
            <w:shd w:val="clear" w:color="auto" w:fill="FFFFFF"/>
            <w:hideMark/>
          </w:tcPr>
          <w:p w14:paraId="55FF9739" w14:textId="77777777" w:rsidR="00774ABB" w:rsidRPr="00774ABB" w:rsidRDefault="00774ABB" w:rsidP="00774ABB">
            <w:pPr>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b/>
                <w:bCs/>
                <w:color w:val="000000"/>
                <w:kern w:val="0"/>
                <w:sz w:val="20"/>
                <w:szCs w:val="20"/>
                <w14:ligatures w14:val="none"/>
              </w:rPr>
              <w:t>NHÂN VIÊN ĐẠI LÝ THUẾ</w:t>
            </w:r>
          </w:p>
          <w:p w14:paraId="495959EC" w14:textId="77777777" w:rsidR="00774ABB" w:rsidRPr="00774ABB" w:rsidRDefault="00774ABB" w:rsidP="00774ABB">
            <w:pPr>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Họ và tên: ……………………………</w:t>
            </w:r>
          </w:p>
          <w:p w14:paraId="03DB8203" w14:textId="77777777" w:rsidR="00774ABB" w:rsidRPr="00774ABB" w:rsidRDefault="00774ABB" w:rsidP="00774ABB">
            <w:pPr>
              <w:spacing w:before="120" w:after="0" w:line="240" w:lineRule="auto"/>
              <w:rPr>
                <w:rFonts w:ascii="Arial" w:eastAsia="Times New Roman" w:hAnsi="Arial" w:cs="Arial"/>
                <w:color w:val="000000"/>
                <w:kern w:val="0"/>
                <w:sz w:val="18"/>
                <w:szCs w:val="18"/>
                <w14:ligatures w14:val="none"/>
              </w:rPr>
            </w:pPr>
            <w:r w:rsidRPr="00774ABB">
              <w:rPr>
                <w:rFonts w:ascii="Arial" w:eastAsia="Times New Roman" w:hAnsi="Arial" w:cs="Arial"/>
                <w:color w:val="000000"/>
                <w:kern w:val="0"/>
                <w:sz w:val="20"/>
                <w:szCs w:val="20"/>
                <w14:ligatures w14:val="none"/>
              </w:rPr>
              <w:t>Chứng chỉ hành nghề số: ………….</w:t>
            </w:r>
          </w:p>
        </w:tc>
        <w:tc>
          <w:tcPr>
            <w:tcW w:w="2600" w:type="pct"/>
            <w:shd w:val="clear" w:color="auto" w:fill="FFFFFF"/>
            <w:hideMark/>
          </w:tcPr>
          <w:p w14:paraId="17176750" w14:textId="77777777" w:rsidR="00774ABB" w:rsidRPr="00774ABB" w:rsidRDefault="00774ABB" w:rsidP="00774ABB">
            <w:pPr>
              <w:spacing w:before="120" w:after="0" w:line="240" w:lineRule="auto"/>
              <w:jc w:val="center"/>
              <w:rPr>
                <w:rFonts w:ascii="Arial" w:eastAsia="Times New Roman" w:hAnsi="Arial" w:cs="Arial"/>
                <w:color w:val="000000"/>
                <w:kern w:val="0"/>
                <w:sz w:val="18"/>
                <w:szCs w:val="18"/>
                <w14:ligatures w14:val="none"/>
              </w:rPr>
            </w:pPr>
            <w:r w:rsidRPr="00774ABB">
              <w:rPr>
                <w:rFonts w:ascii="Arial" w:eastAsia="Times New Roman" w:hAnsi="Arial" w:cs="Arial"/>
                <w:i/>
                <w:iCs/>
                <w:color w:val="000000"/>
                <w:kern w:val="0"/>
                <w:sz w:val="20"/>
                <w:szCs w:val="20"/>
                <w14:ligatures w14:val="none"/>
              </w:rPr>
              <w:t>........, ngày........tháng........năm......</w:t>
            </w:r>
            <w:r w:rsidRPr="00774ABB">
              <w:rPr>
                <w:rFonts w:ascii="Arial" w:eastAsia="Times New Roman" w:hAnsi="Arial" w:cs="Arial"/>
                <w:i/>
                <w:iCs/>
                <w:color w:val="000000"/>
                <w:kern w:val="0"/>
                <w:sz w:val="20"/>
                <w:szCs w:val="20"/>
                <w14:ligatures w14:val="none"/>
              </w:rPr>
              <w:br/>
            </w:r>
            <w:r w:rsidRPr="00774ABB">
              <w:rPr>
                <w:rFonts w:ascii="Arial" w:eastAsia="Times New Roman" w:hAnsi="Arial" w:cs="Arial"/>
                <w:b/>
                <w:bCs/>
                <w:color w:val="000000"/>
                <w:kern w:val="0"/>
                <w:sz w:val="20"/>
                <w:szCs w:val="20"/>
                <w14:ligatures w14:val="none"/>
              </w:rPr>
              <w:t>NGƯỜI NỘP THUẾ hoặc</w:t>
            </w:r>
            <w:r w:rsidRPr="00774ABB">
              <w:rPr>
                <w:rFonts w:ascii="Arial" w:eastAsia="Times New Roman" w:hAnsi="Arial" w:cs="Arial"/>
                <w:b/>
                <w:bCs/>
                <w:color w:val="000000"/>
                <w:kern w:val="0"/>
                <w:sz w:val="20"/>
                <w:szCs w:val="20"/>
                <w14:ligatures w14:val="none"/>
              </w:rPr>
              <w:br/>
              <w:t>ĐẠI DIỆN HỢP PHÁP CỦA NGƯỜI NỘP THUẾ</w:t>
            </w:r>
            <w:r w:rsidRPr="00774ABB">
              <w:rPr>
                <w:rFonts w:ascii="Arial" w:eastAsia="Times New Roman" w:hAnsi="Arial" w:cs="Arial"/>
                <w:color w:val="000000"/>
                <w:kern w:val="0"/>
                <w:sz w:val="20"/>
                <w:szCs w:val="20"/>
                <w14:ligatures w14:val="none"/>
              </w:rPr>
              <w:br/>
            </w:r>
            <w:r w:rsidRPr="00774ABB">
              <w:rPr>
                <w:rFonts w:ascii="Arial" w:eastAsia="Times New Roman" w:hAnsi="Arial" w:cs="Arial"/>
                <w:i/>
                <w:iCs/>
                <w:color w:val="000000"/>
                <w:kern w:val="0"/>
                <w:sz w:val="20"/>
                <w:szCs w:val="20"/>
                <w14:ligatures w14:val="none"/>
              </w:rPr>
              <w:t>(Ký và ghi rõ họ tên/Ký điện tử)</w:t>
            </w:r>
          </w:p>
        </w:tc>
      </w:tr>
    </w:tbl>
    <w:p w14:paraId="461AD88E" w14:textId="77777777" w:rsidR="00774ABB" w:rsidRDefault="00774ABB"/>
    <w:sectPr w:rsidR="00774A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ABB"/>
    <w:rsid w:val="00135E9F"/>
    <w:rsid w:val="00774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ED52"/>
  <w15:chartTrackingRefBased/>
  <w15:docId w15:val="{0AA770AB-49F9-4AB4-AEED-06BE9C6E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AB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294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1001</Words>
  <Characters>5709</Characters>
  <Application>Microsoft Office Word</Application>
  <DocSecurity>0</DocSecurity>
  <Lines>47</Lines>
  <Paragraphs>13</Paragraphs>
  <ScaleCrop>false</ScaleCrop>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2026-05-06T01:28:00Z</dcterms:created>
  <dcterms:modified xsi:type="dcterms:W3CDTF">2026-05-06T01:29:00Z</dcterms:modified>
</cp:coreProperties>
</file>