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72" w:type="dxa"/>
        <w:tblCellSpacing w:w="0" w:type="dxa"/>
        <w:shd w:val="clear" w:color="auto" w:fill="FFFFFF"/>
        <w:tblCellMar>
          <w:left w:w="0" w:type="dxa"/>
          <w:right w:w="0" w:type="dxa"/>
        </w:tblCellMar>
        <w:tblLook w:val="04A0" w:firstRow="1" w:lastRow="0" w:firstColumn="1" w:lastColumn="0" w:noHBand="0" w:noVBand="1"/>
      </w:tblPr>
      <w:tblGrid>
        <w:gridCol w:w="3172"/>
        <w:gridCol w:w="5900"/>
      </w:tblGrid>
      <w:tr w:rsidR="000771AB" w:rsidRPr="00326260" w14:paraId="3A6DD492" w14:textId="77777777" w:rsidTr="0060073D">
        <w:trPr>
          <w:tblCellSpacing w:w="0" w:type="dxa"/>
        </w:trPr>
        <w:tc>
          <w:tcPr>
            <w:tcW w:w="3172" w:type="dxa"/>
            <w:shd w:val="clear" w:color="auto" w:fill="FFFFFF"/>
            <w:tcMar>
              <w:top w:w="0" w:type="dxa"/>
              <w:left w:w="108" w:type="dxa"/>
              <w:bottom w:w="0" w:type="dxa"/>
              <w:right w:w="108" w:type="dxa"/>
            </w:tcMar>
            <w:hideMark/>
          </w:tcPr>
          <w:p w14:paraId="10F496CD" w14:textId="77777777" w:rsidR="00BF428E" w:rsidRPr="0060073D" w:rsidRDefault="00BF428E" w:rsidP="0060073D">
            <w:pPr>
              <w:pStyle w:val="NormalWeb"/>
              <w:spacing w:before="0" w:beforeAutospacing="0" w:after="0" w:afterAutospacing="0"/>
              <w:jc w:val="center"/>
              <w:rPr>
                <w:color w:val="000000"/>
                <w:sz w:val="26"/>
                <w:szCs w:val="26"/>
                <w:vertAlign w:val="superscript"/>
              </w:rPr>
            </w:pPr>
            <w:bookmarkStart w:id="0" w:name="loai_1"/>
            <w:r w:rsidRPr="00326260">
              <w:rPr>
                <w:b/>
                <w:bCs/>
                <w:color w:val="000000"/>
                <w:sz w:val="26"/>
                <w:szCs w:val="26"/>
              </w:rPr>
              <w:t>CHÍNH PHỦ</w:t>
            </w:r>
            <w:r w:rsidRPr="00326260">
              <w:rPr>
                <w:b/>
                <w:bCs/>
                <w:color w:val="000000"/>
                <w:sz w:val="26"/>
                <w:szCs w:val="26"/>
              </w:rPr>
              <w:br/>
            </w:r>
            <w:r w:rsidR="0060073D">
              <w:rPr>
                <w:color w:val="000000"/>
                <w:sz w:val="26"/>
                <w:szCs w:val="26"/>
                <w:vertAlign w:val="superscript"/>
              </w:rPr>
              <w:t>________</w:t>
            </w:r>
          </w:p>
        </w:tc>
        <w:tc>
          <w:tcPr>
            <w:tcW w:w="5900" w:type="dxa"/>
            <w:shd w:val="clear" w:color="auto" w:fill="FFFFFF"/>
            <w:tcMar>
              <w:top w:w="0" w:type="dxa"/>
              <w:left w:w="108" w:type="dxa"/>
              <w:bottom w:w="0" w:type="dxa"/>
              <w:right w:w="108" w:type="dxa"/>
            </w:tcMar>
            <w:hideMark/>
          </w:tcPr>
          <w:p w14:paraId="1249E11C" w14:textId="77777777" w:rsidR="0060073D" w:rsidRDefault="00BF428E" w:rsidP="0060073D">
            <w:pPr>
              <w:pStyle w:val="NormalWeb"/>
              <w:spacing w:before="0" w:beforeAutospacing="0" w:after="0" w:afterAutospacing="0"/>
              <w:jc w:val="center"/>
              <w:rPr>
                <w:b/>
                <w:bCs/>
                <w:color w:val="000000"/>
                <w:sz w:val="26"/>
                <w:szCs w:val="26"/>
              </w:rPr>
            </w:pPr>
            <w:r w:rsidRPr="00326260">
              <w:rPr>
                <w:b/>
                <w:bCs/>
                <w:color w:val="000000"/>
                <w:sz w:val="26"/>
                <w:szCs w:val="26"/>
              </w:rPr>
              <w:t>CỘNG HÒA XÃ HỘI CHỦ NGHĨA VIỆT NAM</w:t>
            </w:r>
            <w:r w:rsidRPr="00326260">
              <w:rPr>
                <w:b/>
                <w:bCs/>
                <w:color w:val="000000"/>
                <w:sz w:val="26"/>
                <w:szCs w:val="26"/>
              </w:rPr>
              <w:br/>
            </w:r>
            <w:r w:rsidRPr="0060073D">
              <w:rPr>
                <w:b/>
                <w:bCs/>
                <w:color w:val="000000"/>
                <w:sz w:val="28"/>
                <w:szCs w:val="28"/>
              </w:rPr>
              <w:t>Độc lập - Tự do - Hạnh phúc</w:t>
            </w:r>
          </w:p>
          <w:p w14:paraId="374DB036" w14:textId="77777777" w:rsidR="00BF428E" w:rsidRPr="00326260" w:rsidRDefault="0060073D" w:rsidP="0060073D">
            <w:pPr>
              <w:pStyle w:val="NormalWeb"/>
              <w:spacing w:before="0" w:beforeAutospacing="0" w:after="0" w:afterAutospacing="0"/>
              <w:jc w:val="center"/>
              <w:rPr>
                <w:color w:val="000000"/>
                <w:sz w:val="26"/>
                <w:szCs w:val="26"/>
              </w:rPr>
            </w:pPr>
            <w:r>
              <w:rPr>
                <w:b/>
                <w:bCs/>
                <w:color w:val="000000"/>
                <w:sz w:val="26"/>
                <w:szCs w:val="26"/>
                <w:vertAlign w:val="superscript"/>
              </w:rPr>
              <w:t>_________________________________________</w:t>
            </w:r>
            <w:r w:rsidR="00BF428E" w:rsidRPr="00326260">
              <w:rPr>
                <w:b/>
                <w:bCs/>
                <w:color w:val="000000"/>
                <w:sz w:val="26"/>
                <w:szCs w:val="26"/>
              </w:rPr>
              <w:br/>
            </w:r>
          </w:p>
        </w:tc>
      </w:tr>
      <w:tr w:rsidR="000771AB" w:rsidRPr="00326260" w14:paraId="6A9F2802" w14:textId="77777777" w:rsidTr="0060073D">
        <w:trPr>
          <w:tblCellSpacing w:w="0" w:type="dxa"/>
        </w:trPr>
        <w:tc>
          <w:tcPr>
            <w:tcW w:w="3172" w:type="dxa"/>
            <w:shd w:val="clear" w:color="auto" w:fill="FFFFFF"/>
            <w:tcMar>
              <w:top w:w="0" w:type="dxa"/>
              <w:left w:w="108" w:type="dxa"/>
              <w:bottom w:w="0" w:type="dxa"/>
              <w:right w:w="108" w:type="dxa"/>
            </w:tcMar>
            <w:hideMark/>
          </w:tcPr>
          <w:p w14:paraId="2280AD6C" w14:textId="77777777" w:rsidR="00870A55" w:rsidRPr="00326260" w:rsidRDefault="00BF428E" w:rsidP="0060073D">
            <w:pPr>
              <w:pStyle w:val="NormalWeb"/>
              <w:spacing w:before="0" w:beforeAutospacing="0" w:after="0" w:afterAutospacing="0"/>
              <w:jc w:val="center"/>
              <w:rPr>
                <w:color w:val="000000"/>
                <w:sz w:val="26"/>
                <w:szCs w:val="26"/>
              </w:rPr>
            </w:pPr>
            <w:r w:rsidRPr="00326260">
              <w:rPr>
                <w:color w:val="000000"/>
                <w:sz w:val="26"/>
                <w:szCs w:val="26"/>
              </w:rPr>
              <w:t xml:space="preserve">Số: </w:t>
            </w:r>
            <w:r w:rsidR="002E0DC7">
              <w:rPr>
                <w:color w:val="000000"/>
                <w:sz w:val="26"/>
                <w:szCs w:val="26"/>
              </w:rPr>
              <w:t>…</w:t>
            </w:r>
            <w:proofErr w:type="gramStart"/>
            <w:r w:rsidR="002E0DC7">
              <w:rPr>
                <w:color w:val="000000"/>
                <w:sz w:val="26"/>
                <w:szCs w:val="26"/>
              </w:rPr>
              <w:t>….</w:t>
            </w:r>
            <w:r w:rsidRPr="00326260">
              <w:rPr>
                <w:color w:val="000000"/>
                <w:sz w:val="26"/>
                <w:szCs w:val="26"/>
              </w:rPr>
              <w:t>/</w:t>
            </w:r>
            <w:proofErr w:type="gramEnd"/>
            <w:r w:rsidRPr="00326260">
              <w:rPr>
                <w:color w:val="000000"/>
                <w:sz w:val="26"/>
                <w:szCs w:val="26"/>
              </w:rPr>
              <w:t>202</w:t>
            </w:r>
            <w:r w:rsidR="003B66AF">
              <w:rPr>
                <w:color w:val="000000"/>
                <w:sz w:val="26"/>
                <w:szCs w:val="26"/>
              </w:rPr>
              <w:t>6</w:t>
            </w:r>
            <w:r w:rsidRPr="00326260">
              <w:rPr>
                <w:color w:val="000000"/>
                <w:sz w:val="26"/>
                <w:szCs w:val="26"/>
              </w:rPr>
              <w:t>/NĐ-CP</w:t>
            </w:r>
          </w:p>
        </w:tc>
        <w:tc>
          <w:tcPr>
            <w:tcW w:w="5900" w:type="dxa"/>
            <w:shd w:val="clear" w:color="auto" w:fill="FFFFFF"/>
            <w:tcMar>
              <w:top w:w="0" w:type="dxa"/>
              <w:left w:w="108" w:type="dxa"/>
              <w:bottom w:w="0" w:type="dxa"/>
              <w:right w:w="108" w:type="dxa"/>
            </w:tcMar>
            <w:hideMark/>
          </w:tcPr>
          <w:p w14:paraId="3D89CD8B" w14:textId="77777777" w:rsidR="00BF428E" w:rsidRPr="0060073D" w:rsidRDefault="00BF428E" w:rsidP="0060073D">
            <w:pPr>
              <w:pStyle w:val="NormalWeb"/>
              <w:spacing w:before="0" w:beforeAutospacing="0" w:after="0" w:afterAutospacing="0"/>
              <w:jc w:val="center"/>
              <w:rPr>
                <w:color w:val="000000"/>
                <w:sz w:val="28"/>
                <w:szCs w:val="28"/>
              </w:rPr>
            </w:pPr>
            <w:r w:rsidRPr="0060073D">
              <w:rPr>
                <w:i/>
                <w:iCs/>
                <w:color w:val="000000"/>
                <w:sz w:val="28"/>
                <w:szCs w:val="28"/>
              </w:rPr>
              <w:t>Hà Nội, ngày</w:t>
            </w:r>
            <w:r w:rsidR="002E0DC7">
              <w:rPr>
                <w:i/>
                <w:iCs/>
                <w:color w:val="000000"/>
                <w:sz w:val="28"/>
                <w:szCs w:val="28"/>
              </w:rPr>
              <w:t xml:space="preserve"> …… </w:t>
            </w:r>
            <w:r w:rsidRPr="0060073D">
              <w:rPr>
                <w:i/>
                <w:iCs/>
                <w:color w:val="000000"/>
                <w:sz w:val="28"/>
                <w:szCs w:val="28"/>
              </w:rPr>
              <w:t>tháng</w:t>
            </w:r>
            <w:r w:rsidR="002E0DC7">
              <w:rPr>
                <w:i/>
                <w:iCs/>
                <w:color w:val="000000"/>
                <w:sz w:val="28"/>
                <w:szCs w:val="28"/>
              </w:rPr>
              <w:t>……</w:t>
            </w:r>
            <w:r w:rsidR="0060073D">
              <w:rPr>
                <w:i/>
                <w:iCs/>
                <w:color w:val="000000"/>
                <w:sz w:val="28"/>
                <w:szCs w:val="28"/>
              </w:rPr>
              <w:t xml:space="preserve"> </w:t>
            </w:r>
            <w:r w:rsidRPr="0060073D">
              <w:rPr>
                <w:i/>
                <w:iCs/>
                <w:color w:val="000000"/>
                <w:sz w:val="28"/>
                <w:szCs w:val="28"/>
              </w:rPr>
              <w:t>năm 202</w:t>
            </w:r>
            <w:r w:rsidR="003B66AF" w:rsidRPr="0060073D">
              <w:rPr>
                <w:i/>
                <w:iCs/>
                <w:color w:val="000000"/>
                <w:sz w:val="28"/>
                <w:szCs w:val="28"/>
              </w:rPr>
              <w:t>6</w:t>
            </w:r>
          </w:p>
        </w:tc>
      </w:tr>
    </w:tbl>
    <w:p w14:paraId="76CEBEBF" w14:textId="49D92838" w:rsidR="00870A55" w:rsidRPr="0060073D" w:rsidRDefault="00ED2807" w:rsidP="0060073D">
      <w:pPr>
        <w:jc w:val="center"/>
        <w:rPr>
          <w:b/>
          <w:bCs/>
          <w:color w:val="000000"/>
          <w:sz w:val="44"/>
          <w:szCs w:val="28"/>
        </w:rPr>
      </w:pPr>
      <w:r>
        <w:rPr>
          <w:b/>
          <w:bCs/>
          <w:noProof/>
          <w:color w:val="000000"/>
          <w:sz w:val="44"/>
          <w:szCs w:val="28"/>
        </w:rPr>
        <mc:AlternateContent>
          <mc:Choice Requires="wps">
            <w:drawing>
              <wp:anchor distT="0" distB="0" distL="114300" distR="114300" simplePos="0" relativeHeight="251659264" behindDoc="0" locked="0" layoutInCell="1" allowOverlap="1" wp14:anchorId="2AE8CD61" wp14:editId="3A6DE616">
                <wp:simplePos x="0" y="0"/>
                <wp:positionH relativeFrom="column">
                  <wp:posOffset>-365125</wp:posOffset>
                </wp:positionH>
                <wp:positionV relativeFrom="paragraph">
                  <wp:posOffset>130175</wp:posOffset>
                </wp:positionV>
                <wp:extent cx="1400175" cy="3524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1400175" cy="3524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90CF4F" w14:textId="16D14CD3" w:rsidR="00ED2807" w:rsidRPr="00ED2807" w:rsidRDefault="00ED2807" w:rsidP="00ED2807">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color w:val="000000" w:themeColor="text1"/>
                                <w:sz w:val="28"/>
                              </w:rPr>
                            </w:pPr>
                            <w:r w:rsidRPr="00ED2807">
                              <w:rPr>
                                <w:color w:val="000000" w:themeColor="text1"/>
                                <w:sz w:val="28"/>
                              </w:rPr>
                              <w:t xml:space="preserve">DỰ THẢO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E8CD61" id="Rectangle 1" o:spid="_x0000_s1026" style="position:absolute;left:0;text-align:left;margin-left:-28.75pt;margin-top:10.25pt;width:110.25pt;height:2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" fillcolor="white [3212]" strokecolor="white [3212]" strokeweight="1pt">
                <v:textbox>
                  <w:txbxContent>
                    <w:p w14:paraId="5C90CF4F" w14:textId="16D14CD3" w:rsidR="00ED2807" w:rsidRPr="00ED2807" w:rsidRDefault="00ED2807" w:rsidP="00ED2807">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color w:val="000000" w:themeColor="text1"/>
                          <w:sz w:val="28"/>
                        </w:rPr>
                      </w:pPr>
                      <w:r w:rsidRPr="00ED2807">
                        <w:rPr>
                          <w:color w:val="000000" w:themeColor="text1"/>
                          <w:sz w:val="28"/>
                        </w:rPr>
                        <w:t xml:space="preserve">DỰ THẢO </w:t>
                      </w:r>
                    </w:p>
                  </w:txbxContent>
                </v:textbox>
              </v:rect>
            </w:pict>
          </mc:Fallback>
        </mc:AlternateContent>
      </w:r>
    </w:p>
    <w:p w14:paraId="7C281D6F" w14:textId="77777777" w:rsidR="003F70E8" w:rsidRDefault="003F70E8" w:rsidP="0060073D">
      <w:pPr>
        <w:jc w:val="center"/>
        <w:rPr>
          <w:b/>
          <w:bCs/>
          <w:color w:val="000000"/>
          <w:sz w:val="28"/>
          <w:szCs w:val="28"/>
        </w:rPr>
      </w:pPr>
    </w:p>
    <w:p w14:paraId="7478A669" w14:textId="219F6D12" w:rsidR="000244E1" w:rsidRPr="0076682B" w:rsidRDefault="00DE7DC4" w:rsidP="0060073D">
      <w:pPr>
        <w:jc w:val="center"/>
        <w:rPr>
          <w:b/>
          <w:bCs/>
          <w:color w:val="000000"/>
          <w:sz w:val="28"/>
          <w:szCs w:val="28"/>
        </w:rPr>
      </w:pPr>
      <w:r w:rsidRPr="0076682B">
        <w:rPr>
          <w:b/>
          <w:bCs/>
          <w:color w:val="000000"/>
          <w:sz w:val="28"/>
          <w:szCs w:val="28"/>
        </w:rPr>
        <w:t>NGHỊ ĐỊNH</w:t>
      </w:r>
    </w:p>
    <w:p w14:paraId="0A15F7DD" w14:textId="77777777" w:rsidR="003F70E8" w:rsidRDefault="002E0DC7" w:rsidP="0060073D">
      <w:pPr>
        <w:jc w:val="center"/>
        <w:rPr>
          <w:b/>
          <w:color w:val="000000"/>
          <w:sz w:val="28"/>
          <w:szCs w:val="28"/>
        </w:rPr>
      </w:pPr>
      <w:r w:rsidRPr="0076682B">
        <w:rPr>
          <w:b/>
          <w:bCs/>
          <w:color w:val="000000"/>
          <w:sz w:val="28"/>
          <w:szCs w:val="28"/>
        </w:rPr>
        <w:t xml:space="preserve">Sửa đổi, bổ sung </w:t>
      </w:r>
      <w:r w:rsidR="000D3240" w:rsidRPr="0076682B">
        <w:rPr>
          <w:b/>
          <w:color w:val="000000"/>
          <w:sz w:val="28"/>
          <w:szCs w:val="28"/>
          <w:lang w:val="vi-VN"/>
        </w:rPr>
        <w:t xml:space="preserve">một số </w:t>
      </w:r>
      <w:r w:rsidR="007A78B4" w:rsidRPr="0076682B">
        <w:rPr>
          <w:b/>
          <w:color w:val="000000"/>
          <w:sz w:val="28"/>
          <w:szCs w:val="28"/>
        </w:rPr>
        <w:t xml:space="preserve">Nghị định trong lĩnh vực </w:t>
      </w:r>
    </w:p>
    <w:p w14:paraId="0505885C" w14:textId="07D282A6" w:rsidR="007A78B4" w:rsidRPr="003F70E8" w:rsidRDefault="007A78B4" w:rsidP="003F70E8">
      <w:pPr>
        <w:jc w:val="center"/>
        <w:rPr>
          <w:b/>
          <w:color w:val="000000"/>
          <w:sz w:val="28"/>
          <w:szCs w:val="28"/>
        </w:rPr>
      </w:pPr>
      <w:r w:rsidRPr="0076682B">
        <w:rPr>
          <w:b/>
          <w:color w:val="000000"/>
          <w:sz w:val="28"/>
          <w:szCs w:val="28"/>
        </w:rPr>
        <w:t>bảo vệ quyền lợi người tiêu dùng</w:t>
      </w:r>
    </w:p>
    <w:p w14:paraId="11A5C1A7" w14:textId="77777777" w:rsidR="007A580B" w:rsidRPr="0076682B" w:rsidRDefault="007A580B" w:rsidP="00573992">
      <w:pPr>
        <w:jc w:val="center"/>
        <w:rPr>
          <w:color w:val="000000"/>
          <w:sz w:val="16"/>
          <w:szCs w:val="28"/>
        </w:rPr>
      </w:pPr>
      <w:bookmarkStart w:id="1" w:name="loai_1_name"/>
      <w:bookmarkEnd w:id="0"/>
    </w:p>
    <w:bookmarkEnd w:id="1"/>
    <w:p w14:paraId="1F02EAED" w14:textId="77777777" w:rsidR="00D226F3" w:rsidRPr="0076682B" w:rsidRDefault="00D226F3" w:rsidP="00732155">
      <w:pPr>
        <w:adjustRightInd w:val="0"/>
        <w:snapToGrid w:val="0"/>
        <w:spacing w:before="120" w:after="120"/>
        <w:ind w:firstLine="567"/>
        <w:jc w:val="both"/>
        <w:rPr>
          <w:i/>
          <w:iCs/>
          <w:color w:val="000000"/>
          <w:sz w:val="28"/>
          <w:szCs w:val="28"/>
        </w:rPr>
      </w:pPr>
      <w:r w:rsidRPr="0076682B">
        <w:rPr>
          <w:i/>
          <w:iCs/>
          <w:color w:val="000000"/>
          <w:sz w:val="28"/>
          <w:szCs w:val="28"/>
        </w:rPr>
        <w:t xml:space="preserve">Căn cứ Luật Tổ chức Chính phủ </w:t>
      </w:r>
      <w:r w:rsidR="00F75CEB" w:rsidRPr="0076682B">
        <w:rPr>
          <w:i/>
          <w:iCs/>
          <w:color w:val="000000"/>
          <w:sz w:val="28"/>
          <w:szCs w:val="28"/>
        </w:rPr>
        <w:t>số</w:t>
      </w:r>
      <w:r w:rsidR="00F75CEB" w:rsidRPr="0076682B">
        <w:rPr>
          <w:i/>
          <w:iCs/>
          <w:color w:val="000000"/>
          <w:sz w:val="28"/>
          <w:szCs w:val="28"/>
          <w:lang w:val="vi-VN"/>
        </w:rPr>
        <w:t xml:space="preserve"> 63/2025/QH15</w:t>
      </w:r>
      <w:r w:rsidR="003B0C56" w:rsidRPr="0076682B">
        <w:rPr>
          <w:i/>
          <w:iCs/>
          <w:color w:val="000000"/>
          <w:sz w:val="28"/>
          <w:szCs w:val="28"/>
        </w:rPr>
        <w:t>;</w:t>
      </w:r>
    </w:p>
    <w:p w14:paraId="4DFB55F8" w14:textId="77777777" w:rsidR="001709EA" w:rsidRPr="0076682B" w:rsidRDefault="001709EA" w:rsidP="00732155">
      <w:pPr>
        <w:adjustRightInd w:val="0"/>
        <w:snapToGrid w:val="0"/>
        <w:spacing w:before="120" w:after="120"/>
        <w:ind w:firstLine="567"/>
        <w:jc w:val="both"/>
        <w:rPr>
          <w:i/>
          <w:color w:val="000000"/>
          <w:sz w:val="28"/>
          <w:szCs w:val="28"/>
        </w:rPr>
      </w:pPr>
      <w:r w:rsidRPr="0076682B">
        <w:rPr>
          <w:i/>
          <w:color w:val="000000"/>
          <w:sz w:val="28"/>
          <w:szCs w:val="28"/>
        </w:rPr>
        <w:t>Căn cứ Luật Ban hành văn</w:t>
      </w:r>
      <w:bookmarkStart w:id="2" w:name="_GoBack"/>
      <w:bookmarkEnd w:id="2"/>
      <w:r w:rsidRPr="0076682B">
        <w:rPr>
          <w:i/>
          <w:color w:val="000000"/>
          <w:sz w:val="28"/>
          <w:szCs w:val="28"/>
        </w:rPr>
        <w:t xml:space="preserve"> bản quy phạm pháp luật số 64/2025/QH15 được sửa đổi, bổ sung bởi Luật số 87/2025/QH15;</w:t>
      </w:r>
    </w:p>
    <w:p w14:paraId="1F820CDB" w14:textId="77777777" w:rsidR="00D226F3" w:rsidRPr="0076682B" w:rsidRDefault="00D226F3" w:rsidP="00732155">
      <w:pPr>
        <w:adjustRightInd w:val="0"/>
        <w:snapToGrid w:val="0"/>
        <w:spacing w:before="120" w:after="120"/>
        <w:ind w:firstLine="567"/>
        <w:jc w:val="both"/>
        <w:rPr>
          <w:i/>
          <w:iCs/>
          <w:color w:val="000000"/>
          <w:sz w:val="28"/>
          <w:szCs w:val="28"/>
        </w:rPr>
      </w:pPr>
      <w:r w:rsidRPr="0076682B">
        <w:rPr>
          <w:i/>
          <w:iCs/>
          <w:color w:val="000000"/>
          <w:sz w:val="28"/>
          <w:szCs w:val="28"/>
        </w:rPr>
        <w:t xml:space="preserve">Căn cứ Luật Đầu tư </w:t>
      </w:r>
      <w:r w:rsidR="00F75CEB" w:rsidRPr="0076682B">
        <w:rPr>
          <w:i/>
          <w:iCs/>
          <w:color w:val="000000"/>
          <w:sz w:val="28"/>
          <w:szCs w:val="28"/>
          <w:lang w:val="vi-VN"/>
        </w:rPr>
        <w:t>số</w:t>
      </w:r>
      <w:r w:rsidR="00FE07D7" w:rsidRPr="0076682B">
        <w:rPr>
          <w:i/>
          <w:iCs/>
          <w:color w:val="000000"/>
          <w:sz w:val="28"/>
          <w:szCs w:val="28"/>
        </w:rPr>
        <w:t xml:space="preserve"> </w:t>
      </w:r>
      <w:r w:rsidR="0034623C" w:rsidRPr="0076682B">
        <w:rPr>
          <w:i/>
          <w:iCs/>
          <w:color w:val="000000"/>
          <w:sz w:val="28"/>
          <w:szCs w:val="28"/>
          <w:lang w:val="vi-VN"/>
        </w:rPr>
        <w:t>143/2025/QH15</w:t>
      </w:r>
      <w:r w:rsidRPr="0076682B">
        <w:rPr>
          <w:i/>
          <w:iCs/>
          <w:color w:val="000000"/>
          <w:sz w:val="28"/>
          <w:szCs w:val="28"/>
        </w:rPr>
        <w:t>;</w:t>
      </w:r>
    </w:p>
    <w:p w14:paraId="5B33F052" w14:textId="3C273263" w:rsidR="00BF428E" w:rsidRDefault="00BF428E" w:rsidP="00732155">
      <w:pPr>
        <w:adjustRightInd w:val="0"/>
        <w:snapToGrid w:val="0"/>
        <w:spacing w:before="120" w:after="120"/>
        <w:ind w:firstLine="567"/>
        <w:jc w:val="both"/>
        <w:rPr>
          <w:i/>
          <w:iCs/>
          <w:color w:val="000000"/>
          <w:sz w:val="28"/>
          <w:szCs w:val="28"/>
          <w:lang w:val="vi-VN"/>
        </w:rPr>
      </w:pPr>
      <w:r w:rsidRPr="0076682B">
        <w:rPr>
          <w:i/>
          <w:iCs/>
          <w:color w:val="000000"/>
          <w:sz w:val="28"/>
          <w:szCs w:val="28"/>
        </w:rPr>
        <w:t xml:space="preserve">Căn cứ Luật Bảo vệ quyền lợi người tiêu dùng </w:t>
      </w:r>
      <w:r w:rsidR="0015736F" w:rsidRPr="0076682B">
        <w:rPr>
          <w:i/>
          <w:iCs/>
          <w:color w:val="000000"/>
          <w:sz w:val="28"/>
          <w:szCs w:val="28"/>
        </w:rPr>
        <w:t>số 19/2023/QH15</w:t>
      </w:r>
      <w:r w:rsidR="00882CDB">
        <w:rPr>
          <w:i/>
          <w:iCs/>
          <w:color w:val="000000"/>
          <w:sz w:val="28"/>
          <w:szCs w:val="28"/>
        </w:rPr>
        <w:t xml:space="preserve">, được </w:t>
      </w:r>
      <w:r w:rsidR="00982AD8">
        <w:rPr>
          <w:i/>
          <w:iCs/>
          <w:color w:val="000000"/>
          <w:sz w:val="28"/>
          <w:szCs w:val="28"/>
        </w:rPr>
        <w:t>sửa đổi, bổ sung bởi</w:t>
      </w:r>
      <w:r w:rsidR="00882CDB">
        <w:rPr>
          <w:i/>
          <w:iCs/>
          <w:color w:val="000000"/>
          <w:sz w:val="28"/>
          <w:szCs w:val="28"/>
        </w:rPr>
        <w:t xml:space="preserve"> Luật </w:t>
      </w:r>
      <w:proofErr w:type="gramStart"/>
      <w:r w:rsidR="00882CDB">
        <w:rPr>
          <w:i/>
          <w:iCs/>
          <w:color w:val="000000"/>
          <w:sz w:val="28"/>
          <w:szCs w:val="28"/>
        </w:rPr>
        <w:t>số:…</w:t>
      </w:r>
      <w:proofErr w:type="gramEnd"/>
      <w:r w:rsidR="00882CDB">
        <w:rPr>
          <w:i/>
          <w:iCs/>
          <w:color w:val="000000"/>
          <w:sz w:val="28"/>
          <w:szCs w:val="28"/>
        </w:rPr>
        <w:t>..</w:t>
      </w:r>
      <w:r w:rsidRPr="0076682B">
        <w:rPr>
          <w:i/>
          <w:iCs/>
          <w:color w:val="000000"/>
          <w:sz w:val="28"/>
          <w:szCs w:val="28"/>
        </w:rPr>
        <w:t>;</w:t>
      </w:r>
    </w:p>
    <w:p w14:paraId="72974D8E" w14:textId="52004B00" w:rsidR="00D226F3" w:rsidRPr="00326260" w:rsidRDefault="00D226F3" w:rsidP="00732155">
      <w:pPr>
        <w:adjustRightInd w:val="0"/>
        <w:snapToGrid w:val="0"/>
        <w:spacing w:before="120" w:after="120"/>
        <w:ind w:firstLine="567"/>
        <w:jc w:val="both"/>
        <w:rPr>
          <w:color w:val="000000"/>
          <w:sz w:val="28"/>
          <w:szCs w:val="28"/>
        </w:rPr>
      </w:pPr>
      <w:r w:rsidRPr="00326260">
        <w:rPr>
          <w:i/>
          <w:iCs/>
          <w:color w:val="000000"/>
          <w:sz w:val="28"/>
          <w:szCs w:val="28"/>
        </w:rPr>
        <w:t>Theo đề nghị của Bộ trưởng Bộ Công Thương</w:t>
      </w:r>
      <w:r w:rsidR="00CB699A">
        <w:rPr>
          <w:i/>
          <w:iCs/>
          <w:color w:val="000000"/>
          <w:sz w:val="28"/>
          <w:szCs w:val="28"/>
        </w:rPr>
        <w:t>;</w:t>
      </w:r>
    </w:p>
    <w:p w14:paraId="318743A3" w14:textId="11A951D8" w:rsidR="004C717A" w:rsidRPr="00326260" w:rsidRDefault="00D226F3" w:rsidP="00732155">
      <w:pPr>
        <w:adjustRightInd w:val="0"/>
        <w:snapToGrid w:val="0"/>
        <w:spacing w:before="120" w:after="120"/>
        <w:ind w:firstLine="567"/>
        <w:jc w:val="both"/>
        <w:rPr>
          <w:i/>
          <w:iCs/>
          <w:color w:val="000000"/>
          <w:sz w:val="28"/>
          <w:szCs w:val="28"/>
        </w:rPr>
      </w:pPr>
      <w:r w:rsidRPr="00326260">
        <w:rPr>
          <w:i/>
          <w:iCs/>
          <w:color w:val="000000"/>
          <w:sz w:val="28"/>
          <w:szCs w:val="28"/>
        </w:rPr>
        <w:t xml:space="preserve">Chính phủ ban hành Nghị định </w:t>
      </w:r>
      <w:r w:rsidR="00935061">
        <w:rPr>
          <w:i/>
          <w:iCs/>
          <w:color w:val="000000"/>
          <w:sz w:val="28"/>
          <w:szCs w:val="28"/>
          <w:lang w:val="vi-VN"/>
        </w:rPr>
        <w:t>s</w:t>
      </w:r>
      <w:r w:rsidR="00935061" w:rsidRPr="00935061">
        <w:rPr>
          <w:i/>
          <w:iCs/>
          <w:color w:val="000000"/>
          <w:sz w:val="28"/>
          <w:szCs w:val="28"/>
          <w:lang w:val="vi-VN"/>
        </w:rPr>
        <w:t xml:space="preserve">ửa đổi, bổ sung </w:t>
      </w:r>
      <w:r w:rsidR="0076682B" w:rsidRPr="0076682B">
        <w:rPr>
          <w:i/>
          <w:iCs/>
          <w:color w:val="000000"/>
          <w:sz w:val="28"/>
          <w:szCs w:val="28"/>
          <w:lang w:val="vi-VN"/>
        </w:rPr>
        <w:t>một số Nghị định trong lĩnh vực bảo vệ quyền lợi người tiêu dùng</w:t>
      </w:r>
      <w:r w:rsidRPr="00326260">
        <w:rPr>
          <w:i/>
          <w:iCs/>
          <w:color w:val="000000"/>
          <w:sz w:val="28"/>
          <w:szCs w:val="28"/>
        </w:rPr>
        <w:t>.</w:t>
      </w:r>
    </w:p>
    <w:p w14:paraId="2D3A9237" w14:textId="77777777" w:rsidR="0060073D" w:rsidRPr="0060073D" w:rsidRDefault="0060073D" w:rsidP="00732155">
      <w:pPr>
        <w:adjustRightInd w:val="0"/>
        <w:snapToGrid w:val="0"/>
        <w:spacing w:before="120" w:after="120"/>
        <w:rPr>
          <w:sz w:val="2"/>
        </w:rPr>
      </w:pPr>
    </w:p>
    <w:p w14:paraId="62C22199" w14:textId="5B6DC525" w:rsidR="000248B6" w:rsidRDefault="00B653DA" w:rsidP="003F70E8">
      <w:pPr>
        <w:adjustRightInd w:val="0"/>
        <w:snapToGrid w:val="0"/>
        <w:spacing w:before="120" w:after="240"/>
        <w:ind w:firstLine="567"/>
        <w:jc w:val="both"/>
        <w:rPr>
          <w:b/>
          <w:color w:val="000000"/>
          <w:sz w:val="28"/>
          <w:szCs w:val="28"/>
          <w:lang w:val="vi-VN"/>
        </w:rPr>
      </w:pPr>
      <w:bookmarkStart w:id="3" w:name="dieu_1"/>
      <w:r w:rsidRPr="002E0DC7">
        <w:rPr>
          <w:b/>
          <w:color w:val="000000"/>
          <w:sz w:val="28"/>
          <w:szCs w:val="28"/>
        </w:rPr>
        <w:t xml:space="preserve">Điều 1. </w:t>
      </w:r>
      <w:r w:rsidR="002E0DC7" w:rsidRPr="002E0DC7">
        <w:rPr>
          <w:b/>
          <w:color w:val="000000"/>
          <w:sz w:val="28"/>
          <w:szCs w:val="28"/>
        </w:rPr>
        <w:t xml:space="preserve">Sửa đổi, </w:t>
      </w:r>
      <w:r w:rsidR="003F70E8">
        <w:rPr>
          <w:b/>
          <w:color w:val="000000"/>
          <w:sz w:val="28"/>
          <w:szCs w:val="28"/>
        </w:rPr>
        <w:t>bãi bỏ</w:t>
      </w:r>
      <w:r w:rsidR="00504BB3">
        <w:rPr>
          <w:b/>
          <w:color w:val="000000"/>
          <w:sz w:val="28"/>
          <w:szCs w:val="28"/>
          <w:lang w:val="vi-VN"/>
        </w:rPr>
        <w:t xml:space="preserve"> </w:t>
      </w:r>
      <w:r w:rsidR="000248B6" w:rsidRPr="000248B6">
        <w:rPr>
          <w:b/>
          <w:color w:val="000000"/>
          <w:sz w:val="28"/>
          <w:szCs w:val="28"/>
          <w:lang w:val="vi-VN"/>
        </w:rPr>
        <w:t xml:space="preserve">một số điều </w:t>
      </w:r>
      <w:r w:rsidR="00D86F9C">
        <w:rPr>
          <w:b/>
          <w:color w:val="000000"/>
          <w:sz w:val="28"/>
          <w:szCs w:val="28"/>
        </w:rPr>
        <w:t>tại</w:t>
      </w:r>
      <w:r w:rsidR="000248B6" w:rsidRPr="000248B6">
        <w:rPr>
          <w:b/>
          <w:color w:val="000000"/>
          <w:sz w:val="28"/>
          <w:szCs w:val="28"/>
          <w:lang w:val="vi-VN"/>
        </w:rPr>
        <w:t xml:space="preserve"> </w:t>
      </w:r>
      <w:r w:rsidR="000248B6">
        <w:rPr>
          <w:b/>
          <w:color w:val="000000"/>
          <w:sz w:val="28"/>
          <w:szCs w:val="28"/>
        </w:rPr>
        <w:t>N</w:t>
      </w:r>
      <w:r w:rsidR="000248B6" w:rsidRPr="000248B6">
        <w:rPr>
          <w:b/>
          <w:color w:val="000000"/>
          <w:sz w:val="28"/>
          <w:szCs w:val="28"/>
          <w:lang w:val="vi-VN"/>
        </w:rPr>
        <w:t>ghị định số 137/2026/</w:t>
      </w:r>
      <w:r w:rsidR="000248B6">
        <w:rPr>
          <w:b/>
          <w:color w:val="000000"/>
          <w:sz w:val="28"/>
          <w:szCs w:val="28"/>
        </w:rPr>
        <w:t>NĐ</w:t>
      </w:r>
      <w:r w:rsidR="000248B6" w:rsidRPr="000248B6">
        <w:rPr>
          <w:b/>
          <w:color w:val="000000"/>
          <w:sz w:val="28"/>
          <w:szCs w:val="28"/>
          <w:lang w:val="vi-VN"/>
        </w:rPr>
        <w:t>-</w:t>
      </w:r>
      <w:r w:rsidR="000248B6">
        <w:rPr>
          <w:b/>
          <w:color w:val="000000"/>
          <w:sz w:val="28"/>
          <w:szCs w:val="28"/>
        </w:rPr>
        <w:t>CP</w:t>
      </w:r>
      <w:r w:rsidR="000248B6" w:rsidRPr="000248B6">
        <w:rPr>
          <w:b/>
          <w:color w:val="000000"/>
          <w:sz w:val="28"/>
          <w:szCs w:val="28"/>
          <w:lang w:val="vi-VN"/>
        </w:rPr>
        <w:t xml:space="preserve"> ngày 07 tháng 4 năm 2026 của </w:t>
      </w:r>
      <w:r w:rsidR="000248B6">
        <w:rPr>
          <w:b/>
          <w:color w:val="000000"/>
          <w:sz w:val="28"/>
          <w:szCs w:val="28"/>
        </w:rPr>
        <w:t>C</w:t>
      </w:r>
      <w:r w:rsidR="000248B6" w:rsidRPr="000248B6">
        <w:rPr>
          <w:b/>
          <w:color w:val="000000"/>
          <w:sz w:val="28"/>
          <w:szCs w:val="28"/>
          <w:lang w:val="vi-VN"/>
        </w:rPr>
        <w:t>hính phủ về quản lý hoạt động kinh doanh theo phương thức đa cấp</w:t>
      </w:r>
    </w:p>
    <w:p w14:paraId="2DA41A48" w14:textId="2AF242E2" w:rsidR="000248B6" w:rsidRPr="003F70E8" w:rsidRDefault="00D86F9C" w:rsidP="003F70E8">
      <w:pPr>
        <w:pStyle w:val="ListParagraph"/>
        <w:numPr>
          <w:ilvl w:val="0"/>
          <w:numId w:val="33"/>
        </w:numPr>
        <w:adjustRightInd w:val="0"/>
        <w:snapToGrid w:val="0"/>
        <w:spacing w:before="120" w:after="240"/>
        <w:contextualSpacing w:val="0"/>
        <w:jc w:val="both"/>
        <w:rPr>
          <w:color w:val="000000"/>
          <w:sz w:val="28"/>
          <w:szCs w:val="28"/>
        </w:rPr>
      </w:pPr>
      <w:r w:rsidRPr="003F70E8">
        <w:rPr>
          <w:bCs/>
          <w:sz w:val="28"/>
          <w:szCs w:val="28"/>
        </w:rPr>
        <w:t>Sửa đổi Điều 11 như sau:</w:t>
      </w:r>
    </w:p>
    <w:p w14:paraId="45CD096C" w14:textId="533EB332" w:rsidR="00504BB3" w:rsidRPr="00D86F9C" w:rsidRDefault="00D86F9C" w:rsidP="003F70E8">
      <w:pPr>
        <w:adjustRightInd w:val="0"/>
        <w:snapToGrid w:val="0"/>
        <w:spacing w:before="120" w:after="240"/>
        <w:ind w:firstLine="567"/>
        <w:jc w:val="both"/>
        <w:rPr>
          <w:color w:val="000000"/>
          <w:sz w:val="28"/>
          <w:szCs w:val="28"/>
        </w:rPr>
      </w:pPr>
      <w:r>
        <w:rPr>
          <w:color w:val="000000"/>
          <w:sz w:val="28"/>
          <w:szCs w:val="28"/>
        </w:rPr>
        <w:t>“</w:t>
      </w:r>
      <w:r w:rsidR="00504BB3" w:rsidRPr="00D86F9C">
        <w:rPr>
          <w:color w:val="000000"/>
          <w:sz w:val="28"/>
          <w:szCs w:val="28"/>
          <w:lang w:val="vi-VN"/>
        </w:rPr>
        <w:t>Điều 11</w:t>
      </w:r>
      <w:r w:rsidRPr="00D86F9C">
        <w:rPr>
          <w:color w:val="000000"/>
          <w:sz w:val="28"/>
          <w:szCs w:val="28"/>
        </w:rPr>
        <w:t>. Trình tự, thủ tục cấp, sửa đổi bổ sung, gia hạn giấy chứng nhận đăng ký hoạt động bán hàng đa cấp</w:t>
      </w:r>
    </w:p>
    <w:p w14:paraId="020431F9" w14:textId="276D77F5" w:rsidR="004D07B7" w:rsidRPr="004D07B7" w:rsidRDefault="004D07B7" w:rsidP="003F70E8">
      <w:pPr>
        <w:adjustRightInd w:val="0"/>
        <w:snapToGrid w:val="0"/>
        <w:spacing w:before="120" w:after="240"/>
        <w:ind w:firstLine="720"/>
        <w:jc w:val="both"/>
        <w:rPr>
          <w:kern w:val="2"/>
          <w:sz w:val="28"/>
          <w:szCs w:val="28"/>
          <w14:ligatures w14:val="standardContextual"/>
        </w:rPr>
      </w:pPr>
      <w:r w:rsidRPr="004D07B7">
        <w:rPr>
          <w:kern w:val="2"/>
          <w:sz w:val="28"/>
          <w:szCs w:val="28"/>
          <w14:ligatures w14:val="standardContextual"/>
        </w:rPr>
        <w:t>1. Tiếp nhận hồ sơ</w:t>
      </w:r>
    </w:p>
    <w:p w14:paraId="75FDD400" w14:textId="53D33475" w:rsidR="004D07B7" w:rsidRPr="004D07B7" w:rsidRDefault="004D07B7" w:rsidP="003F70E8">
      <w:pPr>
        <w:adjustRightInd w:val="0"/>
        <w:snapToGrid w:val="0"/>
        <w:spacing w:before="120" w:after="240"/>
        <w:ind w:firstLine="720"/>
        <w:jc w:val="both"/>
        <w:rPr>
          <w:kern w:val="2"/>
          <w:sz w:val="28"/>
          <w:szCs w:val="28"/>
          <w14:ligatures w14:val="standardContextual"/>
        </w:rPr>
      </w:pPr>
      <w:r w:rsidRPr="004D07B7">
        <w:rPr>
          <w:kern w:val="2"/>
          <w:sz w:val="28"/>
          <w:szCs w:val="28"/>
          <w14:ligatures w14:val="standardContextual"/>
        </w:rPr>
        <w:t xml:space="preserve">a) Doanh nghiệp nộp 01 bộ hồ sơ quy định tại Điều 10 Nghị định </w:t>
      </w:r>
      <w:r w:rsidR="00D86F9C">
        <w:rPr>
          <w:kern w:val="2"/>
          <w:sz w:val="28"/>
          <w:szCs w:val="28"/>
          <w14:ligatures w14:val="standardContextual"/>
        </w:rPr>
        <w:t>này</w:t>
      </w:r>
      <w:r w:rsidRPr="004D07B7">
        <w:rPr>
          <w:kern w:val="2"/>
          <w:sz w:val="28"/>
          <w:szCs w:val="28"/>
          <w14:ligatures w14:val="standardContextual"/>
        </w:rPr>
        <w:t xml:space="preserve"> (kèm theo bản điện tử định dạng “.doc” hoặc “.docx” đối với giấy tờ quy định tại khoản 4 Điều 10 Nghị định </w:t>
      </w:r>
      <w:r w:rsidR="00204407">
        <w:rPr>
          <w:kern w:val="2"/>
          <w:sz w:val="28"/>
          <w:szCs w:val="28"/>
          <w14:ligatures w14:val="standardContextual"/>
        </w:rPr>
        <w:t xml:space="preserve">này </w:t>
      </w:r>
      <w:r w:rsidRPr="004D07B7">
        <w:rPr>
          <w:kern w:val="2"/>
          <w:sz w:val="28"/>
          <w:szCs w:val="28"/>
          <w14:ligatures w14:val="standardContextual"/>
        </w:rPr>
        <w:t xml:space="preserve">và định dạng “.xls” hoặc “.xlsx” đối với tài liệu quy định tại khoản 5 Điều 10 Nghị định </w:t>
      </w:r>
      <w:r w:rsidR="00D86F9C">
        <w:rPr>
          <w:kern w:val="2"/>
          <w:sz w:val="28"/>
          <w:szCs w:val="28"/>
          <w14:ligatures w14:val="standardContextual"/>
        </w:rPr>
        <w:t>này</w:t>
      </w:r>
      <w:r w:rsidRPr="004D07B7">
        <w:rPr>
          <w:kern w:val="2"/>
          <w:sz w:val="28"/>
          <w:szCs w:val="28"/>
          <w14:ligatures w14:val="standardContextual"/>
        </w:rPr>
        <w:t>) tới Bộ Công Thương;</w:t>
      </w:r>
    </w:p>
    <w:p w14:paraId="25BB0D33" w14:textId="1BF1370D" w:rsidR="004D07B7" w:rsidRPr="004D07B7" w:rsidRDefault="004D07B7" w:rsidP="003F70E8">
      <w:pPr>
        <w:adjustRightInd w:val="0"/>
        <w:snapToGrid w:val="0"/>
        <w:spacing w:before="120" w:after="240"/>
        <w:ind w:firstLine="720"/>
        <w:jc w:val="both"/>
        <w:rPr>
          <w:kern w:val="2"/>
          <w:sz w:val="28"/>
          <w:szCs w:val="28"/>
          <w14:ligatures w14:val="standardContextual"/>
        </w:rPr>
      </w:pPr>
      <w:r w:rsidRPr="004D07B7">
        <w:rPr>
          <w:kern w:val="2"/>
          <w:sz w:val="28"/>
          <w:szCs w:val="28"/>
          <w14:ligatures w14:val="standardContextual"/>
        </w:rPr>
        <w:t xml:space="preserve">b) Trong thời hạn 05 ngày làm việc kể từ ngày tiếp nhận hồ sơ, Bộ Công Thương có trách nhiệm kiểm tra tính đầy đủ, </w:t>
      </w:r>
      <w:r w:rsidR="00777000" w:rsidRPr="004D07B7">
        <w:rPr>
          <w:kern w:val="2"/>
          <w:sz w:val="28"/>
          <w:szCs w:val="28"/>
          <w14:ligatures w14:val="standardContextual"/>
        </w:rPr>
        <w:t>đúng quy định</w:t>
      </w:r>
      <w:r w:rsidRPr="004D07B7">
        <w:rPr>
          <w:kern w:val="2"/>
          <w:sz w:val="28"/>
          <w:szCs w:val="28"/>
          <w14:ligatures w14:val="standardContextual"/>
        </w:rPr>
        <w:t xml:space="preserve"> của hồ sơ. Bộ Công Thương thông báo cho doanh nghiệp về tính đầy đủ, đúng quy định của hồ sơ. Trường hợp hồ sơ chưa đầy đủ, đúng quy định, Bộ Công Thương thông báo bằng văn bản để doanh nghiệp sửa đổi, bổ sung hồ sơ;</w:t>
      </w:r>
    </w:p>
    <w:p w14:paraId="13F6180D" w14:textId="77777777" w:rsidR="004D07B7" w:rsidRPr="004D07B7" w:rsidRDefault="004D07B7" w:rsidP="003F70E8">
      <w:pPr>
        <w:adjustRightInd w:val="0"/>
        <w:snapToGrid w:val="0"/>
        <w:spacing w:before="120" w:after="240"/>
        <w:ind w:firstLine="720"/>
        <w:jc w:val="both"/>
        <w:rPr>
          <w:kern w:val="2"/>
          <w:sz w:val="28"/>
          <w:szCs w:val="28"/>
          <w14:ligatures w14:val="standardContextual"/>
        </w:rPr>
      </w:pPr>
      <w:r w:rsidRPr="004D07B7">
        <w:rPr>
          <w:kern w:val="2"/>
          <w:sz w:val="28"/>
          <w:szCs w:val="28"/>
          <w14:ligatures w14:val="standardContextual"/>
        </w:rPr>
        <w:lastRenderedPageBreak/>
        <w:t>c) Trường hợp doanh nghiệp không sửa đổi, bổ sung hồ sơ theo yêu cầu trong thời hạn 30 ngày làm việc kể từ ngày Bộ Công Thương ban hành thông báo sửa đổi, bổ sung hồ sơ, Bộ Công Thương trả lại hồ sơ cho doanh nghiệp.</w:t>
      </w:r>
    </w:p>
    <w:p w14:paraId="630558E0" w14:textId="77777777" w:rsidR="004D07B7" w:rsidRPr="004D07B7" w:rsidRDefault="004D07B7" w:rsidP="003F70E8">
      <w:pPr>
        <w:adjustRightInd w:val="0"/>
        <w:snapToGrid w:val="0"/>
        <w:spacing w:before="120" w:after="240"/>
        <w:ind w:firstLine="720"/>
        <w:jc w:val="both"/>
        <w:rPr>
          <w:kern w:val="2"/>
          <w:sz w:val="28"/>
          <w:szCs w:val="28"/>
          <w14:ligatures w14:val="standardContextual"/>
        </w:rPr>
      </w:pPr>
      <w:r w:rsidRPr="004D07B7">
        <w:rPr>
          <w:kern w:val="2"/>
          <w:sz w:val="28"/>
          <w:szCs w:val="28"/>
          <w14:ligatures w14:val="standardContextual"/>
        </w:rPr>
        <w:t>2. Thẩm định hồ sơ</w:t>
      </w:r>
    </w:p>
    <w:p w14:paraId="5F2F8561" w14:textId="77777777" w:rsidR="004D07B7" w:rsidRPr="004D07B7" w:rsidRDefault="004D07B7" w:rsidP="003F70E8">
      <w:pPr>
        <w:adjustRightInd w:val="0"/>
        <w:snapToGrid w:val="0"/>
        <w:spacing w:before="120" w:after="240"/>
        <w:ind w:firstLine="720"/>
        <w:jc w:val="both"/>
        <w:rPr>
          <w:kern w:val="2"/>
          <w:sz w:val="28"/>
          <w:szCs w:val="28"/>
          <w14:ligatures w14:val="standardContextual"/>
        </w:rPr>
      </w:pPr>
      <w:r w:rsidRPr="004D07B7">
        <w:rPr>
          <w:kern w:val="2"/>
          <w:sz w:val="28"/>
          <w:szCs w:val="28"/>
          <w14:ligatures w14:val="standardContextual"/>
        </w:rPr>
        <w:t>a) Bộ Công Thương thẩm định hồ sơ trong thời hạn 15 ngày làm việc kể từ ngày ban hành thông báo về tính đầy đủ, đúng quy định của hồ sơ.</w:t>
      </w:r>
    </w:p>
    <w:p w14:paraId="3D1CCBAE" w14:textId="77777777" w:rsidR="004D07B7" w:rsidRPr="004D07B7" w:rsidRDefault="004D07B7" w:rsidP="003F70E8">
      <w:pPr>
        <w:adjustRightInd w:val="0"/>
        <w:snapToGrid w:val="0"/>
        <w:spacing w:before="120" w:after="240"/>
        <w:ind w:firstLine="720"/>
        <w:jc w:val="both"/>
        <w:rPr>
          <w:kern w:val="2"/>
          <w:sz w:val="28"/>
          <w:szCs w:val="28"/>
          <w14:ligatures w14:val="standardContextual"/>
        </w:rPr>
      </w:pPr>
      <w:r w:rsidRPr="004D07B7">
        <w:rPr>
          <w:kern w:val="2"/>
          <w:sz w:val="28"/>
          <w:szCs w:val="28"/>
          <w14:ligatures w14:val="standardContextual"/>
        </w:rPr>
        <w:t>b) Nội dung thẩm định: Thẩm định nội dung các tài liệu trong hồ sơ, đảm bảo phù hợp với các quy định của pháp luật về quản lý hoạt động kinh doanh theo phương thức đa cấp.</w:t>
      </w:r>
    </w:p>
    <w:p w14:paraId="14BEAC34" w14:textId="77777777" w:rsidR="004D07B7" w:rsidRPr="004D07B7" w:rsidRDefault="004D07B7" w:rsidP="003F70E8">
      <w:pPr>
        <w:adjustRightInd w:val="0"/>
        <w:snapToGrid w:val="0"/>
        <w:spacing w:before="120" w:after="240"/>
        <w:ind w:firstLine="720"/>
        <w:jc w:val="both"/>
        <w:rPr>
          <w:kern w:val="2"/>
          <w:sz w:val="28"/>
          <w:szCs w:val="28"/>
          <w14:ligatures w14:val="standardContextual"/>
        </w:rPr>
      </w:pPr>
      <w:r w:rsidRPr="004D07B7">
        <w:rPr>
          <w:kern w:val="2"/>
          <w:sz w:val="28"/>
          <w:szCs w:val="28"/>
          <w14:ligatures w14:val="standardContextual"/>
        </w:rPr>
        <w:t>Trường hợp hồ sơ có liên quan đến văn bản xác nhận ký quỹ, Bộ Công Thương gửi xác nhận bằng văn bản với ngân hàng nơi doanh nghiệp ký quỹ về tính xác thực của văn bản xác nhận ký quỹ. Ngân hàng có trách nhiệm trả lời trong thời hạn 05 ngày làm việc kể từ ngày nhận được văn bản của Bộ Công Thương.</w:t>
      </w:r>
    </w:p>
    <w:p w14:paraId="71E10022" w14:textId="384E29E3" w:rsidR="004D07B7" w:rsidRPr="0076682B" w:rsidRDefault="004D07B7" w:rsidP="003F70E8">
      <w:pPr>
        <w:adjustRightInd w:val="0"/>
        <w:snapToGrid w:val="0"/>
        <w:spacing w:before="120" w:after="240"/>
        <w:ind w:firstLine="720"/>
        <w:jc w:val="both"/>
        <w:rPr>
          <w:kern w:val="2"/>
          <w:sz w:val="28"/>
          <w:szCs w:val="28"/>
          <w14:ligatures w14:val="standardContextual"/>
        </w:rPr>
      </w:pPr>
      <w:r w:rsidRPr="004D07B7">
        <w:rPr>
          <w:kern w:val="2"/>
          <w:sz w:val="28"/>
          <w:szCs w:val="28"/>
          <w14:ligatures w14:val="standardContextual"/>
        </w:rPr>
        <w:t xml:space="preserve">c) </w:t>
      </w:r>
      <w:r w:rsidRPr="0076682B">
        <w:rPr>
          <w:kern w:val="2"/>
          <w:sz w:val="28"/>
          <w:szCs w:val="28"/>
          <w14:ligatures w14:val="standardContextual"/>
        </w:rPr>
        <w:t>Trường hợp hồ sơ của doanh nghiệp chưa đáp ứng đầy đủ các điều kiện quy định tại</w:t>
      </w:r>
      <w:r w:rsidR="00204407">
        <w:rPr>
          <w:kern w:val="2"/>
          <w:sz w:val="28"/>
          <w:szCs w:val="28"/>
          <w14:ligatures w14:val="standardContextual"/>
        </w:rPr>
        <w:t xml:space="preserve"> </w:t>
      </w:r>
      <w:r w:rsidRPr="0076682B">
        <w:rPr>
          <w:kern w:val="2"/>
          <w:sz w:val="28"/>
          <w:szCs w:val="28"/>
          <w14:ligatures w14:val="standardContextual"/>
        </w:rPr>
        <w:t xml:space="preserve">Nghị định </w:t>
      </w:r>
      <w:r w:rsidR="000C5DCF" w:rsidRPr="0076682B">
        <w:rPr>
          <w:kern w:val="2"/>
          <w:sz w:val="28"/>
          <w:szCs w:val="28"/>
          <w14:ligatures w14:val="standardContextual"/>
        </w:rPr>
        <w:t>này</w:t>
      </w:r>
      <w:r w:rsidRPr="0076682B">
        <w:rPr>
          <w:kern w:val="2"/>
          <w:sz w:val="28"/>
          <w:szCs w:val="28"/>
          <w14:ligatures w14:val="standardContextual"/>
        </w:rPr>
        <w:t>, Bộ Công Thương thông báo bằng văn bản yêu cầu doanh nghiệp sửa đổi, bổ sung hồ sơ. Doanh nghiệp được nộp bổ sung hồ sơ 01 lần trong thời hạn 30 ngày làm việc kể từ ngày ban hành thông báo.</w:t>
      </w:r>
    </w:p>
    <w:p w14:paraId="5FCF0FDC" w14:textId="77777777" w:rsidR="004D07B7" w:rsidRPr="0076682B" w:rsidRDefault="004D07B7" w:rsidP="003F70E8">
      <w:pPr>
        <w:adjustRightInd w:val="0"/>
        <w:snapToGrid w:val="0"/>
        <w:spacing w:before="120" w:after="240"/>
        <w:ind w:firstLine="720"/>
        <w:jc w:val="both"/>
        <w:rPr>
          <w:kern w:val="2"/>
          <w:sz w:val="28"/>
          <w:szCs w:val="28"/>
          <w14:ligatures w14:val="standardContextual"/>
        </w:rPr>
      </w:pPr>
      <w:r w:rsidRPr="0076682B">
        <w:rPr>
          <w:kern w:val="2"/>
          <w:sz w:val="28"/>
          <w:szCs w:val="28"/>
          <w14:ligatures w14:val="standardContextual"/>
        </w:rPr>
        <w:t>Thời hạn thẩm định hồ sơ sửa đổi, bổ sung là 10 ngày làm việc kể từ ngày Bộ Công Thương nhận được hồ sơ sửa đổi, bổ sung.</w:t>
      </w:r>
    </w:p>
    <w:p w14:paraId="25A06056" w14:textId="77777777" w:rsidR="004D07B7" w:rsidRPr="0076682B" w:rsidRDefault="004D07B7" w:rsidP="003F70E8">
      <w:pPr>
        <w:adjustRightInd w:val="0"/>
        <w:snapToGrid w:val="0"/>
        <w:spacing w:before="120" w:after="240"/>
        <w:ind w:firstLine="720"/>
        <w:jc w:val="both"/>
        <w:rPr>
          <w:kern w:val="2"/>
          <w:sz w:val="28"/>
          <w:szCs w:val="28"/>
          <w14:ligatures w14:val="standardContextual"/>
        </w:rPr>
      </w:pPr>
      <w:r w:rsidRPr="0076682B">
        <w:rPr>
          <w:kern w:val="2"/>
          <w:sz w:val="28"/>
          <w:szCs w:val="28"/>
          <w14:ligatures w14:val="standardContextual"/>
        </w:rPr>
        <w:t>3. Trả lại hồ sơ</w:t>
      </w:r>
    </w:p>
    <w:p w14:paraId="149C8EEC" w14:textId="59912FAE" w:rsidR="004D07B7" w:rsidRPr="00021492" w:rsidRDefault="004D07B7" w:rsidP="003F70E8">
      <w:pPr>
        <w:adjustRightInd w:val="0"/>
        <w:snapToGrid w:val="0"/>
        <w:spacing w:before="120" w:after="240"/>
        <w:ind w:firstLine="720"/>
        <w:jc w:val="both"/>
        <w:rPr>
          <w:kern w:val="2"/>
          <w:sz w:val="28"/>
          <w:szCs w:val="28"/>
          <w:lang w:val="vi-VN"/>
          <w14:ligatures w14:val="standardContextual"/>
        </w:rPr>
      </w:pPr>
      <w:r w:rsidRPr="0076682B">
        <w:rPr>
          <w:kern w:val="2"/>
          <w:sz w:val="28"/>
          <w:szCs w:val="28"/>
          <w14:ligatures w14:val="standardContextual"/>
        </w:rPr>
        <w:t xml:space="preserve">a) Trường hợp doanh nghiệp không sửa đổi, bổ sung hồ sơ đúng thời hạn quy định tại điểm </w:t>
      </w:r>
      <w:r w:rsidR="00021492" w:rsidRPr="0076682B">
        <w:rPr>
          <w:kern w:val="2"/>
          <w:sz w:val="28"/>
          <w:szCs w:val="28"/>
          <w14:ligatures w14:val="standardContextual"/>
        </w:rPr>
        <w:t>c</w:t>
      </w:r>
      <w:r w:rsidR="00021492" w:rsidRPr="0076682B">
        <w:rPr>
          <w:kern w:val="2"/>
          <w:sz w:val="28"/>
          <w:szCs w:val="28"/>
          <w:lang w:val="vi-VN"/>
          <w14:ligatures w14:val="standardContextual"/>
        </w:rPr>
        <w:t xml:space="preserve"> khoản 2 Điều này hoặc </w:t>
      </w:r>
      <w:r w:rsidRPr="0076682B">
        <w:rPr>
          <w:kern w:val="2"/>
          <w:sz w:val="28"/>
          <w:szCs w:val="28"/>
          <w14:ligatures w14:val="standardContextual"/>
        </w:rPr>
        <w:t>hồ sơ của doanh nghiệp không đáp ứng đủ điều kiện quy định tại</w:t>
      </w:r>
      <w:r w:rsidR="00204407">
        <w:rPr>
          <w:kern w:val="2"/>
          <w:sz w:val="28"/>
          <w:szCs w:val="28"/>
          <w14:ligatures w14:val="standardContextual"/>
        </w:rPr>
        <w:t xml:space="preserve"> </w:t>
      </w:r>
      <w:r w:rsidRPr="0076682B">
        <w:rPr>
          <w:kern w:val="2"/>
          <w:sz w:val="28"/>
          <w:szCs w:val="28"/>
          <w14:ligatures w14:val="standardContextual"/>
        </w:rPr>
        <w:t xml:space="preserve">Nghị định </w:t>
      </w:r>
      <w:r w:rsidR="000C5DCF" w:rsidRPr="0076682B">
        <w:rPr>
          <w:kern w:val="2"/>
          <w:sz w:val="28"/>
          <w:szCs w:val="28"/>
          <w14:ligatures w14:val="standardContextual"/>
        </w:rPr>
        <w:t>này</w:t>
      </w:r>
      <w:r w:rsidR="000C5DCF" w:rsidRPr="0076682B">
        <w:rPr>
          <w:kern w:val="2"/>
          <w:sz w:val="28"/>
          <w:szCs w:val="28"/>
          <w:lang w:val="vi-VN"/>
          <w14:ligatures w14:val="standardContextual"/>
        </w:rPr>
        <w:t xml:space="preserve"> </w:t>
      </w:r>
      <w:r w:rsidRPr="0076682B">
        <w:rPr>
          <w:kern w:val="2"/>
          <w:sz w:val="28"/>
          <w:szCs w:val="28"/>
          <w14:ligatures w14:val="standardContextual"/>
        </w:rPr>
        <w:t>sau khi đã sửa đổi, bổ sung hoặc không nhận được xác nhận của ngân hàng theo</w:t>
      </w:r>
      <w:r w:rsidRPr="004D07B7">
        <w:rPr>
          <w:kern w:val="2"/>
          <w:sz w:val="28"/>
          <w:szCs w:val="28"/>
          <w14:ligatures w14:val="standardContextual"/>
        </w:rPr>
        <w:t xml:space="preserve"> đúng thời hạn yêu cầu, Bộ Công Thương thông báo trả lại hồ sơ cho doanh nghiệp bằng văn bản, trong đó nêu rõ lý do trả lại hồ sơ;</w:t>
      </w:r>
    </w:p>
    <w:p w14:paraId="5523B8BE" w14:textId="77777777" w:rsidR="004D07B7" w:rsidRPr="004D07B7" w:rsidRDefault="004D07B7" w:rsidP="003F70E8">
      <w:pPr>
        <w:adjustRightInd w:val="0"/>
        <w:snapToGrid w:val="0"/>
        <w:spacing w:before="120" w:after="240"/>
        <w:ind w:firstLine="720"/>
        <w:jc w:val="both"/>
        <w:rPr>
          <w:kern w:val="2"/>
          <w:sz w:val="28"/>
          <w:szCs w:val="28"/>
          <w14:ligatures w14:val="standardContextual"/>
        </w:rPr>
      </w:pPr>
      <w:r w:rsidRPr="004D07B7">
        <w:rPr>
          <w:kern w:val="2"/>
          <w:sz w:val="28"/>
          <w:szCs w:val="28"/>
          <w14:ligatures w14:val="standardContextual"/>
        </w:rPr>
        <w:t>b) Trường hợp doanh nghiệp rút hồ sơ trong quá trình tiếp nhận, giải quyết hồ sơ, Bộ Công Thương trả lại hồ sơ cho doanh nghiệp.</w:t>
      </w:r>
    </w:p>
    <w:p w14:paraId="56733607" w14:textId="77777777" w:rsidR="004D07B7" w:rsidRPr="0076682B" w:rsidRDefault="004D07B7" w:rsidP="003F70E8">
      <w:pPr>
        <w:adjustRightInd w:val="0"/>
        <w:snapToGrid w:val="0"/>
        <w:spacing w:before="120" w:after="240"/>
        <w:ind w:firstLine="720"/>
        <w:jc w:val="both"/>
        <w:rPr>
          <w:kern w:val="2"/>
          <w:sz w:val="28"/>
          <w:szCs w:val="28"/>
          <w14:ligatures w14:val="standardContextual"/>
        </w:rPr>
      </w:pPr>
      <w:r w:rsidRPr="0076682B">
        <w:rPr>
          <w:kern w:val="2"/>
          <w:sz w:val="28"/>
          <w:szCs w:val="28"/>
          <w14:ligatures w14:val="standardContextual"/>
        </w:rPr>
        <w:t>4. Cấp, sửa đổi bổ sung, gia hạn giấy chứng nhận đăng ký hoạt động bán hàng đa cấp</w:t>
      </w:r>
    </w:p>
    <w:p w14:paraId="1CEC7EB1" w14:textId="6581152C" w:rsidR="004D07B7" w:rsidRPr="004D07B7" w:rsidRDefault="004D07B7" w:rsidP="003F70E8">
      <w:pPr>
        <w:adjustRightInd w:val="0"/>
        <w:snapToGrid w:val="0"/>
        <w:spacing w:before="120" w:after="240"/>
        <w:ind w:firstLine="720"/>
        <w:jc w:val="both"/>
        <w:rPr>
          <w:kern w:val="2"/>
          <w:sz w:val="28"/>
          <w:szCs w:val="28"/>
          <w14:ligatures w14:val="standardContextual"/>
        </w:rPr>
      </w:pPr>
      <w:r w:rsidRPr="0076682B">
        <w:rPr>
          <w:kern w:val="2"/>
          <w:sz w:val="28"/>
          <w:szCs w:val="28"/>
          <w14:ligatures w14:val="standardContextual"/>
        </w:rPr>
        <w:t xml:space="preserve">Trường hợp hồ sơ của doanh nghiệp đáp ứng đủ điều kiện quy định tại Nghị định </w:t>
      </w:r>
      <w:r w:rsidR="00A75D37" w:rsidRPr="0076682B">
        <w:rPr>
          <w:kern w:val="2"/>
          <w:sz w:val="28"/>
          <w:szCs w:val="28"/>
          <w14:ligatures w14:val="standardContextual"/>
        </w:rPr>
        <w:t>này</w:t>
      </w:r>
      <w:r w:rsidRPr="0076682B">
        <w:rPr>
          <w:kern w:val="2"/>
          <w:sz w:val="28"/>
          <w:szCs w:val="28"/>
          <w14:ligatures w14:val="standardContextual"/>
        </w:rPr>
        <w:t xml:space="preserve">, Bộ Công Thương cấp, sửa đổi bổ sung, gia hạn giấy chứng nhận đăng ký hoạt động bán hàng đa cấp theo Mẫu số 02, Mẫu số 04 tại Phụ lục I ban hành kèm theo Nghị định </w:t>
      </w:r>
      <w:r w:rsidR="000A055F" w:rsidRPr="0076682B">
        <w:rPr>
          <w:kern w:val="2"/>
          <w:sz w:val="28"/>
          <w:szCs w:val="28"/>
          <w14:ligatures w14:val="standardContextual"/>
        </w:rPr>
        <w:t>này</w:t>
      </w:r>
      <w:r w:rsidRPr="0076682B">
        <w:rPr>
          <w:kern w:val="2"/>
          <w:sz w:val="28"/>
          <w:szCs w:val="28"/>
          <w14:ligatures w14:val="standardContextual"/>
        </w:rPr>
        <w:t xml:space="preserve"> và giao</w:t>
      </w:r>
      <w:r w:rsidRPr="004D07B7">
        <w:rPr>
          <w:kern w:val="2"/>
          <w:sz w:val="28"/>
          <w:szCs w:val="28"/>
          <w14:ligatures w14:val="standardContextual"/>
        </w:rPr>
        <w:t xml:space="preserve"> lại cho doanh nghiệp 01 bản các tài </w:t>
      </w:r>
      <w:r w:rsidRPr="004D07B7">
        <w:rPr>
          <w:kern w:val="2"/>
          <w:sz w:val="28"/>
          <w:szCs w:val="28"/>
          <w14:ligatures w14:val="standardContextual"/>
        </w:rPr>
        <w:lastRenderedPageBreak/>
        <w:t xml:space="preserve">liệu quy định tại khoản 4 Điều 10 Nghị định </w:t>
      </w:r>
      <w:r w:rsidR="000A055F">
        <w:rPr>
          <w:kern w:val="2"/>
          <w:sz w:val="28"/>
          <w:szCs w:val="28"/>
          <w14:ligatures w14:val="standardContextual"/>
        </w:rPr>
        <w:t>này</w:t>
      </w:r>
      <w:r w:rsidRPr="004D07B7">
        <w:rPr>
          <w:kern w:val="2"/>
          <w:sz w:val="28"/>
          <w:szCs w:val="28"/>
          <w14:ligatures w14:val="standardContextual"/>
        </w:rPr>
        <w:t xml:space="preserve"> có đóng dấu treo hoặc dấu giáp lai của Bộ Công Thương.</w:t>
      </w:r>
    </w:p>
    <w:p w14:paraId="37C4FF1A" w14:textId="6486A60E" w:rsidR="004D07B7" w:rsidRPr="00736B0F" w:rsidRDefault="004D07B7" w:rsidP="003F70E8">
      <w:pPr>
        <w:adjustRightInd w:val="0"/>
        <w:snapToGrid w:val="0"/>
        <w:spacing w:before="120" w:after="240"/>
        <w:ind w:firstLine="720"/>
        <w:jc w:val="both"/>
        <w:rPr>
          <w:kern w:val="2"/>
          <w:sz w:val="28"/>
          <w:szCs w:val="28"/>
          <w14:ligatures w14:val="standardContextual"/>
        </w:rPr>
      </w:pPr>
      <w:r w:rsidRPr="00736B0F">
        <w:rPr>
          <w:kern w:val="2"/>
          <w:sz w:val="28"/>
          <w:szCs w:val="28"/>
          <w14:ligatures w14:val="standardContextual"/>
        </w:rPr>
        <w:t xml:space="preserve">5. Trong thời hạn 05 ngày làm việc kể từ ngày cấp, sửa đổi bổ sung, gia hạn giấy chứng nhận đăng ký hoạt động bán hàng đa cấp, Bộ Công Thương có trách nhiệm công bố trên trang thông tin điện tử của cơ quan cấp giấy chứng nhận đăng ký hoạt động bán hàng đa cấp, thông báo cho ngân hàng nơi doanh nghiệp ký quỹ và cung cấp bản sao giấy chứng nhận đăng ký hoạt động bán hàng đa cấp kèm theo bản sao các tài liệu quy định tại khoản 4 và khoản 5 Điều 10 Nghị định </w:t>
      </w:r>
      <w:r w:rsidR="00751DE7" w:rsidRPr="00736B0F">
        <w:rPr>
          <w:kern w:val="2"/>
          <w:sz w:val="28"/>
          <w:szCs w:val="28"/>
          <w14:ligatures w14:val="standardContextual"/>
        </w:rPr>
        <w:t>này</w:t>
      </w:r>
      <w:r w:rsidRPr="00736B0F">
        <w:rPr>
          <w:kern w:val="2"/>
          <w:sz w:val="28"/>
          <w:szCs w:val="28"/>
          <w14:ligatures w14:val="standardContextual"/>
        </w:rPr>
        <w:t xml:space="preserve"> cho </w:t>
      </w:r>
      <w:r w:rsidR="00021492" w:rsidRPr="00736B0F">
        <w:rPr>
          <w:kern w:val="2"/>
          <w:sz w:val="28"/>
          <w:szCs w:val="28"/>
          <w:lang w:val="vi-VN"/>
          <w14:ligatures w14:val="standardContextual"/>
        </w:rPr>
        <w:t>Ủ</w:t>
      </w:r>
      <w:r w:rsidRPr="00736B0F">
        <w:rPr>
          <w:kern w:val="2"/>
          <w:sz w:val="28"/>
          <w:szCs w:val="28"/>
          <w14:ligatures w14:val="standardContextual"/>
        </w:rPr>
        <w:t>y ban nhân dân cấp tỉnh trên toàn quốc bằng một trong các phương thức sau:</w:t>
      </w:r>
    </w:p>
    <w:p w14:paraId="1B7B6822" w14:textId="77777777" w:rsidR="004D07B7" w:rsidRPr="00736B0F" w:rsidRDefault="004D07B7" w:rsidP="003F70E8">
      <w:pPr>
        <w:adjustRightInd w:val="0"/>
        <w:snapToGrid w:val="0"/>
        <w:spacing w:before="120" w:after="240"/>
        <w:ind w:firstLine="720"/>
        <w:jc w:val="both"/>
        <w:rPr>
          <w:kern w:val="2"/>
          <w:sz w:val="28"/>
          <w:szCs w:val="28"/>
          <w14:ligatures w14:val="standardContextual"/>
        </w:rPr>
      </w:pPr>
      <w:r w:rsidRPr="00736B0F">
        <w:rPr>
          <w:kern w:val="2"/>
          <w:sz w:val="28"/>
          <w:szCs w:val="28"/>
          <w14:ligatures w14:val="standardContextual"/>
        </w:rPr>
        <w:t>a) Gửi qua dịch vụ bưu chính;</w:t>
      </w:r>
    </w:p>
    <w:p w14:paraId="6856921A" w14:textId="77777777" w:rsidR="004D07B7" w:rsidRPr="00736B0F" w:rsidRDefault="004D07B7" w:rsidP="003F70E8">
      <w:pPr>
        <w:adjustRightInd w:val="0"/>
        <w:snapToGrid w:val="0"/>
        <w:spacing w:before="120" w:after="240"/>
        <w:ind w:firstLine="720"/>
        <w:jc w:val="both"/>
        <w:rPr>
          <w:kern w:val="2"/>
          <w:sz w:val="28"/>
          <w:szCs w:val="28"/>
          <w14:ligatures w14:val="standardContextual"/>
        </w:rPr>
      </w:pPr>
      <w:r w:rsidRPr="00736B0F">
        <w:rPr>
          <w:kern w:val="2"/>
          <w:sz w:val="28"/>
          <w:szCs w:val="28"/>
          <w14:ligatures w14:val="standardContextual"/>
        </w:rPr>
        <w:t>b) Thư điện tử;</w:t>
      </w:r>
    </w:p>
    <w:p w14:paraId="5C2FE0A9" w14:textId="77777777" w:rsidR="004D07B7" w:rsidRPr="007B44C7" w:rsidRDefault="004D07B7" w:rsidP="003F70E8">
      <w:pPr>
        <w:adjustRightInd w:val="0"/>
        <w:snapToGrid w:val="0"/>
        <w:spacing w:before="120" w:after="240"/>
        <w:ind w:firstLine="720"/>
        <w:jc w:val="both"/>
        <w:rPr>
          <w:spacing w:val="-10"/>
          <w:kern w:val="2"/>
          <w:sz w:val="28"/>
          <w:szCs w:val="28"/>
          <w14:ligatures w14:val="standardContextual"/>
        </w:rPr>
      </w:pPr>
      <w:r w:rsidRPr="007B44C7">
        <w:rPr>
          <w:spacing w:val="-10"/>
          <w:kern w:val="2"/>
          <w:sz w:val="28"/>
          <w:szCs w:val="28"/>
          <w14:ligatures w14:val="standardContextual"/>
        </w:rPr>
        <w:t>c) Hệ thống công nghệ thông tin quản lý bán hàng đa cấp của Bộ Công Thương.</w:t>
      </w:r>
    </w:p>
    <w:p w14:paraId="06A41DA8" w14:textId="50C53754" w:rsidR="004D07B7" w:rsidRPr="00736B0F" w:rsidRDefault="004D07B7" w:rsidP="003F70E8">
      <w:pPr>
        <w:adjustRightInd w:val="0"/>
        <w:snapToGrid w:val="0"/>
        <w:spacing w:before="120" w:after="240"/>
        <w:ind w:firstLine="567"/>
        <w:jc w:val="both"/>
        <w:rPr>
          <w:b/>
          <w:color w:val="000000"/>
          <w:sz w:val="44"/>
          <w:szCs w:val="44"/>
          <w:lang w:val="vi-VN"/>
        </w:rPr>
      </w:pPr>
      <w:r w:rsidRPr="00736B0F">
        <w:rPr>
          <w:kern w:val="2"/>
          <w:sz w:val="28"/>
          <w:szCs w:val="28"/>
          <w14:ligatures w14:val="standardContextual"/>
        </w:rPr>
        <w:t>6. Đối với hồ sơ nộp qua Cổng Dịch vụ công Quốc gia, doanh nghiệp sử dụng chữ ký điện tử để xác nhận trên các tài liệu trong thành phần hồ sơ. Kết quả của thủ tục được trả trên Cổng Dịch vụ công Quốc gia.</w:t>
      </w:r>
      <w:r w:rsidRPr="00736B0F">
        <w:rPr>
          <w:kern w:val="2"/>
          <w:sz w:val="28"/>
          <w:szCs w:val="28"/>
          <w:lang w:val="vi-VN"/>
          <w14:ligatures w14:val="standardContextual"/>
        </w:rPr>
        <w:t>”</w:t>
      </w:r>
    </w:p>
    <w:p w14:paraId="5A1C64F6" w14:textId="2BB61C2B" w:rsidR="00497A0C" w:rsidRPr="003F70E8" w:rsidRDefault="001702BF" w:rsidP="003F70E8">
      <w:pPr>
        <w:adjustRightInd w:val="0"/>
        <w:snapToGrid w:val="0"/>
        <w:spacing w:before="120" w:after="240"/>
        <w:ind w:firstLine="567"/>
        <w:jc w:val="both"/>
        <w:rPr>
          <w:color w:val="000000"/>
          <w:sz w:val="28"/>
          <w:szCs w:val="28"/>
        </w:rPr>
      </w:pPr>
      <w:r w:rsidRPr="003F70E8">
        <w:rPr>
          <w:color w:val="000000"/>
          <w:sz w:val="28"/>
          <w:szCs w:val="28"/>
          <w:lang w:val="vi-VN"/>
        </w:rPr>
        <w:t>2</w:t>
      </w:r>
      <w:r w:rsidRPr="003F70E8">
        <w:rPr>
          <w:color w:val="000000"/>
          <w:sz w:val="28"/>
          <w:szCs w:val="28"/>
        </w:rPr>
        <w:t xml:space="preserve">. </w:t>
      </w:r>
      <w:r w:rsidR="00791280" w:rsidRPr="003F70E8">
        <w:rPr>
          <w:color w:val="000000"/>
          <w:sz w:val="28"/>
          <w:szCs w:val="28"/>
        </w:rPr>
        <w:t>Bãi</w:t>
      </w:r>
      <w:r w:rsidR="00791280" w:rsidRPr="003F70E8">
        <w:rPr>
          <w:color w:val="000000"/>
          <w:sz w:val="28"/>
          <w:szCs w:val="28"/>
          <w:lang w:val="vi-VN"/>
        </w:rPr>
        <w:t xml:space="preserve"> bỏ điểm </w:t>
      </w:r>
      <w:r w:rsidR="00251365" w:rsidRPr="003F70E8">
        <w:rPr>
          <w:color w:val="000000"/>
          <w:sz w:val="28"/>
          <w:szCs w:val="28"/>
        </w:rPr>
        <w:t xml:space="preserve">b khoản 1 Điều 54 </w:t>
      </w:r>
    </w:p>
    <w:p w14:paraId="1DB62C63" w14:textId="265A53F2" w:rsidR="0010530B" w:rsidRDefault="00FC5EFA" w:rsidP="003F70E8">
      <w:pPr>
        <w:adjustRightInd w:val="0"/>
        <w:snapToGrid w:val="0"/>
        <w:spacing w:before="120" w:after="240"/>
        <w:ind w:firstLine="567"/>
        <w:jc w:val="both"/>
        <w:rPr>
          <w:b/>
          <w:bCs/>
          <w:sz w:val="28"/>
          <w:szCs w:val="28"/>
        </w:rPr>
      </w:pPr>
      <w:r w:rsidRPr="00736B0F">
        <w:rPr>
          <w:b/>
          <w:color w:val="000000"/>
          <w:sz w:val="28"/>
          <w:szCs w:val="28"/>
        </w:rPr>
        <w:t xml:space="preserve">Điều </w:t>
      </w:r>
      <w:r w:rsidR="003F70E8">
        <w:rPr>
          <w:b/>
          <w:color w:val="000000"/>
          <w:sz w:val="28"/>
          <w:szCs w:val="28"/>
        </w:rPr>
        <w:t>2</w:t>
      </w:r>
      <w:r w:rsidRPr="00736B0F">
        <w:rPr>
          <w:b/>
          <w:color w:val="000000"/>
          <w:sz w:val="28"/>
          <w:szCs w:val="28"/>
        </w:rPr>
        <w:t xml:space="preserve">. </w:t>
      </w:r>
      <w:r w:rsidR="0010530B" w:rsidRPr="0010530B">
        <w:rPr>
          <w:b/>
          <w:color w:val="000000"/>
          <w:sz w:val="28"/>
          <w:szCs w:val="28"/>
        </w:rPr>
        <w:t xml:space="preserve">Sửa đổi, </w:t>
      </w:r>
      <w:r w:rsidR="003F70E8">
        <w:rPr>
          <w:b/>
          <w:color w:val="000000"/>
          <w:sz w:val="28"/>
          <w:szCs w:val="28"/>
        </w:rPr>
        <w:t xml:space="preserve">bổ sung, </w:t>
      </w:r>
      <w:r w:rsidR="0010530B" w:rsidRPr="0010530B">
        <w:rPr>
          <w:b/>
          <w:color w:val="000000"/>
          <w:sz w:val="28"/>
          <w:szCs w:val="28"/>
        </w:rPr>
        <w:t xml:space="preserve">bãi bỏ một số </w:t>
      </w:r>
      <w:r w:rsidR="00D86F9C">
        <w:rPr>
          <w:b/>
          <w:color w:val="000000"/>
          <w:sz w:val="28"/>
          <w:szCs w:val="28"/>
        </w:rPr>
        <w:t>điều tại</w:t>
      </w:r>
      <w:r w:rsidR="0010530B" w:rsidRPr="0010530B">
        <w:rPr>
          <w:b/>
          <w:color w:val="000000"/>
          <w:sz w:val="28"/>
          <w:szCs w:val="28"/>
        </w:rPr>
        <w:t xml:space="preserve"> Nghị định số 55/2024/NĐ-CP ngày 16 tháng 5 năm 2024 của Chính phủ quy định chi tiết một số điều của Luật Bảo vệ quyền lợi người tiêu dùng</w:t>
      </w:r>
      <w:r w:rsidR="0010530B" w:rsidRPr="0010530B" w:rsidDel="0010530B">
        <w:rPr>
          <w:b/>
          <w:color w:val="000000"/>
          <w:sz w:val="28"/>
          <w:szCs w:val="28"/>
        </w:rPr>
        <w:t xml:space="preserve"> </w:t>
      </w:r>
      <w:r w:rsidR="0010530B">
        <w:rPr>
          <w:b/>
          <w:color w:val="000000"/>
          <w:sz w:val="28"/>
          <w:szCs w:val="28"/>
        </w:rPr>
        <w:t xml:space="preserve"> </w:t>
      </w:r>
    </w:p>
    <w:p w14:paraId="771CC4EE" w14:textId="5135454E" w:rsidR="0010530B" w:rsidRPr="003F70E8" w:rsidRDefault="0010530B" w:rsidP="003F70E8">
      <w:pPr>
        <w:adjustRightInd w:val="0"/>
        <w:snapToGrid w:val="0"/>
        <w:spacing w:before="120" w:after="240"/>
        <w:ind w:firstLine="567"/>
        <w:jc w:val="both"/>
        <w:rPr>
          <w:color w:val="000000"/>
          <w:sz w:val="28"/>
          <w:szCs w:val="28"/>
        </w:rPr>
      </w:pPr>
      <w:r w:rsidRPr="003F70E8">
        <w:rPr>
          <w:bCs/>
          <w:sz w:val="28"/>
          <w:szCs w:val="28"/>
        </w:rPr>
        <w:t>1. Sửa đổi Điều 1 như sau:</w:t>
      </w:r>
    </w:p>
    <w:p w14:paraId="034FF4B6" w14:textId="52B762A0" w:rsidR="00B50F70" w:rsidRPr="0010530B" w:rsidRDefault="00B50F70" w:rsidP="003F70E8">
      <w:pPr>
        <w:adjustRightInd w:val="0"/>
        <w:snapToGrid w:val="0"/>
        <w:spacing w:before="120" w:after="240"/>
        <w:ind w:firstLine="567"/>
        <w:jc w:val="both"/>
        <w:rPr>
          <w:sz w:val="28"/>
        </w:rPr>
      </w:pPr>
      <w:bookmarkStart w:id="4" w:name="chuong_7"/>
      <w:bookmarkEnd w:id="3"/>
      <w:r w:rsidRPr="00481E28">
        <w:rPr>
          <w:sz w:val="28"/>
        </w:rPr>
        <w:t>“Điều 1. Phạm vi điều chỉnh</w:t>
      </w:r>
    </w:p>
    <w:p w14:paraId="537C1A45" w14:textId="46B5645A" w:rsidR="004D365E" w:rsidRPr="00736B0F" w:rsidRDefault="004D365E" w:rsidP="003F70E8">
      <w:pPr>
        <w:spacing w:before="120" w:after="240"/>
        <w:ind w:firstLine="567"/>
        <w:jc w:val="both"/>
        <w:rPr>
          <w:sz w:val="28"/>
        </w:rPr>
      </w:pPr>
      <w:r w:rsidRPr="00736B0F">
        <w:rPr>
          <w:sz w:val="28"/>
        </w:rPr>
        <w:t xml:space="preserve">Nghị định này quy định chi tiết khoản 9 Điều 3; khoản 2 Điều 9; khoản 2 Điều 13; </w:t>
      </w:r>
      <w:r w:rsidR="00422A40" w:rsidRPr="00422A40">
        <w:rPr>
          <w:sz w:val="28"/>
        </w:rPr>
        <w:t>khoản 3 Điều 40</w:t>
      </w:r>
      <w:r w:rsidR="00422A40">
        <w:rPr>
          <w:sz w:val="28"/>
        </w:rPr>
        <w:t xml:space="preserve">, </w:t>
      </w:r>
      <w:r w:rsidRPr="00736B0F">
        <w:rPr>
          <w:sz w:val="28"/>
        </w:rPr>
        <w:t>khoản 3 Điều 45 và khoản 2 Điều 73 của Luật Bảo vệ quyền lợi người tiêu dùng.”</w:t>
      </w:r>
    </w:p>
    <w:p w14:paraId="3DA20288" w14:textId="5CAE84BA" w:rsidR="00481E28" w:rsidRPr="003F70E8" w:rsidRDefault="00B20533" w:rsidP="003F70E8">
      <w:pPr>
        <w:pStyle w:val="ListParagraph"/>
        <w:numPr>
          <w:ilvl w:val="0"/>
          <w:numId w:val="33"/>
        </w:numPr>
        <w:tabs>
          <w:tab w:val="left" w:pos="851"/>
        </w:tabs>
        <w:adjustRightInd w:val="0"/>
        <w:snapToGrid w:val="0"/>
        <w:spacing w:before="120" w:after="240"/>
        <w:ind w:left="0" w:firstLine="567"/>
        <w:contextualSpacing w:val="0"/>
        <w:jc w:val="both"/>
        <w:rPr>
          <w:sz w:val="28"/>
          <w:szCs w:val="28"/>
        </w:rPr>
      </w:pPr>
      <w:r w:rsidRPr="003F70E8">
        <w:rPr>
          <w:sz w:val="28"/>
          <w:szCs w:val="28"/>
        </w:rPr>
        <w:t>Bãi bỏ khoản 2 Điều 2, Chương IV, Chương V, Điều 22, Điều 23, Điều 26, Điều 27 và Phụ lục ban hành kèm theo Nghị định số 55/2024/NĐ-CP.</w:t>
      </w:r>
    </w:p>
    <w:p w14:paraId="7DE94425" w14:textId="5986889F" w:rsidR="003F70E8" w:rsidRDefault="003F70E8" w:rsidP="003F70E8">
      <w:pPr>
        <w:pStyle w:val="ListParagraph"/>
        <w:numPr>
          <w:ilvl w:val="0"/>
          <w:numId w:val="33"/>
        </w:numPr>
        <w:adjustRightInd w:val="0"/>
        <w:snapToGrid w:val="0"/>
        <w:spacing w:before="120" w:after="240"/>
        <w:contextualSpacing w:val="0"/>
        <w:jc w:val="both"/>
        <w:rPr>
          <w:sz w:val="28"/>
          <w:szCs w:val="28"/>
        </w:rPr>
      </w:pPr>
      <w:r>
        <w:rPr>
          <w:sz w:val="28"/>
          <w:szCs w:val="28"/>
        </w:rPr>
        <w:t xml:space="preserve">Bổ sung khoản 3 tại Điều 29 như sau: </w:t>
      </w:r>
    </w:p>
    <w:p w14:paraId="0DF6538B" w14:textId="77777777" w:rsidR="003F70E8" w:rsidRPr="003F70E8" w:rsidRDefault="003F70E8" w:rsidP="003F70E8">
      <w:pPr>
        <w:adjustRightInd w:val="0"/>
        <w:snapToGrid w:val="0"/>
        <w:spacing w:before="120" w:after="240"/>
        <w:ind w:left="567"/>
        <w:jc w:val="both"/>
        <w:rPr>
          <w:sz w:val="28"/>
          <w:szCs w:val="28"/>
        </w:rPr>
      </w:pPr>
      <w:r>
        <w:rPr>
          <w:sz w:val="28"/>
          <w:szCs w:val="28"/>
        </w:rPr>
        <w:t xml:space="preserve">“Điều 29. </w:t>
      </w:r>
      <w:r w:rsidRPr="003F70E8">
        <w:rPr>
          <w:sz w:val="28"/>
          <w:szCs w:val="28"/>
        </w:rPr>
        <w:t>Hiệu lực thi hành</w:t>
      </w:r>
    </w:p>
    <w:p w14:paraId="3DEFB6EA" w14:textId="0008A7D3" w:rsidR="003F70E8" w:rsidRPr="003F70E8" w:rsidRDefault="003F70E8" w:rsidP="003F70E8">
      <w:pPr>
        <w:pStyle w:val="ListParagraph"/>
        <w:numPr>
          <w:ilvl w:val="0"/>
          <w:numId w:val="34"/>
        </w:numPr>
        <w:adjustRightInd w:val="0"/>
        <w:snapToGrid w:val="0"/>
        <w:spacing w:before="120" w:after="240"/>
        <w:ind w:left="851" w:hanging="284"/>
        <w:contextualSpacing w:val="0"/>
        <w:jc w:val="both"/>
        <w:rPr>
          <w:sz w:val="28"/>
          <w:szCs w:val="28"/>
        </w:rPr>
      </w:pPr>
      <w:r w:rsidRPr="003F70E8">
        <w:rPr>
          <w:sz w:val="28"/>
          <w:szCs w:val="28"/>
        </w:rPr>
        <w:t>Nghị định này có hiệu lực thi hành kể từ ngày 01 tháng 7 năm 2024.</w:t>
      </w:r>
    </w:p>
    <w:p w14:paraId="19342CC2" w14:textId="67FC8399" w:rsidR="003F70E8" w:rsidRDefault="003F70E8" w:rsidP="003F70E8">
      <w:pPr>
        <w:pStyle w:val="ListParagraph"/>
        <w:numPr>
          <w:ilvl w:val="0"/>
          <w:numId w:val="34"/>
        </w:numPr>
        <w:tabs>
          <w:tab w:val="left" w:pos="851"/>
        </w:tabs>
        <w:adjustRightInd w:val="0"/>
        <w:snapToGrid w:val="0"/>
        <w:spacing w:before="120" w:after="240"/>
        <w:ind w:left="0" w:firstLine="567"/>
        <w:contextualSpacing w:val="0"/>
        <w:jc w:val="both"/>
        <w:rPr>
          <w:sz w:val="28"/>
          <w:szCs w:val="28"/>
        </w:rPr>
      </w:pPr>
      <w:r w:rsidRPr="003F70E8">
        <w:rPr>
          <w:sz w:val="28"/>
          <w:szCs w:val="28"/>
        </w:rPr>
        <w:t>Nghị định số 99/2011/NĐ-CP ngày 27 tháng 10 năm 2011 của Chính phủ quy định chi tiết và hướng dẫn thi hành một số điều của Luật Bảo vệ quyền lợi người tiêu dùng hết hiệu lực thi hành kể từ ngày Nghị định này có hiệu lực.</w:t>
      </w:r>
    </w:p>
    <w:p w14:paraId="4C6C6039" w14:textId="2B4116FD" w:rsidR="003F70E8" w:rsidRPr="003F70E8" w:rsidRDefault="003F70E8" w:rsidP="003F70E8">
      <w:pPr>
        <w:pStyle w:val="ListParagraph"/>
        <w:numPr>
          <w:ilvl w:val="0"/>
          <w:numId w:val="34"/>
        </w:numPr>
        <w:tabs>
          <w:tab w:val="left" w:pos="851"/>
        </w:tabs>
        <w:adjustRightInd w:val="0"/>
        <w:snapToGrid w:val="0"/>
        <w:spacing w:before="120" w:after="240"/>
        <w:ind w:left="0" w:firstLine="567"/>
        <w:contextualSpacing w:val="0"/>
        <w:jc w:val="both"/>
        <w:rPr>
          <w:color w:val="000000" w:themeColor="text1"/>
          <w:sz w:val="28"/>
          <w:szCs w:val="28"/>
          <w:lang w:val="vi-VN"/>
        </w:rPr>
      </w:pPr>
      <w:bookmarkStart w:id="5" w:name="_Hlk100307577"/>
      <w:r w:rsidRPr="003F70E8">
        <w:rPr>
          <w:color w:val="000000" w:themeColor="text1"/>
          <w:sz w:val="28"/>
          <w:szCs w:val="28"/>
        </w:rPr>
        <w:lastRenderedPageBreak/>
        <w:t>Bộ trưởng Bộ Công Thương</w:t>
      </w:r>
      <w:r w:rsidRPr="003F70E8">
        <w:rPr>
          <w:color w:val="000000" w:themeColor="text1"/>
          <w:sz w:val="28"/>
          <w:szCs w:val="28"/>
          <w:lang w:val="vi-VN"/>
        </w:rPr>
        <w:t xml:space="preserve"> </w:t>
      </w:r>
      <w:r w:rsidRPr="003F70E8">
        <w:rPr>
          <w:color w:val="000000" w:themeColor="text1"/>
          <w:sz w:val="28"/>
          <w:szCs w:val="28"/>
        </w:rPr>
        <w:t>quy định chi tiết khoản 5 Điều 23; khoản 5 Điều 28; khoản 3 Điều 32; khoản 5 Điều 33; khoản 4 Điều 37; khoản 5 Điều 39; và khoản 3 Điều 47 của Luật Bảo vệ quyền lợi người tiêu dùng.</w:t>
      </w:r>
      <w:bookmarkEnd w:id="5"/>
      <w:r>
        <w:rPr>
          <w:color w:val="000000" w:themeColor="text1"/>
          <w:sz w:val="28"/>
          <w:szCs w:val="28"/>
        </w:rPr>
        <w:t>”</w:t>
      </w:r>
    </w:p>
    <w:p w14:paraId="5E1D3382" w14:textId="2B629000" w:rsidR="007A580B" w:rsidRPr="00736B0F" w:rsidRDefault="00B653DA" w:rsidP="003F70E8">
      <w:pPr>
        <w:pStyle w:val="Heading2"/>
        <w:numPr>
          <w:ilvl w:val="0"/>
          <w:numId w:val="0"/>
        </w:numPr>
        <w:adjustRightInd w:val="0"/>
        <w:snapToGrid w:val="0"/>
        <w:spacing w:after="240" w:line="240" w:lineRule="auto"/>
        <w:ind w:left="567"/>
        <w:rPr>
          <w:color w:val="000000"/>
          <w:sz w:val="28"/>
          <w:szCs w:val="28"/>
        </w:rPr>
      </w:pPr>
      <w:bookmarkStart w:id="6" w:name="dieu_36"/>
      <w:bookmarkEnd w:id="4"/>
      <w:r w:rsidRPr="00736B0F">
        <w:rPr>
          <w:color w:val="000000"/>
          <w:sz w:val="28"/>
          <w:szCs w:val="28"/>
          <w:lang w:val="en-US"/>
        </w:rPr>
        <w:t xml:space="preserve">Điều </w:t>
      </w:r>
      <w:r w:rsidR="00480664">
        <w:rPr>
          <w:color w:val="000000"/>
          <w:sz w:val="28"/>
          <w:szCs w:val="28"/>
          <w:lang w:val="en-US"/>
        </w:rPr>
        <w:t>3</w:t>
      </w:r>
      <w:r w:rsidRPr="00736B0F">
        <w:rPr>
          <w:color w:val="000000"/>
          <w:sz w:val="28"/>
          <w:szCs w:val="28"/>
          <w:lang w:val="en-US"/>
        </w:rPr>
        <w:t xml:space="preserve">. </w:t>
      </w:r>
      <w:r w:rsidR="003B4FCF" w:rsidRPr="00736B0F">
        <w:rPr>
          <w:color w:val="000000"/>
          <w:sz w:val="28"/>
          <w:szCs w:val="28"/>
          <w:lang w:val="en-US"/>
        </w:rPr>
        <w:t>Điều khoản</w:t>
      </w:r>
      <w:r w:rsidR="007A580B" w:rsidRPr="00736B0F">
        <w:rPr>
          <w:color w:val="000000"/>
          <w:sz w:val="28"/>
          <w:szCs w:val="28"/>
        </w:rPr>
        <w:t xml:space="preserve"> thi hành</w:t>
      </w:r>
      <w:bookmarkEnd w:id="6"/>
    </w:p>
    <w:p w14:paraId="68D2F578" w14:textId="39CBFE39" w:rsidR="0015023C" w:rsidRPr="00736B0F" w:rsidRDefault="007A580B" w:rsidP="003F70E8">
      <w:pPr>
        <w:pStyle w:val="ListParagraph"/>
        <w:numPr>
          <w:ilvl w:val="0"/>
          <w:numId w:val="35"/>
        </w:numPr>
        <w:tabs>
          <w:tab w:val="left" w:pos="993"/>
        </w:tabs>
        <w:adjustRightInd w:val="0"/>
        <w:snapToGrid w:val="0"/>
        <w:spacing w:before="120" w:after="240"/>
        <w:contextualSpacing w:val="0"/>
        <w:jc w:val="both"/>
        <w:rPr>
          <w:color w:val="000000"/>
          <w:sz w:val="28"/>
          <w:szCs w:val="28"/>
        </w:rPr>
      </w:pPr>
      <w:r w:rsidRPr="00736B0F">
        <w:rPr>
          <w:color w:val="000000"/>
          <w:sz w:val="28"/>
          <w:szCs w:val="28"/>
        </w:rPr>
        <w:t xml:space="preserve">Nghị định này có hiệu lực thi hành từ </w:t>
      </w:r>
      <w:r w:rsidR="008B766D" w:rsidRPr="00736B0F">
        <w:rPr>
          <w:color w:val="000000"/>
          <w:sz w:val="28"/>
          <w:szCs w:val="28"/>
        </w:rPr>
        <w:t>ngày</w:t>
      </w:r>
      <w:r w:rsidR="002C1858" w:rsidRPr="00736B0F">
        <w:rPr>
          <w:color w:val="000000"/>
          <w:sz w:val="28"/>
          <w:szCs w:val="28"/>
        </w:rPr>
        <w:t xml:space="preserve"> </w:t>
      </w:r>
      <w:r w:rsidR="003B4FCF" w:rsidRPr="00736B0F">
        <w:rPr>
          <w:color w:val="000000"/>
          <w:sz w:val="28"/>
          <w:szCs w:val="28"/>
        </w:rPr>
        <w:t>…</w:t>
      </w:r>
      <w:r w:rsidR="008B766D" w:rsidRPr="00736B0F">
        <w:rPr>
          <w:color w:val="000000"/>
          <w:sz w:val="28"/>
          <w:szCs w:val="28"/>
        </w:rPr>
        <w:t xml:space="preserve">tháng </w:t>
      </w:r>
      <w:r w:rsidR="003B4FCF" w:rsidRPr="00736B0F">
        <w:rPr>
          <w:color w:val="000000"/>
          <w:sz w:val="28"/>
          <w:szCs w:val="28"/>
        </w:rPr>
        <w:t>…</w:t>
      </w:r>
      <w:r w:rsidR="00F761F9" w:rsidRPr="00736B0F">
        <w:rPr>
          <w:color w:val="000000"/>
          <w:sz w:val="28"/>
          <w:szCs w:val="28"/>
        </w:rPr>
        <w:t xml:space="preserve"> </w:t>
      </w:r>
      <w:r w:rsidRPr="00736B0F">
        <w:rPr>
          <w:color w:val="000000"/>
          <w:sz w:val="28"/>
          <w:szCs w:val="28"/>
        </w:rPr>
        <w:t xml:space="preserve">năm </w:t>
      </w:r>
      <w:r w:rsidR="002C1858" w:rsidRPr="00736B0F">
        <w:rPr>
          <w:color w:val="000000"/>
          <w:sz w:val="28"/>
          <w:szCs w:val="28"/>
        </w:rPr>
        <w:t>2026</w:t>
      </w:r>
      <w:r w:rsidR="00732155" w:rsidRPr="00736B0F">
        <w:rPr>
          <w:color w:val="000000"/>
          <w:sz w:val="28"/>
          <w:szCs w:val="28"/>
          <w:lang w:val="vi-VN"/>
        </w:rPr>
        <w:t xml:space="preserve">. </w:t>
      </w:r>
    </w:p>
    <w:p w14:paraId="1A45C15F" w14:textId="1C89D2AC" w:rsidR="003B4FCF" w:rsidRPr="00736B0F" w:rsidRDefault="003B4FCF" w:rsidP="003F70E8">
      <w:pPr>
        <w:pStyle w:val="ListParagraph"/>
        <w:numPr>
          <w:ilvl w:val="0"/>
          <w:numId w:val="35"/>
        </w:numPr>
        <w:tabs>
          <w:tab w:val="left" w:pos="851"/>
        </w:tabs>
        <w:adjustRightInd w:val="0"/>
        <w:snapToGrid w:val="0"/>
        <w:spacing w:before="120" w:after="240"/>
        <w:ind w:left="0" w:firstLine="567"/>
        <w:contextualSpacing w:val="0"/>
        <w:jc w:val="both"/>
        <w:rPr>
          <w:color w:val="000000"/>
          <w:sz w:val="28"/>
          <w:szCs w:val="28"/>
        </w:rPr>
      </w:pPr>
      <w:r w:rsidRPr="00736B0F">
        <w:rPr>
          <w:color w:val="000000"/>
          <w:sz w:val="28"/>
          <w:szCs w:val="28"/>
        </w:rPr>
        <w:t>Trường hợp các văn bản dẫn chiếu tại Nghị định này được sửa đổi, bổ sung, thay thế thì thực hiện theo quy định tương ứng tại văn bản sửa đổi, bổ sung, thay thế đó.</w:t>
      </w:r>
    </w:p>
    <w:p w14:paraId="591042C2" w14:textId="183497A6" w:rsidR="007E08BB" w:rsidRPr="00736B0F" w:rsidRDefault="007E08BB" w:rsidP="003F70E8">
      <w:pPr>
        <w:pStyle w:val="Heading2"/>
        <w:numPr>
          <w:ilvl w:val="0"/>
          <w:numId w:val="0"/>
        </w:numPr>
        <w:adjustRightInd w:val="0"/>
        <w:snapToGrid w:val="0"/>
        <w:spacing w:after="240" w:line="240" w:lineRule="auto"/>
        <w:ind w:left="567"/>
        <w:rPr>
          <w:color w:val="000000"/>
          <w:sz w:val="28"/>
          <w:szCs w:val="28"/>
          <w:lang w:val="vi-VN"/>
        </w:rPr>
      </w:pPr>
      <w:r w:rsidRPr="00736B0F">
        <w:rPr>
          <w:color w:val="000000"/>
          <w:sz w:val="28"/>
          <w:szCs w:val="28"/>
          <w:lang w:val="en-US"/>
        </w:rPr>
        <w:t xml:space="preserve">Điều </w:t>
      </w:r>
      <w:r w:rsidR="00480664">
        <w:rPr>
          <w:color w:val="000000"/>
          <w:sz w:val="28"/>
          <w:szCs w:val="28"/>
          <w:lang w:val="en-US"/>
        </w:rPr>
        <w:t>4</w:t>
      </w:r>
      <w:r w:rsidRPr="00736B0F">
        <w:rPr>
          <w:color w:val="000000"/>
          <w:sz w:val="28"/>
          <w:szCs w:val="28"/>
          <w:lang w:val="en-US"/>
        </w:rPr>
        <w:t>. Trách</w:t>
      </w:r>
      <w:r w:rsidRPr="00736B0F">
        <w:rPr>
          <w:color w:val="000000"/>
          <w:sz w:val="28"/>
          <w:szCs w:val="28"/>
          <w:lang w:val="vi-VN"/>
        </w:rPr>
        <w:t xml:space="preserve"> nhiệm tổ chức thực hiện</w:t>
      </w:r>
    </w:p>
    <w:p w14:paraId="7E703082" w14:textId="5185CF25" w:rsidR="00E06FF6" w:rsidRPr="00736B0F" w:rsidRDefault="00E06FF6" w:rsidP="003F70E8">
      <w:pPr>
        <w:pStyle w:val="ListParagraph"/>
        <w:numPr>
          <w:ilvl w:val="0"/>
          <w:numId w:val="32"/>
        </w:numPr>
        <w:tabs>
          <w:tab w:val="left" w:pos="993"/>
        </w:tabs>
        <w:adjustRightInd w:val="0"/>
        <w:snapToGrid w:val="0"/>
        <w:spacing w:before="120" w:after="240"/>
        <w:ind w:left="0" w:firstLine="567"/>
        <w:contextualSpacing w:val="0"/>
        <w:jc w:val="both"/>
        <w:rPr>
          <w:color w:val="000000"/>
          <w:sz w:val="28"/>
          <w:szCs w:val="28"/>
        </w:rPr>
      </w:pPr>
      <w:r w:rsidRPr="00736B0F">
        <w:rPr>
          <w:color w:val="000000"/>
          <w:sz w:val="28"/>
          <w:szCs w:val="28"/>
        </w:rPr>
        <w:t>Bộ trưởng Bộ Công Thương chịu trách nhiệm tổ chức thực hiện Nghị định này.</w:t>
      </w:r>
    </w:p>
    <w:p w14:paraId="02FC3666" w14:textId="0A404598" w:rsidR="007E08BB" w:rsidRPr="00736B0F" w:rsidRDefault="00E06FF6" w:rsidP="003F70E8">
      <w:pPr>
        <w:pStyle w:val="ListParagraph"/>
        <w:numPr>
          <w:ilvl w:val="0"/>
          <w:numId w:val="32"/>
        </w:numPr>
        <w:tabs>
          <w:tab w:val="left" w:pos="993"/>
        </w:tabs>
        <w:adjustRightInd w:val="0"/>
        <w:snapToGrid w:val="0"/>
        <w:spacing w:before="120" w:after="240"/>
        <w:ind w:left="0" w:firstLine="567"/>
        <w:contextualSpacing w:val="0"/>
        <w:jc w:val="both"/>
        <w:rPr>
          <w:color w:val="000000"/>
          <w:sz w:val="28"/>
          <w:szCs w:val="28"/>
        </w:rPr>
      </w:pPr>
      <w:r w:rsidRPr="00736B0F">
        <w:rPr>
          <w:color w:val="000000"/>
          <w:sz w:val="28"/>
          <w:szCs w:val="28"/>
        </w:rPr>
        <w:t>Các Bộ trưởng, Thủ trưởng cơ quan ngang bộ, Thủ trưởng cơ quan thuộc Chính phủ, Chủ tịch Ủy ban nhân dân các tỉnh, thành phố và các cơ quan, đơn vị có liên quan chịu trách nhiệm thi hành Nghị định này; rà soát các văn bản quy phạm pháp luật do mình ban hành không phù hợp với quy định của Nghị định này để bãi bỏ, sửa đổi, bổ sung cho phù hợp.</w:t>
      </w:r>
    </w:p>
    <w:p w14:paraId="270CE096" w14:textId="77777777" w:rsidR="00FA63D4" w:rsidRPr="00736B0F" w:rsidRDefault="00FA63D4" w:rsidP="00FA63D4">
      <w:pPr>
        <w:spacing w:before="180"/>
        <w:ind w:firstLine="720"/>
        <w:jc w:val="both"/>
        <w:rPr>
          <w:b/>
          <w:color w:val="000000"/>
          <w:sz w:val="28"/>
          <w:szCs w:val="28"/>
          <w:lang w:val="vi-VN"/>
        </w:rPr>
      </w:pPr>
    </w:p>
    <w:tbl>
      <w:tblPr>
        <w:tblW w:w="8681" w:type="dxa"/>
        <w:tblInd w:w="108" w:type="dxa"/>
        <w:tblLayout w:type="fixed"/>
        <w:tblLook w:val="01E0" w:firstRow="1" w:lastRow="1" w:firstColumn="1" w:lastColumn="1" w:noHBand="0" w:noVBand="0"/>
      </w:tblPr>
      <w:tblGrid>
        <w:gridCol w:w="5421"/>
        <w:gridCol w:w="3260"/>
      </w:tblGrid>
      <w:tr w:rsidR="00B04D4B" w:rsidRPr="00142A5E" w14:paraId="08C28896" w14:textId="77777777" w:rsidTr="00B04D4B">
        <w:trPr>
          <w:trHeight w:val="1666"/>
        </w:trPr>
        <w:tc>
          <w:tcPr>
            <w:tcW w:w="5421" w:type="dxa"/>
          </w:tcPr>
          <w:p w14:paraId="6908E330" w14:textId="77777777" w:rsidR="006F2DF9" w:rsidRPr="00736B0F" w:rsidRDefault="006F2DF9" w:rsidP="00B04D4B">
            <w:pPr>
              <w:ind w:left="-74"/>
              <w:rPr>
                <w:b/>
                <w:bCs/>
                <w:i/>
                <w:iCs/>
              </w:rPr>
            </w:pPr>
          </w:p>
          <w:p w14:paraId="15009CB1" w14:textId="77777777" w:rsidR="00B04D4B" w:rsidRPr="00736B0F" w:rsidRDefault="00B04D4B" w:rsidP="00B04D4B">
            <w:pPr>
              <w:ind w:left="-74"/>
              <w:rPr>
                <w:sz w:val="22"/>
                <w:szCs w:val="22"/>
                <w:shd w:val="solid" w:color="FFFFFF" w:fill="auto"/>
              </w:rPr>
            </w:pPr>
            <w:r w:rsidRPr="00736B0F">
              <w:rPr>
                <w:b/>
                <w:bCs/>
                <w:i/>
                <w:iCs/>
              </w:rPr>
              <w:t>Nơi nhận:</w:t>
            </w:r>
            <w:r w:rsidRPr="00736B0F">
              <w:rPr>
                <w:b/>
                <w:bCs/>
                <w:i/>
                <w:iCs/>
              </w:rPr>
              <w:br/>
            </w:r>
            <w:r w:rsidRPr="00736B0F">
              <w:rPr>
                <w:sz w:val="22"/>
                <w:szCs w:val="22"/>
                <w:shd w:val="solid" w:color="FFFFFF" w:fill="auto"/>
              </w:rPr>
              <w:t>- Ban Bí thư Trung ương Đảng;</w:t>
            </w:r>
          </w:p>
          <w:p w14:paraId="5387F1EA" w14:textId="77777777" w:rsidR="00B04D4B" w:rsidRPr="00736B0F" w:rsidRDefault="00B04D4B" w:rsidP="00B04D4B">
            <w:pPr>
              <w:ind w:left="-74"/>
              <w:rPr>
                <w:sz w:val="22"/>
                <w:szCs w:val="22"/>
                <w:shd w:val="solid" w:color="FFFFFF" w:fill="auto"/>
              </w:rPr>
            </w:pPr>
            <w:r w:rsidRPr="00736B0F">
              <w:rPr>
                <w:sz w:val="22"/>
                <w:szCs w:val="22"/>
                <w:shd w:val="solid" w:color="FFFFFF" w:fill="auto"/>
              </w:rPr>
              <w:t>- Thủ tướng, các Phó Thủ tướng Chính phủ;</w:t>
            </w:r>
          </w:p>
          <w:p w14:paraId="21588004" w14:textId="77777777" w:rsidR="00B04D4B" w:rsidRPr="00736B0F" w:rsidRDefault="00B04D4B" w:rsidP="00B04D4B">
            <w:pPr>
              <w:ind w:left="-74"/>
              <w:rPr>
                <w:sz w:val="22"/>
                <w:szCs w:val="22"/>
                <w:shd w:val="solid" w:color="FFFFFF" w:fill="auto"/>
              </w:rPr>
            </w:pPr>
            <w:r w:rsidRPr="00736B0F">
              <w:rPr>
                <w:sz w:val="22"/>
                <w:szCs w:val="22"/>
                <w:shd w:val="solid" w:color="FFFFFF" w:fill="auto"/>
              </w:rPr>
              <w:t>- Các bộ, cơ quan ngang bộ;</w:t>
            </w:r>
          </w:p>
          <w:p w14:paraId="5B33E368" w14:textId="77777777" w:rsidR="00B04D4B" w:rsidRPr="00736B0F" w:rsidRDefault="00B04D4B" w:rsidP="00B04D4B">
            <w:pPr>
              <w:ind w:left="-74"/>
              <w:rPr>
                <w:sz w:val="22"/>
                <w:szCs w:val="22"/>
                <w:shd w:val="solid" w:color="FFFFFF" w:fill="auto"/>
              </w:rPr>
            </w:pPr>
            <w:r w:rsidRPr="00736B0F">
              <w:rPr>
                <w:sz w:val="22"/>
                <w:szCs w:val="22"/>
                <w:shd w:val="solid" w:color="FFFFFF" w:fill="auto"/>
              </w:rPr>
              <w:t>- HĐND, UBND các tỉnh, thành phố;</w:t>
            </w:r>
          </w:p>
          <w:p w14:paraId="70A7F155" w14:textId="77777777" w:rsidR="00B04D4B" w:rsidRPr="00736B0F" w:rsidRDefault="00B04D4B" w:rsidP="00B04D4B">
            <w:pPr>
              <w:ind w:left="-74"/>
              <w:rPr>
                <w:sz w:val="22"/>
                <w:szCs w:val="22"/>
                <w:shd w:val="solid" w:color="FFFFFF" w:fill="auto"/>
              </w:rPr>
            </w:pPr>
            <w:r w:rsidRPr="00736B0F">
              <w:rPr>
                <w:sz w:val="22"/>
                <w:szCs w:val="22"/>
                <w:shd w:val="solid" w:color="FFFFFF" w:fill="auto"/>
              </w:rPr>
              <w:t>- Văn phòng Trung ương và các Ban của Đảng;</w:t>
            </w:r>
          </w:p>
          <w:p w14:paraId="75E240F0" w14:textId="77777777" w:rsidR="00B04D4B" w:rsidRPr="00736B0F" w:rsidRDefault="00B04D4B" w:rsidP="00B04D4B">
            <w:pPr>
              <w:ind w:left="-74"/>
              <w:rPr>
                <w:sz w:val="22"/>
                <w:szCs w:val="22"/>
                <w:shd w:val="solid" w:color="FFFFFF" w:fill="auto"/>
              </w:rPr>
            </w:pPr>
            <w:r w:rsidRPr="00736B0F">
              <w:rPr>
                <w:sz w:val="22"/>
                <w:szCs w:val="22"/>
                <w:shd w:val="solid" w:color="FFFFFF" w:fill="auto"/>
              </w:rPr>
              <w:t>- Văn phòng Tổng Bí thư;</w:t>
            </w:r>
          </w:p>
          <w:p w14:paraId="03E22928" w14:textId="77777777" w:rsidR="00C7501A" w:rsidRPr="00736B0F" w:rsidRDefault="00B04D4B" w:rsidP="00C7501A">
            <w:pPr>
              <w:ind w:left="-74"/>
              <w:rPr>
                <w:sz w:val="22"/>
                <w:szCs w:val="22"/>
                <w:shd w:val="solid" w:color="FFFFFF" w:fill="auto"/>
              </w:rPr>
            </w:pPr>
            <w:r w:rsidRPr="00736B0F">
              <w:rPr>
                <w:sz w:val="22"/>
                <w:szCs w:val="22"/>
                <w:shd w:val="solid" w:color="FFFFFF" w:fill="auto"/>
              </w:rPr>
              <w:t>- Văn phòng Chủ tịch nước;</w:t>
            </w:r>
          </w:p>
          <w:p w14:paraId="1651A1A6" w14:textId="77777777" w:rsidR="00B04D4B" w:rsidRPr="00736B0F" w:rsidRDefault="00B04D4B" w:rsidP="00B04D4B">
            <w:pPr>
              <w:ind w:left="-74"/>
              <w:rPr>
                <w:sz w:val="22"/>
                <w:szCs w:val="22"/>
                <w:shd w:val="solid" w:color="FFFFFF" w:fill="auto"/>
              </w:rPr>
            </w:pPr>
            <w:r w:rsidRPr="00736B0F">
              <w:rPr>
                <w:sz w:val="22"/>
                <w:szCs w:val="22"/>
                <w:shd w:val="solid" w:color="FFFFFF" w:fill="auto"/>
              </w:rPr>
              <w:t>- Văn phòng Quốc hội;</w:t>
            </w:r>
          </w:p>
          <w:p w14:paraId="54B32708" w14:textId="77777777" w:rsidR="00C7501A" w:rsidRPr="00736B0F" w:rsidRDefault="00C7501A" w:rsidP="00C7501A">
            <w:pPr>
              <w:ind w:left="-74"/>
              <w:rPr>
                <w:sz w:val="22"/>
                <w:szCs w:val="22"/>
                <w:shd w:val="solid" w:color="FFFFFF" w:fill="auto"/>
              </w:rPr>
            </w:pPr>
            <w:r w:rsidRPr="00736B0F">
              <w:rPr>
                <w:sz w:val="22"/>
                <w:szCs w:val="22"/>
                <w:shd w:val="solid" w:color="FFFFFF" w:fill="auto"/>
              </w:rPr>
              <w:t>- Hội đồng Dân tộc và các Ủy ban của Quốc hội;</w:t>
            </w:r>
          </w:p>
          <w:p w14:paraId="77ED53EA" w14:textId="77777777" w:rsidR="00B04D4B" w:rsidRPr="00736B0F" w:rsidRDefault="00B04D4B" w:rsidP="00B04D4B">
            <w:pPr>
              <w:ind w:left="-74"/>
              <w:rPr>
                <w:sz w:val="22"/>
                <w:szCs w:val="22"/>
                <w:shd w:val="solid" w:color="FFFFFF" w:fill="auto"/>
              </w:rPr>
            </w:pPr>
            <w:r w:rsidRPr="00736B0F">
              <w:rPr>
                <w:sz w:val="22"/>
                <w:szCs w:val="22"/>
                <w:shd w:val="solid" w:color="FFFFFF" w:fill="auto"/>
              </w:rPr>
              <w:t>- Tòa án nhân dân tối cao;</w:t>
            </w:r>
          </w:p>
          <w:p w14:paraId="66B93B6E" w14:textId="77777777" w:rsidR="00B04D4B" w:rsidRPr="00736B0F" w:rsidRDefault="00B04D4B" w:rsidP="00B04D4B">
            <w:pPr>
              <w:ind w:left="-74"/>
              <w:rPr>
                <w:sz w:val="22"/>
                <w:szCs w:val="22"/>
                <w:shd w:val="solid" w:color="FFFFFF" w:fill="auto"/>
              </w:rPr>
            </w:pPr>
            <w:r w:rsidRPr="00736B0F">
              <w:rPr>
                <w:sz w:val="22"/>
                <w:szCs w:val="22"/>
                <w:shd w:val="solid" w:color="FFFFFF" w:fill="auto"/>
              </w:rPr>
              <w:t>- Viện kiểm sát nhân dân tối cao;</w:t>
            </w:r>
          </w:p>
          <w:p w14:paraId="6B29DBBA" w14:textId="77777777" w:rsidR="00B04D4B" w:rsidRPr="00736B0F" w:rsidRDefault="00B04D4B" w:rsidP="00B04D4B">
            <w:pPr>
              <w:ind w:left="-74"/>
              <w:rPr>
                <w:sz w:val="22"/>
                <w:szCs w:val="22"/>
                <w:shd w:val="solid" w:color="FFFFFF" w:fill="auto"/>
              </w:rPr>
            </w:pPr>
            <w:r w:rsidRPr="00736B0F">
              <w:rPr>
                <w:sz w:val="22"/>
                <w:szCs w:val="22"/>
                <w:shd w:val="solid" w:color="FFFFFF" w:fill="auto"/>
              </w:rPr>
              <w:t>- Kiểm toán nhà nước;</w:t>
            </w:r>
          </w:p>
          <w:p w14:paraId="3FDF5692" w14:textId="77777777" w:rsidR="00B04D4B" w:rsidRPr="00736B0F" w:rsidRDefault="00B04D4B" w:rsidP="00B04D4B">
            <w:pPr>
              <w:ind w:left="-74"/>
              <w:rPr>
                <w:sz w:val="22"/>
                <w:szCs w:val="22"/>
                <w:shd w:val="solid" w:color="FFFFFF" w:fill="auto"/>
              </w:rPr>
            </w:pPr>
            <w:r w:rsidRPr="00736B0F">
              <w:rPr>
                <w:sz w:val="22"/>
                <w:szCs w:val="22"/>
                <w:shd w:val="solid" w:color="FFFFFF" w:fill="auto"/>
              </w:rPr>
              <w:t>- Ủy ban Trung ương Mặt trận Tổ quốc Việt Nam;</w:t>
            </w:r>
          </w:p>
          <w:p w14:paraId="7608FD5F" w14:textId="77777777" w:rsidR="00B04D4B" w:rsidRPr="00736B0F" w:rsidRDefault="00B04D4B" w:rsidP="00B04D4B">
            <w:pPr>
              <w:ind w:left="-74"/>
              <w:rPr>
                <w:sz w:val="22"/>
                <w:szCs w:val="22"/>
                <w:shd w:val="solid" w:color="FFFFFF" w:fill="auto"/>
              </w:rPr>
            </w:pPr>
            <w:r w:rsidRPr="00736B0F">
              <w:rPr>
                <w:sz w:val="22"/>
                <w:szCs w:val="22"/>
                <w:shd w:val="solid" w:color="FFFFFF" w:fill="auto"/>
              </w:rPr>
              <w:t>- Cơ quan trung ương của các tổ chức chính trị - xã hội;</w:t>
            </w:r>
          </w:p>
          <w:p w14:paraId="51ED19A6" w14:textId="77777777" w:rsidR="00B04D4B" w:rsidRPr="00736B0F" w:rsidRDefault="00B04D4B" w:rsidP="00B04D4B">
            <w:pPr>
              <w:ind w:left="-74"/>
              <w:rPr>
                <w:sz w:val="22"/>
                <w:szCs w:val="22"/>
                <w:shd w:val="solid" w:color="FFFFFF" w:fill="auto"/>
              </w:rPr>
            </w:pPr>
            <w:r w:rsidRPr="00736B0F">
              <w:rPr>
                <w:sz w:val="22"/>
                <w:szCs w:val="22"/>
                <w:shd w:val="solid" w:color="FFFFFF" w:fill="auto"/>
              </w:rPr>
              <w:t xml:space="preserve">- VPCP: BTCN, các PCN, Trợ lý TTg, TGĐ Cổng TTĐT, </w:t>
            </w:r>
          </w:p>
          <w:p w14:paraId="0FFDE3FA" w14:textId="77777777" w:rsidR="00B04D4B" w:rsidRPr="00736B0F" w:rsidRDefault="00B04D4B" w:rsidP="00B04D4B">
            <w:pPr>
              <w:ind w:left="-74"/>
              <w:rPr>
                <w:sz w:val="22"/>
                <w:szCs w:val="22"/>
                <w:shd w:val="solid" w:color="FFFFFF" w:fill="auto"/>
              </w:rPr>
            </w:pPr>
            <w:r w:rsidRPr="00736B0F">
              <w:rPr>
                <w:sz w:val="22"/>
                <w:szCs w:val="22"/>
                <w:shd w:val="solid" w:color="FFFFFF" w:fill="auto"/>
              </w:rPr>
              <w:t xml:space="preserve">  các Vụ, Cục, đơn vị trực thuộc, Công báo;</w:t>
            </w:r>
            <w:r w:rsidRPr="00736B0F" w:rsidDel="00D53A0C">
              <w:rPr>
                <w:sz w:val="22"/>
                <w:szCs w:val="22"/>
                <w:shd w:val="solid" w:color="FFFFFF" w:fill="auto"/>
              </w:rPr>
              <w:t xml:space="preserve"> </w:t>
            </w:r>
          </w:p>
          <w:p w14:paraId="1A1FAC2A" w14:textId="77777777" w:rsidR="00B04D4B" w:rsidRPr="00736B0F" w:rsidRDefault="00B04D4B" w:rsidP="00296787">
            <w:pPr>
              <w:ind w:left="-74"/>
              <w:rPr>
                <w:b/>
                <w:i/>
                <w:sz w:val="22"/>
                <w:szCs w:val="22"/>
              </w:rPr>
            </w:pPr>
            <w:r w:rsidRPr="00736B0F">
              <w:rPr>
                <w:sz w:val="22"/>
                <w:szCs w:val="22"/>
                <w:shd w:val="solid" w:color="FFFFFF" w:fill="auto"/>
              </w:rPr>
              <w:t>- Lưu: VT, KTTH (2b).</w:t>
            </w:r>
          </w:p>
        </w:tc>
        <w:tc>
          <w:tcPr>
            <w:tcW w:w="3260" w:type="dxa"/>
          </w:tcPr>
          <w:p w14:paraId="4C1C7F87" w14:textId="77777777" w:rsidR="00B04D4B" w:rsidRPr="00736B0F" w:rsidRDefault="00B04D4B" w:rsidP="00B04D4B">
            <w:pPr>
              <w:jc w:val="center"/>
              <w:rPr>
                <w:b/>
                <w:spacing w:val="-6"/>
                <w:sz w:val="28"/>
              </w:rPr>
            </w:pPr>
            <w:r w:rsidRPr="00736B0F">
              <w:rPr>
                <w:b/>
                <w:spacing w:val="-6"/>
                <w:sz w:val="28"/>
              </w:rPr>
              <w:t>TM. CHÍNH PHỦ</w:t>
            </w:r>
          </w:p>
          <w:p w14:paraId="7C5547B0" w14:textId="77777777" w:rsidR="00B04D4B" w:rsidRPr="00736B0F" w:rsidRDefault="00B04D4B" w:rsidP="00B04D4B">
            <w:pPr>
              <w:jc w:val="center"/>
              <w:rPr>
                <w:b/>
                <w:spacing w:val="-6"/>
                <w:sz w:val="28"/>
              </w:rPr>
            </w:pPr>
            <w:r w:rsidRPr="00736B0F">
              <w:rPr>
                <w:b/>
                <w:spacing w:val="-6"/>
                <w:sz w:val="28"/>
              </w:rPr>
              <w:t>THỦ TƯỚNG</w:t>
            </w:r>
          </w:p>
          <w:p w14:paraId="6EAC2F7C" w14:textId="77777777" w:rsidR="00B04D4B" w:rsidRPr="00736B0F" w:rsidRDefault="00B04D4B" w:rsidP="00B04D4B">
            <w:pPr>
              <w:widowControl w:val="0"/>
              <w:autoSpaceDE w:val="0"/>
              <w:autoSpaceDN w:val="0"/>
              <w:adjustRightInd w:val="0"/>
              <w:jc w:val="center"/>
              <w:textAlignment w:val="center"/>
              <w:rPr>
                <w:b/>
                <w:sz w:val="18"/>
                <w:szCs w:val="26"/>
              </w:rPr>
            </w:pPr>
          </w:p>
          <w:p w14:paraId="5EA68E53" w14:textId="77777777" w:rsidR="00B04D4B" w:rsidRPr="00736B0F" w:rsidRDefault="00B04D4B" w:rsidP="00B04D4B">
            <w:pPr>
              <w:widowControl w:val="0"/>
              <w:autoSpaceDE w:val="0"/>
              <w:autoSpaceDN w:val="0"/>
              <w:adjustRightInd w:val="0"/>
              <w:jc w:val="center"/>
              <w:textAlignment w:val="center"/>
              <w:rPr>
                <w:b/>
                <w:color w:val="FFFFFF" w:themeColor="background1"/>
                <w:szCs w:val="26"/>
              </w:rPr>
            </w:pPr>
            <w:r w:rsidRPr="00736B0F">
              <w:rPr>
                <w:b/>
                <w:color w:val="FFFFFF" w:themeColor="background1"/>
                <w:sz w:val="96"/>
                <w:szCs w:val="26"/>
              </w:rPr>
              <w:t>[daky]</w:t>
            </w:r>
          </w:p>
          <w:p w14:paraId="36AEDDBF" w14:textId="77777777" w:rsidR="00B04D4B" w:rsidRPr="00736B0F" w:rsidRDefault="00B04D4B" w:rsidP="00B04D4B">
            <w:pPr>
              <w:widowControl w:val="0"/>
              <w:tabs>
                <w:tab w:val="left" w:pos="795"/>
              </w:tabs>
              <w:autoSpaceDE w:val="0"/>
              <w:autoSpaceDN w:val="0"/>
              <w:adjustRightInd w:val="0"/>
              <w:jc w:val="center"/>
              <w:textAlignment w:val="center"/>
              <w:rPr>
                <w:b/>
                <w:bCs/>
                <w:sz w:val="18"/>
                <w:szCs w:val="26"/>
              </w:rPr>
            </w:pPr>
          </w:p>
          <w:p w14:paraId="6D7DA8D3" w14:textId="37AC90D8" w:rsidR="00B04D4B" w:rsidRPr="00142A5E" w:rsidRDefault="00545186" w:rsidP="00B04D4B">
            <w:pPr>
              <w:jc w:val="center"/>
              <w:rPr>
                <w:b/>
                <w:sz w:val="28"/>
                <w:szCs w:val="28"/>
              </w:rPr>
            </w:pPr>
            <w:r>
              <w:rPr>
                <w:b/>
                <w:sz w:val="28"/>
                <w:szCs w:val="28"/>
              </w:rPr>
              <w:t xml:space="preserve"> </w:t>
            </w:r>
            <w:r w:rsidR="00BD4E5E" w:rsidRPr="00736B0F">
              <w:rPr>
                <w:b/>
                <w:sz w:val="28"/>
                <w:szCs w:val="28"/>
              </w:rPr>
              <w:t>Lê Minh Hưng</w:t>
            </w:r>
          </w:p>
        </w:tc>
      </w:tr>
    </w:tbl>
    <w:p w14:paraId="18AE6DDA" w14:textId="77777777" w:rsidR="00641911" w:rsidRPr="0022305E" w:rsidRDefault="00641911" w:rsidP="00D17C0B">
      <w:pPr>
        <w:spacing w:before="120" w:after="120" w:line="320" w:lineRule="exact"/>
        <w:rPr>
          <w:color w:val="000000"/>
          <w:sz w:val="21"/>
          <w:szCs w:val="21"/>
        </w:rPr>
      </w:pPr>
    </w:p>
    <w:sectPr w:rsidR="00641911" w:rsidRPr="0022305E" w:rsidSect="0060073D">
      <w:headerReference w:type="default" r:id="rId8"/>
      <w:pgSz w:w="11907" w:h="16840" w:code="9"/>
      <w:pgMar w:top="1418" w:right="1134" w:bottom="1134" w:left="1985" w:header="567" w:footer="561" w:gutter="0"/>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2DA1AE" w16cex:dateUtc="2026-08-17T08:05:00Z"/>
  <w16cex:commentExtensible w16cex:durableId="2E2DA56C" w16cex:dateUtc="2026-08-17T08:21:00Z"/>
  <w16cex:commentExtensible w16cex:durableId="2E2DA43C" w16cex:dateUtc="2026-08-17T08:16:00Z"/>
  <w16cex:commentExtensible w16cex:durableId="2E2D9D8C" w16cex:dateUtc="2026-08-17T07:47:00Z"/>
  <w16cex:commentExtensible w16cex:durableId="2E2D981B" w16cex:dateUtc="2026-08-17T07:2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F5A987" w14:textId="77777777" w:rsidR="002D217E" w:rsidRDefault="002D217E" w:rsidP="00B3328E">
      <w:r>
        <w:separator/>
      </w:r>
    </w:p>
  </w:endnote>
  <w:endnote w:type="continuationSeparator" w:id="0">
    <w:p w14:paraId="7B5B730D" w14:textId="77777777" w:rsidR="002D217E" w:rsidRDefault="002D217E" w:rsidP="00B3328E">
      <w:r>
        <w:continuationSeparator/>
      </w:r>
    </w:p>
  </w:endnote>
  <w:endnote w:type="continuationNotice" w:id="1">
    <w:p w14:paraId="54CE18F1" w14:textId="77777777" w:rsidR="002D217E" w:rsidRDefault="002D21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B1EC97" w14:textId="77777777" w:rsidR="002D217E" w:rsidRDefault="002D217E" w:rsidP="00B3328E">
      <w:r>
        <w:separator/>
      </w:r>
    </w:p>
  </w:footnote>
  <w:footnote w:type="continuationSeparator" w:id="0">
    <w:p w14:paraId="74949BB4" w14:textId="77777777" w:rsidR="002D217E" w:rsidRDefault="002D217E" w:rsidP="00B3328E">
      <w:r>
        <w:continuationSeparator/>
      </w:r>
    </w:p>
  </w:footnote>
  <w:footnote w:type="continuationNotice" w:id="1">
    <w:p w14:paraId="4993D9CC" w14:textId="77777777" w:rsidR="002D217E" w:rsidRDefault="002D21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1D9F77" w14:textId="77777777" w:rsidR="00514A67" w:rsidRDefault="00514A67">
    <w:pPr>
      <w:pStyle w:val="Header"/>
      <w:jc w:val="center"/>
    </w:pPr>
    <w:r>
      <w:fldChar w:fldCharType="begin"/>
    </w:r>
    <w:r>
      <w:instrText xml:space="preserve"> PAGE   \* MERGEFORMAT </w:instrText>
    </w:r>
    <w:r>
      <w:fldChar w:fldCharType="separate"/>
    </w:r>
    <w:r>
      <w:rPr>
        <w:noProof/>
      </w:rPr>
      <w:t>74</w:t>
    </w:r>
    <w:r>
      <w:rPr>
        <w:noProof/>
      </w:rPr>
      <w:fldChar w:fldCharType="end"/>
    </w:r>
  </w:p>
  <w:p w14:paraId="077B6FFA" w14:textId="77777777" w:rsidR="00514A67" w:rsidRDefault="00514A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726A1"/>
    <w:multiLevelType w:val="hybridMultilevel"/>
    <w:tmpl w:val="90DE2F22"/>
    <w:lvl w:ilvl="0" w:tplc="980230B6">
      <w:start w:val="1"/>
      <w:numFmt w:val="decimalZero"/>
      <w:lvlText w:val="Mẫu M-%1"/>
      <w:lvlJc w:val="left"/>
      <w:pPr>
        <w:ind w:left="360" w:hanging="36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42D5118"/>
    <w:multiLevelType w:val="hybridMultilevel"/>
    <w:tmpl w:val="A11E8EF0"/>
    <w:lvl w:ilvl="0" w:tplc="67ACCF6A">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C94744"/>
    <w:multiLevelType w:val="hybridMultilevel"/>
    <w:tmpl w:val="F5B26A1A"/>
    <w:lvl w:ilvl="0" w:tplc="0C3CC07C">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BC423B"/>
    <w:multiLevelType w:val="hybridMultilevel"/>
    <w:tmpl w:val="C650635C"/>
    <w:lvl w:ilvl="0" w:tplc="DC9009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BAC321A"/>
    <w:multiLevelType w:val="multilevel"/>
    <w:tmpl w:val="69E4E696"/>
    <w:lvl w:ilvl="0">
      <w:start w:val="1"/>
      <w:numFmt w:val="decimal"/>
      <w:suff w:val="space"/>
      <w:lvlText w:val="Điều %1. "/>
      <w:lvlJc w:val="left"/>
      <w:pPr>
        <w:ind w:left="720" w:hanging="360"/>
      </w:pPr>
      <w:rPr>
        <w:rFonts w:ascii="Times New Roman" w:hAnsi="Times New Roman" w:cs="Times New Roman" w:hint="default"/>
        <w:b/>
        <w:i w:val="0"/>
        <w:kern w:val="0"/>
        <w:sz w:val="28"/>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5" w15:restartNumberingAfterBreak="0">
    <w:nsid w:val="2D4442A5"/>
    <w:multiLevelType w:val="hybridMultilevel"/>
    <w:tmpl w:val="2A124072"/>
    <w:lvl w:ilvl="0" w:tplc="A8900BEE">
      <w:start w:val="1"/>
      <w:numFmt w:val="lowerLetter"/>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6" w15:restartNumberingAfterBreak="0">
    <w:nsid w:val="34032388"/>
    <w:multiLevelType w:val="hybridMultilevel"/>
    <w:tmpl w:val="69E4E696"/>
    <w:lvl w:ilvl="0" w:tplc="CFEE691A">
      <w:start w:val="1"/>
      <w:numFmt w:val="decimal"/>
      <w:pStyle w:val="Heading2"/>
      <w:suff w:val="space"/>
      <w:lvlText w:val="Điều %1. "/>
      <w:lvlJc w:val="left"/>
      <w:pPr>
        <w:ind w:left="928" w:hanging="360"/>
      </w:pPr>
      <w:rPr>
        <w:rFonts w:ascii="Times New Roman" w:hAnsi="Times New Roman" w:cs="Times New Roman" w:hint="default"/>
        <w:b/>
        <w:i w:val="0"/>
        <w:kern w:val="0"/>
        <w:sz w:val="28"/>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7" w15:restartNumberingAfterBreak="0">
    <w:nsid w:val="358144B9"/>
    <w:multiLevelType w:val="hybridMultilevel"/>
    <w:tmpl w:val="1B981446"/>
    <w:lvl w:ilvl="0" w:tplc="3486897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39B353FA"/>
    <w:multiLevelType w:val="hybridMultilevel"/>
    <w:tmpl w:val="1B981446"/>
    <w:lvl w:ilvl="0" w:tplc="3486897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3CE5653E"/>
    <w:multiLevelType w:val="hybridMultilevel"/>
    <w:tmpl w:val="C6727C14"/>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3E13201E"/>
    <w:multiLevelType w:val="hybridMultilevel"/>
    <w:tmpl w:val="C6727C14"/>
    <w:lvl w:ilvl="0" w:tplc="F58E08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4EC8171A"/>
    <w:multiLevelType w:val="hybridMultilevel"/>
    <w:tmpl w:val="5DB46118"/>
    <w:lvl w:ilvl="0" w:tplc="C0C25020">
      <w:start w:val="1"/>
      <w:numFmt w:val="decimal"/>
      <w:suff w:val="space"/>
      <w:lvlText w:val="%1."/>
      <w:lvlJc w:val="left"/>
      <w:pPr>
        <w:ind w:left="2345" w:hanging="360"/>
      </w:pPr>
      <w:rPr>
        <w:rFonts w:cs="Times New Roman" w:hint="default"/>
      </w:rPr>
    </w:lvl>
    <w:lvl w:ilvl="1" w:tplc="04090019" w:tentative="1">
      <w:start w:val="1"/>
      <w:numFmt w:val="lowerLetter"/>
      <w:lvlText w:val="%2."/>
      <w:lvlJc w:val="left"/>
      <w:pPr>
        <w:ind w:left="2226" w:hanging="360"/>
      </w:pPr>
      <w:rPr>
        <w:rFonts w:cs="Times New Roman"/>
      </w:rPr>
    </w:lvl>
    <w:lvl w:ilvl="2" w:tplc="0409001B" w:tentative="1">
      <w:start w:val="1"/>
      <w:numFmt w:val="lowerRoman"/>
      <w:lvlText w:val="%3."/>
      <w:lvlJc w:val="right"/>
      <w:pPr>
        <w:ind w:left="2946" w:hanging="180"/>
      </w:pPr>
      <w:rPr>
        <w:rFonts w:cs="Times New Roman"/>
      </w:rPr>
    </w:lvl>
    <w:lvl w:ilvl="3" w:tplc="0409000F" w:tentative="1">
      <w:start w:val="1"/>
      <w:numFmt w:val="decimal"/>
      <w:lvlText w:val="%4."/>
      <w:lvlJc w:val="left"/>
      <w:pPr>
        <w:ind w:left="3666" w:hanging="360"/>
      </w:pPr>
      <w:rPr>
        <w:rFonts w:cs="Times New Roman"/>
      </w:rPr>
    </w:lvl>
    <w:lvl w:ilvl="4" w:tplc="04090019" w:tentative="1">
      <w:start w:val="1"/>
      <w:numFmt w:val="lowerLetter"/>
      <w:lvlText w:val="%5."/>
      <w:lvlJc w:val="left"/>
      <w:pPr>
        <w:ind w:left="4386" w:hanging="360"/>
      </w:pPr>
      <w:rPr>
        <w:rFonts w:cs="Times New Roman"/>
      </w:rPr>
    </w:lvl>
    <w:lvl w:ilvl="5" w:tplc="0409001B" w:tentative="1">
      <w:start w:val="1"/>
      <w:numFmt w:val="lowerRoman"/>
      <w:lvlText w:val="%6."/>
      <w:lvlJc w:val="right"/>
      <w:pPr>
        <w:ind w:left="5106" w:hanging="180"/>
      </w:pPr>
      <w:rPr>
        <w:rFonts w:cs="Times New Roman"/>
      </w:rPr>
    </w:lvl>
    <w:lvl w:ilvl="6" w:tplc="0409000F" w:tentative="1">
      <w:start w:val="1"/>
      <w:numFmt w:val="decimal"/>
      <w:lvlText w:val="%7."/>
      <w:lvlJc w:val="left"/>
      <w:pPr>
        <w:ind w:left="5826" w:hanging="360"/>
      </w:pPr>
      <w:rPr>
        <w:rFonts w:cs="Times New Roman"/>
      </w:rPr>
    </w:lvl>
    <w:lvl w:ilvl="7" w:tplc="04090019" w:tentative="1">
      <w:start w:val="1"/>
      <w:numFmt w:val="lowerLetter"/>
      <w:lvlText w:val="%8."/>
      <w:lvlJc w:val="left"/>
      <w:pPr>
        <w:ind w:left="6546" w:hanging="360"/>
      </w:pPr>
      <w:rPr>
        <w:rFonts w:cs="Times New Roman"/>
      </w:rPr>
    </w:lvl>
    <w:lvl w:ilvl="8" w:tplc="0409001B" w:tentative="1">
      <w:start w:val="1"/>
      <w:numFmt w:val="lowerRoman"/>
      <w:lvlText w:val="%9."/>
      <w:lvlJc w:val="right"/>
      <w:pPr>
        <w:ind w:left="7266" w:hanging="180"/>
      </w:pPr>
      <w:rPr>
        <w:rFonts w:cs="Times New Roman"/>
      </w:rPr>
    </w:lvl>
  </w:abstractNum>
  <w:abstractNum w:abstractNumId="12" w15:restartNumberingAfterBreak="0">
    <w:nsid w:val="51A44BDE"/>
    <w:multiLevelType w:val="hybridMultilevel"/>
    <w:tmpl w:val="90DE2F22"/>
    <w:lvl w:ilvl="0" w:tplc="980230B6">
      <w:start w:val="1"/>
      <w:numFmt w:val="decimalZero"/>
      <w:lvlText w:val="Mẫu M-%1"/>
      <w:lvlJc w:val="left"/>
      <w:pPr>
        <w:ind w:left="360" w:hanging="36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525F5CDA"/>
    <w:multiLevelType w:val="multilevel"/>
    <w:tmpl w:val="69E4E696"/>
    <w:lvl w:ilvl="0">
      <w:start w:val="1"/>
      <w:numFmt w:val="decimal"/>
      <w:suff w:val="space"/>
      <w:lvlText w:val="Điều %1. "/>
      <w:lvlJc w:val="left"/>
      <w:pPr>
        <w:ind w:left="2345" w:hanging="360"/>
      </w:pPr>
      <w:rPr>
        <w:rFonts w:ascii="Times New Roman" w:hAnsi="Times New Roman" w:cs="Times New Roman" w:hint="default"/>
        <w:b/>
        <w:i w:val="0"/>
        <w:kern w:val="0"/>
        <w:sz w:val="28"/>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14" w15:restartNumberingAfterBreak="0">
    <w:nsid w:val="535A733C"/>
    <w:multiLevelType w:val="multilevel"/>
    <w:tmpl w:val="69E4E696"/>
    <w:lvl w:ilvl="0">
      <w:start w:val="1"/>
      <w:numFmt w:val="decimal"/>
      <w:suff w:val="space"/>
      <w:lvlText w:val="Điều %1. "/>
      <w:lvlJc w:val="left"/>
      <w:pPr>
        <w:ind w:left="2345" w:hanging="360"/>
      </w:pPr>
      <w:rPr>
        <w:rFonts w:ascii="Times New Roman" w:hAnsi="Times New Roman" w:cs="Times New Roman" w:hint="default"/>
        <w:b/>
        <w:i w:val="0"/>
        <w:kern w:val="0"/>
        <w:sz w:val="28"/>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15" w15:restartNumberingAfterBreak="0">
    <w:nsid w:val="586550F2"/>
    <w:multiLevelType w:val="hybridMultilevel"/>
    <w:tmpl w:val="6A363422"/>
    <w:lvl w:ilvl="0" w:tplc="5AFAA7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5AA9405C"/>
    <w:multiLevelType w:val="hybridMultilevel"/>
    <w:tmpl w:val="5E568950"/>
    <w:lvl w:ilvl="0" w:tplc="9F6A298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D0313EA"/>
    <w:multiLevelType w:val="hybridMultilevel"/>
    <w:tmpl w:val="7910FBD6"/>
    <w:lvl w:ilvl="0" w:tplc="3738EA8A">
      <w:start w:val="1"/>
      <w:numFmt w:val="upperRoman"/>
      <w:suff w:val="space"/>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52B770D"/>
    <w:multiLevelType w:val="hybridMultilevel"/>
    <w:tmpl w:val="D8D043CA"/>
    <w:lvl w:ilvl="0" w:tplc="A05C82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71A0EE9"/>
    <w:multiLevelType w:val="hybridMultilevel"/>
    <w:tmpl w:val="73D079DA"/>
    <w:lvl w:ilvl="0" w:tplc="34868970">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6F304351"/>
    <w:multiLevelType w:val="hybridMultilevel"/>
    <w:tmpl w:val="649ABD3C"/>
    <w:lvl w:ilvl="0" w:tplc="1D9AEC86">
      <w:start w:val="1"/>
      <w:numFmt w:val="decimal"/>
      <w:lvlText w:val="%1."/>
      <w:lvlJc w:val="left"/>
      <w:pPr>
        <w:ind w:left="927" w:hanging="360"/>
      </w:pPr>
      <w:rPr>
        <w:rFonts w:cs="Times New Roman" w:hint="default"/>
      </w:rPr>
    </w:lvl>
    <w:lvl w:ilvl="1" w:tplc="042A0019" w:tentative="1">
      <w:start w:val="1"/>
      <w:numFmt w:val="lowerLetter"/>
      <w:lvlText w:val="%2."/>
      <w:lvlJc w:val="left"/>
      <w:pPr>
        <w:ind w:left="1647" w:hanging="360"/>
      </w:pPr>
      <w:rPr>
        <w:rFonts w:cs="Times New Roman"/>
      </w:rPr>
    </w:lvl>
    <w:lvl w:ilvl="2" w:tplc="042A001B" w:tentative="1">
      <w:start w:val="1"/>
      <w:numFmt w:val="lowerRoman"/>
      <w:lvlText w:val="%3."/>
      <w:lvlJc w:val="right"/>
      <w:pPr>
        <w:ind w:left="2367" w:hanging="180"/>
      </w:pPr>
      <w:rPr>
        <w:rFonts w:cs="Times New Roman"/>
      </w:rPr>
    </w:lvl>
    <w:lvl w:ilvl="3" w:tplc="042A000F" w:tentative="1">
      <w:start w:val="1"/>
      <w:numFmt w:val="decimal"/>
      <w:lvlText w:val="%4."/>
      <w:lvlJc w:val="left"/>
      <w:pPr>
        <w:ind w:left="3087" w:hanging="360"/>
      </w:pPr>
      <w:rPr>
        <w:rFonts w:cs="Times New Roman"/>
      </w:rPr>
    </w:lvl>
    <w:lvl w:ilvl="4" w:tplc="042A0019" w:tentative="1">
      <w:start w:val="1"/>
      <w:numFmt w:val="lowerLetter"/>
      <w:lvlText w:val="%5."/>
      <w:lvlJc w:val="left"/>
      <w:pPr>
        <w:ind w:left="3807" w:hanging="360"/>
      </w:pPr>
      <w:rPr>
        <w:rFonts w:cs="Times New Roman"/>
      </w:rPr>
    </w:lvl>
    <w:lvl w:ilvl="5" w:tplc="042A001B" w:tentative="1">
      <w:start w:val="1"/>
      <w:numFmt w:val="lowerRoman"/>
      <w:lvlText w:val="%6."/>
      <w:lvlJc w:val="right"/>
      <w:pPr>
        <w:ind w:left="4527" w:hanging="180"/>
      </w:pPr>
      <w:rPr>
        <w:rFonts w:cs="Times New Roman"/>
      </w:rPr>
    </w:lvl>
    <w:lvl w:ilvl="6" w:tplc="042A000F" w:tentative="1">
      <w:start w:val="1"/>
      <w:numFmt w:val="decimal"/>
      <w:lvlText w:val="%7."/>
      <w:lvlJc w:val="left"/>
      <w:pPr>
        <w:ind w:left="5247" w:hanging="360"/>
      </w:pPr>
      <w:rPr>
        <w:rFonts w:cs="Times New Roman"/>
      </w:rPr>
    </w:lvl>
    <w:lvl w:ilvl="7" w:tplc="042A0019" w:tentative="1">
      <w:start w:val="1"/>
      <w:numFmt w:val="lowerLetter"/>
      <w:lvlText w:val="%8."/>
      <w:lvlJc w:val="left"/>
      <w:pPr>
        <w:ind w:left="5967" w:hanging="360"/>
      </w:pPr>
      <w:rPr>
        <w:rFonts w:cs="Times New Roman"/>
      </w:rPr>
    </w:lvl>
    <w:lvl w:ilvl="8" w:tplc="042A001B" w:tentative="1">
      <w:start w:val="1"/>
      <w:numFmt w:val="lowerRoman"/>
      <w:lvlText w:val="%9."/>
      <w:lvlJc w:val="right"/>
      <w:pPr>
        <w:ind w:left="6687" w:hanging="180"/>
      </w:pPr>
      <w:rPr>
        <w:rFonts w:cs="Times New Roman"/>
      </w:rPr>
    </w:lvl>
  </w:abstractNum>
  <w:abstractNum w:abstractNumId="21" w15:restartNumberingAfterBreak="0">
    <w:nsid w:val="6FCC367D"/>
    <w:multiLevelType w:val="multilevel"/>
    <w:tmpl w:val="69E4E696"/>
    <w:lvl w:ilvl="0">
      <w:start w:val="1"/>
      <w:numFmt w:val="decimal"/>
      <w:suff w:val="space"/>
      <w:lvlText w:val="Điều %1. "/>
      <w:lvlJc w:val="left"/>
      <w:pPr>
        <w:ind w:left="2345" w:hanging="360"/>
      </w:pPr>
      <w:rPr>
        <w:rFonts w:ascii="Times New Roman" w:hAnsi="Times New Roman" w:cs="Times New Roman" w:hint="default"/>
        <w:b/>
        <w:i w:val="0"/>
        <w:kern w:val="0"/>
        <w:sz w:val="28"/>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22" w15:restartNumberingAfterBreak="0">
    <w:nsid w:val="707B6E71"/>
    <w:multiLevelType w:val="hybridMultilevel"/>
    <w:tmpl w:val="931E5EF4"/>
    <w:lvl w:ilvl="0" w:tplc="26EEDF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71A01B5"/>
    <w:multiLevelType w:val="hybridMultilevel"/>
    <w:tmpl w:val="76426802"/>
    <w:lvl w:ilvl="0" w:tplc="3D647D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B1B7F73"/>
    <w:multiLevelType w:val="hybridMultilevel"/>
    <w:tmpl w:val="2FB6E924"/>
    <w:lvl w:ilvl="0" w:tplc="F1E22ED6">
      <w:start w:val="1"/>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D690159"/>
    <w:multiLevelType w:val="hybridMultilevel"/>
    <w:tmpl w:val="492EBB1E"/>
    <w:lvl w:ilvl="0" w:tplc="DE920560">
      <w:start w:val="1"/>
      <w:numFmt w:val="decimal"/>
      <w:suff w:val="space"/>
      <w:lvlText w:val="Điều %1."/>
      <w:lvlJc w:val="left"/>
      <w:pPr>
        <w:ind w:left="131" w:firstLine="720"/>
      </w:pPr>
      <w:rPr>
        <w:rFonts w:ascii="Times New Roman" w:hAnsi="Times New Roman" w:cs="Times New Roman" w:hint="default"/>
        <w:b/>
        <w:i w:val="0"/>
        <w:strike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24"/>
  </w:num>
  <w:num w:numId="4">
    <w:abstractNumId w:val="6"/>
  </w:num>
  <w:num w:numId="5">
    <w:abstractNumId w:val="6"/>
  </w:num>
  <w:num w:numId="6">
    <w:abstractNumId w:val="4"/>
  </w:num>
  <w:num w:numId="7">
    <w:abstractNumId w:val="6"/>
  </w:num>
  <w:num w:numId="8">
    <w:abstractNumId w:val="6"/>
  </w:num>
  <w:num w:numId="9">
    <w:abstractNumId w:val="6"/>
  </w:num>
  <w:num w:numId="10">
    <w:abstractNumId w:val="6"/>
  </w:num>
  <w:num w:numId="11">
    <w:abstractNumId w:val="6"/>
  </w:num>
  <w:num w:numId="12">
    <w:abstractNumId w:val="6"/>
  </w:num>
  <w:num w:numId="13">
    <w:abstractNumId w:val="6"/>
  </w:num>
  <w:num w:numId="14">
    <w:abstractNumId w:val="12"/>
  </w:num>
  <w:num w:numId="15">
    <w:abstractNumId w:val="20"/>
  </w:num>
  <w:num w:numId="16">
    <w:abstractNumId w:val="13"/>
  </w:num>
  <w:num w:numId="17">
    <w:abstractNumId w:val="14"/>
  </w:num>
  <w:num w:numId="18">
    <w:abstractNumId w:val="21"/>
  </w:num>
  <w:num w:numId="19">
    <w:abstractNumId w:val="2"/>
  </w:num>
  <w:num w:numId="20">
    <w:abstractNumId w:val="0"/>
  </w:num>
  <w:num w:numId="21">
    <w:abstractNumId w:val="6"/>
  </w:num>
  <w:num w:numId="22">
    <w:abstractNumId w:val="17"/>
  </w:num>
  <w:num w:numId="23">
    <w:abstractNumId w:val="1"/>
  </w:num>
  <w:num w:numId="24">
    <w:abstractNumId w:val="23"/>
  </w:num>
  <w:num w:numId="25">
    <w:abstractNumId w:val="18"/>
  </w:num>
  <w:num w:numId="26">
    <w:abstractNumId w:val="22"/>
  </w:num>
  <w:num w:numId="27">
    <w:abstractNumId w:val="15"/>
  </w:num>
  <w:num w:numId="28">
    <w:abstractNumId w:val="3"/>
  </w:num>
  <w:num w:numId="29">
    <w:abstractNumId w:val="10"/>
  </w:num>
  <w:num w:numId="30">
    <w:abstractNumId w:val="25"/>
  </w:num>
  <w:num w:numId="31">
    <w:abstractNumId w:val="16"/>
  </w:num>
  <w:num w:numId="32">
    <w:abstractNumId w:val="9"/>
  </w:num>
  <w:num w:numId="33">
    <w:abstractNumId w:val="8"/>
  </w:num>
  <w:num w:numId="34">
    <w:abstractNumId w:val="19"/>
  </w:num>
  <w:num w:numId="35">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00E"/>
    <w:rsid w:val="00000020"/>
    <w:rsid w:val="00000054"/>
    <w:rsid w:val="000013BD"/>
    <w:rsid w:val="00001AF7"/>
    <w:rsid w:val="000021BD"/>
    <w:rsid w:val="000023D3"/>
    <w:rsid w:val="000029B9"/>
    <w:rsid w:val="00002AEA"/>
    <w:rsid w:val="000043ED"/>
    <w:rsid w:val="000048FF"/>
    <w:rsid w:val="00004D28"/>
    <w:rsid w:val="0000514B"/>
    <w:rsid w:val="000057D3"/>
    <w:rsid w:val="00006141"/>
    <w:rsid w:val="000062BE"/>
    <w:rsid w:val="00010744"/>
    <w:rsid w:val="0001089D"/>
    <w:rsid w:val="00010C84"/>
    <w:rsid w:val="00012615"/>
    <w:rsid w:val="00012660"/>
    <w:rsid w:val="00012928"/>
    <w:rsid w:val="00012A60"/>
    <w:rsid w:val="00013182"/>
    <w:rsid w:val="00014B30"/>
    <w:rsid w:val="00014D9A"/>
    <w:rsid w:val="000151EA"/>
    <w:rsid w:val="0001580F"/>
    <w:rsid w:val="00015E0E"/>
    <w:rsid w:val="00017371"/>
    <w:rsid w:val="00020E63"/>
    <w:rsid w:val="00021410"/>
    <w:rsid w:val="00021492"/>
    <w:rsid w:val="00022CEA"/>
    <w:rsid w:val="00023C28"/>
    <w:rsid w:val="000244E1"/>
    <w:rsid w:val="000246B7"/>
    <w:rsid w:val="000248B6"/>
    <w:rsid w:val="00025E79"/>
    <w:rsid w:val="000271BB"/>
    <w:rsid w:val="00027223"/>
    <w:rsid w:val="0002763B"/>
    <w:rsid w:val="00031EA9"/>
    <w:rsid w:val="00032435"/>
    <w:rsid w:val="00032971"/>
    <w:rsid w:val="00033763"/>
    <w:rsid w:val="000374CA"/>
    <w:rsid w:val="0004015F"/>
    <w:rsid w:val="000404C2"/>
    <w:rsid w:val="00040EC8"/>
    <w:rsid w:val="000412F7"/>
    <w:rsid w:val="000415F7"/>
    <w:rsid w:val="00041AE5"/>
    <w:rsid w:val="00041C52"/>
    <w:rsid w:val="00043315"/>
    <w:rsid w:val="00043C6A"/>
    <w:rsid w:val="000441D1"/>
    <w:rsid w:val="00044651"/>
    <w:rsid w:val="000459F3"/>
    <w:rsid w:val="00045B3D"/>
    <w:rsid w:val="00045F48"/>
    <w:rsid w:val="00045F8D"/>
    <w:rsid w:val="0004692E"/>
    <w:rsid w:val="00046AEC"/>
    <w:rsid w:val="00046BE1"/>
    <w:rsid w:val="00047493"/>
    <w:rsid w:val="00047936"/>
    <w:rsid w:val="00050107"/>
    <w:rsid w:val="00051A5F"/>
    <w:rsid w:val="00052449"/>
    <w:rsid w:val="0005259B"/>
    <w:rsid w:val="0005296F"/>
    <w:rsid w:val="00053971"/>
    <w:rsid w:val="00053D67"/>
    <w:rsid w:val="00053F96"/>
    <w:rsid w:val="000541A7"/>
    <w:rsid w:val="000544AC"/>
    <w:rsid w:val="00054D92"/>
    <w:rsid w:val="00054EF7"/>
    <w:rsid w:val="00055A96"/>
    <w:rsid w:val="00056536"/>
    <w:rsid w:val="00057219"/>
    <w:rsid w:val="0005757C"/>
    <w:rsid w:val="000577DE"/>
    <w:rsid w:val="00057D01"/>
    <w:rsid w:val="000607A3"/>
    <w:rsid w:val="00061803"/>
    <w:rsid w:val="00062743"/>
    <w:rsid w:val="00062878"/>
    <w:rsid w:val="000632BB"/>
    <w:rsid w:val="0006335F"/>
    <w:rsid w:val="00063F76"/>
    <w:rsid w:val="00063FE7"/>
    <w:rsid w:val="00064289"/>
    <w:rsid w:val="00064F37"/>
    <w:rsid w:val="00064F6B"/>
    <w:rsid w:val="000661E8"/>
    <w:rsid w:val="000671B1"/>
    <w:rsid w:val="000675C8"/>
    <w:rsid w:val="0006760F"/>
    <w:rsid w:val="00070099"/>
    <w:rsid w:val="0007018E"/>
    <w:rsid w:val="00070381"/>
    <w:rsid w:val="000712E2"/>
    <w:rsid w:val="000713F5"/>
    <w:rsid w:val="0007211E"/>
    <w:rsid w:val="00072D67"/>
    <w:rsid w:val="00073A8D"/>
    <w:rsid w:val="00073C92"/>
    <w:rsid w:val="00074399"/>
    <w:rsid w:val="0007473A"/>
    <w:rsid w:val="00074E18"/>
    <w:rsid w:val="0007566F"/>
    <w:rsid w:val="00075EA3"/>
    <w:rsid w:val="00076518"/>
    <w:rsid w:val="00076728"/>
    <w:rsid w:val="00076E1F"/>
    <w:rsid w:val="000770BC"/>
    <w:rsid w:val="000771AB"/>
    <w:rsid w:val="00077D16"/>
    <w:rsid w:val="000823E3"/>
    <w:rsid w:val="00082869"/>
    <w:rsid w:val="00082EC3"/>
    <w:rsid w:val="000835D0"/>
    <w:rsid w:val="00083A20"/>
    <w:rsid w:val="00083CB1"/>
    <w:rsid w:val="00084C46"/>
    <w:rsid w:val="00085210"/>
    <w:rsid w:val="00085331"/>
    <w:rsid w:val="00085FBE"/>
    <w:rsid w:val="00086488"/>
    <w:rsid w:val="00086548"/>
    <w:rsid w:val="00086B6D"/>
    <w:rsid w:val="00087350"/>
    <w:rsid w:val="00087709"/>
    <w:rsid w:val="00090791"/>
    <w:rsid w:val="00090CB3"/>
    <w:rsid w:val="00090F30"/>
    <w:rsid w:val="00091380"/>
    <w:rsid w:val="00091A21"/>
    <w:rsid w:val="0009231E"/>
    <w:rsid w:val="00092802"/>
    <w:rsid w:val="00092916"/>
    <w:rsid w:val="00092D45"/>
    <w:rsid w:val="0009340A"/>
    <w:rsid w:val="0009396C"/>
    <w:rsid w:val="00093DE8"/>
    <w:rsid w:val="00095073"/>
    <w:rsid w:val="0009530C"/>
    <w:rsid w:val="00096770"/>
    <w:rsid w:val="00096D6D"/>
    <w:rsid w:val="00097206"/>
    <w:rsid w:val="00097AEB"/>
    <w:rsid w:val="00097F09"/>
    <w:rsid w:val="000A055F"/>
    <w:rsid w:val="000A064E"/>
    <w:rsid w:val="000A1090"/>
    <w:rsid w:val="000A2101"/>
    <w:rsid w:val="000A2384"/>
    <w:rsid w:val="000A3199"/>
    <w:rsid w:val="000A40FD"/>
    <w:rsid w:val="000A4A5D"/>
    <w:rsid w:val="000A4F16"/>
    <w:rsid w:val="000A5111"/>
    <w:rsid w:val="000A54ED"/>
    <w:rsid w:val="000A58C2"/>
    <w:rsid w:val="000A60D5"/>
    <w:rsid w:val="000A741B"/>
    <w:rsid w:val="000A7D5B"/>
    <w:rsid w:val="000B169C"/>
    <w:rsid w:val="000B18DA"/>
    <w:rsid w:val="000B1E0F"/>
    <w:rsid w:val="000B2587"/>
    <w:rsid w:val="000B5D16"/>
    <w:rsid w:val="000B7221"/>
    <w:rsid w:val="000B7C0C"/>
    <w:rsid w:val="000C0371"/>
    <w:rsid w:val="000C04BA"/>
    <w:rsid w:val="000C1097"/>
    <w:rsid w:val="000C1B5C"/>
    <w:rsid w:val="000C234F"/>
    <w:rsid w:val="000C246F"/>
    <w:rsid w:val="000C2AA5"/>
    <w:rsid w:val="000C33BA"/>
    <w:rsid w:val="000C3D09"/>
    <w:rsid w:val="000C44FC"/>
    <w:rsid w:val="000C4B69"/>
    <w:rsid w:val="000C5DCF"/>
    <w:rsid w:val="000C63F5"/>
    <w:rsid w:val="000C6D5D"/>
    <w:rsid w:val="000C6EC9"/>
    <w:rsid w:val="000C6F38"/>
    <w:rsid w:val="000C7012"/>
    <w:rsid w:val="000C7187"/>
    <w:rsid w:val="000C7946"/>
    <w:rsid w:val="000D12FB"/>
    <w:rsid w:val="000D2553"/>
    <w:rsid w:val="000D3209"/>
    <w:rsid w:val="000D3240"/>
    <w:rsid w:val="000D38DF"/>
    <w:rsid w:val="000D4B7B"/>
    <w:rsid w:val="000D5C90"/>
    <w:rsid w:val="000D5E53"/>
    <w:rsid w:val="000D64F8"/>
    <w:rsid w:val="000D6EB4"/>
    <w:rsid w:val="000D6FBC"/>
    <w:rsid w:val="000D707C"/>
    <w:rsid w:val="000D7F8C"/>
    <w:rsid w:val="000E004C"/>
    <w:rsid w:val="000E0141"/>
    <w:rsid w:val="000E02DE"/>
    <w:rsid w:val="000E042A"/>
    <w:rsid w:val="000E0ED9"/>
    <w:rsid w:val="000E0F9F"/>
    <w:rsid w:val="000E10CD"/>
    <w:rsid w:val="000E1BC8"/>
    <w:rsid w:val="000E203E"/>
    <w:rsid w:val="000E25A3"/>
    <w:rsid w:val="000E3269"/>
    <w:rsid w:val="000E4451"/>
    <w:rsid w:val="000E495D"/>
    <w:rsid w:val="000E530E"/>
    <w:rsid w:val="000E640A"/>
    <w:rsid w:val="000E6F6E"/>
    <w:rsid w:val="000E7AA4"/>
    <w:rsid w:val="000F0673"/>
    <w:rsid w:val="000F0CEB"/>
    <w:rsid w:val="000F1C85"/>
    <w:rsid w:val="000F2016"/>
    <w:rsid w:val="000F2537"/>
    <w:rsid w:val="000F3689"/>
    <w:rsid w:val="000F3904"/>
    <w:rsid w:val="000F3D64"/>
    <w:rsid w:val="000F406A"/>
    <w:rsid w:val="000F46BE"/>
    <w:rsid w:val="000F4D65"/>
    <w:rsid w:val="000F4D81"/>
    <w:rsid w:val="000F4E2C"/>
    <w:rsid w:val="000F545C"/>
    <w:rsid w:val="000F569C"/>
    <w:rsid w:val="000F6625"/>
    <w:rsid w:val="000F72CF"/>
    <w:rsid w:val="000F7673"/>
    <w:rsid w:val="000F778A"/>
    <w:rsid w:val="000F7896"/>
    <w:rsid w:val="001016E3"/>
    <w:rsid w:val="00101B9A"/>
    <w:rsid w:val="00102B0F"/>
    <w:rsid w:val="00102C88"/>
    <w:rsid w:val="00102CE3"/>
    <w:rsid w:val="00102F01"/>
    <w:rsid w:val="0010333E"/>
    <w:rsid w:val="00103958"/>
    <w:rsid w:val="0010472A"/>
    <w:rsid w:val="00104C9D"/>
    <w:rsid w:val="00104F48"/>
    <w:rsid w:val="0010530B"/>
    <w:rsid w:val="0010621A"/>
    <w:rsid w:val="00107953"/>
    <w:rsid w:val="00107B8B"/>
    <w:rsid w:val="00107F9A"/>
    <w:rsid w:val="0011036A"/>
    <w:rsid w:val="001107B3"/>
    <w:rsid w:val="00111CA5"/>
    <w:rsid w:val="00112224"/>
    <w:rsid w:val="00112275"/>
    <w:rsid w:val="00112F4E"/>
    <w:rsid w:val="00113DC9"/>
    <w:rsid w:val="00114966"/>
    <w:rsid w:val="00114C4B"/>
    <w:rsid w:val="00114C7A"/>
    <w:rsid w:val="0011555E"/>
    <w:rsid w:val="00115894"/>
    <w:rsid w:val="001162FF"/>
    <w:rsid w:val="0012043C"/>
    <w:rsid w:val="00120CB5"/>
    <w:rsid w:val="00121068"/>
    <w:rsid w:val="0012189E"/>
    <w:rsid w:val="001219A8"/>
    <w:rsid w:val="00121A20"/>
    <w:rsid w:val="00122019"/>
    <w:rsid w:val="00122220"/>
    <w:rsid w:val="00122F48"/>
    <w:rsid w:val="00123CAD"/>
    <w:rsid w:val="00124260"/>
    <w:rsid w:val="001245B3"/>
    <w:rsid w:val="00124875"/>
    <w:rsid w:val="0012602F"/>
    <w:rsid w:val="001263E7"/>
    <w:rsid w:val="00127CC2"/>
    <w:rsid w:val="00130466"/>
    <w:rsid w:val="001307BA"/>
    <w:rsid w:val="00131811"/>
    <w:rsid w:val="001331B0"/>
    <w:rsid w:val="001337E3"/>
    <w:rsid w:val="00134625"/>
    <w:rsid w:val="00134B03"/>
    <w:rsid w:val="00134EB1"/>
    <w:rsid w:val="00134F26"/>
    <w:rsid w:val="00135715"/>
    <w:rsid w:val="00135A3D"/>
    <w:rsid w:val="00135D48"/>
    <w:rsid w:val="00135EA6"/>
    <w:rsid w:val="00136394"/>
    <w:rsid w:val="00137C8B"/>
    <w:rsid w:val="00137CEB"/>
    <w:rsid w:val="0014017C"/>
    <w:rsid w:val="00140853"/>
    <w:rsid w:val="00141183"/>
    <w:rsid w:val="00142003"/>
    <w:rsid w:val="00142384"/>
    <w:rsid w:val="00142A42"/>
    <w:rsid w:val="00142CB6"/>
    <w:rsid w:val="00142D2A"/>
    <w:rsid w:val="00142EA7"/>
    <w:rsid w:val="001430C1"/>
    <w:rsid w:val="00143A54"/>
    <w:rsid w:val="00143AA6"/>
    <w:rsid w:val="00145CCE"/>
    <w:rsid w:val="00146A96"/>
    <w:rsid w:val="00147127"/>
    <w:rsid w:val="0014739D"/>
    <w:rsid w:val="001476F9"/>
    <w:rsid w:val="0015023C"/>
    <w:rsid w:val="00150270"/>
    <w:rsid w:val="0015099E"/>
    <w:rsid w:val="00150A96"/>
    <w:rsid w:val="00150D9E"/>
    <w:rsid w:val="00151260"/>
    <w:rsid w:val="00151D7F"/>
    <w:rsid w:val="00152DD4"/>
    <w:rsid w:val="00153185"/>
    <w:rsid w:val="00154536"/>
    <w:rsid w:val="00155083"/>
    <w:rsid w:val="00155D95"/>
    <w:rsid w:val="0015736F"/>
    <w:rsid w:val="00157796"/>
    <w:rsid w:val="001579F3"/>
    <w:rsid w:val="00157AE0"/>
    <w:rsid w:val="0016010D"/>
    <w:rsid w:val="0016020A"/>
    <w:rsid w:val="00160BBC"/>
    <w:rsid w:val="00160E16"/>
    <w:rsid w:val="001611AA"/>
    <w:rsid w:val="001611B0"/>
    <w:rsid w:val="00161249"/>
    <w:rsid w:val="001612DD"/>
    <w:rsid w:val="0016134E"/>
    <w:rsid w:val="00161744"/>
    <w:rsid w:val="00161CA5"/>
    <w:rsid w:val="00162526"/>
    <w:rsid w:val="00162A9F"/>
    <w:rsid w:val="00163929"/>
    <w:rsid w:val="00163F02"/>
    <w:rsid w:val="00167213"/>
    <w:rsid w:val="00167B2C"/>
    <w:rsid w:val="00167C3E"/>
    <w:rsid w:val="001702BF"/>
    <w:rsid w:val="001709EA"/>
    <w:rsid w:val="00171671"/>
    <w:rsid w:val="00171B21"/>
    <w:rsid w:val="00172502"/>
    <w:rsid w:val="0017251B"/>
    <w:rsid w:val="00172B25"/>
    <w:rsid w:val="00173588"/>
    <w:rsid w:val="001736EA"/>
    <w:rsid w:val="001737EC"/>
    <w:rsid w:val="00174C24"/>
    <w:rsid w:val="00174D36"/>
    <w:rsid w:val="001763D0"/>
    <w:rsid w:val="001764B8"/>
    <w:rsid w:val="001767FA"/>
    <w:rsid w:val="00177A49"/>
    <w:rsid w:val="00181071"/>
    <w:rsid w:val="001813BE"/>
    <w:rsid w:val="0018158E"/>
    <w:rsid w:val="00181CA2"/>
    <w:rsid w:val="00181DDD"/>
    <w:rsid w:val="001822BD"/>
    <w:rsid w:val="00182318"/>
    <w:rsid w:val="00182C7B"/>
    <w:rsid w:val="00182E2B"/>
    <w:rsid w:val="0018564B"/>
    <w:rsid w:val="00185823"/>
    <w:rsid w:val="00186366"/>
    <w:rsid w:val="00187B9C"/>
    <w:rsid w:val="001901F9"/>
    <w:rsid w:val="00191A91"/>
    <w:rsid w:val="00191E51"/>
    <w:rsid w:val="001926ED"/>
    <w:rsid w:val="00192886"/>
    <w:rsid w:val="00192ABE"/>
    <w:rsid w:val="00192CCF"/>
    <w:rsid w:val="0019306F"/>
    <w:rsid w:val="00193402"/>
    <w:rsid w:val="00193771"/>
    <w:rsid w:val="00194794"/>
    <w:rsid w:val="00194CC8"/>
    <w:rsid w:val="0019505D"/>
    <w:rsid w:val="00196326"/>
    <w:rsid w:val="00196AF7"/>
    <w:rsid w:val="001977C0"/>
    <w:rsid w:val="001A1C79"/>
    <w:rsid w:val="001A1E15"/>
    <w:rsid w:val="001A202C"/>
    <w:rsid w:val="001A3202"/>
    <w:rsid w:val="001A3784"/>
    <w:rsid w:val="001A4429"/>
    <w:rsid w:val="001A4AE3"/>
    <w:rsid w:val="001A56EE"/>
    <w:rsid w:val="001A600A"/>
    <w:rsid w:val="001A659E"/>
    <w:rsid w:val="001A7975"/>
    <w:rsid w:val="001A7ADC"/>
    <w:rsid w:val="001A7BCA"/>
    <w:rsid w:val="001B00D6"/>
    <w:rsid w:val="001B0180"/>
    <w:rsid w:val="001B0D0F"/>
    <w:rsid w:val="001B1B83"/>
    <w:rsid w:val="001B1F8C"/>
    <w:rsid w:val="001B2204"/>
    <w:rsid w:val="001B23F7"/>
    <w:rsid w:val="001B2B82"/>
    <w:rsid w:val="001B3664"/>
    <w:rsid w:val="001B4283"/>
    <w:rsid w:val="001B491C"/>
    <w:rsid w:val="001B5661"/>
    <w:rsid w:val="001B63A7"/>
    <w:rsid w:val="001B69C8"/>
    <w:rsid w:val="001B6FE1"/>
    <w:rsid w:val="001B726C"/>
    <w:rsid w:val="001B72DE"/>
    <w:rsid w:val="001B798D"/>
    <w:rsid w:val="001B7B9E"/>
    <w:rsid w:val="001B7C7C"/>
    <w:rsid w:val="001C0823"/>
    <w:rsid w:val="001C0A66"/>
    <w:rsid w:val="001C1199"/>
    <w:rsid w:val="001C1469"/>
    <w:rsid w:val="001C169D"/>
    <w:rsid w:val="001C2305"/>
    <w:rsid w:val="001C2E01"/>
    <w:rsid w:val="001C2FE7"/>
    <w:rsid w:val="001C3A70"/>
    <w:rsid w:val="001C479A"/>
    <w:rsid w:val="001C4A72"/>
    <w:rsid w:val="001C4A9E"/>
    <w:rsid w:val="001C54A6"/>
    <w:rsid w:val="001C5D33"/>
    <w:rsid w:val="001C608C"/>
    <w:rsid w:val="001C6131"/>
    <w:rsid w:val="001C627F"/>
    <w:rsid w:val="001C69D1"/>
    <w:rsid w:val="001C756F"/>
    <w:rsid w:val="001C7AE9"/>
    <w:rsid w:val="001D0132"/>
    <w:rsid w:val="001D0923"/>
    <w:rsid w:val="001D0E63"/>
    <w:rsid w:val="001D1D00"/>
    <w:rsid w:val="001D1FE6"/>
    <w:rsid w:val="001D2B0D"/>
    <w:rsid w:val="001D2BE5"/>
    <w:rsid w:val="001D2D9C"/>
    <w:rsid w:val="001D2ED1"/>
    <w:rsid w:val="001D3260"/>
    <w:rsid w:val="001D3502"/>
    <w:rsid w:val="001D3A2F"/>
    <w:rsid w:val="001D4E4E"/>
    <w:rsid w:val="001D5705"/>
    <w:rsid w:val="001D5ADF"/>
    <w:rsid w:val="001D5C53"/>
    <w:rsid w:val="001D6430"/>
    <w:rsid w:val="001D66CF"/>
    <w:rsid w:val="001D7331"/>
    <w:rsid w:val="001D7E9A"/>
    <w:rsid w:val="001E0078"/>
    <w:rsid w:val="001E12C7"/>
    <w:rsid w:val="001E1687"/>
    <w:rsid w:val="001E23D0"/>
    <w:rsid w:val="001E276A"/>
    <w:rsid w:val="001E334B"/>
    <w:rsid w:val="001E4DA6"/>
    <w:rsid w:val="001E4E88"/>
    <w:rsid w:val="001E4FFE"/>
    <w:rsid w:val="001E6229"/>
    <w:rsid w:val="001E6346"/>
    <w:rsid w:val="001E6A49"/>
    <w:rsid w:val="001E6CC9"/>
    <w:rsid w:val="001E75D2"/>
    <w:rsid w:val="001E7A8D"/>
    <w:rsid w:val="001E7FE4"/>
    <w:rsid w:val="001F08C1"/>
    <w:rsid w:val="001F12B6"/>
    <w:rsid w:val="001F284D"/>
    <w:rsid w:val="001F29A3"/>
    <w:rsid w:val="001F2AC6"/>
    <w:rsid w:val="001F2C17"/>
    <w:rsid w:val="001F3062"/>
    <w:rsid w:val="001F3B22"/>
    <w:rsid w:val="001F3C32"/>
    <w:rsid w:val="001F6202"/>
    <w:rsid w:val="001F6727"/>
    <w:rsid w:val="001F72FC"/>
    <w:rsid w:val="002003BB"/>
    <w:rsid w:val="00201167"/>
    <w:rsid w:val="00202F2C"/>
    <w:rsid w:val="002030C5"/>
    <w:rsid w:val="002035F2"/>
    <w:rsid w:val="00203A5D"/>
    <w:rsid w:val="00203CF7"/>
    <w:rsid w:val="00203E82"/>
    <w:rsid w:val="00203FB4"/>
    <w:rsid w:val="00204407"/>
    <w:rsid w:val="002048F9"/>
    <w:rsid w:val="00204900"/>
    <w:rsid w:val="00205783"/>
    <w:rsid w:val="00205DAC"/>
    <w:rsid w:val="00205DF1"/>
    <w:rsid w:val="00205EA6"/>
    <w:rsid w:val="00207070"/>
    <w:rsid w:val="002072A7"/>
    <w:rsid w:val="00210124"/>
    <w:rsid w:val="00210757"/>
    <w:rsid w:val="00211720"/>
    <w:rsid w:val="00211DB2"/>
    <w:rsid w:val="00211DFD"/>
    <w:rsid w:val="00211E28"/>
    <w:rsid w:val="0021213A"/>
    <w:rsid w:val="002125ED"/>
    <w:rsid w:val="00213178"/>
    <w:rsid w:val="0021354A"/>
    <w:rsid w:val="0021368A"/>
    <w:rsid w:val="0021384D"/>
    <w:rsid w:val="00213D3E"/>
    <w:rsid w:val="0021482F"/>
    <w:rsid w:val="00214E20"/>
    <w:rsid w:val="0021604E"/>
    <w:rsid w:val="00216A7A"/>
    <w:rsid w:val="00216C1C"/>
    <w:rsid w:val="002200E3"/>
    <w:rsid w:val="00220928"/>
    <w:rsid w:val="0022095C"/>
    <w:rsid w:val="00221CB8"/>
    <w:rsid w:val="0022305E"/>
    <w:rsid w:val="00223AC0"/>
    <w:rsid w:val="00223B95"/>
    <w:rsid w:val="002249A3"/>
    <w:rsid w:val="00224FE2"/>
    <w:rsid w:val="002252A9"/>
    <w:rsid w:val="0022592B"/>
    <w:rsid w:val="002261AB"/>
    <w:rsid w:val="00226832"/>
    <w:rsid w:val="0022715A"/>
    <w:rsid w:val="002279CC"/>
    <w:rsid w:val="00230EC0"/>
    <w:rsid w:val="002317B8"/>
    <w:rsid w:val="00231B48"/>
    <w:rsid w:val="0023216F"/>
    <w:rsid w:val="0023254D"/>
    <w:rsid w:val="00232E03"/>
    <w:rsid w:val="002330F2"/>
    <w:rsid w:val="0023337F"/>
    <w:rsid w:val="002335E3"/>
    <w:rsid w:val="00233BE2"/>
    <w:rsid w:val="00234876"/>
    <w:rsid w:val="00234AB2"/>
    <w:rsid w:val="00234B86"/>
    <w:rsid w:val="002351C2"/>
    <w:rsid w:val="002353BE"/>
    <w:rsid w:val="002356EF"/>
    <w:rsid w:val="00235BD1"/>
    <w:rsid w:val="0023695A"/>
    <w:rsid w:val="00237162"/>
    <w:rsid w:val="00237480"/>
    <w:rsid w:val="002377E6"/>
    <w:rsid w:val="002410D0"/>
    <w:rsid w:val="00241A92"/>
    <w:rsid w:val="00241B1C"/>
    <w:rsid w:val="00243DF7"/>
    <w:rsid w:val="00243EBE"/>
    <w:rsid w:val="0024540E"/>
    <w:rsid w:val="00246146"/>
    <w:rsid w:val="0024663E"/>
    <w:rsid w:val="0024699E"/>
    <w:rsid w:val="00247774"/>
    <w:rsid w:val="00247CBA"/>
    <w:rsid w:val="00247D53"/>
    <w:rsid w:val="00251224"/>
    <w:rsid w:val="00251365"/>
    <w:rsid w:val="002528B4"/>
    <w:rsid w:val="00253354"/>
    <w:rsid w:val="002533C3"/>
    <w:rsid w:val="00254673"/>
    <w:rsid w:val="00255024"/>
    <w:rsid w:val="00255289"/>
    <w:rsid w:val="00256391"/>
    <w:rsid w:val="0025661C"/>
    <w:rsid w:val="00256817"/>
    <w:rsid w:val="00261C76"/>
    <w:rsid w:val="0026201A"/>
    <w:rsid w:val="0026293B"/>
    <w:rsid w:val="0026375F"/>
    <w:rsid w:val="00265068"/>
    <w:rsid w:val="0026550C"/>
    <w:rsid w:val="0026599A"/>
    <w:rsid w:val="00266241"/>
    <w:rsid w:val="00266433"/>
    <w:rsid w:val="00266CA8"/>
    <w:rsid w:val="00266D9F"/>
    <w:rsid w:val="00267788"/>
    <w:rsid w:val="00267971"/>
    <w:rsid w:val="0027064D"/>
    <w:rsid w:val="00270DA7"/>
    <w:rsid w:val="00271AFB"/>
    <w:rsid w:val="00271DF4"/>
    <w:rsid w:val="0027206A"/>
    <w:rsid w:val="002725FA"/>
    <w:rsid w:val="00272E74"/>
    <w:rsid w:val="00272F6A"/>
    <w:rsid w:val="0027358D"/>
    <w:rsid w:val="002744D3"/>
    <w:rsid w:val="00274BCF"/>
    <w:rsid w:val="00274CCB"/>
    <w:rsid w:val="00274D67"/>
    <w:rsid w:val="00275375"/>
    <w:rsid w:val="00275916"/>
    <w:rsid w:val="00275BF2"/>
    <w:rsid w:val="00275D58"/>
    <w:rsid w:val="00275FE3"/>
    <w:rsid w:val="002766E2"/>
    <w:rsid w:val="0027750D"/>
    <w:rsid w:val="00281BF3"/>
    <w:rsid w:val="002823F8"/>
    <w:rsid w:val="00282C0F"/>
    <w:rsid w:val="00282E81"/>
    <w:rsid w:val="0028460D"/>
    <w:rsid w:val="0028482B"/>
    <w:rsid w:val="00284BAF"/>
    <w:rsid w:val="00284C4B"/>
    <w:rsid w:val="002852C8"/>
    <w:rsid w:val="00285387"/>
    <w:rsid w:val="002859B5"/>
    <w:rsid w:val="0028613C"/>
    <w:rsid w:val="00287DA3"/>
    <w:rsid w:val="00290123"/>
    <w:rsid w:val="00290167"/>
    <w:rsid w:val="0029031B"/>
    <w:rsid w:val="00290709"/>
    <w:rsid w:val="00290B11"/>
    <w:rsid w:val="00290E70"/>
    <w:rsid w:val="002918A7"/>
    <w:rsid w:val="0029194F"/>
    <w:rsid w:val="00291A83"/>
    <w:rsid w:val="002921DD"/>
    <w:rsid w:val="00292938"/>
    <w:rsid w:val="00292D04"/>
    <w:rsid w:val="00292E20"/>
    <w:rsid w:val="002935EC"/>
    <w:rsid w:val="00293F03"/>
    <w:rsid w:val="00294650"/>
    <w:rsid w:val="0029675C"/>
    <w:rsid w:val="00296787"/>
    <w:rsid w:val="00297375"/>
    <w:rsid w:val="002A00C2"/>
    <w:rsid w:val="002A0338"/>
    <w:rsid w:val="002A0C7E"/>
    <w:rsid w:val="002A2698"/>
    <w:rsid w:val="002A2727"/>
    <w:rsid w:val="002A37A9"/>
    <w:rsid w:val="002A4A60"/>
    <w:rsid w:val="002A4E8C"/>
    <w:rsid w:val="002A54A7"/>
    <w:rsid w:val="002A5518"/>
    <w:rsid w:val="002A5558"/>
    <w:rsid w:val="002A5D82"/>
    <w:rsid w:val="002A6F8D"/>
    <w:rsid w:val="002A73FF"/>
    <w:rsid w:val="002A7625"/>
    <w:rsid w:val="002A76E1"/>
    <w:rsid w:val="002A7CC4"/>
    <w:rsid w:val="002B0241"/>
    <w:rsid w:val="002B0E94"/>
    <w:rsid w:val="002B186B"/>
    <w:rsid w:val="002B2452"/>
    <w:rsid w:val="002B270B"/>
    <w:rsid w:val="002B2BF6"/>
    <w:rsid w:val="002B3A6A"/>
    <w:rsid w:val="002B3D1E"/>
    <w:rsid w:val="002B49C4"/>
    <w:rsid w:val="002B51FC"/>
    <w:rsid w:val="002B64CB"/>
    <w:rsid w:val="002B6542"/>
    <w:rsid w:val="002B6891"/>
    <w:rsid w:val="002B6A40"/>
    <w:rsid w:val="002B6CFA"/>
    <w:rsid w:val="002B7C64"/>
    <w:rsid w:val="002B7E93"/>
    <w:rsid w:val="002C1858"/>
    <w:rsid w:val="002C201F"/>
    <w:rsid w:val="002C244F"/>
    <w:rsid w:val="002C25A9"/>
    <w:rsid w:val="002C5236"/>
    <w:rsid w:val="002C5438"/>
    <w:rsid w:val="002C5818"/>
    <w:rsid w:val="002C5DC3"/>
    <w:rsid w:val="002C6768"/>
    <w:rsid w:val="002C75CE"/>
    <w:rsid w:val="002D024F"/>
    <w:rsid w:val="002D0440"/>
    <w:rsid w:val="002D217E"/>
    <w:rsid w:val="002D2814"/>
    <w:rsid w:val="002D2919"/>
    <w:rsid w:val="002D2B47"/>
    <w:rsid w:val="002D3999"/>
    <w:rsid w:val="002D3D2B"/>
    <w:rsid w:val="002D3EA0"/>
    <w:rsid w:val="002D4009"/>
    <w:rsid w:val="002D4505"/>
    <w:rsid w:val="002D45D0"/>
    <w:rsid w:val="002D4B9F"/>
    <w:rsid w:val="002D4C1A"/>
    <w:rsid w:val="002D4F4F"/>
    <w:rsid w:val="002D4F90"/>
    <w:rsid w:val="002D5712"/>
    <w:rsid w:val="002D5CB6"/>
    <w:rsid w:val="002D6114"/>
    <w:rsid w:val="002D6178"/>
    <w:rsid w:val="002D6554"/>
    <w:rsid w:val="002D658F"/>
    <w:rsid w:val="002D65BD"/>
    <w:rsid w:val="002D69C7"/>
    <w:rsid w:val="002D6DB6"/>
    <w:rsid w:val="002D6FFA"/>
    <w:rsid w:val="002D789D"/>
    <w:rsid w:val="002D7D19"/>
    <w:rsid w:val="002E0A17"/>
    <w:rsid w:val="002E0DC7"/>
    <w:rsid w:val="002E10AA"/>
    <w:rsid w:val="002E1318"/>
    <w:rsid w:val="002E1395"/>
    <w:rsid w:val="002E2FBF"/>
    <w:rsid w:val="002E32C0"/>
    <w:rsid w:val="002E37E2"/>
    <w:rsid w:val="002E3BFE"/>
    <w:rsid w:val="002E4040"/>
    <w:rsid w:val="002E4E1C"/>
    <w:rsid w:val="002E60BC"/>
    <w:rsid w:val="002E6D0C"/>
    <w:rsid w:val="002E7985"/>
    <w:rsid w:val="002E7C32"/>
    <w:rsid w:val="002F067C"/>
    <w:rsid w:val="002F0CA4"/>
    <w:rsid w:val="002F3284"/>
    <w:rsid w:val="002F3511"/>
    <w:rsid w:val="002F361E"/>
    <w:rsid w:val="002F3E05"/>
    <w:rsid w:val="002F43DF"/>
    <w:rsid w:val="002F571E"/>
    <w:rsid w:val="002F5F5C"/>
    <w:rsid w:val="002F68E3"/>
    <w:rsid w:val="002F7C7D"/>
    <w:rsid w:val="00301272"/>
    <w:rsid w:val="00301D05"/>
    <w:rsid w:val="00301ECE"/>
    <w:rsid w:val="0030237D"/>
    <w:rsid w:val="00303026"/>
    <w:rsid w:val="003033A0"/>
    <w:rsid w:val="003038A0"/>
    <w:rsid w:val="003041C3"/>
    <w:rsid w:val="003043F2"/>
    <w:rsid w:val="0030499B"/>
    <w:rsid w:val="00304AB1"/>
    <w:rsid w:val="00305891"/>
    <w:rsid w:val="00305CBE"/>
    <w:rsid w:val="00305FF3"/>
    <w:rsid w:val="003062B4"/>
    <w:rsid w:val="00306470"/>
    <w:rsid w:val="00306664"/>
    <w:rsid w:val="003069F3"/>
    <w:rsid w:val="00306AD9"/>
    <w:rsid w:val="00306DD3"/>
    <w:rsid w:val="0030723E"/>
    <w:rsid w:val="0030730C"/>
    <w:rsid w:val="00307496"/>
    <w:rsid w:val="00307D4B"/>
    <w:rsid w:val="003121E2"/>
    <w:rsid w:val="0031270E"/>
    <w:rsid w:val="00314093"/>
    <w:rsid w:val="003140EB"/>
    <w:rsid w:val="003153F3"/>
    <w:rsid w:val="00315C78"/>
    <w:rsid w:val="00315D4F"/>
    <w:rsid w:val="0031615E"/>
    <w:rsid w:val="003164A4"/>
    <w:rsid w:val="00316754"/>
    <w:rsid w:val="0031763C"/>
    <w:rsid w:val="00320069"/>
    <w:rsid w:val="00320296"/>
    <w:rsid w:val="00320546"/>
    <w:rsid w:val="0032063F"/>
    <w:rsid w:val="00320810"/>
    <w:rsid w:val="00320A67"/>
    <w:rsid w:val="00320C02"/>
    <w:rsid w:val="00322C27"/>
    <w:rsid w:val="0032371A"/>
    <w:rsid w:val="003243C3"/>
    <w:rsid w:val="00324636"/>
    <w:rsid w:val="00325641"/>
    <w:rsid w:val="00326260"/>
    <w:rsid w:val="003273DB"/>
    <w:rsid w:val="00327555"/>
    <w:rsid w:val="00327628"/>
    <w:rsid w:val="00330314"/>
    <w:rsid w:val="00330CBA"/>
    <w:rsid w:val="003310F6"/>
    <w:rsid w:val="003317B4"/>
    <w:rsid w:val="00332F7E"/>
    <w:rsid w:val="003333DF"/>
    <w:rsid w:val="00333681"/>
    <w:rsid w:val="00333AE1"/>
    <w:rsid w:val="003340A8"/>
    <w:rsid w:val="00334956"/>
    <w:rsid w:val="00335606"/>
    <w:rsid w:val="003359AA"/>
    <w:rsid w:val="00336779"/>
    <w:rsid w:val="00336889"/>
    <w:rsid w:val="00337581"/>
    <w:rsid w:val="00337C0D"/>
    <w:rsid w:val="0034061B"/>
    <w:rsid w:val="0034075B"/>
    <w:rsid w:val="003416BB"/>
    <w:rsid w:val="0034199C"/>
    <w:rsid w:val="00342095"/>
    <w:rsid w:val="003445E5"/>
    <w:rsid w:val="003448CD"/>
    <w:rsid w:val="00345129"/>
    <w:rsid w:val="00345353"/>
    <w:rsid w:val="00345ACF"/>
    <w:rsid w:val="0034623C"/>
    <w:rsid w:val="003471A7"/>
    <w:rsid w:val="00350105"/>
    <w:rsid w:val="00351433"/>
    <w:rsid w:val="00351A71"/>
    <w:rsid w:val="0035515F"/>
    <w:rsid w:val="0035554B"/>
    <w:rsid w:val="0035688E"/>
    <w:rsid w:val="00356EA4"/>
    <w:rsid w:val="00356ED7"/>
    <w:rsid w:val="0035741F"/>
    <w:rsid w:val="00360795"/>
    <w:rsid w:val="00361B5B"/>
    <w:rsid w:val="00361E0F"/>
    <w:rsid w:val="003621B2"/>
    <w:rsid w:val="0036276E"/>
    <w:rsid w:val="003629EF"/>
    <w:rsid w:val="00362E9A"/>
    <w:rsid w:val="00363512"/>
    <w:rsid w:val="003638CE"/>
    <w:rsid w:val="00363C6C"/>
    <w:rsid w:val="00364B50"/>
    <w:rsid w:val="00366129"/>
    <w:rsid w:val="0036617C"/>
    <w:rsid w:val="0036624C"/>
    <w:rsid w:val="003667AD"/>
    <w:rsid w:val="003670E6"/>
    <w:rsid w:val="0036717E"/>
    <w:rsid w:val="00370E3C"/>
    <w:rsid w:val="00370E8E"/>
    <w:rsid w:val="00370F11"/>
    <w:rsid w:val="00370F42"/>
    <w:rsid w:val="003713BD"/>
    <w:rsid w:val="0037177B"/>
    <w:rsid w:val="00371BA9"/>
    <w:rsid w:val="00371EC7"/>
    <w:rsid w:val="003722C6"/>
    <w:rsid w:val="003724F0"/>
    <w:rsid w:val="0037252A"/>
    <w:rsid w:val="0037307F"/>
    <w:rsid w:val="00373334"/>
    <w:rsid w:val="003736AD"/>
    <w:rsid w:val="00374A17"/>
    <w:rsid w:val="00374C2E"/>
    <w:rsid w:val="00374E89"/>
    <w:rsid w:val="003753D7"/>
    <w:rsid w:val="00375713"/>
    <w:rsid w:val="003762B0"/>
    <w:rsid w:val="00376C97"/>
    <w:rsid w:val="00377147"/>
    <w:rsid w:val="003775ED"/>
    <w:rsid w:val="00380A07"/>
    <w:rsid w:val="00380C34"/>
    <w:rsid w:val="003818B5"/>
    <w:rsid w:val="00384433"/>
    <w:rsid w:val="003844A3"/>
    <w:rsid w:val="00384FFB"/>
    <w:rsid w:val="00385484"/>
    <w:rsid w:val="00385972"/>
    <w:rsid w:val="00385AF8"/>
    <w:rsid w:val="003864CE"/>
    <w:rsid w:val="003871D3"/>
    <w:rsid w:val="003879E2"/>
    <w:rsid w:val="00387B0B"/>
    <w:rsid w:val="00390D74"/>
    <w:rsid w:val="0039127A"/>
    <w:rsid w:val="00392759"/>
    <w:rsid w:val="00392903"/>
    <w:rsid w:val="00392C5A"/>
    <w:rsid w:val="00392D2A"/>
    <w:rsid w:val="003930EB"/>
    <w:rsid w:val="00393A58"/>
    <w:rsid w:val="0039402E"/>
    <w:rsid w:val="0039505A"/>
    <w:rsid w:val="003953F6"/>
    <w:rsid w:val="003969D0"/>
    <w:rsid w:val="00396A38"/>
    <w:rsid w:val="00397E40"/>
    <w:rsid w:val="003A0110"/>
    <w:rsid w:val="003A1189"/>
    <w:rsid w:val="003A15D6"/>
    <w:rsid w:val="003A15DC"/>
    <w:rsid w:val="003A281C"/>
    <w:rsid w:val="003A2D8C"/>
    <w:rsid w:val="003A2FCB"/>
    <w:rsid w:val="003A382E"/>
    <w:rsid w:val="003A3E6D"/>
    <w:rsid w:val="003A5367"/>
    <w:rsid w:val="003A5577"/>
    <w:rsid w:val="003A6433"/>
    <w:rsid w:val="003A6498"/>
    <w:rsid w:val="003A7BE7"/>
    <w:rsid w:val="003A7C72"/>
    <w:rsid w:val="003A7E8B"/>
    <w:rsid w:val="003B01FF"/>
    <w:rsid w:val="003B0C56"/>
    <w:rsid w:val="003B1344"/>
    <w:rsid w:val="003B1C47"/>
    <w:rsid w:val="003B1CDA"/>
    <w:rsid w:val="003B1F33"/>
    <w:rsid w:val="003B3C60"/>
    <w:rsid w:val="003B3F29"/>
    <w:rsid w:val="003B43DC"/>
    <w:rsid w:val="003B47AA"/>
    <w:rsid w:val="003B4D91"/>
    <w:rsid w:val="003B4FCF"/>
    <w:rsid w:val="003B51BA"/>
    <w:rsid w:val="003B55A5"/>
    <w:rsid w:val="003B66AF"/>
    <w:rsid w:val="003B75A5"/>
    <w:rsid w:val="003B7F23"/>
    <w:rsid w:val="003C021E"/>
    <w:rsid w:val="003C0266"/>
    <w:rsid w:val="003C095F"/>
    <w:rsid w:val="003C1DDF"/>
    <w:rsid w:val="003C23F0"/>
    <w:rsid w:val="003C2FE7"/>
    <w:rsid w:val="003C3B23"/>
    <w:rsid w:val="003C3BEA"/>
    <w:rsid w:val="003C4E0F"/>
    <w:rsid w:val="003C5432"/>
    <w:rsid w:val="003C5910"/>
    <w:rsid w:val="003C5F17"/>
    <w:rsid w:val="003C5FA0"/>
    <w:rsid w:val="003C6202"/>
    <w:rsid w:val="003C7272"/>
    <w:rsid w:val="003C775A"/>
    <w:rsid w:val="003C7D36"/>
    <w:rsid w:val="003D0B31"/>
    <w:rsid w:val="003D15CE"/>
    <w:rsid w:val="003D1A8D"/>
    <w:rsid w:val="003D1D95"/>
    <w:rsid w:val="003D29BF"/>
    <w:rsid w:val="003D2D8A"/>
    <w:rsid w:val="003D2FDA"/>
    <w:rsid w:val="003D3606"/>
    <w:rsid w:val="003D37B7"/>
    <w:rsid w:val="003D3875"/>
    <w:rsid w:val="003D3F6D"/>
    <w:rsid w:val="003D4759"/>
    <w:rsid w:val="003D5298"/>
    <w:rsid w:val="003D58FA"/>
    <w:rsid w:val="003D5C6F"/>
    <w:rsid w:val="003D630F"/>
    <w:rsid w:val="003D64FC"/>
    <w:rsid w:val="003D6D78"/>
    <w:rsid w:val="003D7093"/>
    <w:rsid w:val="003E11C2"/>
    <w:rsid w:val="003E1281"/>
    <w:rsid w:val="003E1A23"/>
    <w:rsid w:val="003E1E3C"/>
    <w:rsid w:val="003E1E7E"/>
    <w:rsid w:val="003E326A"/>
    <w:rsid w:val="003E5982"/>
    <w:rsid w:val="003E5C24"/>
    <w:rsid w:val="003E5C70"/>
    <w:rsid w:val="003E63CF"/>
    <w:rsid w:val="003E66C5"/>
    <w:rsid w:val="003E7A13"/>
    <w:rsid w:val="003E7C2F"/>
    <w:rsid w:val="003F1AC6"/>
    <w:rsid w:val="003F2C10"/>
    <w:rsid w:val="003F2E01"/>
    <w:rsid w:val="003F356A"/>
    <w:rsid w:val="003F3AFC"/>
    <w:rsid w:val="003F3CF5"/>
    <w:rsid w:val="003F5626"/>
    <w:rsid w:val="003F5AB8"/>
    <w:rsid w:val="003F615B"/>
    <w:rsid w:val="003F6C67"/>
    <w:rsid w:val="003F70C7"/>
    <w:rsid w:val="003F70E8"/>
    <w:rsid w:val="003F766A"/>
    <w:rsid w:val="003F7F43"/>
    <w:rsid w:val="004002C6"/>
    <w:rsid w:val="0040034F"/>
    <w:rsid w:val="0040183F"/>
    <w:rsid w:val="00401C7E"/>
    <w:rsid w:val="00402A76"/>
    <w:rsid w:val="00402C0A"/>
    <w:rsid w:val="00402EB7"/>
    <w:rsid w:val="00403672"/>
    <w:rsid w:val="00403A30"/>
    <w:rsid w:val="004047D6"/>
    <w:rsid w:val="00404842"/>
    <w:rsid w:val="00404E30"/>
    <w:rsid w:val="004052F3"/>
    <w:rsid w:val="00405C03"/>
    <w:rsid w:val="004060A6"/>
    <w:rsid w:val="00406275"/>
    <w:rsid w:val="00406B7E"/>
    <w:rsid w:val="004072F4"/>
    <w:rsid w:val="004101C5"/>
    <w:rsid w:val="004104E9"/>
    <w:rsid w:val="0041126D"/>
    <w:rsid w:val="0041194E"/>
    <w:rsid w:val="00411FB7"/>
    <w:rsid w:val="00412033"/>
    <w:rsid w:val="004133B5"/>
    <w:rsid w:val="004137F0"/>
    <w:rsid w:val="00413CE4"/>
    <w:rsid w:val="00414225"/>
    <w:rsid w:val="00415839"/>
    <w:rsid w:val="00415B44"/>
    <w:rsid w:val="00415C43"/>
    <w:rsid w:val="00416355"/>
    <w:rsid w:val="0041647A"/>
    <w:rsid w:val="0041685C"/>
    <w:rsid w:val="00417232"/>
    <w:rsid w:val="00420101"/>
    <w:rsid w:val="00420191"/>
    <w:rsid w:val="00420B6A"/>
    <w:rsid w:val="00421316"/>
    <w:rsid w:val="0042146D"/>
    <w:rsid w:val="00421ADB"/>
    <w:rsid w:val="004221C3"/>
    <w:rsid w:val="00422A40"/>
    <w:rsid w:val="004230F7"/>
    <w:rsid w:val="00423B67"/>
    <w:rsid w:val="00424EF2"/>
    <w:rsid w:val="00425072"/>
    <w:rsid w:val="00425450"/>
    <w:rsid w:val="00425809"/>
    <w:rsid w:val="00426DF7"/>
    <w:rsid w:val="004301C4"/>
    <w:rsid w:val="004303C5"/>
    <w:rsid w:val="004309FB"/>
    <w:rsid w:val="00430AFB"/>
    <w:rsid w:val="00430C43"/>
    <w:rsid w:val="004318BA"/>
    <w:rsid w:val="00434574"/>
    <w:rsid w:val="00434B46"/>
    <w:rsid w:val="004352AB"/>
    <w:rsid w:val="004352ED"/>
    <w:rsid w:val="00435F71"/>
    <w:rsid w:val="004365DC"/>
    <w:rsid w:val="0043738A"/>
    <w:rsid w:val="004378BC"/>
    <w:rsid w:val="00437D20"/>
    <w:rsid w:val="00440537"/>
    <w:rsid w:val="00440958"/>
    <w:rsid w:val="004411C2"/>
    <w:rsid w:val="00441476"/>
    <w:rsid w:val="00443A1F"/>
    <w:rsid w:val="00443F24"/>
    <w:rsid w:val="00444F0C"/>
    <w:rsid w:val="00445204"/>
    <w:rsid w:val="00446379"/>
    <w:rsid w:val="004467F0"/>
    <w:rsid w:val="00446B7D"/>
    <w:rsid w:val="00446DDF"/>
    <w:rsid w:val="00447080"/>
    <w:rsid w:val="0044799B"/>
    <w:rsid w:val="004512A0"/>
    <w:rsid w:val="00451C15"/>
    <w:rsid w:val="00452AED"/>
    <w:rsid w:val="00453EF6"/>
    <w:rsid w:val="0045402F"/>
    <w:rsid w:val="004543B3"/>
    <w:rsid w:val="00454907"/>
    <w:rsid w:val="00454A87"/>
    <w:rsid w:val="00454F44"/>
    <w:rsid w:val="004573C6"/>
    <w:rsid w:val="004605B5"/>
    <w:rsid w:val="00460623"/>
    <w:rsid w:val="00461142"/>
    <w:rsid w:val="004618B6"/>
    <w:rsid w:val="00462473"/>
    <w:rsid w:val="004637D1"/>
    <w:rsid w:val="00463AD1"/>
    <w:rsid w:val="004648DD"/>
    <w:rsid w:val="00464B67"/>
    <w:rsid w:val="00464B7B"/>
    <w:rsid w:val="00464DA8"/>
    <w:rsid w:val="00464FCE"/>
    <w:rsid w:val="0046524B"/>
    <w:rsid w:val="00465308"/>
    <w:rsid w:val="00465C5E"/>
    <w:rsid w:val="004662D3"/>
    <w:rsid w:val="00467C6A"/>
    <w:rsid w:val="00470246"/>
    <w:rsid w:val="00470692"/>
    <w:rsid w:val="00470D48"/>
    <w:rsid w:val="00471B12"/>
    <w:rsid w:val="0047218F"/>
    <w:rsid w:val="004728BF"/>
    <w:rsid w:val="00473198"/>
    <w:rsid w:val="00474373"/>
    <w:rsid w:val="00474457"/>
    <w:rsid w:val="00474BA4"/>
    <w:rsid w:val="00474E0D"/>
    <w:rsid w:val="0047532A"/>
    <w:rsid w:val="00475423"/>
    <w:rsid w:val="004767B2"/>
    <w:rsid w:val="004779C4"/>
    <w:rsid w:val="00480002"/>
    <w:rsid w:val="00480664"/>
    <w:rsid w:val="004819F5"/>
    <w:rsid w:val="00481E28"/>
    <w:rsid w:val="00482133"/>
    <w:rsid w:val="00482CBC"/>
    <w:rsid w:val="00482DC8"/>
    <w:rsid w:val="004830F1"/>
    <w:rsid w:val="004836B5"/>
    <w:rsid w:val="00483AF2"/>
    <w:rsid w:val="00484241"/>
    <w:rsid w:val="00484576"/>
    <w:rsid w:val="00484C19"/>
    <w:rsid w:val="00484E7B"/>
    <w:rsid w:val="00486709"/>
    <w:rsid w:val="00486AD1"/>
    <w:rsid w:val="00487431"/>
    <w:rsid w:val="00490EE6"/>
    <w:rsid w:val="0049105F"/>
    <w:rsid w:val="0049131C"/>
    <w:rsid w:val="00492289"/>
    <w:rsid w:val="0049296B"/>
    <w:rsid w:val="00492BAB"/>
    <w:rsid w:val="00493765"/>
    <w:rsid w:val="004944D1"/>
    <w:rsid w:val="004945DE"/>
    <w:rsid w:val="00494E72"/>
    <w:rsid w:val="00495D21"/>
    <w:rsid w:val="004960A2"/>
    <w:rsid w:val="0049679C"/>
    <w:rsid w:val="004967A6"/>
    <w:rsid w:val="004968FB"/>
    <w:rsid w:val="00496DB8"/>
    <w:rsid w:val="00496E3D"/>
    <w:rsid w:val="00496E6A"/>
    <w:rsid w:val="00497A0C"/>
    <w:rsid w:val="00497C52"/>
    <w:rsid w:val="00497D57"/>
    <w:rsid w:val="004A0460"/>
    <w:rsid w:val="004A1114"/>
    <w:rsid w:val="004A17C3"/>
    <w:rsid w:val="004A1BF7"/>
    <w:rsid w:val="004A2408"/>
    <w:rsid w:val="004A2B59"/>
    <w:rsid w:val="004A2C9F"/>
    <w:rsid w:val="004A2F68"/>
    <w:rsid w:val="004A393D"/>
    <w:rsid w:val="004A471B"/>
    <w:rsid w:val="004A4E56"/>
    <w:rsid w:val="004A51EE"/>
    <w:rsid w:val="004A59D0"/>
    <w:rsid w:val="004A6CA6"/>
    <w:rsid w:val="004A6CC0"/>
    <w:rsid w:val="004A76B4"/>
    <w:rsid w:val="004B00DB"/>
    <w:rsid w:val="004B05A6"/>
    <w:rsid w:val="004B0BBD"/>
    <w:rsid w:val="004B0EEA"/>
    <w:rsid w:val="004B12EC"/>
    <w:rsid w:val="004B231E"/>
    <w:rsid w:val="004B258D"/>
    <w:rsid w:val="004B30FF"/>
    <w:rsid w:val="004B3773"/>
    <w:rsid w:val="004B3B4D"/>
    <w:rsid w:val="004B3D91"/>
    <w:rsid w:val="004B4130"/>
    <w:rsid w:val="004B48C6"/>
    <w:rsid w:val="004B48C9"/>
    <w:rsid w:val="004B5019"/>
    <w:rsid w:val="004B5078"/>
    <w:rsid w:val="004B5A86"/>
    <w:rsid w:val="004B5BB7"/>
    <w:rsid w:val="004B5C7E"/>
    <w:rsid w:val="004B6049"/>
    <w:rsid w:val="004B6389"/>
    <w:rsid w:val="004B6E54"/>
    <w:rsid w:val="004B7841"/>
    <w:rsid w:val="004B7F0A"/>
    <w:rsid w:val="004C0042"/>
    <w:rsid w:val="004C0427"/>
    <w:rsid w:val="004C1055"/>
    <w:rsid w:val="004C167E"/>
    <w:rsid w:val="004C1DFC"/>
    <w:rsid w:val="004C228B"/>
    <w:rsid w:val="004C2447"/>
    <w:rsid w:val="004C271B"/>
    <w:rsid w:val="004C333B"/>
    <w:rsid w:val="004C386A"/>
    <w:rsid w:val="004C38E7"/>
    <w:rsid w:val="004C469D"/>
    <w:rsid w:val="004C47E9"/>
    <w:rsid w:val="004C717A"/>
    <w:rsid w:val="004C78F6"/>
    <w:rsid w:val="004C7E53"/>
    <w:rsid w:val="004D07B7"/>
    <w:rsid w:val="004D08F0"/>
    <w:rsid w:val="004D0A5B"/>
    <w:rsid w:val="004D1E87"/>
    <w:rsid w:val="004D1F99"/>
    <w:rsid w:val="004D365E"/>
    <w:rsid w:val="004D3B02"/>
    <w:rsid w:val="004D4DE4"/>
    <w:rsid w:val="004D5129"/>
    <w:rsid w:val="004D545C"/>
    <w:rsid w:val="004D5F05"/>
    <w:rsid w:val="004E0150"/>
    <w:rsid w:val="004E0C44"/>
    <w:rsid w:val="004E148C"/>
    <w:rsid w:val="004E2200"/>
    <w:rsid w:val="004E2682"/>
    <w:rsid w:val="004E2683"/>
    <w:rsid w:val="004E2A26"/>
    <w:rsid w:val="004E2B63"/>
    <w:rsid w:val="004E3BF1"/>
    <w:rsid w:val="004E3F88"/>
    <w:rsid w:val="004E4973"/>
    <w:rsid w:val="004E5194"/>
    <w:rsid w:val="004E5514"/>
    <w:rsid w:val="004E5715"/>
    <w:rsid w:val="004E5B93"/>
    <w:rsid w:val="004E5FA2"/>
    <w:rsid w:val="004E696E"/>
    <w:rsid w:val="004E7AAC"/>
    <w:rsid w:val="004F0057"/>
    <w:rsid w:val="004F0BA7"/>
    <w:rsid w:val="004F0DA5"/>
    <w:rsid w:val="004F10FE"/>
    <w:rsid w:val="004F167F"/>
    <w:rsid w:val="004F1BAE"/>
    <w:rsid w:val="004F1D71"/>
    <w:rsid w:val="004F2EAA"/>
    <w:rsid w:val="004F3B78"/>
    <w:rsid w:val="004F414F"/>
    <w:rsid w:val="004F5BF5"/>
    <w:rsid w:val="004F60DE"/>
    <w:rsid w:val="004F6E31"/>
    <w:rsid w:val="004F6EE2"/>
    <w:rsid w:val="004F6FFC"/>
    <w:rsid w:val="004F74F5"/>
    <w:rsid w:val="004F7D5C"/>
    <w:rsid w:val="004F7DC9"/>
    <w:rsid w:val="004F7DE6"/>
    <w:rsid w:val="004F7E66"/>
    <w:rsid w:val="00500C6C"/>
    <w:rsid w:val="005024C9"/>
    <w:rsid w:val="00503805"/>
    <w:rsid w:val="00503C07"/>
    <w:rsid w:val="00503FCB"/>
    <w:rsid w:val="00504164"/>
    <w:rsid w:val="00504BB3"/>
    <w:rsid w:val="00504EF8"/>
    <w:rsid w:val="005063FB"/>
    <w:rsid w:val="005067C7"/>
    <w:rsid w:val="0050746F"/>
    <w:rsid w:val="00507917"/>
    <w:rsid w:val="005105A2"/>
    <w:rsid w:val="0051217F"/>
    <w:rsid w:val="00512BDD"/>
    <w:rsid w:val="00512E1D"/>
    <w:rsid w:val="00513594"/>
    <w:rsid w:val="0051397E"/>
    <w:rsid w:val="00513A01"/>
    <w:rsid w:val="00513F28"/>
    <w:rsid w:val="00514A67"/>
    <w:rsid w:val="00514EA3"/>
    <w:rsid w:val="00514FEA"/>
    <w:rsid w:val="00515366"/>
    <w:rsid w:val="00515A14"/>
    <w:rsid w:val="00515FF3"/>
    <w:rsid w:val="0051601A"/>
    <w:rsid w:val="00516063"/>
    <w:rsid w:val="0051611C"/>
    <w:rsid w:val="005161C6"/>
    <w:rsid w:val="0051745D"/>
    <w:rsid w:val="00517E86"/>
    <w:rsid w:val="0052095A"/>
    <w:rsid w:val="00521255"/>
    <w:rsid w:val="005213CA"/>
    <w:rsid w:val="0052155B"/>
    <w:rsid w:val="00521698"/>
    <w:rsid w:val="00521A8B"/>
    <w:rsid w:val="0052205D"/>
    <w:rsid w:val="005224DB"/>
    <w:rsid w:val="005235FB"/>
    <w:rsid w:val="005239D7"/>
    <w:rsid w:val="00523DC6"/>
    <w:rsid w:val="005244B0"/>
    <w:rsid w:val="00524538"/>
    <w:rsid w:val="00526E25"/>
    <w:rsid w:val="00527B1E"/>
    <w:rsid w:val="00530F71"/>
    <w:rsid w:val="00531C44"/>
    <w:rsid w:val="00532883"/>
    <w:rsid w:val="005328DD"/>
    <w:rsid w:val="005349B6"/>
    <w:rsid w:val="00535BAD"/>
    <w:rsid w:val="00535D7E"/>
    <w:rsid w:val="005362B9"/>
    <w:rsid w:val="005368E7"/>
    <w:rsid w:val="0053776C"/>
    <w:rsid w:val="00537BAD"/>
    <w:rsid w:val="00541B95"/>
    <w:rsid w:val="005423A9"/>
    <w:rsid w:val="0054271D"/>
    <w:rsid w:val="005428ED"/>
    <w:rsid w:val="00542F77"/>
    <w:rsid w:val="00543C6B"/>
    <w:rsid w:val="00545186"/>
    <w:rsid w:val="005455EA"/>
    <w:rsid w:val="005472AC"/>
    <w:rsid w:val="00547488"/>
    <w:rsid w:val="00547886"/>
    <w:rsid w:val="005501BB"/>
    <w:rsid w:val="00550235"/>
    <w:rsid w:val="00550D7E"/>
    <w:rsid w:val="0055433B"/>
    <w:rsid w:val="005549A7"/>
    <w:rsid w:val="00555056"/>
    <w:rsid w:val="00556537"/>
    <w:rsid w:val="00556B39"/>
    <w:rsid w:val="00556F90"/>
    <w:rsid w:val="005602D7"/>
    <w:rsid w:val="00562197"/>
    <w:rsid w:val="005625A4"/>
    <w:rsid w:val="00562876"/>
    <w:rsid w:val="005641BA"/>
    <w:rsid w:val="00565F84"/>
    <w:rsid w:val="00566223"/>
    <w:rsid w:val="00566A8E"/>
    <w:rsid w:val="005673CA"/>
    <w:rsid w:val="0057026F"/>
    <w:rsid w:val="00570343"/>
    <w:rsid w:val="00570C3C"/>
    <w:rsid w:val="00570EC3"/>
    <w:rsid w:val="005711BF"/>
    <w:rsid w:val="00572CC9"/>
    <w:rsid w:val="00573527"/>
    <w:rsid w:val="00573901"/>
    <w:rsid w:val="00573992"/>
    <w:rsid w:val="005753D4"/>
    <w:rsid w:val="005757FE"/>
    <w:rsid w:val="00575A9C"/>
    <w:rsid w:val="00575B59"/>
    <w:rsid w:val="00576060"/>
    <w:rsid w:val="005768D5"/>
    <w:rsid w:val="005776CB"/>
    <w:rsid w:val="005805D9"/>
    <w:rsid w:val="00580A7B"/>
    <w:rsid w:val="00580E3C"/>
    <w:rsid w:val="0058100D"/>
    <w:rsid w:val="00581327"/>
    <w:rsid w:val="00581BCD"/>
    <w:rsid w:val="00581C98"/>
    <w:rsid w:val="00581E63"/>
    <w:rsid w:val="00581EF2"/>
    <w:rsid w:val="005836D0"/>
    <w:rsid w:val="00583C2C"/>
    <w:rsid w:val="00583CD8"/>
    <w:rsid w:val="00583DB6"/>
    <w:rsid w:val="005846C5"/>
    <w:rsid w:val="0058575C"/>
    <w:rsid w:val="00585A78"/>
    <w:rsid w:val="00585C3F"/>
    <w:rsid w:val="00586C81"/>
    <w:rsid w:val="00587678"/>
    <w:rsid w:val="00587DF0"/>
    <w:rsid w:val="00590886"/>
    <w:rsid w:val="00591945"/>
    <w:rsid w:val="0059219F"/>
    <w:rsid w:val="005931CC"/>
    <w:rsid w:val="00593A97"/>
    <w:rsid w:val="00593EC0"/>
    <w:rsid w:val="00594155"/>
    <w:rsid w:val="00595262"/>
    <w:rsid w:val="00595AD1"/>
    <w:rsid w:val="00595BC2"/>
    <w:rsid w:val="005961FF"/>
    <w:rsid w:val="005966BA"/>
    <w:rsid w:val="00596FB8"/>
    <w:rsid w:val="0059702D"/>
    <w:rsid w:val="00597DE3"/>
    <w:rsid w:val="005A0750"/>
    <w:rsid w:val="005A0EA6"/>
    <w:rsid w:val="005A0F72"/>
    <w:rsid w:val="005A2327"/>
    <w:rsid w:val="005A2E37"/>
    <w:rsid w:val="005A3402"/>
    <w:rsid w:val="005A39A4"/>
    <w:rsid w:val="005A4249"/>
    <w:rsid w:val="005A480C"/>
    <w:rsid w:val="005A4DED"/>
    <w:rsid w:val="005A4FC2"/>
    <w:rsid w:val="005A5BD8"/>
    <w:rsid w:val="005A5F16"/>
    <w:rsid w:val="005A6C66"/>
    <w:rsid w:val="005A6E3E"/>
    <w:rsid w:val="005A7F87"/>
    <w:rsid w:val="005B1595"/>
    <w:rsid w:val="005B18FF"/>
    <w:rsid w:val="005B2DFE"/>
    <w:rsid w:val="005B2E47"/>
    <w:rsid w:val="005B338C"/>
    <w:rsid w:val="005B4103"/>
    <w:rsid w:val="005B45F6"/>
    <w:rsid w:val="005B57A0"/>
    <w:rsid w:val="005B57B5"/>
    <w:rsid w:val="005B57E6"/>
    <w:rsid w:val="005B5AB0"/>
    <w:rsid w:val="005B5ECE"/>
    <w:rsid w:val="005B63A5"/>
    <w:rsid w:val="005B6494"/>
    <w:rsid w:val="005B6695"/>
    <w:rsid w:val="005B6DBB"/>
    <w:rsid w:val="005B723E"/>
    <w:rsid w:val="005B7A07"/>
    <w:rsid w:val="005C0D88"/>
    <w:rsid w:val="005C10C0"/>
    <w:rsid w:val="005C235B"/>
    <w:rsid w:val="005C26C9"/>
    <w:rsid w:val="005C28EE"/>
    <w:rsid w:val="005C29D7"/>
    <w:rsid w:val="005C3368"/>
    <w:rsid w:val="005C377F"/>
    <w:rsid w:val="005C40A4"/>
    <w:rsid w:val="005C43B8"/>
    <w:rsid w:val="005C485D"/>
    <w:rsid w:val="005C59D8"/>
    <w:rsid w:val="005C5A7F"/>
    <w:rsid w:val="005C5B83"/>
    <w:rsid w:val="005C5C3F"/>
    <w:rsid w:val="005C6651"/>
    <w:rsid w:val="005C6E5C"/>
    <w:rsid w:val="005C7665"/>
    <w:rsid w:val="005C7684"/>
    <w:rsid w:val="005C7686"/>
    <w:rsid w:val="005C77F7"/>
    <w:rsid w:val="005D0C0F"/>
    <w:rsid w:val="005D0E0B"/>
    <w:rsid w:val="005D180C"/>
    <w:rsid w:val="005D1B37"/>
    <w:rsid w:val="005D2984"/>
    <w:rsid w:val="005D33D8"/>
    <w:rsid w:val="005D3E0F"/>
    <w:rsid w:val="005D4A39"/>
    <w:rsid w:val="005D5402"/>
    <w:rsid w:val="005D565E"/>
    <w:rsid w:val="005D5C11"/>
    <w:rsid w:val="005D5CC6"/>
    <w:rsid w:val="005D6AFE"/>
    <w:rsid w:val="005D73A1"/>
    <w:rsid w:val="005D74C1"/>
    <w:rsid w:val="005E0087"/>
    <w:rsid w:val="005E02CA"/>
    <w:rsid w:val="005E168E"/>
    <w:rsid w:val="005E19E8"/>
    <w:rsid w:val="005E1EA4"/>
    <w:rsid w:val="005E1FED"/>
    <w:rsid w:val="005E37A6"/>
    <w:rsid w:val="005E3B44"/>
    <w:rsid w:val="005E51BF"/>
    <w:rsid w:val="005E5B3D"/>
    <w:rsid w:val="005E619C"/>
    <w:rsid w:val="005E7352"/>
    <w:rsid w:val="005E7976"/>
    <w:rsid w:val="005F0386"/>
    <w:rsid w:val="005F0D50"/>
    <w:rsid w:val="005F1660"/>
    <w:rsid w:val="005F219A"/>
    <w:rsid w:val="005F25EB"/>
    <w:rsid w:val="005F2D7E"/>
    <w:rsid w:val="005F319A"/>
    <w:rsid w:val="005F35B1"/>
    <w:rsid w:val="005F3E8F"/>
    <w:rsid w:val="005F40ED"/>
    <w:rsid w:val="005F43D4"/>
    <w:rsid w:val="005F492E"/>
    <w:rsid w:val="005F4BE2"/>
    <w:rsid w:val="005F6570"/>
    <w:rsid w:val="005F72A5"/>
    <w:rsid w:val="005F7ED0"/>
    <w:rsid w:val="0060073D"/>
    <w:rsid w:val="006007CC"/>
    <w:rsid w:val="00600F8A"/>
    <w:rsid w:val="006012AA"/>
    <w:rsid w:val="006019FB"/>
    <w:rsid w:val="00602BC9"/>
    <w:rsid w:val="006030D8"/>
    <w:rsid w:val="006035F3"/>
    <w:rsid w:val="00604098"/>
    <w:rsid w:val="00604F58"/>
    <w:rsid w:val="00605372"/>
    <w:rsid w:val="006057A2"/>
    <w:rsid w:val="00605A15"/>
    <w:rsid w:val="006061A1"/>
    <w:rsid w:val="006061B3"/>
    <w:rsid w:val="00606345"/>
    <w:rsid w:val="00606BB3"/>
    <w:rsid w:val="00606F12"/>
    <w:rsid w:val="006103C1"/>
    <w:rsid w:val="00610526"/>
    <w:rsid w:val="006116AA"/>
    <w:rsid w:val="006117AC"/>
    <w:rsid w:val="00612962"/>
    <w:rsid w:val="0061334D"/>
    <w:rsid w:val="0061391E"/>
    <w:rsid w:val="00613C46"/>
    <w:rsid w:val="006140AA"/>
    <w:rsid w:val="00615A7B"/>
    <w:rsid w:val="00616169"/>
    <w:rsid w:val="00617A31"/>
    <w:rsid w:val="00620213"/>
    <w:rsid w:val="00620297"/>
    <w:rsid w:val="00620D6C"/>
    <w:rsid w:val="00621597"/>
    <w:rsid w:val="006221CE"/>
    <w:rsid w:val="00622413"/>
    <w:rsid w:val="006229B6"/>
    <w:rsid w:val="006234DE"/>
    <w:rsid w:val="00623CC8"/>
    <w:rsid w:val="00624B38"/>
    <w:rsid w:val="0062501E"/>
    <w:rsid w:val="00625480"/>
    <w:rsid w:val="00625909"/>
    <w:rsid w:val="00625AEE"/>
    <w:rsid w:val="00625BAA"/>
    <w:rsid w:val="00626657"/>
    <w:rsid w:val="00626D28"/>
    <w:rsid w:val="006301F1"/>
    <w:rsid w:val="006304D0"/>
    <w:rsid w:val="006308FA"/>
    <w:rsid w:val="00631B62"/>
    <w:rsid w:val="00632BC4"/>
    <w:rsid w:val="00633A56"/>
    <w:rsid w:val="00633C13"/>
    <w:rsid w:val="006342FF"/>
    <w:rsid w:val="00634376"/>
    <w:rsid w:val="00635B11"/>
    <w:rsid w:val="00636154"/>
    <w:rsid w:val="00636446"/>
    <w:rsid w:val="00637CDF"/>
    <w:rsid w:val="006408C2"/>
    <w:rsid w:val="00640C1F"/>
    <w:rsid w:val="006413E3"/>
    <w:rsid w:val="00641911"/>
    <w:rsid w:val="00642285"/>
    <w:rsid w:val="00642640"/>
    <w:rsid w:val="006449D0"/>
    <w:rsid w:val="00645030"/>
    <w:rsid w:val="00646CCC"/>
    <w:rsid w:val="00647244"/>
    <w:rsid w:val="006479FB"/>
    <w:rsid w:val="00647E76"/>
    <w:rsid w:val="00650BF6"/>
    <w:rsid w:val="00651971"/>
    <w:rsid w:val="00651AEF"/>
    <w:rsid w:val="00652821"/>
    <w:rsid w:val="0065388E"/>
    <w:rsid w:val="0065477F"/>
    <w:rsid w:val="00654AB3"/>
    <w:rsid w:val="00654F78"/>
    <w:rsid w:val="0065524F"/>
    <w:rsid w:val="0065595E"/>
    <w:rsid w:val="0065610F"/>
    <w:rsid w:val="0065648F"/>
    <w:rsid w:val="00657161"/>
    <w:rsid w:val="00657D40"/>
    <w:rsid w:val="00657FC3"/>
    <w:rsid w:val="00657FE0"/>
    <w:rsid w:val="006625F2"/>
    <w:rsid w:val="00663744"/>
    <w:rsid w:val="00663FDD"/>
    <w:rsid w:val="00664738"/>
    <w:rsid w:val="00664D8A"/>
    <w:rsid w:val="006651DC"/>
    <w:rsid w:val="006663E0"/>
    <w:rsid w:val="00666A1D"/>
    <w:rsid w:val="00667310"/>
    <w:rsid w:val="00670F02"/>
    <w:rsid w:val="00672568"/>
    <w:rsid w:val="006726D5"/>
    <w:rsid w:val="00672A12"/>
    <w:rsid w:val="00673875"/>
    <w:rsid w:val="00673BE8"/>
    <w:rsid w:val="00673C50"/>
    <w:rsid w:val="00677661"/>
    <w:rsid w:val="00677768"/>
    <w:rsid w:val="00677849"/>
    <w:rsid w:val="0068042B"/>
    <w:rsid w:val="006809CF"/>
    <w:rsid w:val="00682AD2"/>
    <w:rsid w:val="00682CA2"/>
    <w:rsid w:val="0068330F"/>
    <w:rsid w:val="0068360A"/>
    <w:rsid w:val="0068369B"/>
    <w:rsid w:val="00683B21"/>
    <w:rsid w:val="00683B80"/>
    <w:rsid w:val="00683B95"/>
    <w:rsid w:val="00683F5D"/>
    <w:rsid w:val="00686E1F"/>
    <w:rsid w:val="006871F9"/>
    <w:rsid w:val="0069087A"/>
    <w:rsid w:val="00690AFB"/>
    <w:rsid w:val="006915EA"/>
    <w:rsid w:val="00692D6C"/>
    <w:rsid w:val="00693A7A"/>
    <w:rsid w:val="00694B5A"/>
    <w:rsid w:val="00695517"/>
    <w:rsid w:val="00695824"/>
    <w:rsid w:val="00696C04"/>
    <w:rsid w:val="00697C45"/>
    <w:rsid w:val="006A1141"/>
    <w:rsid w:val="006A1275"/>
    <w:rsid w:val="006A14A6"/>
    <w:rsid w:val="006A196C"/>
    <w:rsid w:val="006A1EF9"/>
    <w:rsid w:val="006A2111"/>
    <w:rsid w:val="006A24E4"/>
    <w:rsid w:val="006A2EFA"/>
    <w:rsid w:val="006A2F46"/>
    <w:rsid w:val="006A31A3"/>
    <w:rsid w:val="006A3E81"/>
    <w:rsid w:val="006A3EBE"/>
    <w:rsid w:val="006A43CD"/>
    <w:rsid w:val="006A4DC6"/>
    <w:rsid w:val="006A4EA6"/>
    <w:rsid w:val="006A5005"/>
    <w:rsid w:val="006A5119"/>
    <w:rsid w:val="006A51C7"/>
    <w:rsid w:val="006A5235"/>
    <w:rsid w:val="006A57F9"/>
    <w:rsid w:val="006A5CA9"/>
    <w:rsid w:val="006A6BBD"/>
    <w:rsid w:val="006A6DFC"/>
    <w:rsid w:val="006A72DF"/>
    <w:rsid w:val="006A7496"/>
    <w:rsid w:val="006B1479"/>
    <w:rsid w:val="006B196D"/>
    <w:rsid w:val="006B2008"/>
    <w:rsid w:val="006B2D40"/>
    <w:rsid w:val="006B30FD"/>
    <w:rsid w:val="006B37E5"/>
    <w:rsid w:val="006B3A93"/>
    <w:rsid w:val="006B4F35"/>
    <w:rsid w:val="006B5158"/>
    <w:rsid w:val="006B6767"/>
    <w:rsid w:val="006B772B"/>
    <w:rsid w:val="006C03F1"/>
    <w:rsid w:val="006C081B"/>
    <w:rsid w:val="006C139D"/>
    <w:rsid w:val="006C1D26"/>
    <w:rsid w:val="006C2591"/>
    <w:rsid w:val="006C273D"/>
    <w:rsid w:val="006C2E70"/>
    <w:rsid w:val="006C31D5"/>
    <w:rsid w:val="006C3750"/>
    <w:rsid w:val="006C39AC"/>
    <w:rsid w:val="006C39D6"/>
    <w:rsid w:val="006C4352"/>
    <w:rsid w:val="006C493A"/>
    <w:rsid w:val="006C4B72"/>
    <w:rsid w:val="006C5F7F"/>
    <w:rsid w:val="006C6C29"/>
    <w:rsid w:val="006C77C7"/>
    <w:rsid w:val="006D06B3"/>
    <w:rsid w:val="006D08AA"/>
    <w:rsid w:val="006D08C5"/>
    <w:rsid w:val="006D0997"/>
    <w:rsid w:val="006D0FCD"/>
    <w:rsid w:val="006D178D"/>
    <w:rsid w:val="006D1C06"/>
    <w:rsid w:val="006D2132"/>
    <w:rsid w:val="006D246B"/>
    <w:rsid w:val="006D246D"/>
    <w:rsid w:val="006D2D37"/>
    <w:rsid w:val="006D392F"/>
    <w:rsid w:val="006D4841"/>
    <w:rsid w:val="006D4895"/>
    <w:rsid w:val="006D51EE"/>
    <w:rsid w:val="006D53F6"/>
    <w:rsid w:val="006D6966"/>
    <w:rsid w:val="006D7451"/>
    <w:rsid w:val="006D787A"/>
    <w:rsid w:val="006D7C5D"/>
    <w:rsid w:val="006E0524"/>
    <w:rsid w:val="006E0996"/>
    <w:rsid w:val="006E106B"/>
    <w:rsid w:val="006E18F9"/>
    <w:rsid w:val="006E1C75"/>
    <w:rsid w:val="006E1D1D"/>
    <w:rsid w:val="006E21CD"/>
    <w:rsid w:val="006E226E"/>
    <w:rsid w:val="006E4761"/>
    <w:rsid w:val="006E5CAD"/>
    <w:rsid w:val="006E605A"/>
    <w:rsid w:val="006E7D70"/>
    <w:rsid w:val="006F0ED9"/>
    <w:rsid w:val="006F123F"/>
    <w:rsid w:val="006F1434"/>
    <w:rsid w:val="006F2D64"/>
    <w:rsid w:val="006F2DF9"/>
    <w:rsid w:val="006F361E"/>
    <w:rsid w:val="006F3822"/>
    <w:rsid w:val="006F3F07"/>
    <w:rsid w:val="006F40D4"/>
    <w:rsid w:val="006F4E96"/>
    <w:rsid w:val="006F66A3"/>
    <w:rsid w:val="006F7CDA"/>
    <w:rsid w:val="0070000D"/>
    <w:rsid w:val="00700579"/>
    <w:rsid w:val="00700D39"/>
    <w:rsid w:val="00700F77"/>
    <w:rsid w:val="00701FBA"/>
    <w:rsid w:val="0070330B"/>
    <w:rsid w:val="00703D5F"/>
    <w:rsid w:val="00703EB8"/>
    <w:rsid w:val="007040C3"/>
    <w:rsid w:val="0070430F"/>
    <w:rsid w:val="00704427"/>
    <w:rsid w:val="00704871"/>
    <w:rsid w:val="00704C07"/>
    <w:rsid w:val="00704E02"/>
    <w:rsid w:val="0070506F"/>
    <w:rsid w:val="00705311"/>
    <w:rsid w:val="00705D5B"/>
    <w:rsid w:val="00705F9E"/>
    <w:rsid w:val="00706F60"/>
    <w:rsid w:val="00707221"/>
    <w:rsid w:val="00710406"/>
    <w:rsid w:val="00710A49"/>
    <w:rsid w:val="007112DD"/>
    <w:rsid w:val="0071134B"/>
    <w:rsid w:val="00711FDF"/>
    <w:rsid w:val="0071316F"/>
    <w:rsid w:val="007131BC"/>
    <w:rsid w:val="0071375D"/>
    <w:rsid w:val="00713D0D"/>
    <w:rsid w:val="00714AAC"/>
    <w:rsid w:val="00715499"/>
    <w:rsid w:val="00715533"/>
    <w:rsid w:val="00715808"/>
    <w:rsid w:val="00715F02"/>
    <w:rsid w:val="007162B0"/>
    <w:rsid w:val="0071665B"/>
    <w:rsid w:val="00717518"/>
    <w:rsid w:val="0072049D"/>
    <w:rsid w:val="00720720"/>
    <w:rsid w:val="00720966"/>
    <w:rsid w:val="00721064"/>
    <w:rsid w:val="007226F0"/>
    <w:rsid w:val="00724252"/>
    <w:rsid w:val="00724629"/>
    <w:rsid w:val="007253F2"/>
    <w:rsid w:val="00725504"/>
    <w:rsid w:val="00727306"/>
    <w:rsid w:val="00727C68"/>
    <w:rsid w:val="00730D8C"/>
    <w:rsid w:val="007320B3"/>
    <w:rsid w:val="00732155"/>
    <w:rsid w:val="00732294"/>
    <w:rsid w:val="0073246C"/>
    <w:rsid w:val="00732FC7"/>
    <w:rsid w:val="0073370C"/>
    <w:rsid w:val="007339AD"/>
    <w:rsid w:val="00734397"/>
    <w:rsid w:val="007358AA"/>
    <w:rsid w:val="00735F70"/>
    <w:rsid w:val="00735F7E"/>
    <w:rsid w:val="007367BB"/>
    <w:rsid w:val="00736AE4"/>
    <w:rsid w:val="00736B0F"/>
    <w:rsid w:val="00736FBA"/>
    <w:rsid w:val="00737361"/>
    <w:rsid w:val="00737B2A"/>
    <w:rsid w:val="007404DA"/>
    <w:rsid w:val="007421D3"/>
    <w:rsid w:val="0074287A"/>
    <w:rsid w:val="00743350"/>
    <w:rsid w:val="00743EA4"/>
    <w:rsid w:val="007450DC"/>
    <w:rsid w:val="00745EDD"/>
    <w:rsid w:val="00745FBC"/>
    <w:rsid w:val="00746698"/>
    <w:rsid w:val="007475EB"/>
    <w:rsid w:val="00750245"/>
    <w:rsid w:val="007503D0"/>
    <w:rsid w:val="00750A03"/>
    <w:rsid w:val="007513E5"/>
    <w:rsid w:val="00751DE7"/>
    <w:rsid w:val="00752A26"/>
    <w:rsid w:val="007545DB"/>
    <w:rsid w:val="0075536A"/>
    <w:rsid w:val="0075631B"/>
    <w:rsid w:val="00756854"/>
    <w:rsid w:val="00756AA0"/>
    <w:rsid w:val="00760C42"/>
    <w:rsid w:val="00761276"/>
    <w:rsid w:val="00762130"/>
    <w:rsid w:val="0076217A"/>
    <w:rsid w:val="0076248E"/>
    <w:rsid w:val="00762966"/>
    <w:rsid w:val="00762AD7"/>
    <w:rsid w:val="00762EAA"/>
    <w:rsid w:val="007633AD"/>
    <w:rsid w:val="00763A0D"/>
    <w:rsid w:val="00763AF7"/>
    <w:rsid w:val="00763C37"/>
    <w:rsid w:val="007649BE"/>
    <w:rsid w:val="00764CB2"/>
    <w:rsid w:val="00764D18"/>
    <w:rsid w:val="0076513C"/>
    <w:rsid w:val="00765E47"/>
    <w:rsid w:val="0076628E"/>
    <w:rsid w:val="0076682B"/>
    <w:rsid w:val="00771756"/>
    <w:rsid w:val="00771CD7"/>
    <w:rsid w:val="00771E8B"/>
    <w:rsid w:val="00771FF3"/>
    <w:rsid w:val="00773460"/>
    <w:rsid w:val="007744C4"/>
    <w:rsid w:val="007754A7"/>
    <w:rsid w:val="00777000"/>
    <w:rsid w:val="00777916"/>
    <w:rsid w:val="00780892"/>
    <w:rsid w:val="00780AEA"/>
    <w:rsid w:val="007811C6"/>
    <w:rsid w:val="007812AD"/>
    <w:rsid w:val="00782176"/>
    <w:rsid w:val="00782C9E"/>
    <w:rsid w:val="0078380E"/>
    <w:rsid w:val="00783B63"/>
    <w:rsid w:val="00783E91"/>
    <w:rsid w:val="00784324"/>
    <w:rsid w:val="00784908"/>
    <w:rsid w:val="00784F79"/>
    <w:rsid w:val="00785422"/>
    <w:rsid w:val="00785995"/>
    <w:rsid w:val="00785FAF"/>
    <w:rsid w:val="00786395"/>
    <w:rsid w:val="007867CB"/>
    <w:rsid w:val="00786D0A"/>
    <w:rsid w:val="00787CD4"/>
    <w:rsid w:val="00790654"/>
    <w:rsid w:val="00790942"/>
    <w:rsid w:val="00790C2E"/>
    <w:rsid w:val="00790D2A"/>
    <w:rsid w:val="00791280"/>
    <w:rsid w:val="00792499"/>
    <w:rsid w:val="007931DB"/>
    <w:rsid w:val="00794510"/>
    <w:rsid w:val="00794804"/>
    <w:rsid w:val="007955F0"/>
    <w:rsid w:val="007958D6"/>
    <w:rsid w:val="00796B37"/>
    <w:rsid w:val="00796FFA"/>
    <w:rsid w:val="007971FC"/>
    <w:rsid w:val="0079768C"/>
    <w:rsid w:val="007976F0"/>
    <w:rsid w:val="00797E6A"/>
    <w:rsid w:val="007A0D60"/>
    <w:rsid w:val="007A194C"/>
    <w:rsid w:val="007A2769"/>
    <w:rsid w:val="007A3542"/>
    <w:rsid w:val="007A37AE"/>
    <w:rsid w:val="007A3C0C"/>
    <w:rsid w:val="007A43D8"/>
    <w:rsid w:val="007A4C6E"/>
    <w:rsid w:val="007A5166"/>
    <w:rsid w:val="007A580B"/>
    <w:rsid w:val="007A5D18"/>
    <w:rsid w:val="007A661C"/>
    <w:rsid w:val="007A74C6"/>
    <w:rsid w:val="007A7649"/>
    <w:rsid w:val="007A78B4"/>
    <w:rsid w:val="007A7D43"/>
    <w:rsid w:val="007A7DFC"/>
    <w:rsid w:val="007B0029"/>
    <w:rsid w:val="007B1465"/>
    <w:rsid w:val="007B14B1"/>
    <w:rsid w:val="007B1A57"/>
    <w:rsid w:val="007B1D0E"/>
    <w:rsid w:val="007B3157"/>
    <w:rsid w:val="007B3548"/>
    <w:rsid w:val="007B3F7D"/>
    <w:rsid w:val="007B44C7"/>
    <w:rsid w:val="007B5015"/>
    <w:rsid w:val="007B5351"/>
    <w:rsid w:val="007B5542"/>
    <w:rsid w:val="007B5786"/>
    <w:rsid w:val="007B6586"/>
    <w:rsid w:val="007B747D"/>
    <w:rsid w:val="007B78E2"/>
    <w:rsid w:val="007C0061"/>
    <w:rsid w:val="007C0484"/>
    <w:rsid w:val="007C06BA"/>
    <w:rsid w:val="007C1726"/>
    <w:rsid w:val="007C2027"/>
    <w:rsid w:val="007C2613"/>
    <w:rsid w:val="007C26F6"/>
    <w:rsid w:val="007C2F56"/>
    <w:rsid w:val="007C3DCC"/>
    <w:rsid w:val="007C4B01"/>
    <w:rsid w:val="007C6446"/>
    <w:rsid w:val="007C6849"/>
    <w:rsid w:val="007C7690"/>
    <w:rsid w:val="007C7720"/>
    <w:rsid w:val="007C7AA8"/>
    <w:rsid w:val="007C7DF7"/>
    <w:rsid w:val="007C7F35"/>
    <w:rsid w:val="007D0238"/>
    <w:rsid w:val="007D03E3"/>
    <w:rsid w:val="007D14B2"/>
    <w:rsid w:val="007D2B7B"/>
    <w:rsid w:val="007D2DB5"/>
    <w:rsid w:val="007D3236"/>
    <w:rsid w:val="007D3552"/>
    <w:rsid w:val="007D3A19"/>
    <w:rsid w:val="007D4403"/>
    <w:rsid w:val="007D5636"/>
    <w:rsid w:val="007D5D63"/>
    <w:rsid w:val="007D6D14"/>
    <w:rsid w:val="007D72C2"/>
    <w:rsid w:val="007D7B00"/>
    <w:rsid w:val="007D7C6E"/>
    <w:rsid w:val="007E0047"/>
    <w:rsid w:val="007E08BB"/>
    <w:rsid w:val="007E0D36"/>
    <w:rsid w:val="007E11DB"/>
    <w:rsid w:val="007E12E9"/>
    <w:rsid w:val="007E15CE"/>
    <w:rsid w:val="007E1D78"/>
    <w:rsid w:val="007E1E1D"/>
    <w:rsid w:val="007E2C70"/>
    <w:rsid w:val="007E33B5"/>
    <w:rsid w:val="007E3435"/>
    <w:rsid w:val="007E3C06"/>
    <w:rsid w:val="007E3E78"/>
    <w:rsid w:val="007E4004"/>
    <w:rsid w:val="007E539E"/>
    <w:rsid w:val="007E5657"/>
    <w:rsid w:val="007E5922"/>
    <w:rsid w:val="007E5971"/>
    <w:rsid w:val="007E6B1E"/>
    <w:rsid w:val="007E6F2D"/>
    <w:rsid w:val="007F023A"/>
    <w:rsid w:val="007F028C"/>
    <w:rsid w:val="007F0777"/>
    <w:rsid w:val="007F1BA4"/>
    <w:rsid w:val="007F272A"/>
    <w:rsid w:val="007F4F0A"/>
    <w:rsid w:val="007F5387"/>
    <w:rsid w:val="007F59D6"/>
    <w:rsid w:val="007F6276"/>
    <w:rsid w:val="007F7104"/>
    <w:rsid w:val="007F731E"/>
    <w:rsid w:val="007F73EC"/>
    <w:rsid w:val="00803149"/>
    <w:rsid w:val="00803396"/>
    <w:rsid w:val="008036E3"/>
    <w:rsid w:val="00803708"/>
    <w:rsid w:val="00803B33"/>
    <w:rsid w:val="00803C53"/>
    <w:rsid w:val="00804776"/>
    <w:rsid w:val="00804B71"/>
    <w:rsid w:val="00805502"/>
    <w:rsid w:val="00806CFB"/>
    <w:rsid w:val="00806F28"/>
    <w:rsid w:val="008073BD"/>
    <w:rsid w:val="00810191"/>
    <w:rsid w:val="00810636"/>
    <w:rsid w:val="00810BAF"/>
    <w:rsid w:val="00810DDA"/>
    <w:rsid w:val="00810FB8"/>
    <w:rsid w:val="00811023"/>
    <w:rsid w:val="00811EFD"/>
    <w:rsid w:val="00812626"/>
    <w:rsid w:val="00812D8C"/>
    <w:rsid w:val="00813F7B"/>
    <w:rsid w:val="0081420E"/>
    <w:rsid w:val="00815AEA"/>
    <w:rsid w:val="00816A15"/>
    <w:rsid w:val="00817ABD"/>
    <w:rsid w:val="00817CCE"/>
    <w:rsid w:val="0082098D"/>
    <w:rsid w:val="00820D45"/>
    <w:rsid w:val="00821635"/>
    <w:rsid w:val="00821681"/>
    <w:rsid w:val="008226E0"/>
    <w:rsid w:val="00824129"/>
    <w:rsid w:val="00824A48"/>
    <w:rsid w:val="008261FA"/>
    <w:rsid w:val="00826662"/>
    <w:rsid w:val="00826CE3"/>
    <w:rsid w:val="00827024"/>
    <w:rsid w:val="008276BF"/>
    <w:rsid w:val="00830A09"/>
    <w:rsid w:val="00830C58"/>
    <w:rsid w:val="0083138E"/>
    <w:rsid w:val="00832FB4"/>
    <w:rsid w:val="00833717"/>
    <w:rsid w:val="00834484"/>
    <w:rsid w:val="008346A2"/>
    <w:rsid w:val="00835215"/>
    <w:rsid w:val="00835397"/>
    <w:rsid w:val="0083581F"/>
    <w:rsid w:val="00835C07"/>
    <w:rsid w:val="00836162"/>
    <w:rsid w:val="008361CE"/>
    <w:rsid w:val="0084120E"/>
    <w:rsid w:val="00841EA6"/>
    <w:rsid w:val="00842190"/>
    <w:rsid w:val="008425ED"/>
    <w:rsid w:val="00843701"/>
    <w:rsid w:val="0084393D"/>
    <w:rsid w:val="008460A0"/>
    <w:rsid w:val="008471D9"/>
    <w:rsid w:val="008472B3"/>
    <w:rsid w:val="00847695"/>
    <w:rsid w:val="008513B4"/>
    <w:rsid w:val="008518FD"/>
    <w:rsid w:val="00852311"/>
    <w:rsid w:val="00852476"/>
    <w:rsid w:val="008530BD"/>
    <w:rsid w:val="00853231"/>
    <w:rsid w:val="00853710"/>
    <w:rsid w:val="008549EB"/>
    <w:rsid w:val="00854A05"/>
    <w:rsid w:val="0085507C"/>
    <w:rsid w:val="008558AC"/>
    <w:rsid w:val="008558F5"/>
    <w:rsid w:val="008574C9"/>
    <w:rsid w:val="00857A2B"/>
    <w:rsid w:val="00857A48"/>
    <w:rsid w:val="00857BE3"/>
    <w:rsid w:val="00860A12"/>
    <w:rsid w:val="00860C2F"/>
    <w:rsid w:val="0086133B"/>
    <w:rsid w:val="008619AD"/>
    <w:rsid w:val="00861A6A"/>
    <w:rsid w:val="00861DE9"/>
    <w:rsid w:val="00861F0E"/>
    <w:rsid w:val="00862FE7"/>
    <w:rsid w:val="008632E4"/>
    <w:rsid w:val="008646FD"/>
    <w:rsid w:val="0086487B"/>
    <w:rsid w:val="008651B6"/>
    <w:rsid w:val="00865E11"/>
    <w:rsid w:val="00870A55"/>
    <w:rsid w:val="0087203E"/>
    <w:rsid w:val="00872336"/>
    <w:rsid w:val="00872373"/>
    <w:rsid w:val="00872C43"/>
    <w:rsid w:val="00872D43"/>
    <w:rsid w:val="0087428E"/>
    <w:rsid w:val="008747FA"/>
    <w:rsid w:val="0087547E"/>
    <w:rsid w:val="00875ED9"/>
    <w:rsid w:val="00877057"/>
    <w:rsid w:val="008774A2"/>
    <w:rsid w:val="0088012A"/>
    <w:rsid w:val="00880B0B"/>
    <w:rsid w:val="00880BB7"/>
    <w:rsid w:val="00881220"/>
    <w:rsid w:val="00881FAE"/>
    <w:rsid w:val="00882815"/>
    <w:rsid w:val="00882CDB"/>
    <w:rsid w:val="008838E3"/>
    <w:rsid w:val="00883EAF"/>
    <w:rsid w:val="00885693"/>
    <w:rsid w:val="00885860"/>
    <w:rsid w:val="00885A7B"/>
    <w:rsid w:val="00885B9E"/>
    <w:rsid w:val="008861A9"/>
    <w:rsid w:val="00886329"/>
    <w:rsid w:val="0088636F"/>
    <w:rsid w:val="008864DE"/>
    <w:rsid w:val="00886988"/>
    <w:rsid w:val="008874F8"/>
    <w:rsid w:val="00887A84"/>
    <w:rsid w:val="00887E71"/>
    <w:rsid w:val="00887FE1"/>
    <w:rsid w:val="0089075F"/>
    <w:rsid w:val="00890CD2"/>
    <w:rsid w:val="008921B3"/>
    <w:rsid w:val="008938D2"/>
    <w:rsid w:val="00893EC2"/>
    <w:rsid w:val="00894B1E"/>
    <w:rsid w:val="00895AB5"/>
    <w:rsid w:val="00896545"/>
    <w:rsid w:val="00896558"/>
    <w:rsid w:val="00896ADF"/>
    <w:rsid w:val="00896B20"/>
    <w:rsid w:val="008A0A24"/>
    <w:rsid w:val="008A14FA"/>
    <w:rsid w:val="008A1581"/>
    <w:rsid w:val="008A18B4"/>
    <w:rsid w:val="008A1932"/>
    <w:rsid w:val="008A194E"/>
    <w:rsid w:val="008A1AFA"/>
    <w:rsid w:val="008A1D62"/>
    <w:rsid w:val="008A26F6"/>
    <w:rsid w:val="008A27AC"/>
    <w:rsid w:val="008A307C"/>
    <w:rsid w:val="008A36AF"/>
    <w:rsid w:val="008A3ED7"/>
    <w:rsid w:val="008A40C0"/>
    <w:rsid w:val="008A43D2"/>
    <w:rsid w:val="008A4C06"/>
    <w:rsid w:val="008A5D96"/>
    <w:rsid w:val="008A5FE9"/>
    <w:rsid w:val="008A607F"/>
    <w:rsid w:val="008A641D"/>
    <w:rsid w:val="008A6525"/>
    <w:rsid w:val="008A7817"/>
    <w:rsid w:val="008B0435"/>
    <w:rsid w:val="008B0AB6"/>
    <w:rsid w:val="008B171E"/>
    <w:rsid w:val="008B1DE3"/>
    <w:rsid w:val="008B2D8F"/>
    <w:rsid w:val="008B30D9"/>
    <w:rsid w:val="008B3AAA"/>
    <w:rsid w:val="008B3B9A"/>
    <w:rsid w:val="008B4545"/>
    <w:rsid w:val="008B4634"/>
    <w:rsid w:val="008B478D"/>
    <w:rsid w:val="008B47A8"/>
    <w:rsid w:val="008B5F0C"/>
    <w:rsid w:val="008B766D"/>
    <w:rsid w:val="008C0057"/>
    <w:rsid w:val="008C08B0"/>
    <w:rsid w:val="008C0AE8"/>
    <w:rsid w:val="008C0BAC"/>
    <w:rsid w:val="008C1798"/>
    <w:rsid w:val="008C1F8C"/>
    <w:rsid w:val="008C30A5"/>
    <w:rsid w:val="008C562A"/>
    <w:rsid w:val="008C5796"/>
    <w:rsid w:val="008C6DE9"/>
    <w:rsid w:val="008C7065"/>
    <w:rsid w:val="008C752F"/>
    <w:rsid w:val="008C7836"/>
    <w:rsid w:val="008C783A"/>
    <w:rsid w:val="008D04A1"/>
    <w:rsid w:val="008D0838"/>
    <w:rsid w:val="008D0942"/>
    <w:rsid w:val="008D0954"/>
    <w:rsid w:val="008D19AC"/>
    <w:rsid w:val="008D23C6"/>
    <w:rsid w:val="008D29AD"/>
    <w:rsid w:val="008D2CDC"/>
    <w:rsid w:val="008D3052"/>
    <w:rsid w:val="008D322B"/>
    <w:rsid w:val="008D4184"/>
    <w:rsid w:val="008D42D8"/>
    <w:rsid w:val="008D4561"/>
    <w:rsid w:val="008D4866"/>
    <w:rsid w:val="008D5474"/>
    <w:rsid w:val="008D57E7"/>
    <w:rsid w:val="008D728E"/>
    <w:rsid w:val="008D7F86"/>
    <w:rsid w:val="008E1131"/>
    <w:rsid w:val="008E12F8"/>
    <w:rsid w:val="008E1D55"/>
    <w:rsid w:val="008E2753"/>
    <w:rsid w:val="008E2E01"/>
    <w:rsid w:val="008E2F8E"/>
    <w:rsid w:val="008E3562"/>
    <w:rsid w:val="008E3C45"/>
    <w:rsid w:val="008E3C63"/>
    <w:rsid w:val="008E4E77"/>
    <w:rsid w:val="008E5F1F"/>
    <w:rsid w:val="008E77F1"/>
    <w:rsid w:val="008E7E74"/>
    <w:rsid w:val="008F4362"/>
    <w:rsid w:val="008F4375"/>
    <w:rsid w:val="008F527B"/>
    <w:rsid w:val="008F6688"/>
    <w:rsid w:val="008F6AA8"/>
    <w:rsid w:val="008F73ED"/>
    <w:rsid w:val="008F7506"/>
    <w:rsid w:val="009003A8"/>
    <w:rsid w:val="009006E9"/>
    <w:rsid w:val="00900BC7"/>
    <w:rsid w:val="00900C5F"/>
    <w:rsid w:val="0090168E"/>
    <w:rsid w:val="00901976"/>
    <w:rsid w:val="00902F8E"/>
    <w:rsid w:val="00905586"/>
    <w:rsid w:val="009057EA"/>
    <w:rsid w:val="00905D87"/>
    <w:rsid w:val="00905F93"/>
    <w:rsid w:val="0090686B"/>
    <w:rsid w:val="00910163"/>
    <w:rsid w:val="00910CFE"/>
    <w:rsid w:val="009125C9"/>
    <w:rsid w:val="00913A1F"/>
    <w:rsid w:val="00913F1D"/>
    <w:rsid w:val="00914BB5"/>
    <w:rsid w:val="00915439"/>
    <w:rsid w:val="00915BC2"/>
    <w:rsid w:val="00915CB4"/>
    <w:rsid w:val="00915D1C"/>
    <w:rsid w:val="0091623B"/>
    <w:rsid w:val="00916725"/>
    <w:rsid w:val="00916757"/>
    <w:rsid w:val="00916FA6"/>
    <w:rsid w:val="009174DE"/>
    <w:rsid w:val="00917786"/>
    <w:rsid w:val="00917D49"/>
    <w:rsid w:val="00920020"/>
    <w:rsid w:val="00920DC6"/>
    <w:rsid w:val="00921F69"/>
    <w:rsid w:val="00922B02"/>
    <w:rsid w:val="00922F40"/>
    <w:rsid w:val="009230E1"/>
    <w:rsid w:val="0092356B"/>
    <w:rsid w:val="00923E5B"/>
    <w:rsid w:val="00924A28"/>
    <w:rsid w:val="00924EA2"/>
    <w:rsid w:val="00926997"/>
    <w:rsid w:val="009278C5"/>
    <w:rsid w:val="00927EC1"/>
    <w:rsid w:val="00930375"/>
    <w:rsid w:val="00932969"/>
    <w:rsid w:val="009331FE"/>
    <w:rsid w:val="00933B79"/>
    <w:rsid w:val="00933C11"/>
    <w:rsid w:val="00934167"/>
    <w:rsid w:val="00934472"/>
    <w:rsid w:val="009347AE"/>
    <w:rsid w:val="00935061"/>
    <w:rsid w:val="00935C75"/>
    <w:rsid w:val="00937B54"/>
    <w:rsid w:val="00937D55"/>
    <w:rsid w:val="00940C31"/>
    <w:rsid w:val="009411B4"/>
    <w:rsid w:val="0094156F"/>
    <w:rsid w:val="00941E61"/>
    <w:rsid w:val="009435F3"/>
    <w:rsid w:val="00943E73"/>
    <w:rsid w:val="00944166"/>
    <w:rsid w:val="00944C35"/>
    <w:rsid w:val="009453CB"/>
    <w:rsid w:val="00946174"/>
    <w:rsid w:val="00946176"/>
    <w:rsid w:val="00946449"/>
    <w:rsid w:val="00946693"/>
    <w:rsid w:val="00946A60"/>
    <w:rsid w:val="00947B2D"/>
    <w:rsid w:val="009515E9"/>
    <w:rsid w:val="00951D57"/>
    <w:rsid w:val="00951E32"/>
    <w:rsid w:val="009523D6"/>
    <w:rsid w:val="009548D5"/>
    <w:rsid w:val="00956795"/>
    <w:rsid w:val="00956BDE"/>
    <w:rsid w:val="00957089"/>
    <w:rsid w:val="0095767C"/>
    <w:rsid w:val="00957944"/>
    <w:rsid w:val="00957D32"/>
    <w:rsid w:val="00957FEA"/>
    <w:rsid w:val="009607EE"/>
    <w:rsid w:val="00961288"/>
    <w:rsid w:val="009628BB"/>
    <w:rsid w:val="00962BE8"/>
    <w:rsid w:val="00962F34"/>
    <w:rsid w:val="0096321F"/>
    <w:rsid w:val="0096352E"/>
    <w:rsid w:val="00964E55"/>
    <w:rsid w:val="00965E25"/>
    <w:rsid w:val="009663AE"/>
    <w:rsid w:val="00966BC4"/>
    <w:rsid w:val="00966DEB"/>
    <w:rsid w:val="009677C1"/>
    <w:rsid w:val="00970284"/>
    <w:rsid w:val="00970660"/>
    <w:rsid w:val="009706D9"/>
    <w:rsid w:val="00971E91"/>
    <w:rsid w:val="009722C3"/>
    <w:rsid w:val="0097260D"/>
    <w:rsid w:val="009728D4"/>
    <w:rsid w:val="00972E57"/>
    <w:rsid w:val="00972FCB"/>
    <w:rsid w:val="00973BE2"/>
    <w:rsid w:val="009745F2"/>
    <w:rsid w:val="00974888"/>
    <w:rsid w:val="00975D78"/>
    <w:rsid w:val="00976676"/>
    <w:rsid w:val="00976F2E"/>
    <w:rsid w:val="0098027E"/>
    <w:rsid w:val="00980928"/>
    <w:rsid w:val="00981A4B"/>
    <w:rsid w:val="00982541"/>
    <w:rsid w:val="00982AD8"/>
    <w:rsid w:val="00982B41"/>
    <w:rsid w:val="0098301B"/>
    <w:rsid w:val="00983867"/>
    <w:rsid w:val="00983A4C"/>
    <w:rsid w:val="00983C31"/>
    <w:rsid w:val="00984138"/>
    <w:rsid w:val="009846F9"/>
    <w:rsid w:val="00984828"/>
    <w:rsid w:val="009849E3"/>
    <w:rsid w:val="00984C42"/>
    <w:rsid w:val="0098510D"/>
    <w:rsid w:val="00985856"/>
    <w:rsid w:val="00985D7E"/>
    <w:rsid w:val="009869CE"/>
    <w:rsid w:val="00987338"/>
    <w:rsid w:val="00987D35"/>
    <w:rsid w:val="00991904"/>
    <w:rsid w:val="00993525"/>
    <w:rsid w:val="00993694"/>
    <w:rsid w:val="0099420A"/>
    <w:rsid w:val="00994B1A"/>
    <w:rsid w:val="0099568C"/>
    <w:rsid w:val="00995DB7"/>
    <w:rsid w:val="00996F04"/>
    <w:rsid w:val="009970F3"/>
    <w:rsid w:val="009A2ED6"/>
    <w:rsid w:val="009A31D5"/>
    <w:rsid w:val="009A344B"/>
    <w:rsid w:val="009A3CD7"/>
    <w:rsid w:val="009A4023"/>
    <w:rsid w:val="009A4961"/>
    <w:rsid w:val="009A58B9"/>
    <w:rsid w:val="009A5C91"/>
    <w:rsid w:val="009A5EDE"/>
    <w:rsid w:val="009A6B77"/>
    <w:rsid w:val="009B01BE"/>
    <w:rsid w:val="009B132B"/>
    <w:rsid w:val="009B1554"/>
    <w:rsid w:val="009B2525"/>
    <w:rsid w:val="009B2BEB"/>
    <w:rsid w:val="009B2E04"/>
    <w:rsid w:val="009B33F3"/>
    <w:rsid w:val="009B3FA1"/>
    <w:rsid w:val="009B47B1"/>
    <w:rsid w:val="009B4DED"/>
    <w:rsid w:val="009B50D5"/>
    <w:rsid w:val="009B57F9"/>
    <w:rsid w:val="009B59C3"/>
    <w:rsid w:val="009B6168"/>
    <w:rsid w:val="009B6344"/>
    <w:rsid w:val="009B7029"/>
    <w:rsid w:val="009B7798"/>
    <w:rsid w:val="009B7A87"/>
    <w:rsid w:val="009C01AC"/>
    <w:rsid w:val="009C0769"/>
    <w:rsid w:val="009C0EC3"/>
    <w:rsid w:val="009C337C"/>
    <w:rsid w:val="009C37B7"/>
    <w:rsid w:val="009C5375"/>
    <w:rsid w:val="009C558F"/>
    <w:rsid w:val="009C5771"/>
    <w:rsid w:val="009C5D1C"/>
    <w:rsid w:val="009C5F69"/>
    <w:rsid w:val="009C7741"/>
    <w:rsid w:val="009D03D1"/>
    <w:rsid w:val="009D045D"/>
    <w:rsid w:val="009D0ADC"/>
    <w:rsid w:val="009D2267"/>
    <w:rsid w:val="009D2F40"/>
    <w:rsid w:val="009D374A"/>
    <w:rsid w:val="009D3AA2"/>
    <w:rsid w:val="009D415F"/>
    <w:rsid w:val="009D424F"/>
    <w:rsid w:val="009D5125"/>
    <w:rsid w:val="009D56DD"/>
    <w:rsid w:val="009D5E71"/>
    <w:rsid w:val="009D6BDF"/>
    <w:rsid w:val="009D6DC5"/>
    <w:rsid w:val="009D7374"/>
    <w:rsid w:val="009D7909"/>
    <w:rsid w:val="009D7CF8"/>
    <w:rsid w:val="009D7D2D"/>
    <w:rsid w:val="009E0199"/>
    <w:rsid w:val="009E06E3"/>
    <w:rsid w:val="009E098B"/>
    <w:rsid w:val="009E0B33"/>
    <w:rsid w:val="009E0E64"/>
    <w:rsid w:val="009E0F07"/>
    <w:rsid w:val="009E1986"/>
    <w:rsid w:val="009E27B5"/>
    <w:rsid w:val="009E2ACE"/>
    <w:rsid w:val="009E3B0E"/>
    <w:rsid w:val="009E44C1"/>
    <w:rsid w:val="009E486F"/>
    <w:rsid w:val="009E4F53"/>
    <w:rsid w:val="009E50AF"/>
    <w:rsid w:val="009E52D8"/>
    <w:rsid w:val="009E63C8"/>
    <w:rsid w:val="009E685B"/>
    <w:rsid w:val="009E7CB7"/>
    <w:rsid w:val="009F018C"/>
    <w:rsid w:val="009F11FF"/>
    <w:rsid w:val="009F198F"/>
    <w:rsid w:val="009F1F69"/>
    <w:rsid w:val="009F2410"/>
    <w:rsid w:val="009F328B"/>
    <w:rsid w:val="009F36A8"/>
    <w:rsid w:val="009F438E"/>
    <w:rsid w:val="009F4B6B"/>
    <w:rsid w:val="009F690B"/>
    <w:rsid w:val="009F6E5E"/>
    <w:rsid w:val="009F7881"/>
    <w:rsid w:val="009F7FC8"/>
    <w:rsid w:val="00A0097E"/>
    <w:rsid w:val="00A00999"/>
    <w:rsid w:val="00A00A83"/>
    <w:rsid w:val="00A00FD0"/>
    <w:rsid w:val="00A012AB"/>
    <w:rsid w:val="00A01458"/>
    <w:rsid w:val="00A0156D"/>
    <w:rsid w:val="00A017D3"/>
    <w:rsid w:val="00A01CCF"/>
    <w:rsid w:val="00A01FCF"/>
    <w:rsid w:val="00A026A6"/>
    <w:rsid w:val="00A0294F"/>
    <w:rsid w:val="00A02BA7"/>
    <w:rsid w:val="00A0302B"/>
    <w:rsid w:val="00A03751"/>
    <w:rsid w:val="00A040DD"/>
    <w:rsid w:val="00A06F69"/>
    <w:rsid w:val="00A0727C"/>
    <w:rsid w:val="00A0752D"/>
    <w:rsid w:val="00A07985"/>
    <w:rsid w:val="00A07F4B"/>
    <w:rsid w:val="00A104D0"/>
    <w:rsid w:val="00A109DE"/>
    <w:rsid w:val="00A10B7B"/>
    <w:rsid w:val="00A11EF1"/>
    <w:rsid w:val="00A12744"/>
    <w:rsid w:val="00A1290B"/>
    <w:rsid w:val="00A12FE8"/>
    <w:rsid w:val="00A13736"/>
    <w:rsid w:val="00A142A2"/>
    <w:rsid w:val="00A145C7"/>
    <w:rsid w:val="00A147FF"/>
    <w:rsid w:val="00A1555C"/>
    <w:rsid w:val="00A1559D"/>
    <w:rsid w:val="00A1567A"/>
    <w:rsid w:val="00A15B85"/>
    <w:rsid w:val="00A15DB5"/>
    <w:rsid w:val="00A1658B"/>
    <w:rsid w:val="00A16C8C"/>
    <w:rsid w:val="00A16D21"/>
    <w:rsid w:val="00A16E39"/>
    <w:rsid w:val="00A176F4"/>
    <w:rsid w:val="00A20A37"/>
    <w:rsid w:val="00A21275"/>
    <w:rsid w:val="00A21D2C"/>
    <w:rsid w:val="00A23734"/>
    <w:rsid w:val="00A23D41"/>
    <w:rsid w:val="00A23FFF"/>
    <w:rsid w:val="00A244F8"/>
    <w:rsid w:val="00A246BF"/>
    <w:rsid w:val="00A2488A"/>
    <w:rsid w:val="00A25098"/>
    <w:rsid w:val="00A25646"/>
    <w:rsid w:val="00A25BC2"/>
    <w:rsid w:val="00A25E72"/>
    <w:rsid w:val="00A26004"/>
    <w:rsid w:val="00A26293"/>
    <w:rsid w:val="00A2795A"/>
    <w:rsid w:val="00A315C3"/>
    <w:rsid w:val="00A31913"/>
    <w:rsid w:val="00A31B3D"/>
    <w:rsid w:val="00A31C10"/>
    <w:rsid w:val="00A32099"/>
    <w:rsid w:val="00A3218A"/>
    <w:rsid w:val="00A325D3"/>
    <w:rsid w:val="00A32BAA"/>
    <w:rsid w:val="00A32D1B"/>
    <w:rsid w:val="00A33BDF"/>
    <w:rsid w:val="00A3410E"/>
    <w:rsid w:val="00A34D20"/>
    <w:rsid w:val="00A34F47"/>
    <w:rsid w:val="00A350B0"/>
    <w:rsid w:val="00A35E87"/>
    <w:rsid w:val="00A363BB"/>
    <w:rsid w:val="00A369DE"/>
    <w:rsid w:val="00A37B7B"/>
    <w:rsid w:val="00A37D67"/>
    <w:rsid w:val="00A402EA"/>
    <w:rsid w:val="00A40C20"/>
    <w:rsid w:val="00A425E7"/>
    <w:rsid w:val="00A43CCF"/>
    <w:rsid w:val="00A43D01"/>
    <w:rsid w:val="00A44849"/>
    <w:rsid w:val="00A44921"/>
    <w:rsid w:val="00A449DF"/>
    <w:rsid w:val="00A45280"/>
    <w:rsid w:val="00A46346"/>
    <w:rsid w:val="00A46A36"/>
    <w:rsid w:val="00A46A86"/>
    <w:rsid w:val="00A47096"/>
    <w:rsid w:val="00A50443"/>
    <w:rsid w:val="00A50D7F"/>
    <w:rsid w:val="00A50F9F"/>
    <w:rsid w:val="00A512B7"/>
    <w:rsid w:val="00A5272B"/>
    <w:rsid w:val="00A532AC"/>
    <w:rsid w:val="00A536B5"/>
    <w:rsid w:val="00A54773"/>
    <w:rsid w:val="00A54EE5"/>
    <w:rsid w:val="00A568E0"/>
    <w:rsid w:val="00A56975"/>
    <w:rsid w:val="00A5790F"/>
    <w:rsid w:val="00A60145"/>
    <w:rsid w:val="00A60221"/>
    <w:rsid w:val="00A6048E"/>
    <w:rsid w:val="00A6090D"/>
    <w:rsid w:val="00A614FC"/>
    <w:rsid w:val="00A6192C"/>
    <w:rsid w:val="00A622CD"/>
    <w:rsid w:val="00A62387"/>
    <w:rsid w:val="00A63327"/>
    <w:rsid w:val="00A634FA"/>
    <w:rsid w:val="00A635A7"/>
    <w:rsid w:val="00A6403A"/>
    <w:rsid w:val="00A649F3"/>
    <w:rsid w:val="00A65173"/>
    <w:rsid w:val="00A6526F"/>
    <w:rsid w:val="00A65D0A"/>
    <w:rsid w:val="00A67343"/>
    <w:rsid w:val="00A67D94"/>
    <w:rsid w:val="00A704AA"/>
    <w:rsid w:val="00A70733"/>
    <w:rsid w:val="00A7107A"/>
    <w:rsid w:val="00A719A3"/>
    <w:rsid w:val="00A71C20"/>
    <w:rsid w:val="00A71F22"/>
    <w:rsid w:val="00A720E4"/>
    <w:rsid w:val="00A724A3"/>
    <w:rsid w:val="00A728C1"/>
    <w:rsid w:val="00A74A04"/>
    <w:rsid w:val="00A74BD1"/>
    <w:rsid w:val="00A75488"/>
    <w:rsid w:val="00A759D8"/>
    <w:rsid w:val="00A75D37"/>
    <w:rsid w:val="00A77D31"/>
    <w:rsid w:val="00A8130D"/>
    <w:rsid w:val="00A8135C"/>
    <w:rsid w:val="00A8277F"/>
    <w:rsid w:val="00A829F1"/>
    <w:rsid w:val="00A82EBD"/>
    <w:rsid w:val="00A83277"/>
    <w:rsid w:val="00A83B3D"/>
    <w:rsid w:val="00A8421D"/>
    <w:rsid w:val="00A84458"/>
    <w:rsid w:val="00A847C2"/>
    <w:rsid w:val="00A84FAF"/>
    <w:rsid w:val="00A8520F"/>
    <w:rsid w:val="00A8533E"/>
    <w:rsid w:val="00A865D4"/>
    <w:rsid w:val="00A86DA0"/>
    <w:rsid w:val="00A86F31"/>
    <w:rsid w:val="00A8704A"/>
    <w:rsid w:val="00A90F33"/>
    <w:rsid w:val="00A919CD"/>
    <w:rsid w:val="00A91B33"/>
    <w:rsid w:val="00A91CDD"/>
    <w:rsid w:val="00A927E8"/>
    <w:rsid w:val="00A936C8"/>
    <w:rsid w:val="00A93A91"/>
    <w:rsid w:val="00A93B24"/>
    <w:rsid w:val="00A94025"/>
    <w:rsid w:val="00A94080"/>
    <w:rsid w:val="00A9691B"/>
    <w:rsid w:val="00A96AA8"/>
    <w:rsid w:val="00A971E9"/>
    <w:rsid w:val="00A971F0"/>
    <w:rsid w:val="00A97FCD"/>
    <w:rsid w:val="00A97FE8"/>
    <w:rsid w:val="00AA17A1"/>
    <w:rsid w:val="00AA1CB4"/>
    <w:rsid w:val="00AA3E80"/>
    <w:rsid w:val="00AA6644"/>
    <w:rsid w:val="00AA6989"/>
    <w:rsid w:val="00AA734F"/>
    <w:rsid w:val="00AA78F0"/>
    <w:rsid w:val="00AA7E1C"/>
    <w:rsid w:val="00AB1AAE"/>
    <w:rsid w:val="00AB1B44"/>
    <w:rsid w:val="00AB1E94"/>
    <w:rsid w:val="00AB3CCF"/>
    <w:rsid w:val="00AB3CF8"/>
    <w:rsid w:val="00AB3F68"/>
    <w:rsid w:val="00AB4108"/>
    <w:rsid w:val="00AB4AE8"/>
    <w:rsid w:val="00AB4BE3"/>
    <w:rsid w:val="00AB4CB4"/>
    <w:rsid w:val="00AB65C1"/>
    <w:rsid w:val="00AB6A26"/>
    <w:rsid w:val="00AB6CCE"/>
    <w:rsid w:val="00AB6D37"/>
    <w:rsid w:val="00AB7EEA"/>
    <w:rsid w:val="00AC018B"/>
    <w:rsid w:val="00AC0EFC"/>
    <w:rsid w:val="00AC1BB2"/>
    <w:rsid w:val="00AC30A0"/>
    <w:rsid w:val="00AC3802"/>
    <w:rsid w:val="00AC4345"/>
    <w:rsid w:val="00AC513B"/>
    <w:rsid w:val="00AC55C1"/>
    <w:rsid w:val="00AC669A"/>
    <w:rsid w:val="00AD051E"/>
    <w:rsid w:val="00AD0A8B"/>
    <w:rsid w:val="00AD1BFE"/>
    <w:rsid w:val="00AD31D0"/>
    <w:rsid w:val="00AD3D4C"/>
    <w:rsid w:val="00AD47CB"/>
    <w:rsid w:val="00AD49B3"/>
    <w:rsid w:val="00AD4B2E"/>
    <w:rsid w:val="00AD5A34"/>
    <w:rsid w:val="00AD5E35"/>
    <w:rsid w:val="00AD6357"/>
    <w:rsid w:val="00AD6B1E"/>
    <w:rsid w:val="00AD6FAE"/>
    <w:rsid w:val="00AD72CA"/>
    <w:rsid w:val="00AE08D4"/>
    <w:rsid w:val="00AE0B27"/>
    <w:rsid w:val="00AE0B4C"/>
    <w:rsid w:val="00AE0C7C"/>
    <w:rsid w:val="00AE0D0F"/>
    <w:rsid w:val="00AE184E"/>
    <w:rsid w:val="00AE200E"/>
    <w:rsid w:val="00AE20F8"/>
    <w:rsid w:val="00AE2E51"/>
    <w:rsid w:val="00AE4A04"/>
    <w:rsid w:val="00AE4B7D"/>
    <w:rsid w:val="00AE5ABC"/>
    <w:rsid w:val="00AE5CC7"/>
    <w:rsid w:val="00AE5CFA"/>
    <w:rsid w:val="00AE5D0C"/>
    <w:rsid w:val="00AE5D8C"/>
    <w:rsid w:val="00AE5E19"/>
    <w:rsid w:val="00AE6A8C"/>
    <w:rsid w:val="00AE7EBA"/>
    <w:rsid w:val="00AF02FE"/>
    <w:rsid w:val="00AF0B32"/>
    <w:rsid w:val="00AF0D2C"/>
    <w:rsid w:val="00AF1246"/>
    <w:rsid w:val="00AF184E"/>
    <w:rsid w:val="00AF2D79"/>
    <w:rsid w:val="00AF44F3"/>
    <w:rsid w:val="00AF55F4"/>
    <w:rsid w:val="00AF59BD"/>
    <w:rsid w:val="00AF717D"/>
    <w:rsid w:val="00AF74B4"/>
    <w:rsid w:val="00AF7AED"/>
    <w:rsid w:val="00B0012D"/>
    <w:rsid w:val="00B0044A"/>
    <w:rsid w:val="00B00C50"/>
    <w:rsid w:val="00B0145F"/>
    <w:rsid w:val="00B014BF"/>
    <w:rsid w:val="00B0279E"/>
    <w:rsid w:val="00B0297F"/>
    <w:rsid w:val="00B02C6B"/>
    <w:rsid w:val="00B02C91"/>
    <w:rsid w:val="00B03B77"/>
    <w:rsid w:val="00B04B0B"/>
    <w:rsid w:val="00B04D4B"/>
    <w:rsid w:val="00B05580"/>
    <w:rsid w:val="00B05C4C"/>
    <w:rsid w:val="00B05E12"/>
    <w:rsid w:val="00B06129"/>
    <w:rsid w:val="00B062EB"/>
    <w:rsid w:val="00B070D0"/>
    <w:rsid w:val="00B0753B"/>
    <w:rsid w:val="00B07DF4"/>
    <w:rsid w:val="00B10027"/>
    <w:rsid w:val="00B1187D"/>
    <w:rsid w:val="00B11ACC"/>
    <w:rsid w:val="00B11E0E"/>
    <w:rsid w:val="00B125D9"/>
    <w:rsid w:val="00B12BAC"/>
    <w:rsid w:val="00B12CB4"/>
    <w:rsid w:val="00B13433"/>
    <w:rsid w:val="00B137E1"/>
    <w:rsid w:val="00B13E69"/>
    <w:rsid w:val="00B14E5E"/>
    <w:rsid w:val="00B15119"/>
    <w:rsid w:val="00B15803"/>
    <w:rsid w:val="00B16536"/>
    <w:rsid w:val="00B16AC7"/>
    <w:rsid w:val="00B1713F"/>
    <w:rsid w:val="00B176EC"/>
    <w:rsid w:val="00B17A05"/>
    <w:rsid w:val="00B20533"/>
    <w:rsid w:val="00B205A9"/>
    <w:rsid w:val="00B20EE3"/>
    <w:rsid w:val="00B228DF"/>
    <w:rsid w:val="00B22969"/>
    <w:rsid w:val="00B22A42"/>
    <w:rsid w:val="00B22A48"/>
    <w:rsid w:val="00B23D41"/>
    <w:rsid w:val="00B23E5D"/>
    <w:rsid w:val="00B241CC"/>
    <w:rsid w:val="00B244EB"/>
    <w:rsid w:val="00B2489A"/>
    <w:rsid w:val="00B24B3F"/>
    <w:rsid w:val="00B25540"/>
    <w:rsid w:val="00B257A5"/>
    <w:rsid w:val="00B25ED8"/>
    <w:rsid w:val="00B25EF8"/>
    <w:rsid w:val="00B25FA3"/>
    <w:rsid w:val="00B2663C"/>
    <w:rsid w:val="00B270EB"/>
    <w:rsid w:val="00B27823"/>
    <w:rsid w:val="00B27A2C"/>
    <w:rsid w:val="00B27E50"/>
    <w:rsid w:val="00B30493"/>
    <w:rsid w:val="00B30D9B"/>
    <w:rsid w:val="00B30E69"/>
    <w:rsid w:val="00B31488"/>
    <w:rsid w:val="00B319FB"/>
    <w:rsid w:val="00B31CA4"/>
    <w:rsid w:val="00B32809"/>
    <w:rsid w:val="00B32B98"/>
    <w:rsid w:val="00B32E05"/>
    <w:rsid w:val="00B331F8"/>
    <w:rsid w:val="00B3328E"/>
    <w:rsid w:val="00B33D10"/>
    <w:rsid w:val="00B33DAE"/>
    <w:rsid w:val="00B3482A"/>
    <w:rsid w:val="00B36258"/>
    <w:rsid w:val="00B36716"/>
    <w:rsid w:val="00B36C0B"/>
    <w:rsid w:val="00B36E7C"/>
    <w:rsid w:val="00B37193"/>
    <w:rsid w:val="00B37AB1"/>
    <w:rsid w:val="00B4074B"/>
    <w:rsid w:val="00B40A74"/>
    <w:rsid w:val="00B412A0"/>
    <w:rsid w:val="00B42272"/>
    <w:rsid w:val="00B423D4"/>
    <w:rsid w:val="00B43301"/>
    <w:rsid w:val="00B43B2E"/>
    <w:rsid w:val="00B444EB"/>
    <w:rsid w:val="00B44F0E"/>
    <w:rsid w:val="00B4598E"/>
    <w:rsid w:val="00B45ACC"/>
    <w:rsid w:val="00B46640"/>
    <w:rsid w:val="00B477AA"/>
    <w:rsid w:val="00B47D0A"/>
    <w:rsid w:val="00B50589"/>
    <w:rsid w:val="00B50F70"/>
    <w:rsid w:val="00B51B54"/>
    <w:rsid w:val="00B51E9F"/>
    <w:rsid w:val="00B52AB1"/>
    <w:rsid w:val="00B52B6C"/>
    <w:rsid w:val="00B52BD1"/>
    <w:rsid w:val="00B53BBA"/>
    <w:rsid w:val="00B55988"/>
    <w:rsid w:val="00B55D6E"/>
    <w:rsid w:val="00B56249"/>
    <w:rsid w:val="00B5641F"/>
    <w:rsid w:val="00B5677F"/>
    <w:rsid w:val="00B56C76"/>
    <w:rsid w:val="00B56DBA"/>
    <w:rsid w:val="00B570EC"/>
    <w:rsid w:val="00B57261"/>
    <w:rsid w:val="00B60173"/>
    <w:rsid w:val="00B60AD0"/>
    <w:rsid w:val="00B613A6"/>
    <w:rsid w:val="00B61DF7"/>
    <w:rsid w:val="00B62B32"/>
    <w:rsid w:val="00B62BC8"/>
    <w:rsid w:val="00B631EF"/>
    <w:rsid w:val="00B632D3"/>
    <w:rsid w:val="00B6349C"/>
    <w:rsid w:val="00B635D8"/>
    <w:rsid w:val="00B644B3"/>
    <w:rsid w:val="00B653BD"/>
    <w:rsid w:val="00B653DA"/>
    <w:rsid w:val="00B704BA"/>
    <w:rsid w:val="00B7128E"/>
    <w:rsid w:val="00B727B7"/>
    <w:rsid w:val="00B73F43"/>
    <w:rsid w:val="00B74B9B"/>
    <w:rsid w:val="00B74DD0"/>
    <w:rsid w:val="00B751F0"/>
    <w:rsid w:val="00B7550F"/>
    <w:rsid w:val="00B7574A"/>
    <w:rsid w:val="00B75815"/>
    <w:rsid w:val="00B75B26"/>
    <w:rsid w:val="00B75C8B"/>
    <w:rsid w:val="00B76067"/>
    <w:rsid w:val="00B76260"/>
    <w:rsid w:val="00B7698E"/>
    <w:rsid w:val="00B7748F"/>
    <w:rsid w:val="00B7760F"/>
    <w:rsid w:val="00B7780B"/>
    <w:rsid w:val="00B809F0"/>
    <w:rsid w:val="00B8105E"/>
    <w:rsid w:val="00B81F8E"/>
    <w:rsid w:val="00B82C6C"/>
    <w:rsid w:val="00B83849"/>
    <w:rsid w:val="00B83B66"/>
    <w:rsid w:val="00B83BF8"/>
    <w:rsid w:val="00B84273"/>
    <w:rsid w:val="00B848B0"/>
    <w:rsid w:val="00B8640C"/>
    <w:rsid w:val="00B8683F"/>
    <w:rsid w:val="00B86AC5"/>
    <w:rsid w:val="00B87362"/>
    <w:rsid w:val="00B90252"/>
    <w:rsid w:val="00B90733"/>
    <w:rsid w:val="00B916CA"/>
    <w:rsid w:val="00B925F4"/>
    <w:rsid w:val="00B92A6F"/>
    <w:rsid w:val="00B93E47"/>
    <w:rsid w:val="00B94390"/>
    <w:rsid w:val="00B94BB7"/>
    <w:rsid w:val="00B95240"/>
    <w:rsid w:val="00B95393"/>
    <w:rsid w:val="00B957A0"/>
    <w:rsid w:val="00B95D4B"/>
    <w:rsid w:val="00B96635"/>
    <w:rsid w:val="00B9745F"/>
    <w:rsid w:val="00B975DC"/>
    <w:rsid w:val="00B979F3"/>
    <w:rsid w:val="00B97D9B"/>
    <w:rsid w:val="00BA063B"/>
    <w:rsid w:val="00BA40B5"/>
    <w:rsid w:val="00BA60DD"/>
    <w:rsid w:val="00BA7ACD"/>
    <w:rsid w:val="00BB0CD7"/>
    <w:rsid w:val="00BB102F"/>
    <w:rsid w:val="00BB10E0"/>
    <w:rsid w:val="00BB1AC9"/>
    <w:rsid w:val="00BB1D0A"/>
    <w:rsid w:val="00BB2641"/>
    <w:rsid w:val="00BB2692"/>
    <w:rsid w:val="00BB2DEB"/>
    <w:rsid w:val="00BB39A2"/>
    <w:rsid w:val="00BB45C1"/>
    <w:rsid w:val="00BB6900"/>
    <w:rsid w:val="00BB7498"/>
    <w:rsid w:val="00BC0C70"/>
    <w:rsid w:val="00BC1678"/>
    <w:rsid w:val="00BC202F"/>
    <w:rsid w:val="00BC2B6E"/>
    <w:rsid w:val="00BC336E"/>
    <w:rsid w:val="00BC360C"/>
    <w:rsid w:val="00BC4994"/>
    <w:rsid w:val="00BC5780"/>
    <w:rsid w:val="00BC607D"/>
    <w:rsid w:val="00BC660A"/>
    <w:rsid w:val="00BC68DF"/>
    <w:rsid w:val="00BC7750"/>
    <w:rsid w:val="00BC7EA3"/>
    <w:rsid w:val="00BD07BC"/>
    <w:rsid w:val="00BD177D"/>
    <w:rsid w:val="00BD1ACA"/>
    <w:rsid w:val="00BD279C"/>
    <w:rsid w:val="00BD358F"/>
    <w:rsid w:val="00BD3786"/>
    <w:rsid w:val="00BD38FD"/>
    <w:rsid w:val="00BD3D6E"/>
    <w:rsid w:val="00BD4360"/>
    <w:rsid w:val="00BD4E5E"/>
    <w:rsid w:val="00BD4F67"/>
    <w:rsid w:val="00BD543A"/>
    <w:rsid w:val="00BD5C3B"/>
    <w:rsid w:val="00BD5E95"/>
    <w:rsid w:val="00BD61F9"/>
    <w:rsid w:val="00BD66DD"/>
    <w:rsid w:val="00BD6904"/>
    <w:rsid w:val="00BD6E1D"/>
    <w:rsid w:val="00BD6E78"/>
    <w:rsid w:val="00BD7EAD"/>
    <w:rsid w:val="00BE10A2"/>
    <w:rsid w:val="00BE137E"/>
    <w:rsid w:val="00BE21EE"/>
    <w:rsid w:val="00BE29B3"/>
    <w:rsid w:val="00BE2B91"/>
    <w:rsid w:val="00BE2C8F"/>
    <w:rsid w:val="00BE2CC7"/>
    <w:rsid w:val="00BE3828"/>
    <w:rsid w:val="00BE39AC"/>
    <w:rsid w:val="00BE40D1"/>
    <w:rsid w:val="00BE42DB"/>
    <w:rsid w:val="00BE4ABC"/>
    <w:rsid w:val="00BE532A"/>
    <w:rsid w:val="00BE67F5"/>
    <w:rsid w:val="00BE6ECB"/>
    <w:rsid w:val="00BE773E"/>
    <w:rsid w:val="00BE7DEF"/>
    <w:rsid w:val="00BF04AB"/>
    <w:rsid w:val="00BF0B43"/>
    <w:rsid w:val="00BF1441"/>
    <w:rsid w:val="00BF1D30"/>
    <w:rsid w:val="00BF20A7"/>
    <w:rsid w:val="00BF2654"/>
    <w:rsid w:val="00BF2AEF"/>
    <w:rsid w:val="00BF428E"/>
    <w:rsid w:val="00BF4599"/>
    <w:rsid w:val="00BF4BCD"/>
    <w:rsid w:val="00BF4F0A"/>
    <w:rsid w:val="00BF60AB"/>
    <w:rsid w:val="00BF6E93"/>
    <w:rsid w:val="00BF70F6"/>
    <w:rsid w:val="00BF7687"/>
    <w:rsid w:val="00C00594"/>
    <w:rsid w:val="00C0209A"/>
    <w:rsid w:val="00C0299B"/>
    <w:rsid w:val="00C031C5"/>
    <w:rsid w:val="00C037E4"/>
    <w:rsid w:val="00C0392D"/>
    <w:rsid w:val="00C04176"/>
    <w:rsid w:val="00C04187"/>
    <w:rsid w:val="00C047FD"/>
    <w:rsid w:val="00C04ACD"/>
    <w:rsid w:val="00C04B29"/>
    <w:rsid w:val="00C0563B"/>
    <w:rsid w:val="00C05896"/>
    <w:rsid w:val="00C05B6A"/>
    <w:rsid w:val="00C0656F"/>
    <w:rsid w:val="00C069C1"/>
    <w:rsid w:val="00C07402"/>
    <w:rsid w:val="00C07F15"/>
    <w:rsid w:val="00C102C8"/>
    <w:rsid w:val="00C1102D"/>
    <w:rsid w:val="00C11395"/>
    <w:rsid w:val="00C11DB4"/>
    <w:rsid w:val="00C11E73"/>
    <w:rsid w:val="00C1266A"/>
    <w:rsid w:val="00C12D40"/>
    <w:rsid w:val="00C12E4C"/>
    <w:rsid w:val="00C12FEE"/>
    <w:rsid w:val="00C133AA"/>
    <w:rsid w:val="00C137AD"/>
    <w:rsid w:val="00C13F29"/>
    <w:rsid w:val="00C14A89"/>
    <w:rsid w:val="00C1571C"/>
    <w:rsid w:val="00C1707C"/>
    <w:rsid w:val="00C17436"/>
    <w:rsid w:val="00C1778E"/>
    <w:rsid w:val="00C1784B"/>
    <w:rsid w:val="00C2057F"/>
    <w:rsid w:val="00C205C4"/>
    <w:rsid w:val="00C2073B"/>
    <w:rsid w:val="00C21A67"/>
    <w:rsid w:val="00C22067"/>
    <w:rsid w:val="00C221A7"/>
    <w:rsid w:val="00C22420"/>
    <w:rsid w:val="00C23FD2"/>
    <w:rsid w:val="00C24AB3"/>
    <w:rsid w:val="00C24F93"/>
    <w:rsid w:val="00C24FD4"/>
    <w:rsid w:val="00C25F21"/>
    <w:rsid w:val="00C27490"/>
    <w:rsid w:val="00C27CE3"/>
    <w:rsid w:val="00C27E1D"/>
    <w:rsid w:val="00C302D6"/>
    <w:rsid w:val="00C306B2"/>
    <w:rsid w:val="00C30A7B"/>
    <w:rsid w:val="00C31614"/>
    <w:rsid w:val="00C31E29"/>
    <w:rsid w:val="00C32A1B"/>
    <w:rsid w:val="00C33051"/>
    <w:rsid w:val="00C33343"/>
    <w:rsid w:val="00C33FAD"/>
    <w:rsid w:val="00C34A92"/>
    <w:rsid w:val="00C3545A"/>
    <w:rsid w:val="00C35556"/>
    <w:rsid w:val="00C366E2"/>
    <w:rsid w:val="00C366EE"/>
    <w:rsid w:val="00C36883"/>
    <w:rsid w:val="00C36AB6"/>
    <w:rsid w:val="00C36C6A"/>
    <w:rsid w:val="00C36F70"/>
    <w:rsid w:val="00C40030"/>
    <w:rsid w:val="00C406B0"/>
    <w:rsid w:val="00C411BA"/>
    <w:rsid w:val="00C41C4F"/>
    <w:rsid w:val="00C42D88"/>
    <w:rsid w:val="00C430CB"/>
    <w:rsid w:val="00C43402"/>
    <w:rsid w:val="00C434C3"/>
    <w:rsid w:val="00C449E4"/>
    <w:rsid w:val="00C451B4"/>
    <w:rsid w:val="00C456A4"/>
    <w:rsid w:val="00C45F0C"/>
    <w:rsid w:val="00C46646"/>
    <w:rsid w:val="00C46F4B"/>
    <w:rsid w:val="00C47937"/>
    <w:rsid w:val="00C47BF7"/>
    <w:rsid w:val="00C502B5"/>
    <w:rsid w:val="00C503AA"/>
    <w:rsid w:val="00C530B8"/>
    <w:rsid w:val="00C535FF"/>
    <w:rsid w:val="00C5426A"/>
    <w:rsid w:val="00C54709"/>
    <w:rsid w:val="00C5483D"/>
    <w:rsid w:val="00C54B5D"/>
    <w:rsid w:val="00C54FC8"/>
    <w:rsid w:val="00C55146"/>
    <w:rsid w:val="00C55434"/>
    <w:rsid w:val="00C55498"/>
    <w:rsid w:val="00C55D5E"/>
    <w:rsid w:val="00C563D8"/>
    <w:rsid w:val="00C56493"/>
    <w:rsid w:val="00C56E39"/>
    <w:rsid w:val="00C5783E"/>
    <w:rsid w:val="00C6192C"/>
    <w:rsid w:val="00C62A58"/>
    <w:rsid w:val="00C6316E"/>
    <w:rsid w:val="00C63D39"/>
    <w:rsid w:val="00C64285"/>
    <w:rsid w:val="00C64589"/>
    <w:rsid w:val="00C65768"/>
    <w:rsid w:val="00C65E1B"/>
    <w:rsid w:val="00C6614C"/>
    <w:rsid w:val="00C66773"/>
    <w:rsid w:val="00C670E5"/>
    <w:rsid w:val="00C67D51"/>
    <w:rsid w:val="00C707B5"/>
    <w:rsid w:val="00C711B7"/>
    <w:rsid w:val="00C71B39"/>
    <w:rsid w:val="00C71D69"/>
    <w:rsid w:val="00C721AF"/>
    <w:rsid w:val="00C73628"/>
    <w:rsid w:val="00C73813"/>
    <w:rsid w:val="00C73B61"/>
    <w:rsid w:val="00C747C9"/>
    <w:rsid w:val="00C749CD"/>
    <w:rsid w:val="00C749F5"/>
    <w:rsid w:val="00C7501A"/>
    <w:rsid w:val="00C75181"/>
    <w:rsid w:val="00C75DFF"/>
    <w:rsid w:val="00C7618C"/>
    <w:rsid w:val="00C7658B"/>
    <w:rsid w:val="00C76733"/>
    <w:rsid w:val="00C76ACB"/>
    <w:rsid w:val="00C77052"/>
    <w:rsid w:val="00C77EE3"/>
    <w:rsid w:val="00C80263"/>
    <w:rsid w:val="00C8037A"/>
    <w:rsid w:val="00C805F1"/>
    <w:rsid w:val="00C80C74"/>
    <w:rsid w:val="00C81E26"/>
    <w:rsid w:val="00C84CDF"/>
    <w:rsid w:val="00C84D34"/>
    <w:rsid w:val="00C85174"/>
    <w:rsid w:val="00C85BE5"/>
    <w:rsid w:val="00C85CCD"/>
    <w:rsid w:val="00C86004"/>
    <w:rsid w:val="00C872D2"/>
    <w:rsid w:val="00C8765C"/>
    <w:rsid w:val="00C9045D"/>
    <w:rsid w:val="00C91247"/>
    <w:rsid w:val="00C9137D"/>
    <w:rsid w:val="00C92D9D"/>
    <w:rsid w:val="00C93285"/>
    <w:rsid w:val="00C93788"/>
    <w:rsid w:val="00C9541F"/>
    <w:rsid w:val="00C95E17"/>
    <w:rsid w:val="00C96937"/>
    <w:rsid w:val="00C97CC6"/>
    <w:rsid w:val="00CA0B5D"/>
    <w:rsid w:val="00CA0BCE"/>
    <w:rsid w:val="00CA1CCB"/>
    <w:rsid w:val="00CA48D9"/>
    <w:rsid w:val="00CA4BC1"/>
    <w:rsid w:val="00CA5570"/>
    <w:rsid w:val="00CA5F34"/>
    <w:rsid w:val="00CA6669"/>
    <w:rsid w:val="00CA69C8"/>
    <w:rsid w:val="00CA6A5C"/>
    <w:rsid w:val="00CA6DDC"/>
    <w:rsid w:val="00CA71B2"/>
    <w:rsid w:val="00CA71FB"/>
    <w:rsid w:val="00CA7940"/>
    <w:rsid w:val="00CB03EC"/>
    <w:rsid w:val="00CB1203"/>
    <w:rsid w:val="00CB2374"/>
    <w:rsid w:val="00CB264C"/>
    <w:rsid w:val="00CB2A14"/>
    <w:rsid w:val="00CB39E4"/>
    <w:rsid w:val="00CB3CA9"/>
    <w:rsid w:val="00CB4A5C"/>
    <w:rsid w:val="00CB5FFE"/>
    <w:rsid w:val="00CB699A"/>
    <w:rsid w:val="00CB6D25"/>
    <w:rsid w:val="00CB7D22"/>
    <w:rsid w:val="00CB7EDF"/>
    <w:rsid w:val="00CC075C"/>
    <w:rsid w:val="00CC0EF5"/>
    <w:rsid w:val="00CC1808"/>
    <w:rsid w:val="00CC2E3C"/>
    <w:rsid w:val="00CC326C"/>
    <w:rsid w:val="00CC3BEF"/>
    <w:rsid w:val="00CC59B6"/>
    <w:rsid w:val="00CC7378"/>
    <w:rsid w:val="00CC79A1"/>
    <w:rsid w:val="00CC7BCB"/>
    <w:rsid w:val="00CC7EEF"/>
    <w:rsid w:val="00CC7F8B"/>
    <w:rsid w:val="00CD0D7E"/>
    <w:rsid w:val="00CD16D9"/>
    <w:rsid w:val="00CD2014"/>
    <w:rsid w:val="00CD242D"/>
    <w:rsid w:val="00CD309E"/>
    <w:rsid w:val="00CD312D"/>
    <w:rsid w:val="00CD32FE"/>
    <w:rsid w:val="00CD37E5"/>
    <w:rsid w:val="00CD3C42"/>
    <w:rsid w:val="00CD4F41"/>
    <w:rsid w:val="00CD524B"/>
    <w:rsid w:val="00CD55B8"/>
    <w:rsid w:val="00CD6714"/>
    <w:rsid w:val="00CD6735"/>
    <w:rsid w:val="00CD6F08"/>
    <w:rsid w:val="00CE022F"/>
    <w:rsid w:val="00CE0940"/>
    <w:rsid w:val="00CE0C5D"/>
    <w:rsid w:val="00CE0D6F"/>
    <w:rsid w:val="00CE2085"/>
    <w:rsid w:val="00CE23A5"/>
    <w:rsid w:val="00CE2774"/>
    <w:rsid w:val="00CE317D"/>
    <w:rsid w:val="00CE3580"/>
    <w:rsid w:val="00CE451F"/>
    <w:rsid w:val="00CE46F2"/>
    <w:rsid w:val="00CE6244"/>
    <w:rsid w:val="00CE6952"/>
    <w:rsid w:val="00CE6F8A"/>
    <w:rsid w:val="00CE74DC"/>
    <w:rsid w:val="00CF072F"/>
    <w:rsid w:val="00CF224E"/>
    <w:rsid w:val="00CF2450"/>
    <w:rsid w:val="00CF447E"/>
    <w:rsid w:val="00CF4CE1"/>
    <w:rsid w:val="00CF51CC"/>
    <w:rsid w:val="00CF53F6"/>
    <w:rsid w:val="00CF5981"/>
    <w:rsid w:val="00CF5F5E"/>
    <w:rsid w:val="00CF7751"/>
    <w:rsid w:val="00CF7C0D"/>
    <w:rsid w:val="00CF7F61"/>
    <w:rsid w:val="00CF7FCF"/>
    <w:rsid w:val="00D013B5"/>
    <w:rsid w:val="00D016A6"/>
    <w:rsid w:val="00D019BE"/>
    <w:rsid w:val="00D03510"/>
    <w:rsid w:val="00D03A18"/>
    <w:rsid w:val="00D04CCD"/>
    <w:rsid w:val="00D0558A"/>
    <w:rsid w:val="00D058BB"/>
    <w:rsid w:val="00D06C6C"/>
    <w:rsid w:val="00D06C90"/>
    <w:rsid w:val="00D07A28"/>
    <w:rsid w:val="00D1039D"/>
    <w:rsid w:val="00D10C49"/>
    <w:rsid w:val="00D122A3"/>
    <w:rsid w:val="00D12B4C"/>
    <w:rsid w:val="00D14A08"/>
    <w:rsid w:val="00D14CD0"/>
    <w:rsid w:val="00D14CFC"/>
    <w:rsid w:val="00D14E47"/>
    <w:rsid w:val="00D15BBA"/>
    <w:rsid w:val="00D1640D"/>
    <w:rsid w:val="00D1786A"/>
    <w:rsid w:val="00D17C0B"/>
    <w:rsid w:val="00D21DE3"/>
    <w:rsid w:val="00D226F3"/>
    <w:rsid w:val="00D22CE5"/>
    <w:rsid w:val="00D233E8"/>
    <w:rsid w:val="00D23557"/>
    <w:rsid w:val="00D24550"/>
    <w:rsid w:val="00D24795"/>
    <w:rsid w:val="00D2486A"/>
    <w:rsid w:val="00D2667F"/>
    <w:rsid w:val="00D26925"/>
    <w:rsid w:val="00D26DC1"/>
    <w:rsid w:val="00D274FC"/>
    <w:rsid w:val="00D27983"/>
    <w:rsid w:val="00D27C7F"/>
    <w:rsid w:val="00D30E12"/>
    <w:rsid w:val="00D31564"/>
    <w:rsid w:val="00D31933"/>
    <w:rsid w:val="00D32371"/>
    <w:rsid w:val="00D32BAA"/>
    <w:rsid w:val="00D33073"/>
    <w:rsid w:val="00D33A3F"/>
    <w:rsid w:val="00D347F8"/>
    <w:rsid w:val="00D36044"/>
    <w:rsid w:val="00D369C1"/>
    <w:rsid w:val="00D4043A"/>
    <w:rsid w:val="00D40980"/>
    <w:rsid w:val="00D410A6"/>
    <w:rsid w:val="00D41DF2"/>
    <w:rsid w:val="00D41EBF"/>
    <w:rsid w:val="00D426ED"/>
    <w:rsid w:val="00D42AD8"/>
    <w:rsid w:val="00D42D56"/>
    <w:rsid w:val="00D43524"/>
    <w:rsid w:val="00D44E87"/>
    <w:rsid w:val="00D44EBB"/>
    <w:rsid w:val="00D44EE7"/>
    <w:rsid w:val="00D451B1"/>
    <w:rsid w:val="00D454DB"/>
    <w:rsid w:val="00D45D46"/>
    <w:rsid w:val="00D5093B"/>
    <w:rsid w:val="00D511D1"/>
    <w:rsid w:val="00D51399"/>
    <w:rsid w:val="00D52270"/>
    <w:rsid w:val="00D52CF6"/>
    <w:rsid w:val="00D533B2"/>
    <w:rsid w:val="00D5340E"/>
    <w:rsid w:val="00D53A0C"/>
    <w:rsid w:val="00D54ED1"/>
    <w:rsid w:val="00D55256"/>
    <w:rsid w:val="00D56041"/>
    <w:rsid w:val="00D56424"/>
    <w:rsid w:val="00D564F2"/>
    <w:rsid w:val="00D56A91"/>
    <w:rsid w:val="00D576D8"/>
    <w:rsid w:val="00D609E6"/>
    <w:rsid w:val="00D61008"/>
    <w:rsid w:val="00D62441"/>
    <w:rsid w:val="00D62AD7"/>
    <w:rsid w:val="00D62BC9"/>
    <w:rsid w:val="00D62CE6"/>
    <w:rsid w:val="00D6426A"/>
    <w:rsid w:val="00D644B1"/>
    <w:rsid w:val="00D6586C"/>
    <w:rsid w:val="00D670C3"/>
    <w:rsid w:val="00D670FD"/>
    <w:rsid w:val="00D676E3"/>
    <w:rsid w:val="00D67989"/>
    <w:rsid w:val="00D70586"/>
    <w:rsid w:val="00D70C23"/>
    <w:rsid w:val="00D70D24"/>
    <w:rsid w:val="00D70FDA"/>
    <w:rsid w:val="00D71042"/>
    <w:rsid w:val="00D715E2"/>
    <w:rsid w:val="00D7201E"/>
    <w:rsid w:val="00D7201F"/>
    <w:rsid w:val="00D722FD"/>
    <w:rsid w:val="00D72655"/>
    <w:rsid w:val="00D72AF6"/>
    <w:rsid w:val="00D73AA2"/>
    <w:rsid w:val="00D745E6"/>
    <w:rsid w:val="00D74ED9"/>
    <w:rsid w:val="00D752F3"/>
    <w:rsid w:val="00D7538C"/>
    <w:rsid w:val="00D7580A"/>
    <w:rsid w:val="00D75B70"/>
    <w:rsid w:val="00D77197"/>
    <w:rsid w:val="00D77874"/>
    <w:rsid w:val="00D77F8C"/>
    <w:rsid w:val="00D8025F"/>
    <w:rsid w:val="00D8087D"/>
    <w:rsid w:val="00D80992"/>
    <w:rsid w:val="00D816C5"/>
    <w:rsid w:val="00D82442"/>
    <w:rsid w:val="00D826B4"/>
    <w:rsid w:val="00D849D5"/>
    <w:rsid w:val="00D8507F"/>
    <w:rsid w:val="00D86C3C"/>
    <w:rsid w:val="00D86D72"/>
    <w:rsid w:val="00D86F9C"/>
    <w:rsid w:val="00D87E2F"/>
    <w:rsid w:val="00D907FB"/>
    <w:rsid w:val="00D92545"/>
    <w:rsid w:val="00D926A5"/>
    <w:rsid w:val="00D92C42"/>
    <w:rsid w:val="00D92D43"/>
    <w:rsid w:val="00D92EFB"/>
    <w:rsid w:val="00D9350B"/>
    <w:rsid w:val="00D9404E"/>
    <w:rsid w:val="00D940F1"/>
    <w:rsid w:val="00D942C7"/>
    <w:rsid w:val="00D94569"/>
    <w:rsid w:val="00D95150"/>
    <w:rsid w:val="00D962F4"/>
    <w:rsid w:val="00D96873"/>
    <w:rsid w:val="00D97BC8"/>
    <w:rsid w:val="00D97FBB"/>
    <w:rsid w:val="00DA159E"/>
    <w:rsid w:val="00DA19D3"/>
    <w:rsid w:val="00DA1A75"/>
    <w:rsid w:val="00DA2C52"/>
    <w:rsid w:val="00DA36A9"/>
    <w:rsid w:val="00DA410D"/>
    <w:rsid w:val="00DA4B31"/>
    <w:rsid w:val="00DA54F5"/>
    <w:rsid w:val="00DA5F8A"/>
    <w:rsid w:val="00DA7631"/>
    <w:rsid w:val="00DA764D"/>
    <w:rsid w:val="00DB0152"/>
    <w:rsid w:val="00DB0417"/>
    <w:rsid w:val="00DB0439"/>
    <w:rsid w:val="00DB0720"/>
    <w:rsid w:val="00DB0A11"/>
    <w:rsid w:val="00DB1337"/>
    <w:rsid w:val="00DB1440"/>
    <w:rsid w:val="00DB1723"/>
    <w:rsid w:val="00DB1AE6"/>
    <w:rsid w:val="00DB1FFF"/>
    <w:rsid w:val="00DB221D"/>
    <w:rsid w:val="00DB2327"/>
    <w:rsid w:val="00DB314B"/>
    <w:rsid w:val="00DB366A"/>
    <w:rsid w:val="00DB3D96"/>
    <w:rsid w:val="00DB4B21"/>
    <w:rsid w:val="00DB682C"/>
    <w:rsid w:val="00DB6E9B"/>
    <w:rsid w:val="00DB7DD3"/>
    <w:rsid w:val="00DC1175"/>
    <w:rsid w:val="00DC130A"/>
    <w:rsid w:val="00DC1DF3"/>
    <w:rsid w:val="00DC220A"/>
    <w:rsid w:val="00DC274C"/>
    <w:rsid w:val="00DC288D"/>
    <w:rsid w:val="00DC39BC"/>
    <w:rsid w:val="00DC518D"/>
    <w:rsid w:val="00DC52A4"/>
    <w:rsid w:val="00DC5434"/>
    <w:rsid w:val="00DC5D38"/>
    <w:rsid w:val="00DC7B68"/>
    <w:rsid w:val="00DD01D7"/>
    <w:rsid w:val="00DD0D4C"/>
    <w:rsid w:val="00DD0DB5"/>
    <w:rsid w:val="00DD1614"/>
    <w:rsid w:val="00DD186C"/>
    <w:rsid w:val="00DD194A"/>
    <w:rsid w:val="00DD2162"/>
    <w:rsid w:val="00DD3A87"/>
    <w:rsid w:val="00DD47B6"/>
    <w:rsid w:val="00DD4A42"/>
    <w:rsid w:val="00DD4B25"/>
    <w:rsid w:val="00DD51CB"/>
    <w:rsid w:val="00DD5442"/>
    <w:rsid w:val="00DD55C7"/>
    <w:rsid w:val="00DD5EB8"/>
    <w:rsid w:val="00DD6004"/>
    <w:rsid w:val="00DE06FD"/>
    <w:rsid w:val="00DE1340"/>
    <w:rsid w:val="00DE14FB"/>
    <w:rsid w:val="00DE1AB7"/>
    <w:rsid w:val="00DE1F34"/>
    <w:rsid w:val="00DE2048"/>
    <w:rsid w:val="00DE21BE"/>
    <w:rsid w:val="00DE22FD"/>
    <w:rsid w:val="00DE31E0"/>
    <w:rsid w:val="00DE3622"/>
    <w:rsid w:val="00DE4C87"/>
    <w:rsid w:val="00DE4C94"/>
    <w:rsid w:val="00DE53CB"/>
    <w:rsid w:val="00DE5B05"/>
    <w:rsid w:val="00DE5BB1"/>
    <w:rsid w:val="00DE72C1"/>
    <w:rsid w:val="00DE7903"/>
    <w:rsid w:val="00DE7DC4"/>
    <w:rsid w:val="00DF098F"/>
    <w:rsid w:val="00DF11D5"/>
    <w:rsid w:val="00DF1E36"/>
    <w:rsid w:val="00DF27DB"/>
    <w:rsid w:val="00DF2A45"/>
    <w:rsid w:val="00DF2F0C"/>
    <w:rsid w:val="00DF4574"/>
    <w:rsid w:val="00DF4593"/>
    <w:rsid w:val="00DF4B0A"/>
    <w:rsid w:val="00DF5065"/>
    <w:rsid w:val="00DF5B15"/>
    <w:rsid w:val="00DF5DF7"/>
    <w:rsid w:val="00DF76A0"/>
    <w:rsid w:val="00DF76D1"/>
    <w:rsid w:val="00DF770E"/>
    <w:rsid w:val="00DF7DF4"/>
    <w:rsid w:val="00DF7EE8"/>
    <w:rsid w:val="00E010E6"/>
    <w:rsid w:val="00E018D7"/>
    <w:rsid w:val="00E02C7A"/>
    <w:rsid w:val="00E03E37"/>
    <w:rsid w:val="00E03F6D"/>
    <w:rsid w:val="00E05E3D"/>
    <w:rsid w:val="00E06D5D"/>
    <w:rsid w:val="00E06FF6"/>
    <w:rsid w:val="00E071C2"/>
    <w:rsid w:val="00E072C2"/>
    <w:rsid w:val="00E07671"/>
    <w:rsid w:val="00E077A9"/>
    <w:rsid w:val="00E07987"/>
    <w:rsid w:val="00E07CBE"/>
    <w:rsid w:val="00E07F7C"/>
    <w:rsid w:val="00E100AB"/>
    <w:rsid w:val="00E1096B"/>
    <w:rsid w:val="00E124F5"/>
    <w:rsid w:val="00E12C15"/>
    <w:rsid w:val="00E1312E"/>
    <w:rsid w:val="00E13309"/>
    <w:rsid w:val="00E13CA0"/>
    <w:rsid w:val="00E13CC0"/>
    <w:rsid w:val="00E14034"/>
    <w:rsid w:val="00E14D43"/>
    <w:rsid w:val="00E15332"/>
    <w:rsid w:val="00E15B8D"/>
    <w:rsid w:val="00E16625"/>
    <w:rsid w:val="00E17484"/>
    <w:rsid w:val="00E17DF0"/>
    <w:rsid w:val="00E20287"/>
    <w:rsid w:val="00E20878"/>
    <w:rsid w:val="00E20F11"/>
    <w:rsid w:val="00E213AC"/>
    <w:rsid w:val="00E21C00"/>
    <w:rsid w:val="00E22E23"/>
    <w:rsid w:val="00E2321F"/>
    <w:rsid w:val="00E244FA"/>
    <w:rsid w:val="00E2459F"/>
    <w:rsid w:val="00E251CE"/>
    <w:rsid w:val="00E252DB"/>
    <w:rsid w:val="00E25585"/>
    <w:rsid w:val="00E25DF4"/>
    <w:rsid w:val="00E2606A"/>
    <w:rsid w:val="00E27F14"/>
    <w:rsid w:val="00E304B1"/>
    <w:rsid w:val="00E3147A"/>
    <w:rsid w:val="00E31DD6"/>
    <w:rsid w:val="00E33290"/>
    <w:rsid w:val="00E339E0"/>
    <w:rsid w:val="00E351EE"/>
    <w:rsid w:val="00E35B0A"/>
    <w:rsid w:val="00E35CDF"/>
    <w:rsid w:val="00E36236"/>
    <w:rsid w:val="00E362A0"/>
    <w:rsid w:val="00E36BAA"/>
    <w:rsid w:val="00E376DD"/>
    <w:rsid w:val="00E37974"/>
    <w:rsid w:val="00E4063E"/>
    <w:rsid w:val="00E40907"/>
    <w:rsid w:val="00E41508"/>
    <w:rsid w:val="00E4203F"/>
    <w:rsid w:val="00E42403"/>
    <w:rsid w:val="00E43C8F"/>
    <w:rsid w:val="00E43CAC"/>
    <w:rsid w:val="00E4425D"/>
    <w:rsid w:val="00E442FA"/>
    <w:rsid w:val="00E44959"/>
    <w:rsid w:val="00E45A2C"/>
    <w:rsid w:val="00E45E5F"/>
    <w:rsid w:val="00E46A5C"/>
    <w:rsid w:val="00E47487"/>
    <w:rsid w:val="00E47A8D"/>
    <w:rsid w:val="00E47AFD"/>
    <w:rsid w:val="00E47ECB"/>
    <w:rsid w:val="00E5060E"/>
    <w:rsid w:val="00E51C09"/>
    <w:rsid w:val="00E51C64"/>
    <w:rsid w:val="00E51E2F"/>
    <w:rsid w:val="00E5200D"/>
    <w:rsid w:val="00E52168"/>
    <w:rsid w:val="00E5259A"/>
    <w:rsid w:val="00E52FEA"/>
    <w:rsid w:val="00E54655"/>
    <w:rsid w:val="00E546C2"/>
    <w:rsid w:val="00E54729"/>
    <w:rsid w:val="00E54F05"/>
    <w:rsid w:val="00E55338"/>
    <w:rsid w:val="00E55809"/>
    <w:rsid w:val="00E55A2A"/>
    <w:rsid w:val="00E55AC8"/>
    <w:rsid w:val="00E55ADC"/>
    <w:rsid w:val="00E56C90"/>
    <w:rsid w:val="00E57EFF"/>
    <w:rsid w:val="00E604BC"/>
    <w:rsid w:val="00E61055"/>
    <w:rsid w:val="00E626DE"/>
    <w:rsid w:val="00E62CCD"/>
    <w:rsid w:val="00E62D06"/>
    <w:rsid w:val="00E62D2C"/>
    <w:rsid w:val="00E647AD"/>
    <w:rsid w:val="00E648FB"/>
    <w:rsid w:val="00E656BB"/>
    <w:rsid w:val="00E65EA1"/>
    <w:rsid w:val="00E65EF1"/>
    <w:rsid w:val="00E664A8"/>
    <w:rsid w:val="00E679C1"/>
    <w:rsid w:val="00E67BCB"/>
    <w:rsid w:val="00E717EB"/>
    <w:rsid w:val="00E72D87"/>
    <w:rsid w:val="00E7317E"/>
    <w:rsid w:val="00E73696"/>
    <w:rsid w:val="00E73A33"/>
    <w:rsid w:val="00E75449"/>
    <w:rsid w:val="00E75495"/>
    <w:rsid w:val="00E75665"/>
    <w:rsid w:val="00E75C5A"/>
    <w:rsid w:val="00E76137"/>
    <w:rsid w:val="00E7657D"/>
    <w:rsid w:val="00E76DC5"/>
    <w:rsid w:val="00E8064E"/>
    <w:rsid w:val="00E80667"/>
    <w:rsid w:val="00E818F6"/>
    <w:rsid w:val="00E81AD9"/>
    <w:rsid w:val="00E8247C"/>
    <w:rsid w:val="00E82652"/>
    <w:rsid w:val="00E828E8"/>
    <w:rsid w:val="00E82FDC"/>
    <w:rsid w:val="00E83980"/>
    <w:rsid w:val="00E83D09"/>
    <w:rsid w:val="00E8566E"/>
    <w:rsid w:val="00E873C0"/>
    <w:rsid w:val="00E901AE"/>
    <w:rsid w:val="00E912B5"/>
    <w:rsid w:val="00E914E6"/>
    <w:rsid w:val="00E91A48"/>
    <w:rsid w:val="00E91D91"/>
    <w:rsid w:val="00E91E43"/>
    <w:rsid w:val="00E9288E"/>
    <w:rsid w:val="00E92EF4"/>
    <w:rsid w:val="00E9313B"/>
    <w:rsid w:val="00E9366E"/>
    <w:rsid w:val="00E93D90"/>
    <w:rsid w:val="00E94723"/>
    <w:rsid w:val="00E94AC9"/>
    <w:rsid w:val="00E94C26"/>
    <w:rsid w:val="00E95590"/>
    <w:rsid w:val="00E95943"/>
    <w:rsid w:val="00E96238"/>
    <w:rsid w:val="00EA00F0"/>
    <w:rsid w:val="00EA065A"/>
    <w:rsid w:val="00EA09F7"/>
    <w:rsid w:val="00EA11A0"/>
    <w:rsid w:val="00EA1335"/>
    <w:rsid w:val="00EA1500"/>
    <w:rsid w:val="00EA1991"/>
    <w:rsid w:val="00EA1DD3"/>
    <w:rsid w:val="00EA208D"/>
    <w:rsid w:val="00EA25D9"/>
    <w:rsid w:val="00EA2899"/>
    <w:rsid w:val="00EA28C9"/>
    <w:rsid w:val="00EA311E"/>
    <w:rsid w:val="00EA4EDE"/>
    <w:rsid w:val="00EA57A8"/>
    <w:rsid w:val="00EA655B"/>
    <w:rsid w:val="00EA737C"/>
    <w:rsid w:val="00EA7B19"/>
    <w:rsid w:val="00EB016B"/>
    <w:rsid w:val="00EB0DCB"/>
    <w:rsid w:val="00EB1067"/>
    <w:rsid w:val="00EB2502"/>
    <w:rsid w:val="00EB2630"/>
    <w:rsid w:val="00EB3B9E"/>
    <w:rsid w:val="00EB41BE"/>
    <w:rsid w:val="00EB4864"/>
    <w:rsid w:val="00EB4BF4"/>
    <w:rsid w:val="00EB5920"/>
    <w:rsid w:val="00EB5A70"/>
    <w:rsid w:val="00EB5AFC"/>
    <w:rsid w:val="00EB5D6B"/>
    <w:rsid w:val="00EB63A9"/>
    <w:rsid w:val="00EB661A"/>
    <w:rsid w:val="00EB6E30"/>
    <w:rsid w:val="00EB7264"/>
    <w:rsid w:val="00EB7683"/>
    <w:rsid w:val="00EB7AC9"/>
    <w:rsid w:val="00EC0535"/>
    <w:rsid w:val="00EC29F2"/>
    <w:rsid w:val="00EC340E"/>
    <w:rsid w:val="00EC386F"/>
    <w:rsid w:val="00EC4E20"/>
    <w:rsid w:val="00EC64B5"/>
    <w:rsid w:val="00EC65DF"/>
    <w:rsid w:val="00EC733A"/>
    <w:rsid w:val="00ED039F"/>
    <w:rsid w:val="00ED0944"/>
    <w:rsid w:val="00ED2807"/>
    <w:rsid w:val="00ED2AC6"/>
    <w:rsid w:val="00ED2D7B"/>
    <w:rsid w:val="00ED30DC"/>
    <w:rsid w:val="00ED56D5"/>
    <w:rsid w:val="00ED5A60"/>
    <w:rsid w:val="00ED6528"/>
    <w:rsid w:val="00ED6699"/>
    <w:rsid w:val="00ED6F68"/>
    <w:rsid w:val="00ED6FB1"/>
    <w:rsid w:val="00ED75AF"/>
    <w:rsid w:val="00ED774A"/>
    <w:rsid w:val="00EE02B6"/>
    <w:rsid w:val="00EE1801"/>
    <w:rsid w:val="00EE2090"/>
    <w:rsid w:val="00EE2C89"/>
    <w:rsid w:val="00EE3404"/>
    <w:rsid w:val="00EE3C10"/>
    <w:rsid w:val="00EE4F9C"/>
    <w:rsid w:val="00EE5D30"/>
    <w:rsid w:val="00EE65E9"/>
    <w:rsid w:val="00EE7B29"/>
    <w:rsid w:val="00EE7D2C"/>
    <w:rsid w:val="00EF0B24"/>
    <w:rsid w:val="00EF2666"/>
    <w:rsid w:val="00EF26DA"/>
    <w:rsid w:val="00EF32DC"/>
    <w:rsid w:val="00EF3351"/>
    <w:rsid w:val="00EF3A35"/>
    <w:rsid w:val="00EF41F8"/>
    <w:rsid w:val="00EF45AB"/>
    <w:rsid w:val="00EF4615"/>
    <w:rsid w:val="00EF4DBB"/>
    <w:rsid w:val="00EF5433"/>
    <w:rsid w:val="00EF5556"/>
    <w:rsid w:val="00EF6043"/>
    <w:rsid w:val="00EF6692"/>
    <w:rsid w:val="00EF6C59"/>
    <w:rsid w:val="00EF758A"/>
    <w:rsid w:val="00F00493"/>
    <w:rsid w:val="00F01612"/>
    <w:rsid w:val="00F01C3B"/>
    <w:rsid w:val="00F02195"/>
    <w:rsid w:val="00F032C9"/>
    <w:rsid w:val="00F04122"/>
    <w:rsid w:val="00F05321"/>
    <w:rsid w:val="00F056DF"/>
    <w:rsid w:val="00F06166"/>
    <w:rsid w:val="00F1030F"/>
    <w:rsid w:val="00F106E8"/>
    <w:rsid w:val="00F11C7D"/>
    <w:rsid w:val="00F126A2"/>
    <w:rsid w:val="00F1347B"/>
    <w:rsid w:val="00F13821"/>
    <w:rsid w:val="00F13B90"/>
    <w:rsid w:val="00F14F22"/>
    <w:rsid w:val="00F160FD"/>
    <w:rsid w:val="00F161F8"/>
    <w:rsid w:val="00F162CB"/>
    <w:rsid w:val="00F165A5"/>
    <w:rsid w:val="00F171A0"/>
    <w:rsid w:val="00F17633"/>
    <w:rsid w:val="00F202AF"/>
    <w:rsid w:val="00F20559"/>
    <w:rsid w:val="00F205D5"/>
    <w:rsid w:val="00F20B42"/>
    <w:rsid w:val="00F20CBA"/>
    <w:rsid w:val="00F211AC"/>
    <w:rsid w:val="00F21BAB"/>
    <w:rsid w:val="00F21E4A"/>
    <w:rsid w:val="00F22B64"/>
    <w:rsid w:val="00F235C9"/>
    <w:rsid w:val="00F23AD1"/>
    <w:rsid w:val="00F23B70"/>
    <w:rsid w:val="00F2401B"/>
    <w:rsid w:val="00F24116"/>
    <w:rsid w:val="00F24681"/>
    <w:rsid w:val="00F251B5"/>
    <w:rsid w:val="00F258F2"/>
    <w:rsid w:val="00F26048"/>
    <w:rsid w:val="00F30550"/>
    <w:rsid w:val="00F30DA3"/>
    <w:rsid w:val="00F30FE3"/>
    <w:rsid w:val="00F31107"/>
    <w:rsid w:val="00F31138"/>
    <w:rsid w:val="00F31799"/>
    <w:rsid w:val="00F326F1"/>
    <w:rsid w:val="00F32DB0"/>
    <w:rsid w:val="00F33937"/>
    <w:rsid w:val="00F33DC8"/>
    <w:rsid w:val="00F34458"/>
    <w:rsid w:val="00F3491A"/>
    <w:rsid w:val="00F34A7E"/>
    <w:rsid w:val="00F3507E"/>
    <w:rsid w:val="00F3552C"/>
    <w:rsid w:val="00F360B0"/>
    <w:rsid w:val="00F367D7"/>
    <w:rsid w:val="00F37303"/>
    <w:rsid w:val="00F37A88"/>
    <w:rsid w:val="00F405EA"/>
    <w:rsid w:val="00F4172E"/>
    <w:rsid w:val="00F42BFE"/>
    <w:rsid w:val="00F4312B"/>
    <w:rsid w:val="00F434D2"/>
    <w:rsid w:val="00F44893"/>
    <w:rsid w:val="00F45FA9"/>
    <w:rsid w:val="00F46BE5"/>
    <w:rsid w:val="00F47EB3"/>
    <w:rsid w:val="00F502B8"/>
    <w:rsid w:val="00F51287"/>
    <w:rsid w:val="00F51B80"/>
    <w:rsid w:val="00F51BAF"/>
    <w:rsid w:val="00F52CCC"/>
    <w:rsid w:val="00F52E9F"/>
    <w:rsid w:val="00F53149"/>
    <w:rsid w:val="00F533E1"/>
    <w:rsid w:val="00F53471"/>
    <w:rsid w:val="00F53AC8"/>
    <w:rsid w:val="00F540C0"/>
    <w:rsid w:val="00F55258"/>
    <w:rsid w:val="00F57A45"/>
    <w:rsid w:val="00F57CF3"/>
    <w:rsid w:val="00F61353"/>
    <w:rsid w:val="00F61FC8"/>
    <w:rsid w:val="00F6242A"/>
    <w:rsid w:val="00F62BF5"/>
    <w:rsid w:val="00F637CA"/>
    <w:rsid w:val="00F64668"/>
    <w:rsid w:val="00F647C1"/>
    <w:rsid w:val="00F64CC6"/>
    <w:rsid w:val="00F65258"/>
    <w:rsid w:val="00F6580A"/>
    <w:rsid w:val="00F662A8"/>
    <w:rsid w:val="00F6657A"/>
    <w:rsid w:val="00F67589"/>
    <w:rsid w:val="00F7031B"/>
    <w:rsid w:val="00F70336"/>
    <w:rsid w:val="00F7057B"/>
    <w:rsid w:val="00F70A86"/>
    <w:rsid w:val="00F71AA5"/>
    <w:rsid w:val="00F72653"/>
    <w:rsid w:val="00F728FB"/>
    <w:rsid w:val="00F72A40"/>
    <w:rsid w:val="00F72B3F"/>
    <w:rsid w:val="00F72E50"/>
    <w:rsid w:val="00F742BA"/>
    <w:rsid w:val="00F75CEB"/>
    <w:rsid w:val="00F760A8"/>
    <w:rsid w:val="00F761E5"/>
    <w:rsid w:val="00F761F9"/>
    <w:rsid w:val="00F762FC"/>
    <w:rsid w:val="00F766C4"/>
    <w:rsid w:val="00F7681B"/>
    <w:rsid w:val="00F770EB"/>
    <w:rsid w:val="00F77101"/>
    <w:rsid w:val="00F77910"/>
    <w:rsid w:val="00F77D44"/>
    <w:rsid w:val="00F80D2F"/>
    <w:rsid w:val="00F823B3"/>
    <w:rsid w:val="00F84186"/>
    <w:rsid w:val="00F8421B"/>
    <w:rsid w:val="00F8467E"/>
    <w:rsid w:val="00F84B04"/>
    <w:rsid w:val="00F85455"/>
    <w:rsid w:val="00F85C6F"/>
    <w:rsid w:val="00F85F3A"/>
    <w:rsid w:val="00F868EE"/>
    <w:rsid w:val="00F87AE6"/>
    <w:rsid w:val="00F902B9"/>
    <w:rsid w:val="00F9123F"/>
    <w:rsid w:val="00F91D22"/>
    <w:rsid w:val="00F927B7"/>
    <w:rsid w:val="00F93B3D"/>
    <w:rsid w:val="00F93DBA"/>
    <w:rsid w:val="00F93F42"/>
    <w:rsid w:val="00F942BC"/>
    <w:rsid w:val="00F9484A"/>
    <w:rsid w:val="00F95618"/>
    <w:rsid w:val="00F95DB4"/>
    <w:rsid w:val="00F9680F"/>
    <w:rsid w:val="00F971E0"/>
    <w:rsid w:val="00F975BE"/>
    <w:rsid w:val="00F97B35"/>
    <w:rsid w:val="00F97DA0"/>
    <w:rsid w:val="00FA004B"/>
    <w:rsid w:val="00FA0D03"/>
    <w:rsid w:val="00FA0DF1"/>
    <w:rsid w:val="00FA1DDD"/>
    <w:rsid w:val="00FA2563"/>
    <w:rsid w:val="00FA2995"/>
    <w:rsid w:val="00FA3160"/>
    <w:rsid w:val="00FA38D1"/>
    <w:rsid w:val="00FA3B89"/>
    <w:rsid w:val="00FA3CC2"/>
    <w:rsid w:val="00FA5C80"/>
    <w:rsid w:val="00FA5D80"/>
    <w:rsid w:val="00FA6174"/>
    <w:rsid w:val="00FA63D4"/>
    <w:rsid w:val="00FA63EF"/>
    <w:rsid w:val="00FA75BF"/>
    <w:rsid w:val="00FA7EED"/>
    <w:rsid w:val="00FB05E6"/>
    <w:rsid w:val="00FB06AB"/>
    <w:rsid w:val="00FB1149"/>
    <w:rsid w:val="00FB1998"/>
    <w:rsid w:val="00FB1A1E"/>
    <w:rsid w:val="00FB1B4E"/>
    <w:rsid w:val="00FB25A1"/>
    <w:rsid w:val="00FB30B0"/>
    <w:rsid w:val="00FB31FE"/>
    <w:rsid w:val="00FB3415"/>
    <w:rsid w:val="00FB41EC"/>
    <w:rsid w:val="00FB42CC"/>
    <w:rsid w:val="00FB4D09"/>
    <w:rsid w:val="00FB53BB"/>
    <w:rsid w:val="00FB5644"/>
    <w:rsid w:val="00FB5971"/>
    <w:rsid w:val="00FB5EF7"/>
    <w:rsid w:val="00FB618B"/>
    <w:rsid w:val="00FB6A14"/>
    <w:rsid w:val="00FB6B5A"/>
    <w:rsid w:val="00FB734D"/>
    <w:rsid w:val="00FB7565"/>
    <w:rsid w:val="00FB77D5"/>
    <w:rsid w:val="00FC02C6"/>
    <w:rsid w:val="00FC0357"/>
    <w:rsid w:val="00FC07A1"/>
    <w:rsid w:val="00FC08A0"/>
    <w:rsid w:val="00FC0F2E"/>
    <w:rsid w:val="00FC10E2"/>
    <w:rsid w:val="00FC2762"/>
    <w:rsid w:val="00FC2A15"/>
    <w:rsid w:val="00FC3F94"/>
    <w:rsid w:val="00FC49A3"/>
    <w:rsid w:val="00FC4C4E"/>
    <w:rsid w:val="00FC591F"/>
    <w:rsid w:val="00FC5ADD"/>
    <w:rsid w:val="00FC5DCF"/>
    <w:rsid w:val="00FC5EFA"/>
    <w:rsid w:val="00FC6614"/>
    <w:rsid w:val="00FC6653"/>
    <w:rsid w:val="00FC781B"/>
    <w:rsid w:val="00FC79D0"/>
    <w:rsid w:val="00FC7F4D"/>
    <w:rsid w:val="00FD11B2"/>
    <w:rsid w:val="00FD14EF"/>
    <w:rsid w:val="00FD17BE"/>
    <w:rsid w:val="00FD1FB2"/>
    <w:rsid w:val="00FD2540"/>
    <w:rsid w:val="00FD2BA3"/>
    <w:rsid w:val="00FD2F93"/>
    <w:rsid w:val="00FD3D57"/>
    <w:rsid w:val="00FD4378"/>
    <w:rsid w:val="00FD455D"/>
    <w:rsid w:val="00FD4FB8"/>
    <w:rsid w:val="00FD5327"/>
    <w:rsid w:val="00FD7A76"/>
    <w:rsid w:val="00FE0492"/>
    <w:rsid w:val="00FE07D7"/>
    <w:rsid w:val="00FE33D1"/>
    <w:rsid w:val="00FE5446"/>
    <w:rsid w:val="00FE6A89"/>
    <w:rsid w:val="00FE6C92"/>
    <w:rsid w:val="00FE728B"/>
    <w:rsid w:val="00FF15E0"/>
    <w:rsid w:val="00FF20CB"/>
    <w:rsid w:val="00FF33B1"/>
    <w:rsid w:val="00FF350F"/>
    <w:rsid w:val="00FF3FFC"/>
    <w:rsid w:val="00FF6D39"/>
    <w:rsid w:val="00FF6F2D"/>
    <w:rsid w:val="00FF702F"/>
    <w:rsid w:val="00FF7A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2EC3639"/>
  <w15:chartTrackingRefBased/>
  <w15:docId w15:val="{6FD6C797-DD52-4372-B861-A5E6B8B19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21B3"/>
    <w:rPr>
      <w:sz w:val="24"/>
      <w:szCs w:val="24"/>
    </w:rPr>
  </w:style>
  <w:style w:type="paragraph" w:styleId="Heading1">
    <w:name w:val="heading 1"/>
    <w:basedOn w:val="Normal"/>
    <w:next w:val="Normal"/>
    <w:link w:val="Heading1Char"/>
    <w:autoRedefine/>
    <w:uiPriority w:val="99"/>
    <w:qFormat/>
    <w:rsid w:val="0060073D"/>
    <w:pPr>
      <w:keepNext/>
      <w:keepLines/>
      <w:jc w:val="center"/>
      <w:outlineLvl w:val="0"/>
    </w:pPr>
    <w:rPr>
      <w:b/>
      <w:bCs/>
      <w:sz w:val="28"/>
      <w:szCs w:val="28"/>
    </w:rPr>
  </w:style>
  <w:style w:type="paragraph" w:styleId="Heading2">
    <w:name w:val="heading 2"/>
    <w:basedOn w:val="Normal"/>
    <w:next w:val="Normal"/>
    <w:link w:val="Heading2Char"/>
    <w:uiPriority w:val="99"/>
    <w:qFormat/>
    <w:rsid w:val="006B5158"/>
    <w:pPr>
      <w:keepNext/>
      <w:widowControl w:val="0"/>
      <w:numPr>
        <w:numId w:val="4"/>
      </w:numPr>
      <w:spacing w:before="120" w:after="120" w:line="276" w:lineRule="auto"/>
      <w:jc w:val="both"/>
      <w:outlineLvl w:val="1"/>
    </w:pPr>
    <w:rPr>
      <w:b/>
      <w:bCs/>
      <w:iCs/>
      <w:sz w:val="26"/>
      <w:szCs w:val="26"/>
      <w:lang w:val="x-none" w:eastAsia="x-none"/>
    </w:rPr>
  </w:style>
  <w:style w:type="paragraph" w:styleId="Heading3">
    <w:name w:val="heading 3"/>
    <w:basedOn w:val="Normal"/>
    <w:next w:val="Normal"/>
    <w:link w:val="Heading3Char"/>
    <w:uiPriority w:val="99"/>
    <w:qFormat/>
    <w:rsid w:val="00D21DE3"/>
    <w:pPr>
      <w:keepNext/>
      <w:keepLines/>
      <w:spacing w:before="200"/>
      <w:outlineLvl w:val="2"/>
    </w:pPr>
    <w:rPr>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60073D"/>
    <w:rPr>
      <w:b/>
      <w:bCs/>
      <w:sz w:val="28"/>
      <w:szCs w:val="28"/>
    </w:rPr>
  </w:style>
  <w:style w:type="character" w:customStyle="1" w:styleId="Heading2Char">
    <w:name w:val="Heading 2 Char"/>
    <w:link w:val="Heading2"/>
    <w:uiPriority w:val="99"/>
    <w:locked/>
    <w:rsid w:val="006B5158"/>
    <w:rPr>
      <w:b/>
      <w:bCs/>
      <w:iCs/>
      <w:sz w:val="26"/>
      <w:szCs w:val="26"/>
      <w:lang w:val="x-none" w:eastAsia="x-none"/>
    </w:rPr>
  </w:style>
  <w:style w:type="character" w:customStyle="1" w:styleId="Heading3Char">
    <w:name w:val="Heading 3 Char"/>
    <w:link w:val="Heading3"/>
    <w:uiPriority w:val="99"/>
    <w:locked/>
    <w:rsid w:val="00D21DE3"/>
    <w:rPr>
      <w:rFonts w:cs="Times New Roman"/>
      <w:b/>
      <w:bCs/>
      <w:sz w:val="24"/>
      <w:szCs w:val="24"/>
    </w:rPr>
  </w:style>
  <w:style w:type="paragraph" w:styleId="BalloonText">
    <w:name w:val="Balloon Text"/>
    <w:basedOn w:val="Normal"/>
    <w:link w:val="BalloonTextChar"/>
    <w:uiPriority w:val="99"/>
    <w:semiHidden/>
    <w:rsid w:val="00210124"/>
    <w:rPr>
      <w:rFonts w:ascii="Tahoma" w:hAnsi="Tahoma"/>
      <w:sz w:val="16"/>
      <w:szCs w:val="16"/>
      <w:lang w:val="x-none" w:eastAsia="x-none"/>
    </w:rPr>
  </w:style>
  <w:style w:type="character" w:customStyle="1" w:styleId="BalloonTextChar">
    <w:name w:val="Balloon Text Char"/>
    <w:link w:val="BalloonText"/>
    <w:uiPriority w:val="99"/>
    <w:semiHidden/>
    <w:locked/>
    <w:rsid w:val="000A4F16"/>
    <w:rPr>
      <w:rFonts w:ascii="Tahoma" w:hAnsi="Tahoma" w:cs="Tahoma"/>
      <w:sz w:val="16"/>
      <w:szCs w:val="16"/>
    </w:rPr>
  </w:style>
  <w:style w:type="paragraph" w:styleId="NormalWeb">
    <w:name w:val="Normal (Web)"/>
    <w:basedOn w:val="Normal"/>
    <w:uiPriority w:val="99"/>
    <w:rsid w:val="003F5AB8"/>
    <w:pPr>
      <w:spacing w:before="100" w:beforeAutospacing="1" w:after="100" w:afterAutospacing="1"/>
    </w:pPr>
  </w:style>
  <w:style w:type="character" w:styleId="CommentReference">
    <w:name w:val="annotation reference"/>
    <w:uiPriority w:val="99"/>
    <w:semiHidden/>
    <w:rsid w:val="00210124"/>
    <w:rPr>
      <w:rFonts w:cs="Times New Roman"/>
      <w:sz w:val="16"/>
      <w:szCs w:val="16"/>
    </w:rPr>
  </w:style>
  <w:style w:type="paragraph" w:styleId="CommentText">
    <w:name w:val="annotation text"/>
    <w:basedOn w:val="Normal"/>
    <w:link w:val="CommentTextChar"/>
    <w:uiPriority w:val="99"/>
    <w:rsid w:val="00210124"/>
    <w:rPr>
      <w:sz w:val="20"/>
      <w:szCs w:val="20"/>
      <w:lang w:val="x-none" w:eastAsia="x-none"/>
    </w:rPr>
  </w:style>
  <w:style w:type="character" w:customStyle="1" w:styleId="CommentTextChar">
    <w:name w:val="Comment Text Char"/>
    <w:link w:val="CommentText"/>
    <w:uiPriority w:val="99"/>
    <w:locked/>
    <w:rsid w:val="00F53471"/>
    <w:rPr>
      <w:rFonts w:cs="Times New Roman"/>
      <w:sz w:val="20"/>
      <w:szCs w:val="20"/>
    </w:rPr>
  </w:style>
  <w:style w:type="paragraph" w:styleId="CommentSubject">
    <w:name w:val="annotation subject"/>
    <w:basedOn w:val="CommentText"/>
    <w:next w:val="CommentText"/>
    <w:link w:val="CommentSubjectChar"/>
    <w:uiPriority w:val="99"/>
    <w:semiHidden/>
    <w:rsid w:val="00210124"/>
    <w:rPr>
      <w:b/>
      <w:bCs/>
    </w:rPr>
  </w:style>
  <w:style w:type="character" w:customStyle="1" w:styleId="CommentSubjectChar">
    <w:name w:val="Comment Subject Char"/>
    <w:link w:val="CommentSubject"/>
    <w:uiPriority w:val="99"/>
    <w:semiHidden/>
    <w:locked/>
    <w:rsid w:val="00F53471"/>
    <w:rPr>
      <w:rFonts w:cs="Times New Roman"/>
      <w:b/>
      <w:bCs/>
      <w:sz w:val="20"/>
      <w:szCs w:val="20"/>
    </w:rPr>
  </w:style>
  <w:style w:type="paragraph" w:styleId="ListParagraph">
    <w:name w:val="List Paragraph"/>
    <w:basedOn w:val="Normal"/>
    <w:uiPriority w:val="34"/>
    <w:qFormat/>
    <w:rsid w:val="00385972"/>
    <w:pPr>
      <w:ind w:left="720"/>
      <w:contextualSpacing/>
    </w:pPr>
  </w:style>
  <w:style w:type="paragraph" w:styleId="Revision">
    <w:name w:val="Revision"/>
    <w:hidden/>
    <w:uiPriority w:val="99"/>
    <w:semiHidden/>
    <w:rsid w:val="006035F3"/>
    <w:rPr>
      <w:sz w:val="24"/>
      <w:szCs w:val="24"/>
    </w:rPr>
  </w:style>
  <w:style w:type="paragraph" w:styleId="Header">
    <w:name w:val="header"/>
    <w:basedOn w:val="Normal"/>
    <w:link w:val="HeaderChar"/>
    <w:uiPriority w:val="99"/>
    <w:rsid w:val="00210124"/>
    <w:pPr>
      <w:tabs>
        <w:tab w:val="center" w:pos="4680"/>
        <w:tab w:val="right" w:pos="9360"/>
      </w:tabs>
    </w:pPr>
    <w:rPr>
      <w:lang w:val="x-none" w:eastAsia="x-none"/>
    </w:rPr>
  </w:style>
  <w:style w:type="character" w:customStyle="1" w:styleId="HeaderChar">
    <w:name w:val="Header Char"/>
    <w:link w:val="Header"/>
    <w:uiPriority w:val="99"/>
    <w:locked/>
    <w:rsid w:val="00B3328E"/>
    <w:rPr>
      <w:rFonts w:cs="Times New Roman"/>
      <w:sz w:val="24"/>
      <w:szCs w:val="24"/>
    </w:rPr>
  </w:style>
  <w:style w:type="paragraph" w:styleId="Footer">
    <w:name w:val="footer"/>
    <w:basedOn w:val="Normal"/>
    <w:link w:val="FooterChar"/>
    <w:uiPriority w:val="99"/>
    <w:rsid w:val="00210124"/>
    <w:pPr>
      <w:tabs>
        <w:tab w:val="center" w:pos="4680"/>
        <w:tab w:val="right" w:pos="9360"/>
      </w:tabs>
    </w:pPr>
    <w:rPr>
      <w:lang w:val="x-none" w:eastAsia="x-none"/>
    </w:rPr>
  </w:style>
  <w:style w:type="character" w:customStyle="1" w:styleId="FooterChar">
    <w:name w:val="Footer Char"/>
    <w:link w:val="Footer"/>
    <w:uiPriority w:val="99"/>
    <w:locked/>
    <w:rsid w:val="00B3328E"/>
    <w:rPr>
      <w:rFonts w:cs="Times New Roman"/>
      <w:sz w:val="24"/>
      <w:szCs w:val="24"/>
    </w:rPr>
  </w:style>
  <w:style w:type="character" w:styleId="Strong">
    <w:name w:val="Strong"/>
    <w:uiPriority w:val="22"/>
    <w:qFormat/>
    <w:rsid w:val="006F1434"/>
    <w:rPr>
      <w:rFonts w:cs="Times New Roman"/>
      <w:b/>
      <w:bCs/>
    </w:rPr>
  </w:style>
  <w:style w:type="paragraph" w:customStyle="1" w:styleId="n-dieund">
    <w:name w:val="n-dieund"/>
    <w:basedOn w:val="Normal"/>
    <w:uiPriority w:val="99"/>
    <w:rsid w:val="00443A1F"/>
    <w:pPr>
      <w:widowControl w:val="0"/>
      <w:spacing w:after="120"/>
      <w:ind w:firstLine="709"/>
      <w:jc w:val="both"/>
    </w:pPr>
    <w:rPr>
      <w:color w:val="000000"/>
      <w:sz w:val="28"/>
      <w:szCs w:val="28"/>
    </w:rPr>
  </w:style>
  <w:style w:type="paragraph" w:styleId="BodyText2">
    <w:name w:val="Body Text 2"/>
    <w:basedOn w:val="Normal"/>
    <w:link w:val="BodyText2Char"/>
    <w:uiPriority w:val="99"/>
    <w:rsid w:val="00D644B1"/>
    <w:pPr>
      <w:spacing w:after="120" w:line="480" w:lineRule="auto"/>
    </w:pPr>
    <w:rPr>
      <w:rFonts w:eastAsia="MS Mincho"/>
      <w:lang w:val="x-none" w:eastAsia="ja-JP"/>
    </w:rPr>
  </w:style>
  <w:style w:type="character" w:customStyle="1" w:styleId="BodyText2Char">
    <w:name w:val="Body Text 2 Char"/>
    <w:link w:val="BodyText2"/>
    <w:uiPriority w:val="99"/>
    <w:locked/>
    <w:rsid w:val="00D644B1"/>
    <w:rPr>
      <w:rFonts w:eastAsia="MS Mincho" w:cs="Times New Roman"/>
      <w:sz w:val="24"/>
      <w:szCs w:val="24"/>
      <w:lang w:eastAsia="ja-JP"/>
    </w:rPr>
  </w:style>
  <w:style w:type="paragraph" w:customStyle="1" w:styleId="Giua">
    <w:name w:val="Giua"/>
    <w:basedOn w:val="Normal"/>
    <w:uiPriority w:val="99"/>
    <w:rsid w:val="00D644B1"/>
    <w:pPr>
      <w:spacing w:after="120"/>
      <w:jc w:val="center"/>
    </w:pPr>
    <w:rPr>
      <w:rFonts w:ascii=".VnTime" w:hAnsi=".VnTime"/>
      <w:color w:val="0000FF"/>
      <w:szCs w:val="20"/>
    </w:rPr>
  </w:style>
  <w:style w:type="paragraph" w:customStyle="1" w:styleId="giua0">
    <w:name w:val="giua"/>
    <w:basedOn w:val="Normal"/>
    <w:uiPriority w:val="99"/>
    <w:rsid w:val="00D644B1"/>
    <w:pPr>
      <w:spacing w:before="240" w:after="120"/>
      <w:jc w:val="center"/>
    </w:pPr>
    <w:rPr>
      <w:color w:val="0000FF"/>
      <w:sz w:val="20"/>
      <w:szCs w:val="20"/>
    </w:rPr>
  </w:style>
  <w:style w:type="paragraph" w:customStyle="1" w:styleId="Tenvb">
    <w:name w:val="Tenvb"/>
    <w:basedOn w:val="Normal"/>
    <w:autoRedefine/>
    <w:uiPriority w:val="99"/>
    <w:rsid w:val="00D644B1"/>
    <w:pPr>
      <w:spacing w:before="120" w:after="120"/>
      <w:jc w:val="center"/>
    </w:pPr>
    <w:rPr>
      <w:b/>
      <w:color w:val="0000FF"/>
      <w:spacing w:val="26"/>
      <w:sz w:val="20"/>
      <w:szCs w:val="20"/>
    </w:rPr>
  </w:style>
  <w:style w:type="paragraph" w:styleId="FootnoteText">
    <w:name w:val="footnote text"/>
    <w:basedOn w:val="Normal"/>
    <w:link w:val="FootnoteTextChar"/>
    <w:uiPriority w:val="99"/>
    <w:semiHidden/>
    <w:rsid w:val="00210124"/>
    <w:rPr>
      <w:rFonts w:eastAsia="MS Mincho"/>
      <w:sz w:val="20"/>
      <w:szCs w:val="20"/>
      <w:lang w:val="x-none" w:eastAsia="ja-JP"/>
    </w:rPr>
  </w:style>
  <w:style w:type="character" w:customStyle="1" w:styleId="FootnoteTextChar">
    <w:name w:val="Footnote Text Char"/>
    <w:link w:val="FootnoteText"/>
    <w:uiPriority w:val="99"/>
    <w:semiHidden/>
    <w:locked/>
    <w:rsid w:val="00D644B1"/>
    <w:rPr>
      <w:rFonts w:eastAsia="MS Mincho" w:cs="Times New Roman"/>
      <w:sz w:val="20"/>
      <w:szCs w:val="20"/>
      <w:lang w:eastAsia="ja-JP"/>
    </w:rPr>
  </w:style>
  <w:style w:type="character" w:styleId="FootnoteReference">
    <w:name w:val="footnote reference"/>
    <w:uiPriority w:val="99"/>
    <w:semiHidden/>
    <w:rsid w:val="00210124"/>
    <w:rPr>
      <w:rFonts w:cs="Times New Roman"/>
      <w:vertAlign w:val="superscript"/>
    </w:rPr>
  </w:style>
  <w:style w:type="table" w:styleId="TableGrid">
    <w:name w:val="Table Grid"/>
    <w:basedOn w:val="TableNormal"/>
    <w:uiPriority w:val="59"/>
    <w:rsid w:val="00FC3F9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uiPriority w:val="99"/>
    <w:rsid w:val="00ED6528"/>
  </w:style>
  <w:style w:type="character" w:styleId="Emphasis">
    <w:name w:val="Emphasis"/>
    <w:uiPriority w:val="99"/>
    <w:qFormat/>
    <w:locked/>
    <w:rsid w:val="003D6D78"/>
    <w:rPr>
      <w:rFonts w:cs="Times New Roman"/>
      <w:i/>
      <w:iCs/>
    </w:rPr>
  </w:style>
  <w:style w:type="paragraph" w:styleId="DocumentMap">
    <w:name w:val="Document Map"/>
    <w:basedOn w:val="Normal"/>
    <w:link w:val="DocumentMapChar"/>
    <w:uiPriority w:val="99"/>
    <w:semiHidden/>
    <w:rsid w:val="00806CFB"/>
    <w:rPr>
      <w:rFonts w:ascii="Tahoma" w:hAnsi="Tahoma"/>
      <w:sz w:val="16"/>
      <w:szCs w:val="16"/>
      <w:lang w:val="x-none" w:eastAsia="x-none"/>
    </w:rPr>
  </w:style>
  <w:style w:type="character" w:customStyle="1" w:styleId="DocumentMapChar">
    <w:name w:val="Document Map Char"/>
    <w:link w:val="DocumentMap"/>
    <w:uiPriority w:val="99"/>
    <w:semiHidden/>
    <w:locked/>
    <w:rsid w:val="00E604BC"/>
    <w:rPr>
      <w:rFonts w:ascii="Tahoma" w:hAnsi="Tahoma" w:cs="Tahoma"/>
      <w:sz w:val="16"/>
      <w:szCs w:val="16"/>
    </w:rPr>
  </w:style>
  <w:style w:type="table" w:customStyle="1" w:styleId="TableGrid1">
    <w:name w:val="Table Grid1"/>
    <w:basedOn w:val="TableNormal"/>
    <w:next w:val="TableGrid"/>
    <w:uiPriority w:val="59"/>
    <w:rsid w:val="0029194F"/>
    <w:rPr>
      <w:rFonts w:eastAsia="Calibr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1725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6999">
      <w:bodyDiv w:val="1"/>
      <w:marLeft w:val="0"/>
      <w:marRight w:val="0"/>
      <w:marTop w:val="0"/>
      <w:marBottom w:val="0"/>
      <w:divBdr>
        <w:top w:val="none" w:sz="0" w:space="0" w:color="auto"/>
        <w:left w:val="none" w:sz="0" w:space="0" w:color="auto"/>
        <w:bottom w:val="none" w:sz="0" w:space="0" w:color="auto"/>
        <w:right w:val="none" w:sz="0" w:space="0" w:color="auto"/>
      </w:divBdr>
    </w:div>
    <w:div w:id="45568782">
      <w:bodyDiv w:val="1"/>
      <w:marLeft w:val="0"/>
      <w:marRight w:val="0"/>
      <w:marTop w:val="0"/>
      <w:marBottom w:val="0"/>
      <w:divBdr>
        <w:top w:val="none" w:sz="0" w:space="0" w:color="auto"/>
        <w:left w:val="none" w:sz="0" w:space="0" w:color="auto"/>
        <w:bottom w:val="none" w:sz="0" w:space="0" w:color="auto"/>
        <w:right w:val="none" w:sz="0" w:space="0" w:color="auto"/>
      </w:divBdr>
    </w:div>
    <w:div w:id="98990108">
      <w:bodyDiv w:val="1"/>
      <w:marLeft w:val="0"/>
      <w:marRight w:val="0"/>
      <w:marTop w:val="0"/>
      <w:marBottom w:val="0"/>
      <w:divBdr>
        <w:top w:val="none" w:sz="0" w:space="0" w:color="auto"/>
        <w:left w:val="none" w:sz="0" w:space="0" w:color="auto"/>
        <w:bottom w:val="none" w:sz="0" w:space="0" w:color="auto"/>
        <w:right w:val="none" w:sz="0" w:space="0" w:color="auto"/>
      </w:divBdr>
    </w:div>
    <w:div w:id="129595374">
      <w:bodyDiv w:val="1"/>
      <w:marLeft w:val="0"/>
      <w:marRight w:val="0"/>
      <w:marTop w:val="0"/>
      <w:marBottom w:val="0"/>
      <w:divBdr>
        <w:top w:val="none" w:sz="0" w:space="0" w:color="auto"/>
        <w:left w:val="none" w:sz="0" w:space="0" w:color="auto"/>
        <w:bottom w:val="none" w:sz="0" w:space="0" w:color="auto"/>
        <w:right w:val="none" w:sz="0" w:space="0" w:color="auto"/>
      </w:divBdr>
    </w:div>
    <w:div w:id="205610057">
      <w:bodyDiv w:val="1"/>
      <w:marLeft w:val="0"/>
      <w:marRight w:val="0"/>
      <w:marTop w:val="0"/>
      <w:marBottom w:val="0"/>
      <w:divBdr>
        <w:top w:val="none" w:sz="0" w:space="0" w:color="auto"/>
        <w:left w:val="none" w:sz="0" w:space="0" w:color="auto"/>
        <w:bottom w:val="none" w:sz="0" w:space="0" w:color="auto"/>
        <w:right w:val="none" w:sz="0" w:space="0" w:color="auto"/>
      </w:divBdr>
    </w:div>
    <w:div w:id="299304386">
      <w:bodyDiv w:val="1"/>
      <w:marLeft w:val="0"/>
      <w:marRight w:val="0"/>
      <w:marTop w:val="0"/>
      <w:marBottom w:val="0"/>
      <w:divBdr>
        <w:top w:val="none" w:sz="0" w:space="0" w:color="auto"/>
        <w:left w:val="none" w:sz="0" w:space="0" w:color="auto"/>
        <w:bottom w:val="none" w:sz="0" w:space="0" w:color="auto"/>
        <w:right w:val="none" w:sz="0" w:space="0" w:color="auto"/>
      </w:divBdr>
    </w:div>
    <w:div w:id="302464670">
      <w:bodyDiv w:val="1"/>
      <w:marLeft w:val="0"/>
      <w:marRight w:val="0"/>
      <w:marTop w:val="0"/>
      <w:marBottom w:val="0"/>
      <w:divBdr>
        <w:top w:val="none" w:sz="0" w:space="0" w:color="auto"/>
        <w:left w:val="none" w:sz="0" w:space="0" w:color="auto"/>
        <w:bottom w:val="none" w:sz="0" w:space="0" w:color="auto"/>
        <w:right w:val="none" w:sz="0" w:space="0" w:color="auto"/>
      </w:divBdr>
      <w:divsChild>
        <w:div w:id="1459300582">
          <w:marLeft w:val="0"/>
          <w:marRight w:val="0"/>
          <w:marTop w:val="120"/>
          <w:marBottom w:val="120"/>
          <w:divBdr>
            <w:top w:val="none" w:sz="0" w:space="0" w:color="auto"/>
            <w:left w:val="none" w:sz="0" w:space="0" w:color="auto"/>
            <w:bottom w:val="none" w:sz="0" w:space="0" w:color="auto"/>
            <w:right w:val="none" w:sz="0" w:space="0" w:color="auto"/>
          </w:divBdr>
          <w:divsChild>
            <w:div w:id="117869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959459">
      <w:bodyDiv w:val="1"/>
      <w:marLeft w:val="0"/>
      <w:marRight w:val="0"/>
      <w:marTop w:val="0"/>
      <w:marBottom w:val="0"/>
      <w:divBdr>
        <w:top w:val="none" w:sz="0" w:space="0" w:color="auto"/>
        <w:left w:val="none" w:sz="0" w:space="0" w:color="auto"/>
        <w:bottom w:val="none" w:sz="0" w:space="0" w:color="auto"/>
        <w:right w:val="none" w:sz="0" w:space="0" w:color="auto"/>
      </w:divBdr>
    </w:div>
    <w:div w:id="349260143">
      <w:bodyDiv w:val="1"/>
      <w:marLeft w:val="0"/>
      <w:marRight w:val="0"/>
      <w:marTop w:val="0"/>
      <w:marBottom w:val="0"/>
      <w:divBdr>
        <w:top w:val="none" w:sz="0" w:space="0" w:color="auto"/>
        <w:left w:val="none" w:sz="0" w:space="0" w:color="auto"/>
        <w:bottom w:val="none" w:sz="0" w:space="0" w:color="auto"/>
        <w:right w:val="none" w:sz="0" w:space="0" w:color="auto"/>
      </w:divBdr>
    </w:div>
    <w:div w:id="442843846">
      <w:bodyDiv w:val="1"/>
      <w:marLeft w:val="0"/>
      <w:marRight w:val="0"/>
      <w:marTop w:val="0"/>
      <w:marBottom w:val="0"/>
      <w:divBdr>
        <w:top w:val="none" w:sz="0" w:space="0" w:color="auto"/>
        <w:left w:val="none" w:sz="0" w:space="0" w:color="auto"/>
        <w:bottom w:val="none" w:sz="0" w:space="0" w:color="auto"/>
        <w:right w:val="none" w:sz="0" w:space="0" w:color="auto"/>
      </w:divBdr>
    </w:div>
    <w:div w:id="446973722">
      <w:bodyDiv w:val="1"/>
      <w:marLeft w:val="0"/>
      <w:marRight w:val="0"/>
      <w:marTop w:val="0"/>
      <w:marBottom w:val="0"/>
      <w:divBdr>
        <w:top w:val="none" w:sz="0" w:space="0" w:color="auto"/>
        <w:left w:val="none" w:sz="0" w:space="0" w:color="auto"/>
        <w:bottom w:val="none" w:sz="0" w:space="0" w:color="auto"/>
        <w:right w:val="none" w:sz="0" w:space="0" w:color="auto"/>
      </w:divBdr>
    </w:div>
    <w:div w:id="472522060">
      <w:bodyDiv w:val="1"/>
      <w:marLeft w:val="0"/>
      <w:marRight w:val="0"/>
      <w:marTop w:val="0"/>
      <w:marBottom w:val="0"/>
      <w:divBdr>
        <w:top w:val="none" w:sz="0" w:space="0" w:color="auto"/>
        <w:left w:val="none" w:sz="0" w:space="0" w:color="auto"/>
        <w:bottom w:val="none" w:sz="0" w:space="0" w:color="auto"/>
        <w:right w:val="none" w:sz="0" w:space="0" w:color="auto"/>
      </w:divBdr>
    </w:div>
    <w:div w:id="569120492">
      <w:bodyDiv w:val="1"/>
      <w:marLeft w:val="0"/>
      <w:marRight w:val="0"/>
      <w:marTop w:val="0"/>
      <w:marBottom w:val="0"/>
      <w:divBdr>
        <w:top w:val="none" w:sz="0" w:space="0" w:color="auto"/>
        <w:left w:val="none" w:sz="0" w:space="0" w:color="auto"/>
        <w:bottom w:val="none" w:sz="0" w:space="0" w:color="auto"/>
        <w:right w:val="none" w:sz="0" w:space="0" w:color="auto"/>
      </w:divBdr>
    </w:div>
    <w:div w:id="580260795">
      <w:bodyDiv w:val="1"/>
      <w:marLeft w:val="0"/>
      <w:marRight w:val="0"/>
      <w:marTop w:val="0"/>
      <w:marBottom w:val="0"/>
      <w:divBdr>
        <w:top w:val="none" w:sz="0" w:space="0" w:color="auto"/>
        <w:left w:val="none" w:sz="0" w:space="0" w:color="auto"/>
        <w:bottom w:val="none" w:sz="0" w:space="0" w:color="auto"/>
        <w:right w:val="none" w:sz="0" w:space="0" w:color="auto"/>
      </w:divBdr>
    </w:div>
    <w:div w:id="694574832">
      <w:bodyDiv w:val="1"/>
      <w:marLeft w:val="0"/>
      <w:marRight w:val="0"/>
      <w:marTop w:val="0"/>
      <w:marBottom w:val="0"/>
      <w:divBdr>
        <w:top w:val="none" w:sz="0" w:space="0" w:color="auto"/>
        <w:left w:val="none" w:sz="0" w:space="0" w:color="auto"/>
        <w:bottom w:val="none" w:sz="0" w:space="0" w:color="auto"/>
        <w:right w:val="none" w:sz="0" w:space="0" w:color="auto"/>
      </w:divBdr>
    </w:div>
    <w:div w:id="715087370">
      <w:bodyDiv w:val="1"/>
      <w:marLeft w:val="0"/>
      <w:marRight w:val="0"/>
      <w:marTop w:val="0"/>
      <w:marBottom w:val="0"/>
      <w:divBdr>
        <w:top w:val="none" w:sz="0" w:space="0" w:color="auto"/>
        <w:left w:val="none" w:sz="0" w:space="0" w:color="auto"/>
        <w:bottom w:val="none" w:sz="0" w:space="0" w:color="auto"/>
        <w:right w:val="none" w:sz="0" w:space="0" w:color="auto"/>
      </w:divBdr>
    </w:div>
    <w:div w:id="758529191">
      <w:bodyDiv w:val="1"/>
      <w:marLeft w:val="0"/>
      <w:marRight w:val="0"/>
      <w:marTop w:val="0"/>
      <w:marBottom w:val="0"/>
      <w:divBdr>
        <w:top w:val="none" w:sz="0" w:space="0" w:color="auto"/>
        <w:left w:val="none" w:sz="0" w:space="0" w:color="auto"/>
        <w:bottom w:val="none" w:sz="0" w:space="0" w:color="auto"/>
        <w:right w:val="none" w:sz="0" w:space="0" w:color="auto"/>
      </w:divBdr>
    </w:div>
    <w:div w:id="879971014">
      <w:bodyDiv w:val="1"/>
      <w:marLeft w:val="0"/>
      <w:marRight w:val="0"/>
      <w:marTop w:val="0"/>
      <w:marBottom w:val="0"/>
      <w:divBdr>
        <w:top w:val="none" w:sz="0" w:space="0" w:color="auto"/>
        <w:left w:val="none" w:sz="0" w:space="0" w:color="auto"/>
        <w:bottom w:val="none" w:sz="0" w:space="0" w:color="auto"/>
        <w:right w:val="none" w:sz="0" w:space="0" w:color="auto"/>
      </w:divBdr>
    </w:div>
    <w:div w:id="910892023">
      <w:bodyDiv w:val="1"/>
      <w:marLeft w:val="0"/>
      <w:marRight w:val="0"/>
      <w:marTop w:val="0"/>
      <w:marBottom w:val="0"/>
      <w:divBdr>
        <w:top w:val="none" w:sz="0" w:space="0" w:color="auto"/>
        <w:left w:val="none" w:sz="0" w:space="0" w:color="auto"/>
        <w:bottom w:val="none" w:sz="0" w:space="0" w:color="auto"/>
        <w:right w:val="none" w:sz="0" w:space="0" w:color="auto"/>
      </w:divBdr>
    </w:div>
    <w:div w:id="959578116">
      <w:bodyDiv w:val="1"/>
      <w:marLeft w:val="0"/>
      <w:marRight w:val="0"/>
      <w:marTop w:val="0"/>
      <w:marBottom w:val="0"/>
      <w:divBdr>
        <w:top w:val="none" w:sz="0" w:space="0" w:color="auto"/>
        <w:left w:val="none" w:sz="0" w:space="0" w:color="auto"/>
        <w:bottom w:val="none" w:sz="0" w:space="0" w:color="auto"/>
        <w:right w:val="none" w:sz="0" w:space="0" w:color="auto"/>
      </w:divBdr>
    </w:div>
    <w:div w:id="967246363">
      <w:bodyDiv w:val="1"/>
      <w:marLeft w:val="0"/>
      <w:marRight w:val="0"/>
      <w:marTop w:val="0"/>
      <w:marBottom w:val="0"/>
      <w:divBdr>
        <w:top w:val="none" w:sz="0" w:space="0" w:color="auto"/>
        <w:left w:val="none" w:sz="0" w:space="0" w:color="auto"/>
        <w:bottom w:val="none" w:sz="0" w:space="0" w:color="auto"/>
        <w:right w:val="none" w:sz="0" w:space="0" w:color="auto"/>
      </w:divBdr>
    </w:div>
    <w:div w:id="987395939">
      <w:bodyDiv w:val="1"/>
      <w:marLeft w:val="0"/>
      <w:marRight w:val="0"/>
      <w:marTop w:val="0"/>
      <w:marBottom w:val="0"/>
      <w:divBdr>
        <w:top w:val="none" w:sz="0" w:space="0" w:color="auto"/>
        <w:left w:val="none" w:sz="0" w:space="0" w:color="auto"/>
        <w:bottom w:val="none" w:sz="0" w:space="0" w:color="auto"/>
        <w:right w:val="none" w:sz="0" w:space="0" w:color="auto"/>
      </w:divBdr>
    </w:div>
    <w:div w:id="1018850562">
      <w:bodyDiv w:val="1"/>
      <w:marLeft w:val="0"/>
      <w:marRight w:val="0"/>
      <w:marTop w:val="0"/>
      <w:marBottom w:val="0"/>
      <w:divBdr>
        <w:top w:val="none" w:sz="0" w:space="0" w:color="auto"/>
        <w:left w:val="none" w:sz="0" w:space="0" w:color="auto"/>
        <w:bottom w:val="none" w:sz="0" w:space="0" w:color="auto"/>
        <w:right w:val="none" w:sz="0" w:space="0" w:color="auto"/>
      </w:divBdr>
    </w:div>
    <w:div w:id="1027025681">
      <w:bodyDiv w:val="1"/>
      <w:marLeft w:val="0"/>
      <w:marRight w:val="0"/>
      <w:marTop w:val="0"/>
      <w:marBottom w:val="0"/>
      <w:divBdr>
        <w:top w:val="none" w:sz="0" w:space="0" w:color="auto"/>
        <w:left w:val="none" w:sz="0" w:space="0" w:color="auto"/>
        <w:bottom w:val="none" w:sz="0" w:space="0" w:color="auto"/>
        <w:right w:val="none" w:sz="0" w:space="0" w:color="auto"/>
      </w:divBdr>
    </w:div>
    <w:div w:id="1028290120">
      <w:bodyDiv w:val="1"/>
      <w:marLeft w:val="0"/>
      <w:marRight w:val="0"/>
      <w:marTop w:val="0"/>
      <w:marBottom w:val="0"/>
      <w:divBdr>
        <w:top w:val="none" w:sz="0" w:space="0" w:color="auto"/>
        <w:left w:val="none" w:sz="0" w:space="0" w:color="auto"/>
        <w:bottom w:val="none" w:sz="0" w:space="0" w:color="auto"/>
        <w:right w:val="none" w:sz="0" w:space="0" w:color="auto"/>
      </w:divBdr>
    </w:div>
    <w:div w:id="1115562300">
      <w:bodyDiv w:val="1"/>
      <w:marLeft w:val="0"/>
      <w:marRight w:val="0"/>
      <w:marTop w:val="0"/>
      <w:marBottom w:val="0"/>
      <w:divBdr>
        <w:top w:val="none" w:sz="0" w:space="0" w:color="auto"/>
        <w:left w:val="none" w:sz="0" w:space="0" w:color="auto"/>
        <w:bottom w:val="none" w:sz="0" w:space="0" w:color="auto"/>
        <w:right w:val="none" w:sz="0" w:space="0" w:color="auto"/>
      </w:divBdr>
    </w:div>
    <w:div w:id="1130513635">
      <w:marLeft w:val="0"/>
      <w:marRight w:val="0"/>
      <w:marTop w:val="0"/>
      <w:marBottom w:val="0"/>
      <w:divBdr>
        <w:top w:val="none" w:sz="0" w:space="0" w:color="auto"/>
        <w:left w:val="none" w:sz="0" w:space="0" w:color="auto"/>
        <w:bottom w:val="none" w:sz="0" w:space="0" w:color="auto"/>
        <w:right w:val="none" w:sz="0" w:space="0" w:color="auto"/>
      </w:divBdr>
    </w:div>
    <w:div w:id="1130513636">
      <w:marLeft w:val="0"/>
      <w:marRight w:val="0"/>
      <w:marTop w:val="0"/>
      <w:marBottom w:val="0"/>
      <w:divBdr>
        <w:top w:val="none" w:sz="0" w:space="0" w:color="auto"/>
        <w:left w:val="none" w:sz="0" w:space="0" w:color="auto"/>
        <w:bottom w:val="none" w:sz="0" w:space="0" w:color="auto"/>
        <w:right w:val="none" w:sz="0" w:space="0" w:color="auto"/>
      </w:divBdr>
    </w:div>
    <w:div w:id="1130513637">
      <w:marLeft w:val="0"/>
      <w:marRight w:val="0"/>
      <w:marTop w:val="0"/>
      <w:marBottom w:val="0"/>
      <w:divBdr>
        <w:top w:val="none" w:sz="0" w:space="0" w:color="auto"/>
        <w:left w:val="none" w:sz="0" w:space="0" w:color="auto"/>
        <w:bottom w:val="none" w:sz="0" w:space="0" w:color="auto"/>
        <w:right w:val="none" w:sz="0" w:space="0" w:color="auto"/>
      </w:divBdr>
    </w:div>
    <w:div w:id="1130513638">
      <w:marLeft w:val="0"/>
      <w:marRight w:val="0"/>
      <w:marTop w:val="0"/>
      <w:marBottom w:val="0"/>
      <w:divBdr>
        <w:top w:val="none" w:sz="0" w:space="0" w:color="auto"/>
        <w:left w:val="none" w:sz="0" w:space="0" w:color="auto"/>
        <w:bottom w:val="none" w:sz="0" w:space="0" w:color="auto"/>
        <w:right w:val="none" w:sz="0" w:space="0" w:color="auto"/>
      </w:divBdr>
    </w:div>
    <w:div w:id="1130513639">
      <w:marLeft w:val="0"/>
      <w:marRight w:val="0"/>
      <w:marTop w:val="0"/>
      <w:marBottom w:val="0"/>
      <w:divBdr>
        <w:top w:val="none" w:sz="0" w:space="0" w:color="auto"/>
        <w:left w:val="none" w:sz="0" w:space="0" w:color="auto"/>
        <w:bottom w:val="none" w:sz="0" w:space="0" w:color="auto"/>
        <w:right w:val="none" w:sz="0" w:space="0" w:color="auto"/>
      </w:divBdr>
    </w:div>
    <w:div w:id="1130513640">
      <w:marLeft w:val="0"/>
      <w:marRight w:val="0"/>
      <w:marTop w:val="0"/>
      <w:marBottom w:val="0"/>
      <w:divBdr>
        <w:top w:val="none" w:sz="0" w:space="0" w:color="auto"/>
        <w:left w:val="none" w:sz="0" w:space="0" w:color="auto"/>
        <w:bottom w:val="none" w:sz="0" w:space="0" w:color="auto"/>
        <w:right w:val="none" w:sz="0" w:space="0" w:color="auto"/>
      </w:divBdr>
    </w:div>
    <w:div w:id="1130513641">
      <w:marLeft w:val="0"/>
      <w:marRight w:val="0"/>
      <w:marTop w:val="0"/>
      <w:marBottom w:val="0"/>
      <w:divBdr>
        <w:top w:val="none" w:sz="0" w:space="0" w:color="auto"/>
        <w:left w:val="none" w:sz="0" w:space="0" w:color="auto"/>
        <w:bottom w:val="none" w:sz="0" w:space="0" w:color="auto"/>
        <w:right w:val="none" w:sz="0" w:space="0" w:color="auto"/>
      </w:divBdr>
    </w:div>
    <w:div w:id="1130513642">
      <w:marLeft w:val="0"/>
      <w:marRight w:val="0"/>
      <w:marTop w:val="0"/>
      <w:marBottom w:val="0"/>
      <w:divBdr>
        <w:top w:val="none" w:sz="0" w:space="0" w:color="auto"/>
        <w:left w:val="none" w:sz="0" w:space="0" w:color="auto"/>
        <w:bottom w:val="none" w:sz="0" w:space="0" w:color="auto"/>
        <w:right w:val="none" w:sz="0" w:space="0" w:color="auto"/>
      </w:divBdr>
    </w:div>
    <w:div w:id="1130513643">
      <w:marLeft w:val="0"/>
      <w:marRight w:val="0"/>
      <w:marTop w:val="0"/>
      <w:marBottom w:val="0"/>
      <w:divBdr>
        <w:top w:val="none" w:sz="0" w:space="0" w:color="auto"/>
        <w:left w:val="none" w:sz="0" w:space="0" w:color="auto"/>
        <w:bottom w:val="none" w:sz="0" w:space="0" w:color="auto"/>
        <w:right w:val="none" w:sz="0" w:space="0" w:color="auto"/>
      </w:divBdr>
    </w:div>
    <w:div w:id="1130513644">
      <w:marLeft w:val="0"/>
      <w:marRight w:val="0"/>
      <w:marTop w:val="0"/>
      <w:marBottom w:val="0"/>
      <w:divBdr>
        <w:top w:val="none" w:sz="0" w:space="0" w:color="auto"/>
        <w:left w:val="none" w:sz="0" w:space="0" w:color="auto"/>
        <w:bottom w:val="none" w:sz="0" w:space="0" w:color="auto"/>
        <w:right w:val="none" w:sz="0" w:space="0" w:color="auto"/>
      </w:divBdr>
    </w:div>
    <w:div w:id="1130513645">
      <w:marLeft w:val="0"/>
      <w:marRight w:val="0"/>
      <w:marTop w:val="0"/>
      <w:marBottom w:val="0"/>
      <w:divBdr>
        <w:top w:val="none" w:sz="0" w:space="0" w:color="auto"/>
        <w:left w:val="none" w:sz="0" w:space="0" w:color="auto"/>
        <w:bottom w:val="none" w:sz="0" w:space="0" w:color="auto"/>
        <w:right w:val="none" w:sz="0" w:space="0" w:color="auto"/>
      </w:divBdr>
    </w:div>
    <w:div w:id="1130513646">
      <w:marLeft w:val="0"/>
      <w:marRight w:val="0"/>
      <w:marTop w:val="0"/>
      <w:marBottom w:val="0"/>
      <w:divBdr>
        <w:top w:val="none" w:sz="0" w:space="0" w:color="auto"/>
        <w:left w:val="none" w:sz="0" w:space="0" w:color="auto"/>
        <w:bottom w:val="none" w:sz="0" w:space="0" w:color="auto"/>
        <w:right w:val="none" w:sz="0" w:space="0" w:color="auto"/>
      </w:divBdr>
    </w:div>
    <w:div w:id="1130513647">
      <w:marLeft w:val="0"/>
      <w:marRight w:val="0"/>
      <w:marTop w:val="0"/>
      <w:marBottom w:val="0"/>
      <w:divBdr>
        <w:top w:val="none" w:sz="0" w:space="0" w:color="auto"/>
        <w:left w:val="none" w:sz="0" w:space="0" w:color="auto"/>
        <w:bottom w:val="none" w:sz="0" w:space="0" w:color="auto"/>
        <w:right w:val="none" w:sz="0" w:space="0" w:color="auto"/>
      </w:divBdr>
    </w:div>
    <w:div w:id="1130513648">
      <w:marLeft w:val="0"/>
      <w:marRight w:val="0"/>
      <w:marTop w:val="0"/>
      <w:marBottom w:val="0"/>
      <w:divBdr>
        <w:top w:val="none" w:sz="0" w:space="0" w:color="auto"/>
        <w:left w:val="none" w:sz="0" w:space="0" w:color="auto"/>
        <w:bottom w:val="none" w:sz="0" w:space="0" w:color="auto"/>
        <w:right w:val="none" w:sz="0" w:space="0" w:color="auto"/>
      </w:divBdr>
    </w:div>
    <w:div w:id="1130513649">
      <w:marLeft w:val="0"/>
      <w:marRight w:val="0"/>
      <w:marTop w:val="0"/>
      <w:marBottom w:val="0"/>
      <w:divBdr>
        <w:top w:val="none" w:sz="0" w:space="0" w:color="auto"/>
        <w:left w:val="none" w:sz="0" w:space="0" w:color="auto"/>
        <w:bottom w:val="none" w:sz="0" w:space="0" w:color="auto"/>
        <w:right w:val="none" w:sz="0" w:space="0" w:color="auto"/>
      </w:divBdr>
    </w:div>
    <w:div w:id="1130513650">
      <w:marLeft w:val="0"/>
      <w:marRight w:val="0"/>
      <w:marTop w:val="0"/>
      <w:marBottom w:val="0"/>
      <w:divBdr>
        <w:top w:val="none" w:sz="0" w:space="0" w:color="auto"/>
        <w:left w:val="none" w:sz="0" w:space="0" w:color="auto"/>
        <w:bottom w:val="none" w:sz="0" w:space="0" w:color="auto"/>
        <w:right w:val="none" w:sz="0" w:space="0" w:color="auto"/>
      </w:divBdr>
    </w:div>
    <w:div w:id="1130513651">
      <w:marLeft w:val="0"/>
      <w:marRight w:val="0"/>
      <w:marTop w:val="0"/>
      <w:marBottom w:val="0"/>
      <w:divBdr>
        <w:top w:val="none" w:sz="0" w:space="0" w:color="auto"/>
        <w:left w:val="none" w:sz="0" w:space="0" w:color="auto"/>
        <w:bottom w:val="none" w:sz="0" w:space="0" w:color="auto"/>
        <w:right w:val="none" w:sz="0" w:space="0" w:color="auto"/>
      </w:divBdr>
    </w:div>
    <w:div w:id="1130513652">
      <w:marLeft w:val="0"/>
      <w:marRight w:val="0"/>
      <w:marTop w:val="0"/>
      <w:marBottom w:val="0"/>
      <w:divBdr>
        <w:top w:val="none" w:sz="0" w:space="0" w:color="auto"/>
        <w:left w:val="none" w:sz="0" w:space="0" w:color="auto"/>
        <w:bottom w:val="none" w:sz="0" w:space="0" w:color="auto"/>
        <w:right w:val="none" w:sz="0" w:space="0" w:color="auto"/>
      </w:divBdr>
    </w:div>
    <w:div w:id="1130513653">
      <w:marLeft w:val="0"/>
      <w:marRight w:val="0"/>
      <w:marTop w:val="0"/>
      <w:marBottom w:val="0"/>
      <w:divBdr>
        <w:top w:val="none" w:sz="0" w:space="0" w:color="auto"/>
        <w:left w:val="none" w:sz="0" w:space="0" w:color="auto"/>
        <w:bottom w:val="none" w:sz="0" w:space="0" w:color="auto"/>
        <w:right w:val="none" w:sz="0" w:space="0" w:color="auto"/>
      </w:divBdr>
    </w:div>
    <w:div w:id="1130513654">
      <w:marLeft w:val="0"/>
      <w:marRight w:val="0"/>
      <w:marTop w:val="0"/>
      <w:marBottom w:val="0"/>
      <w:divBdr>
        <w:top w:val="none" w:sz="0" w:space="0" w:color="auto"/>
        <w:left w:val="none" w:sz="0" w:space="0" w:color="auto"/>
        <w:bottom w:val="none" w:sz="0" w:space="0" w:color="auto"/>
        <w:right w:val="none" w:sz="0" w:space="0" w:color="auto"/>
      </w:divBdr>
    </w:div>
    <w:div w:id="1130513655">
      <w:marLeft w:val="0"/>
      <w:marRight w:val="0"/>
      <w:marTop w:val="0"/>
      <w:marBottom w:val="0"/>
      <w:divBdr>
        <w:top w:val="none" w:sz="0" w:space="0" w:color="auto"/>
        <w:left w:val="none" w:sz="0" w:space="0" w:color="auto"/>
        <w:bottom w:val="none" w:sz="0" w:space="0" w:color="auto"/>
        <w:right w:val="none" w:sz="0" w:space="0" w:color="auto"/>
      </w:divBdr>
    </w:div>
    <w:div w:id="1130513656">
      <w:marLeft w:val="0"/>
      <w:marRight w:val="0"/>
      <w:marTop w:val="0"/>
      <w:marBottom w:val="0"/>
      <w:divBdr>
        <w:top w:val="none" w:sz="0" w:space="0" w:color="auto"/>
        <w:left w:val="none" w:sz="0" w:space="0" w:color="auto"/>
        <w:bottom w:val="none" w:sz="0" w:space="0" w:color="auto"/>
        <w:right w:val="none" w:sz="0" w:space="0" w:color="auto"/>
      </w:divBdr>
    </w:div>
    <w:div w:id="1130513657">
      <w:marLeft w:val="0"/>
      <w:marRight w:val="0"/>
      <w:marTop w:val="0"/>
      <w:marBottom w:val="0"/>
      <w:divBdr>
        <w:top w:val="none" w:sz="0" w:space="0" w:color="auto"/>
        <w:left w:val="none" w:sz="0" w:space="0" w:color="auto"/>
        <w:bottom w:val="none" w:sz="0" w:space="0" w:color="auto"/>
        <w:right w:val="none" w:sz="0" w:space="0" w:color="auto"/>
      </w:divBdr>
    </w:div>
    <w:div w:id="1130513658">
      <w:marLeft w:val="0"/>
      <w:marRight w:val="0"/>
      <w:marTop w:val="0"/>
      <w:marBottom w:val="0"/>
      <w:divBdr>
        <w:top w:val="none" w:sz="0" w:space="0" w:color="auto"/>
        <w:left w:val="none" w:sz="0" w:space="0" w:color="auto"/>
        <w:bottom w:val="none" w:sz="0" w:space="0" w:color="auto"/>
        <w:right w:val="none" w:sz="0" w:space="0" w:color="auto"/>
      </w:divBdr>
    </w:div>
    <w:div w:id="1130513659">
      <w:marLeft w:val="0"/>
      <w:marRight w:val="0"/>
      <w:marTop w:val="0"/>
      <w:marBottom w:val="0"/>
      <w:divBdr>
        <w:top w:val="none" w:sz="0" w:space="0" w:color="auto"/>
        <w:left w:val="none" w:sz="0" w:space="0" w:color="auto"/>
        <w:bottom w:val="none" w:sz="0" w:space="0" w:color="auto"/>
        <w:right w:val="none" w:sz="0" w:space="0" w:color="auto"/>
      </w:divBdr>
    </w:div>
    <w:div w:id="1130513660">
      <w:marLeft w:val="0"/>
      <w:marRight w:val="0"/>
      <w:marTop w:val="0"/>
      <w:marBottom w:val="0"/>
      <w:divBdr>
        <w:top w:val="none" w:sz="0" w:space="0" w:color="auto"/>
        <w:left w:val="none" w:sz="0" w:space="0" w:color="auto"/>
        <w:bottom w:val="none" w:sz="0" w:space="0" w:color="auto"/>
        <w:right w:val="none" w:sz="0" w:space="0" w:color="auto"/>
      </w:divBdr>
    </w:div>
    <w:div w:id="1130513661">
      <w:marLeft w:val="0"/>
      <w:marRight w:val="0"/>
      <w:marTop w:val="0"/>
      <w:marBottom w:val="0"/>
      <w:divBdr>
        <w:top w:val="none" w:sz="0" w:space="0" w:color="auto"/>
        <w:left w:val="none" w:sz="0" w:space="0" w:color="auto"/>
        <w:bottom w:val="none" w:sz="0" w:space="0" w:color="auto"/>
        <w:right w:val="none" w:sz="0" w:space="0" w:color="auto"/>
      </w:divBdr>
    </w:div>
    <w:div w:id="1130513662">
      <w:marLeft w:val="0"/>
      <w:marRight w:val="0"/>
      <w:marTop w:val="0"/>
      <w:marBottom w:val="0"/>
      <w:divBdr>
        <w:top w:val="none" w:sz="0" w:space="0" w:color="auto"/>
        <w:left w:val="none" w:sz="0" w:space="0" w:color="auto"/>
        <w:bottom w:val="none" w:sz="0" w:space="0" w:color="auto"/>
        <w:right w:val="none" w:sz="0" w:space="0" w:color="auto"/>
      </w:divBdr>
    </w:div>
    <w:div w:id="1130513663">
      <w:marLeft w:val="0"/>
      <w:marRight w:val="0"/>
      <w:marTop w:val="0"/>
      <w:marBottom w:val="0"/>
      <w:divBdr>
        <w:top w:val="none" w:sz="0" w:space="0" w:color="auto"/>
        <w:left w:val="none" w:sz="0" w:space="0" w:color="auto"/>
        <w:bottom w:val="none" w:sz="0" w:space="0" w:color="auto"/>
        <w:right w:val="none" w:sz="0" w:space="0" w:color="auto"/>
      </w:divBdr>
    </w:div>
    <w:div w:id="1130513664">
      <w:marLeft w:val="0"/>
      <w:marRight w:val="0"/>
      <w:marTop w:val="0"/>
      <w:marBottom w:val="0"/>
      <w:divBdr>
        <w:top w:val="none" w:sz="0" w:space="0" w:color="auto"/>
        <w:left w:val="none" w:sz="0" w:space="0" w:color="auto"/>
        <w:bottom w:val="none" w:sz="0" w:space="0" w:color="auto"/>
        <w:right w:val="none" w:sz="0" w:space="0" w:color="auto"/>
      </w:divBdr>
    </w:div>
    <w:div w:id="1130513665">
      <w:marLeft w:val="0"/>
      <w:marRight w:val="0"/>
      <w:marTop w:val="0"/>
      <w:marBottom w:val="0"/>
      <w:divBdr>
        <w:top w:val="none" w:sz="0" w:space="0" w:color="auto"/>
        <w:left w:val="none" w:sz="0" w:space="0" w:color="auto"/>
        <w:bottom w:val="none" w:sz="0" w:space="0" w:color="auto"/>
        <w:right w:val="none" w:sz="0" w:space="0" w:color="auto"/>
      </w:divBdr>
    </w:div>
    <w:div w:id="1130513666">
      <w:marLeft w:val="0"/>
      <w:marRight w:val="0"/>
      <w:marTop w:val="0"/>
      <w:marBottom w:val="0"/>
      <w:divBdr>
        <w:top w:val="none" w:sz="0" w:space="0" w:color="auto"/>
        <w:left w:val="none" w:sz="0" w:space="0" w:color="auto"/>
        <w:bottom w:val="none" w:sz="0" w:space="0" w:color="auto"/>
        <w:right w:val="none" w:sz="0" w:space="0" w:color="auto"/>
      </w:divBdr>
    </w:div>
    <w:div w:id="1130513667">
      <w:marLeft w:val="0"/>
      <w:marRight w:val="0"/>
      <w:marTop w:val="0"/>
      <w:marBottom w:val="0"/>
      <w:divBdr>
        <w:top w:val="none" w:sz="0" w:space="0" w:color="auto"/>
        <w:left w:val="none" w:sz="0" w:space="0" w:color="auto"/>
        <w:bottom w:val="none" w:sz="0" w:space="0" w:color="auto"/>
        <w:right w:val="none" w:sz="0" w:space="0" w:color="auto"/>
      </w:divBdr>
    </w:div>
    <w:div w:id="1130513668">
      <w:marLeft w:val="0"/>
      <w:marRight w:val="0"/>
      <w:marTop w:val="0"/>
      <w:marBottom w:val="0"/>
      <w:divBdr>
        <w:top w:val="none" w:sz="0" w:space="0" w:color="auto"/>
        <w:left w:val="none" w:sz="0" w:space="0" w:color="auto"/>
        <w:bottom w:val="none" w:sz="0" w:space="0" w:color="auto"/>
        <w:right w:val="none" w:sz="0" w:space="0" w:color="auto"/>
      </w:divBdr>
    </w:div>
    <w:div w:id="1130513669">
      <w:marLeft w:val="0"/>
      <w:marRight w:val="0"/>
      <w:marTop w:val="0"/>
      <w:marBottom w:val="0"/>
      <w:divBdr>
        <w:top w:val="none" w:sz="0" w:space="0" w:color="auto"/>
        <w:left w:val="none" w:sz="0" w:space="0" w:color="auto"/>
        <w:bottom w:val="none" w:sz="0" w:space="0" w:color="auto"/>
        <w:right w:val="none" w:sz="0" w:space="0" w:color="auto"/>
      </w:divBdr>
    </w:div>
    <w:div w:id="1130513670">
      <w:marLeft w:val="0"/>
      <w:marRight w:val="0"/>
      <w:marTop w:val="0"/>
      <w:marBottom w:val="0"/>
      <w:divBdr>
        <w:top w:val="none" w:sz="0" w:space="0" w:color="auto"/>
        <w:left w:val="none" w:sz="0" w:space="0" w:color="auto"/>
        <w:bottom w:val="none" w:sz="0" w:space="0" w:color="auto"/>
        <w:right w:val="none" w:sz="0" w:space="0" w:color="auto"/>
      </w:divBdr>
    </w:div>
    <w:div w:id="1130513673">
      <w:marLeft w:val="0"/>
      <w:marRight w:val="0"/>
      <w:marTop w:val="0"/>
      <w:marBottom w:val="0"/>
      <w:divBdr>
        <w:top w:val="none" w:sz="0" w:space="0" w:color="auto"/>
        <w:left w:val="none" w:sz="0" w:space="0" w:color="auto"/>
        <w:bottom w:val="none" w:sz="0" w:space="0" w:color="auto"/>
        <w:right w:val="none" w:sz="0" w:space="0" w:color="auto"/>
      </w:divBdr>
      <w:divsChild>
        <w:div w:id="1130513672">
          <w:marLeft w:val="720"/>
          <w:marRight w:val="720"/>
          <w:marTop w:val="100"/>
          <w:marBottom w:val="100"/>
          <w:divBdr>
            <w:top w:val="none" w:sz="0" w:space="0" w:color="auto"/>
            <w:left w:val="none" w:sz="0" w:space="0" w:color="auto"/>
            <w:bottom w:val="none" w:sz="0" w:space="0" w:color="auto"/>
            <w:right w:val="none" w:sz="0" w:space="0" w:color="auto"/>
          </w:divBdr>
          <w:divsChild>
            <w:div w:id="113051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280040">
      <w:bodyDiv w:val="1"/>
      <w:marLeft w:val="0"/>
      <w:marRight w:val="0"/>
      <w:marTop w:val="0"/>
      <w:marBottom w:val="0"/>
      <w:divBdr>
        <w:top w:val="none" w:sz="0" w:space="0" w:color="auto"/>
        <w:left w:val="none" w:sz="0" w:space="0" w:color="auto"/>
        <w:bottom w:val="none" w:sz="0" w:space="0" w:color="auto"/>
        <w:right w:val="none" w:sz="0" w:space="0" w:color="auto"/>
      </w:divBdr>
    </w:div>
    <w:div w:id="1226336091">
      <w:bodyDiv w:val="1"/>
      <w:marLeft w:val="0"/>
      <w:marRight w:val="0"/>
      <w:marTop w:val="0"/>
      <w:marBottom w:val="0"/>
      <w:divBdr>
        <w:top w:val="none" w:sz="0" w:space="0" w:color="auto"/>
        <w:left w:val="none" w:sz="0" w:space="0" w:color="auto"/>
        <w:bottom w:val="none" w:sz="0" w:space="0" w:color="auto"/>
        <w:right w:val="none" w:sz="0" w:space="0" w:color="auto"/>
      </w:divBdr>
    </w:div>
    <w:div w:id="1265575224">
      <w:bodyDiv w:val="1"/>
      <w:marLeft w:val="0"/>
      <w:marRight w:val="0"/>
      <w:marTop w:val="0"/>
      <w:marBottom w:val="0"/>
      <w:divBdr>
        <w:top w:val="none" w:sz="0" w:space="0" w:color="auto"/>
        <w:left w:val="none" w:sz="0" w:space="0" w:color="auto"/>
        <w:bottom w:val="none" w:sz="0" w:space="0" w:color="auto"/>
        <w:right w:val="none" w:sz="0" w:space="0" w:color="auto"/>
      </w:divBdr>
      <w:divsChild>
        <w:div w:id="595097830">
          <w:marLeft w:val="0"/>
          <w:marRight w:val="0"/>
          <w:marTop w:val="120"/>
          <w:marBottom w:val="120"/>
          <w:divBdr>
            <w:top w:val="none" w:sz="0" w:space="0" w:color="auto"/>
            <w:left w:val="none" w:sz="0" w:space="0" w:color="auto"/>
            <w:bottom w:val="none" w:sz="0" w:space="0" w:color="auto"/>
            <w:right w:val="none" w:sz="0" w:space="0" w:color="auto"/>
          </w:divBdr>
        </w:div>
      </w:divsChild>
    </w:div>
    <w:div w:id="1421827096">
      <w:bodyDiv w:val="1"/>
      <w:marLeft w:val="0"/>
      <w:marRight w:val="0"/>
      <w:marTop w:val="0"/>
      <w:marBottom w:val="0"/>
      <w:divBdr>
        <w:top w:val="none" w:sz="0" w:space="0" w:color="auto"/>
        <w:left w:val="none" w:sz="0" w:space="0" w:color="auto"/>
        <w:bottom w:val="none" w:sz="0" w:space="0" w:color="auto"/>
        <w:right w:val="none" w:sz="0" w:space="0" w:color="auto"/>
      </w:divBdr>
    </w:div>
    <w:div w:id="1432125304">
      <w:bodyDiv w:val="1"/>
      <w:marLeft w:val="0"/>
      <w:marRight w:val="0"/>
      <w:marTop w:val="0"/>
      <w:marBottom w:val="0"/>
      <w:divBdr>
        <w:top w:val="none" w:sz="0" w:space="0" w:color="auto"/>
        <w:left w:val="none" w:sz="0" w:space="0" w:color="auto"/>
        <w:bottom w:val="none" w:sz="0" w:space="0" w:color="auto"/>
        <w:right w:val="none" w:sz="0" w:space="0" w:color="auto"/>
      </w:divBdr>
    </w:div>
    <w:div w:id="1657369445">
      <w:bodyDiv w:val="1"/>
      <w:marLeft w:val="0"/>
      <w:marRight w:val="0"/>
      <w:marTop w:val="0"/>
      <w:marBottom w:val="0"/>
      <w:divBdr>
        <w:top w:val="none" w:sz="0" w:space="0" w:color="auto"/>
        <w:left w:val="none" w:sz="0" w:space="0" w:color="auto"/>
        <w:bottom w:val="none" w:sz="0" w:space="0" w:color="auto"/>
        <w:right w:val="none" w:sz="0" w:space="0" w:color="auto"/>
      </w:divBdr>
    </w:div>
    <w:div w:id="1670595176">
      <w:bodyDiv w:val="1"/>
      <w:marLeft w:val="0"/>
      <w:marRight w:val="0"/>
      <w:marTop w:val="0"/>
      <w:marBottom w:val="0"/>
      <w:divBdr>
        <w:top w:val="none" w:sz="0" w:space="0" w:color="auto"/>
        <w:left w:val="none" w:sz="0" w:space="0" w:color="auto"/>
        <w:bottom w:val="none" w:sz="0" w:space="0" w:color="auto"/>
        <w:right w:val="none" w:sz="0" w:space="0" w:color="auto"/>
      </w:divBdr>
    </w:div>
    <w:div w:id="1756588966">
      <w:bodyDiv w:val="1"/>
      <w:marLeft w:val="0"/>
      <w:marRight w:val="0"/>
      <w:marTop w:val="0"/>
      <w:marBottom w:val="0"/>
      <w:divBdr>
        <w:top w:val="none" w:sz="0" w:space="0" w:color="auto"/>
        <w:left w:val="none" w:sz="0" w:space="0" w:color="auto"/>
        <w:bottom w:val="none" w:sz="0" w:space="0" w:color="auto"/>
        <w:right w:val="none" w:sz="0" w:space="0" w:color="auto"/>
      </w:divBdr>
    </w:div>
    <w:div w:id="1830555270">
      <w:bodyDiv w:val="1"/>
      <w:marLeft w:val="0"/>
      <w:marRight w:val="0"/>
      <w:marTop w:val="0"/>
      <w:marBottom w:val="0"/>
      <w:divBdr>
        <w:top w:val="none" w:sz="0" w:space="0" w:color="auto"/>
        <w:left w:val="none" w:sz="0" w:space="0" w:color="auto"/>
        <w:bottom w:val="none" w:sz="0" w:space="0" w:color="auto"/>
        <w:right w:val="none" w:sz="0" w:space="0" w:color="auto"/>
      </w:divBdr>
    </w:div>
    <w:div w:id="1849636386">
      <w:bodyDiv w:val="1"/>
      <w:marLeft w:val="0"/>
      <w:marRight w:val="0"/>
      <w:marTop w:val="0"/>
      <w:marBottom w:val="0"/>
      <w:divBdr>
        <w:top w:val="none" w:sz="0" w:space="0" w:color="auto"/>
        <w:left w:val="none" w:sz="0" w:space="0" w:color="auto"/>
        <w:bottom w:val="none" w:sz="0" w:space="0" w:color="auto"/>
        <w:right w:val="none" w:sz="0" w:space="0" w:color="auto"/>
      </w:divBdr>
    </w:div>
    <w:div w:id="1862468553">
      <w:bodyDiv w:val="1"/>
      <w:marLeft w:val="0"/>
      <w:marRight w:val="0"/>
      <w:marTop w:val="0"/>
      <w:marBottom w:val="0"/>
      <w:divBdr>
        <w:top w:val="none" w:sz="0" w:space="0" w:color="auto"/>
        <w:left w:val="none" w:sz="0" w:space="0" w:color="auto"/>
        <w:bottom w:val="none" w:sz="0" w:space="0" w:color="auto"/>
        <w:right w:val="none" w:sz="0" w:space="0" w:color="auto"/>
      </w:divBdr>
    </w:div>
    <w:div w:id="1901403263">
      <w:bodyDiv w:val="1"/>
      <w:marLeft w:val="0"/>
      <w:marRight w:val="0"/>
      <w:marTop w:val="0"/>
      <w:marBottom w:val="0"/>
      <w:divBdr>
        <w:top w:val="none" w:sz="0" w:space="0" w:color="auto"/>
        <w:left w:val="none" w:sz="0" w:space="0" w:color="auto"/>
        <w:bottom w:val="none" w:sz="0" w:space="0" w:color="auto"/>
        <w:right w:val="none" w:sz="0" w:space="0" w:color="auto"/>
      </w:divBdr>
    </w:div>
    <w:div w:id="2038043725">
      <w:bodyDiv w:val="1"/>
      <w:marLeft w:val="0"/>
      <w:marRight w:val="0"/>
      <w:marTop w:val="0"/>
      <w:marBottom w:val="0"/>
      <w:divBdr>
        <w:top w:val="none" w:sz="0" w:space="0" w:color="auto"/>
        <w:left w:val="none" w:sz="0" w:space="0" w:color="auto"/>
        <w:bottom w:val="none" w:sz="0" w:space="0" w:color="auto"/>
        <w:right w:val="none" w:sz="0" w:space="0" w:color="auto"/>
      </w:divBdr>
    </w:div>
    <w:div w:id="2041124553">
      <w:bodyDiv w:val="1"/>
      <w:marLeft w:val="0"/>
      <w:marRight w:val="0"/>
      <w:marTop w:val="0"/>
      <w:marBottom w:val="0"/>
      <w:divBdr>
        <w:top w:val="none" w:sz="0" w:space="0" w:color="auto"/>
        <w:left w:val="none" w:sz="0" w:space="0" w:color="auto"/>
        <w:bottom w:val="none" w:sz="0" w:space="0" w:color="auto"/>
        <w:right w:val="none" w:sz="0" w:space="0" w:color="auto"/>
      </w:divBdr>
    </w:div>
    <w:div w:id="2068263286">
      <w:bodyDiv w:val="1"/>
      <w:marLeft w:val="0"/>
      <w:marRight w:val="0"/>
      <w:marTop w:val="0"/>
      <w:marBottom w:val="0"/>
      <w:divBdr>
        <w:top w:val="none" w:sz="0" w:space="0" w:color="auto"/>
        <w:left w:val="none" w:sz="0" w:space="0" w:color="auto"/>
        <w:bottom w:val="none" w:sz="0" w:space="0" w:color="auto"/>
        <w:right w:val="none" w:sz="0" w:space="0" w:color="auto"/>
      </w:divBdr>
    </w:div>
    <w:div w:id="2098407037">
      <w:bodyDiv w:val="1"/>
      <w:marLeft w:val="0"/>
      <w:marRight w:val="0"/>
      <w:marTop w:val="0"/>
      <w:marBottom w:val="0"/>
      <w:divBdr>
        <w:top w:val="none" w:sz="0" w:space="0" w:color="auto"/>
        <w:left w:val="none" w:sz="0" w:space="0" w:color="auto"/>
        <w:bottom w:val="none" w:sz="0" w:space="0" w:color="auto"/>
        <w:right w:val="none" w:sz="0" w:space="0" w:color="auto"/>
      </w:divBdr>
    </w:div>
    <w:div w:id="2116828146">
      <w:bodyDiv w:val="1"/>
      <w:marLeft w:val="0"/>
      <w:marRight w:val="0"/>
      <w:marTop w:val="0"/>
      <w:marBottom w:val="0"/>
      <w:divBdr>
        <w:top w:val="none" w:sz="0" w:space="0" w:color="auto"/>
        <w:left w:val="none" w:sz="0" w:space="0" w:color="auto"/>
        <w:bottom w:val="none" w:sz="0" w:space="0" w:color="auto"/>
        <w:right w:val="none" w:sz="0" w:space="0" w:color="auto"/>
      </w:divBdr>
    </w:div>
    <w:div w:id="212180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B0B789-23FD-419C-99F2-D22DEEC51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4</Pages>
  <Words>1098</Words>
  <Characters>6260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CHÍNH PHỦ</vt:lpstr>
    </vt:vector>
  </TitlesOfParts>
  <Company>P5-VCA</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CHÍNH PHỦ</dc:title>
  <dc:subject/>
  <dc:creator>user</dc:creator>
  <cp:keywords/>
  <cp:lastModifiedBy>VIỆT Minh. Đoàn</cp:lastModifiedBy>
  <cp:revision>17</cp:revision>
  <cp:lastPrinted>2026-08-20T09:02:00Z</cp:lastPrinted>
  <dcterms:created xsi:type="dcterms:W3CDTF">2026-07-01T02:38:00Z</dcterms:created>
  <dcterms:modified xsi:type="dcterms:W3CDTF">2026-08-20T09:02:00Z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3eaa50d3-32dd-48d6-a623-723ceea7fc43</vt:lpwstr>
  </property>
</Properties>
</file>