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16" w:rsidRPr="005F5D16" w:rsidRDefault="005F5D16" w:rsidP="005F5D16">
      <w:pPr>
        <w:shd w:val="clear" w:color="auto" w:fill="FFFFFF"/>
        <w:spacing w:after="0" w:line="234" w:lineRule="atLeast"/>
        <w:jc w:val="right"/>
        <w:rPr>
          <w:rFonts w:ascii="Arial" w:eastAsia="Times New Roman" w:hAnsi="Arial" w:cs="Arial"/>
          <w:color w:val="000000"/>
          <w:sz w:val="18"/>
          <w:szCs w:val="18"/>
        </w:rPr>
      </w:pPr>
      <w:bookmarkStart w:id="0" w:name="chuong_pl_2"/>
      <w:r w:rsidRPr="005F5D16">
        <w:rPr>
          <w:rFonts w:ascii="Arial" w:eastAsia="Times New Roman" w:hAnsi="Arial" w:cs="Arial"/>
          <w:b/>
          <w:bCs/>
          <w:color w:val="000000"/>
          <w:sz w:val="18"/>
          <w:szCs w:val="18"/>
        </w:rPr>
        <w:br/>
        <w:t>Mẫu số 02</w:t>
      </w:r>
      <w:bookmarkEnd w:id="0"/>
    </w:p>
    <w:p w:rsidR="005F5D16" w:rsidRPr="005F5D16" w:rsidRDefault="005F5D16" w:rsidP="005F5D16">
      <w:pPr>
        <w:shd w:val="clear" w:color="auto" w:fill="FFFFFF"/>
        <w:spacing w:before="120" w:after="120" w:line="234" w:lineRule="atLeast"/>
        <w:rPr>
          <w:rFonts w:ascii="Arial" w:eastAsia="Times New Roman" w:hAnsi="Arial" w:cs="Arial"/>
          <w:color w:val="000000"/>
          <w:sz w:val="18"/>
          <w:szCs w:val="18"/>
        </w:rPr>
      </w:pPr>
      <w:r w:rsidRPr="005F5D16">
        <w:rPr>
          <w:rFonts w:ascii="Arial" w:eastAsia="Times New Roman" w:hAnsi="Arial" w:cs="Arial"/>
          <w:b/>
          <w:bCs/>
          <w:color w:val="000000"/>
          <w:sz w:val="18"/>
          <w:szCs w:val="18"/>
        </w:rPr>
        <w:t>Tên Bộ, ngành, địa phương</w:t>
      </w:r>
    </w:p>
    <w:p w:rsidR="005F5D16" w:rsidRPr="005F5D16" w:rsidRDefault="005F5D16" w:rsidP="005F5D16">
      <w:pPr>
        <w:shd w:val="clear" w:color="auto" w:fill="FFFFFF"/>
        <w:spacing w:after="0" w:line="234" w:lineRule="atLeast"/>
        <w:jc w:val="center"/>
        <w:rPr>
          <w:rFonts w:ascii="Arial" w:eastAsia="Times New Roman" w:hAnsi="Arial" w:cs="Arial"/>
          <w:color w:val="000000"/>
          <w:sz w:val="18"/>
          <w:szCs w:val="18"/>
        </w:rPr>
      </w:pPr>
      <w:bookmarkStart w:id="1" w:name="chuong_pl_2_name"/>
      <w:r w:rsidRPr="005F5D16">
        <w:rPr>
          <w:rFonts w:ascii="Arial" w:eastAsia="Times New Roman" w:hAnsi="Arial" w:cs="Arial"/>
          <w:b/>
          <w:bCs/>
          <w:color w:val="000000"/>
          <w:sz w:val="18"/>
          <w:szCs w:val="18"/>
        </w:rPr>
        <w:t>SỐ LƯỢNG, CƠ CẤU NGẠCH CÔNG CHỨC CHUYÊN NGÀNH HIỆN CÓ, SỐ LƯỢNG CÔNG CHỨC ỨNG VỚI NGẠCH DỰ THI CÒN THIẾU THEO YÊU CẦU CỦA VỊ TRÍ VIỆC LÀM VÀ ĐỀ XUẤT CHỈ TIÊU NÂNG NGẠCH CÔNG CHỨC NĂM…………</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1"/>
        <w:gridCol w:w="444"/>
        <w:gridCol w:w="400"/>
        <w:gridCol w:w="589"/>
        <w:gridCol w:w="588"/>
        <w:gridCol w:w="588"/>
        <w:gridCol w:w="526"/>
        <w:gridCol w:w="526"/>
        <w:gridCol w:w="588"/>
        <w:gridCol w:w="588"/>
        <w:gridCol w:w="588"/>
        <w:gridCol w:w="526"/>
        <w:gridCol w:w="526"/>
        <w:gridCol w:w="391"/>
        <w:gridCol w:w="391"/>
        <w:gridCol w:w="391"/>
        <w:gridCol w:w="391"/>
        <w:gridCol w:w="391"/>
        <w:gridCol w:w="391"/>
      </w:tblGrid>
      <w:tr w:rsidR="005F5D16" w:rsidRPr="005F5D16" w:rsidTr="005F5D16">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TT</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Cơ quan, tổ chức, đơn vị</w:t>
            </w:r>
          </w:p>
        </w:tc>
        <w:tc>
          <w:tcPr>
            <w:tcW w:w="1750" w:type="pct"/>
            <w:gridSpan w:val="6"/>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Số lượng hiện có</w:t>
            </w:r>
          </w:p>
        </w:tc>
        <w:tc>
          <w:tcPr>
            <w:tcW w:w="1550" w:type="pct"/>
            <w:gridSpan w:val="5"/>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Nhu cầu bố trí theo vị trí việc làm</w:t>
            </w:r>
          </w:p>
        </w:tc>
        <w:tc>
          <w:tcPr>
            <w:tcW w:w="1250" w:type="pct"/>
            <w:gridSpan w:val="6"/>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Đăng ký chỉ tiêu nâng ngạch</w:t>
            </w:r>
          </w:p>
        </w:tc>
      </w:tr>
      <w:tr w:rsidR="005F5D16" w:rsidRPr="005F5D16" w:rsidTr="005F5D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2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Tổng Số</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cao cấp hoặc tương đương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chính hoặc tương đương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hoặc tương đương</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Cán sự hoặc tương đương</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Nhân viên hoặc tương đương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cao cấp hoặc tương đương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chính hoặc tương đương</w:t>
            </w:r>
          </w:p>
        </w:tc>
        <w:tc>
          <w:tcPr>
            <w:tcW w:w="30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hoặc tương đương</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Cán sự hoặc tương đương</w:t>
            </w:r>
          </w:p>
        </w:tc>
        <w:tc>
          <w:tcPr>
            <w:tcW w:w="250" w:type="pct"/>
            <w:vMerge w:val="restar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Nhân viên hoặc tương đương</w:t>
            </w:r>
          </w:p>
        </w:tc>
        <w:tc>
          <w:tcPr>
            <w:tcW w:w="400" w:type="pct"/>
            <w:gridSpan w:val="2"/>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cao cấp hoặc tương đương</w:t>
            </w:r>
          </w:p>
        </w:tc>
        <w:tc>
          <w:tcPr>
            <w:tcW w:w="400" w:type="pct"/>
            <w:gridSpan w:val="2"/>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chính hoặc tương đương</w:t>
            </w:r>
          </w:p>
        </w:tc>
        <w:tc>
          <w:tcPr>
            <w:tcW w:w="400" w:type="pct"/>
            <w:gridSpan w:val="2"/>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Chuyên viên hoặc tương đương</w:t>
            </w:r>
          </w:p>
        </w:tc>
      </w:tr>
      <w:tr w:rsidR="005F5D16" w:rsidRPr="005F5D16" w:rsidTr="005F5D1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Số thiếu theo vị trí việc làm</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Chỉ tiêu đăng ký</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Số thiếu theo vị trí việc làm</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Chỉ tiêu đăng ký</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Số thiếu theo vị trí việc làm</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b/>
                <w:bCs/>
                <w:color w:val="000000"/>
                <w:sz w:val="16"/>
                <w:szCs w:val="16"/>
              </w:rPr>
              <w:t>Chỉ tiêu đăng ký</w:t>
            </w: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(2)</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(3)</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(4)</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(5)</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(6)</w:t>
            </w: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(7)</w:t>
            </w: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(8)</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(9)</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(10)</w:t>
            </w: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(11)</w:t>
            </w: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(12)</w:t>
            </w: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(13)</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(14)</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(15)</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(16)</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(17)</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(18)</w:t>
            </w: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i/>
                <w:iCs/>
                <w:color w:val="000000"/>
                <w:sz w:val="16"/>
                <w:szCs w:val="16"/>
              </w:rPr>
              <w:t>(19)</w:t>
            </w: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Arial" w:eastAsia="Times New Roman" w:hAnsi="Arial" w:cs="Arial"/>
                <w:color w:val="000000"/>
                <w:sz w:val="18"/>
                <w:szCs w:val="18"/>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r w:rsidR="005F5D16" w:rsidRPr="005F5D16" w:rsidTr="005F5D16">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c>
          <w:tcPr>
            <w:tcW w:w="200" w:type="pct"/>
            <w:tcBorders>
              <w:top w:val="nil"/>
              <w:left w:val="nil"/>
              <w:bottom w:val="single" w:sz="8" w:space="0" w:color="auto"/>
              <w:right w:val="single" w:sz="8" w:space="0" w:color="auto"/>
            </w:tcBorders>
            <w:shd w:val="clear" w:color="auto" w:fill="FFFFFF"/>
            <w:vAlign w:val="center"/>
            <w:hideMark/>
          </w:tcPr>
          <w:p w:rsidR="005F5D16" w:rsidRPr="005F5D16" w:rsidRDefault="005F5D16" w:rsidP="005F5D16">
            <w:pPr>
              <w:spacing w:after="0" w:line="240" w:lineRule="auto"/>
              <w:rPr>
                <w:rFonts w:ascii="Times New Roman" w:eastAsia="Times New Roman" w:hAnsi="Times New Roman" w:cs="Times New Roman"/>
                <w:sz w:val="20"/>
                <w:szCs w:val="20"/>
              </w:rPr>
            </w:pPr>
          </w:p>
        </w:tc>
      </w:tr>
    </w:tbl>
    <w:p w:rsidR="005F5D16" w:rsidRPr="005F5D16" w:rsidRDefault="005F5D16" w:rsidP="005F5D1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09"/>
        <w:gridCol w:w="5865"/>
      </w:tblGrid>
      <w:tr w:rsidR="005F5D16" w:rsidRPr="005F5D16" w:rsidTr="005F5D16">
        <w:trPr>
          <w:tblCellSpacing w:w="0" w:type="dxa"/>
        </w:trPr>
        <w:tc>
          <w:tcPr>
            <w:tcW w:w="1750" w:type="pct"/>
            <w:shd w:val="clear" w:color="auto" w:fill="FFFFFF"/>
            <w:tcMar>
              <w:top w:w="0" w:type="dxa"/>
              <w:left w:w="108" w:type="dxa"/>
              <w:bottom w:w="0" w:type="dxa"/>
              <w:right w:w="108" w:type="dxa"/>
            </w:tcMar>
            <w:hideMark/>
          </w:tcPr>
          <w:p w:rsidR="005F5D16" w:rsidRPr="005F5D16" w:rsidRDefault="005F5D16" w:rsidP="005F5D16">
            <w:pPr>
              <w:spacing w:after="0" w:line="240" w:lineRule="auto"/>
              <w:rPr>
                <w:rFonts w:ascii="Times New Roman" w:eastAsia="Times New Roman" w:hAnsi="Times New Roman" w:cs="Times New Roman"/>
                <w:sz w:val="24"/>
                <w:szCs w:val="24"/>
              </w:rPr>
            </w:pPr>
          </w:p>
        </w:tc>
        <w:tc>
          <w:tcPr>
            <w:tcW w:w="3200" w:type="pct"/>
            <w:shd w:val="clear" w:color="auto" w:fill="FFFFFF"/>
            <w:tcMar>
              <w:top w:w="0" w:type="dxa"/>
              <w:left w:w="108" w:type="dxa"/>
              <w:bottom w:w="0" w:type="dxa"/>
              <w:right w:w="108" w:type="dxa"/>
            </w:tcMar>
            <w:hideMark/>
          </w:tcPr>
          <w:p w:rsidR="005F5D16" w:rsidRPr="005F5D16" w:rsidRDefault="005F5D16" w:rsidP="005F5D16">
            <w:pPr>
              <w:spacing w:before="120" w:after="120" w:line="234" w:lineRule="atLeast"/>
              <w:jc w:val="center"/>
              <w:rPr>
                <w:rFonts w:ascii="Arial" w:eastAsia="Times New Roman" w:hAnsi="Arial" w:cs="Arial"/>
                <w:color w:val="000000"/>
                <w:sz w:val="18"/>
                <w:szCs w:val="18"/>
              </w:rPr>
            </w:pPr>
            <w:r w:rsidRPr="005F5D16">
              <w:rPr>
                <w:rFonts w:ascii="Arial" w:eastAsia="Times New Roman" w:hAnsi="Arial" w:cs="Arial"/>
                <w:color w:val="000000"/>
                <w:sz w:val="18"/>
                <w:szCs w:val="18"/>
              </w:rPr>
              <w:t>………, ngày…… tháng…… năm……</w:t>
            </w:r>
            <w:r w:rsidRPr="005F5D16">
              <w:rPr>
                <w:rFonts w:ascii="Arial" w:eastAsia="Times New Roman" w:hAnsi="Arial" w:cs="Arial"/>
                <w:color w:val="000000"/>
                <w:sz w:val="18"/>
                <w:szCs w:val="18"/>
              </w:rPr>
              <w:br/>
            </w:r>
            <w:r w:rsidRPr="005F5D16">
              <w:rPr>
                <w:rFonts w:ascii="Arial" w:eastAsia="Times New Roman" w:hAnsi="Arial" w:cs="Arial"/>
                <w:b/>
                <w:bCs/>
                <w:color w:val="000000"/>
                <w:sz w:val="18"/>
                <w:szCs w:val="18"/>
              </w:rPr>
              <w:t>Thủ trưởng Bộ, ngành, địa phương</w:t>
            </w:r>
            <w:r w:rsidRPr="005F5D16">
              <w:rPr>
                <w:rFonts w:ascii="Arial" w:eastAsia="Times New Roman" w:hAnsi="Arial" w:cs="Arial"/>
                <w:b/>
                <w:bCs/>
                <w:color w:val="000000"/>
                <w:sz w:val="18"/>
                <w:szCs w:val="18"/>
              </w:rPr>
              <w:br/>
            </w:r>
            <w:r w:rsidRPr="005F5D16">
              <w:rPr>
                <w:rFonts w:ascii="Arial" w:eastAsia="Times New Roman" w:hAnsi="Arial" w:cs="Arial"/>
                <w:i/>
                <w:iCs/>
                <w:color w:val="000000"/>
                <w:sz w:val="18"/>
                <w:szCs w:val="18"/>
              </w:rPr>
              <w:t>(Ký tên, đóng dấu)</w:t>
            </w:r>
          </w:p>
        </w:tc>
      </w:tr>
    </w:tbl>
    <w:p w:rsidR="005F5D16" w:rsidRPr="005F5D16" w:rsidRDefault="005F5D16" w:rsidP="005F5D16">
      <w:pPr>
        <w:shd w:val="clear" w:color="auto" w:fill="FFFFFF"/>
        <w:spacing w:before="120" w:after="120" w:line="234" w:lineRule="atLeast"/>
        <w:rPr>
          <w:rFonts w:ascii="Arial" w:eastAsia="Times New Roman" w:hAnsi="Arial" w:cs="Arial"/>
          <w:color w:val="000000"/>
          <w:sz w:val="18"/>
          <w:szCs w:val="18"/>
        </w:rPr>
      </w:pPr>
      <w:r w:rsidRPr="005F5D16">
        <w:rPr>
          <w:rFonts w:ascii="Arial" w:eastAsia="Times New Roman" w:hAnsi="Arial" w:cs="Arial"/>
          <w:color w:val="000000"/>
          <w:sz w:val="18"/>
          <w:szCs w:val="18"/>
        </w:rPr>
        <w:t>Ghi chú:</w:t>
      </w:r>
    </w:p>
    <w:p w:rsidR="005F5D16" w:rsidRPr="005F5D16" w:rsidRDefault="005F5D16" w:rsidP="005F5D16">
      <w:pPr>
        <w:shd w:val="clear" w:color="auto" w:fill="FFFFFF"/>
        <w:spacing w:before="120" w:after="120" w:line="234" w:lineRule="atLeast"/>
        <w:rPr>
          <w:rFonts w:ascii="Arial" w:eastAsia="Times New Roman" w:hAnsi="Arial" w:cs="Arial"/>
          <w:color w:val="000000"/>
          <w:sz w:val="18"/>
          <w:szCs w:val="18"/>
        </w:rPr>
      </w:pPr>
      <w:r w:rsidRPr="005F5D16">
        <w:rPr>
          <w:rFonts w:ascii="Arial" w:eastAsia="Times New Roman" w:hAnsi="Arial" w:cs="Arial"/>
          <w:color w:val="000000"/>
          <w:sz w:val="18"/>
          <w:szCs w:val="18"/>
        </w:rPr>
        <w:t>- Cột (2): Ghi tên cơ quan, tổ chức, đơn vị theo cơ cấu tổ chức của Bộ, ngành, địa phương.</w:t>
      </w:r>
    </w:p>
    <w:p w:rsidR="005F5D16" w:rsidRPr="005F5D16" w:rsidRDefault="005F5D16" w:rsidP="005F5D16">
      <w:pPr>
        <w:shd w:val="clear" w:color="auto" w:fill="FFFFFF"/>
        <w:spacing w:before="120" w:after="120" w:line="234" w:lineRule="atLeast"/>
        <w:rPr>
          <w:rFonts w:ascii="Arial" w:eastAsia="Times New Roman" w:hAnsi="Arial" w:cs="Arial"/>
          <w:color w:val="000000"/>
          <w:sz w:val="18"/>
          <w:szCs w:val="18"/>
        </w:rPr>
      </w:pPr>
      <w:r w:rsidRPr="005F5D16">
        <w:rPr>
          <w:rFonts w:ascii="Arial" w:eastAsia="Times New Roman" w:hAnsi="Arial" w:cs="Arial"/>
          <w:color w:val="000000"/>
          <w:sz w:val="18"/>
          <w:szCs w:val="18"/>
        </w:rPr>
        <w:t>- Cột (14), cột (15) và cột (16): Số liệu tại các cột này được xác định trên cơ sở số nhu cầu bố trí theo vị trí việc làm trừ số lượng hiện có</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16"/>
    <w:rsid w:val="001C3441"/>
    <w:rsid w:val="00231EC8"/>
    <w:rsid w:val="0027592C"/>
    <w:rsid w:val="005F5D16"/>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6AB96-891D-46BC-A6E7-E8C987E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2023-09-21T04:19:00Z</dcterms:created>
  <dcterms:modified xsi:type="dcterms:W3CDTF">2023-09-21T04:19:00Z</dcterms:modified>
</cp:coreProperties>
</file>