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7BC" w:rsidRPr="007A57BC" w:rsidRDefault="007A57BC" w:rsidP="007A57BC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muc_3"/>
      <w:bookmarkStart w:id="1" w:name="_GoBack"/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Mẫu 02B-HD KĐ.ĐG 2023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A57BC" w:rsidRPr="007A57BC" w:rsidTr="007A57B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ĐẢNG BỘ ….</w:t>
            </w:r>
          </w:p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CHI BỘ…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ĐẢNG CỘNG SẢN VIỆT NAM</w:t>
            </w: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7A57BC" w:rsidRPr="007A57BC" w:rsidTr="007A57B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…., ngày… tháng…. năm…..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7A57BC" w:rsidRPr="007A57BC" w:rsidRDefault="007A57BC" w:rsidP="007A57BC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2" w:name="muc_3_name"/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BẢN KIỂM ĐIỂM CÁ NHÂN</w:t>
      </w:r>
      <w:bookmarkEnd w:id="2"/>
    </w:p>
    <w:p w:rsidR="007A57BC" w:rsidRPr="007A57BC" w:rsidRDefault="007A57BC" w:rsidP="007A57B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Năm ....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(Cá nhân giữ chức vụ lãnh đạo, quản lý)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Họ và tên:………………………………………………….. Ngày sinh: …………………………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Chức vụ Đảng: …………………………………………………………………………………….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Chức vụ chính quyền: …………………..…………………..…………………..………………..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Chức vụ đoàn thể: …………………..…………………..…………………..……………………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Đơn vị công tác: ………………….. Chi bộ …………………..…………………..……………..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I. Ưu điểm, kết quả đạt được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Về phẩm chất chính trị, đạo đức, lối sống; tinh thần đoàn kết, thống nhất trong nội bộ; ý thức tổ chức kỷ luật, trách nhiệm nêu gương, việc thực hiện những điều đảng viên không được làm; tác phong, lề lối làm việc. Liên hệ các biểu hiện về suy thoái, "tự diễn biến", "tự chuyển hoá".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Việc thực hiện nhiệm vụ, quyền hạn và kết quả thực hiện các chỉ tiêu, nhiệm vụ được giao trong năm.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3. 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Kết quả công tác lãnh đạo, chỉ đạo, quản lý, điều hành; thực hiện chức trách, nhiệm vụ; mức độ hoàn thành nhiệm vụ của các tổ chức, cơ quan, đơn vị thuộc quyền quản lý; khả năng quy tụ, xây dựng đoàn kết nội bộ.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Trách nhiệm trong công việc; tinh thần năng động, đổi mới, sáng tạo, dám nghĩ, dám làm, dám chịu trách nhiệm; xử lý những vấn đề khó, phức tạp, nhạy cảm trong thực hiện nhiệm vụ.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Trách nhiệm nêu gương của bản thân và gia đình; việc đấu tranh phòng, chống tham nhũng, tiêu cực, lãng phí; sự tín nhiệm của cán bộ, đảng viên.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Việc thực hiện cam kết tu dưỡng, rèn luyện, phấn đấu hằng năm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II. Hạn chế, khuyết điểm và nguyên nhân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Hạn chế, khuyết điểm.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2.</w:t>
      </w: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Nguyên nhân của hạn chế, khuyết điểm.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III. Kết quả khắc phục những hạn chế, khuyết điểm đã được cấp có thẩm quyền kết luận hoặc được chỉ ra ở các kỳ kiểm điểm trước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Kiểm điểm rõ từng hạn chế, khuyết điểm (đã được khắc phục; đang khắc phục, mức độ khắc phục; chưa được khắc phục); những khó khăn, vướng mắc (nếu có); trách nhiệm của cá nhân.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Tự đánh giá về cấp độ thực hiện: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7A57BC" w:rsidRPr="007A57BC" w:rsidTr="007A57BC">
        <w:trPr>
          <w:tblCellSpacing w:w="0" w:type="dxa"/>
        </w:trPr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Xuất sắc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Tốt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Trung bình</w:t>
            </w:r>
          </w:p>
        </w:tc>
        <w:tc>
          <w:tcPr>
            <w:tcW w:w="12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□ </w:t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Kém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IV. Giải trình những vấn đề được gợi ý kiểm điểm (nếu có)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Giải trình từng vấn đề được gợi ý kiểm điểm, nêu nguyên nhân, xác định trách nhiệm của cá nhân đối với từng vấn đề được gợi ý kiểm điểm.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V. Làm rõ trách nhiệm của cá nhân đối với những hạn chế, khuyết điểm của tập thể (nếu có)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VI. Phương hướng, biện pháp khắc phục hạn chế, khuyết điểm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VII. Tự nhận mức xếp loại chất lượng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1. Xếp loại cán bộ, công chức, viên chức: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xuất sắc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tốt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Không hoàn thành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2. Xếp loại đảng viên: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xuất sắc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tốt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Hoàn thành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□ Không hoàn thành nhiệm vụ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A57BC" w:rsidRPr="007A57BC" w:rsidTr="007A57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NGƯỜI TỰ KIỂM ĐIỂM</w:t>
            </w: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(Ký, ghi rõ họ tên)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Đánh giá, xếp loại chất lượng cán bộ, công chức, viên chức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- Nhận xét, đánh giá của người quản lý, sử dụng cán bộ, công chức, viên chức: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……………………………………………………………………………………………………..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……………………………………………………………………………………………………..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- Mức xếp loại chất lượng công chức, viên chức: ……………………………………………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7A57BC" w:rsidRPr="007A57BC" w:rsidTr="007A57BC">
        <w:trPr>
          <w:tblCellSpacing w:w="0" w:type="dxa"/>
        </w:trPr>
        <w:tc>
          <w:tcPr>
            <w:tcW w:w="245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THỦ TRƯỞNG CƠ QUAN, ĐƠN VỊ</w:t>
            </w: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(Xác lập thời điểm, ký, ghi rõ họ tên và đóng dấu)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Đánh giá, xếp loại chất lượng đảng viên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- Nhận xét, đánh giá của chi ủy: …………………………………………………………………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- Chi bộ đề xuất xếp loại mức chất lượng: …………………………..…………………………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7A57BC" w:rsidRPr="007A57BC" w:rsidTr="007A57B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T/M CHI ỦY (CHI BỘ)</w:t>
            </w: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(Xác lập thời điểm, ký, ghi rõ họ tên)</w:t>
            </w:r>
          </w:p>
        </w:tc>
      </w:tr>
    </w:tbl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- Đảng ủy, chi ủy cơ sở xếp loại mức chất lượng: …………………………………………….</w:t>
      </w:r>
    </w:p>
    <w:p w:rsidR="007A57BC" w:rsidRPr="007A57BC" w:rsidRDefault="007A57BC" w:rsidP="007A57BC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A57BC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4668"/>
      </w:tblGrid>
      <w:tr w:rsidR="007A57BC" w:rsidRPr="007A57BC" w:rsidTr="007A57BC">
        <w:trPr>
          <w:tblCellSpacing w:w="0" w:type="dxa"/>
        </w:trPr>
        <w:tc>
          <w:tcPr>
            <w:tcW w:w="4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57BC" w:rsidRPr="007A57BC" w:rsidRDefault="007A57BC" w:rsidP="007A57BC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T/M ĐẢNG ỦY (CHI ỦY)</w:t>
            </w:r>
            <w:r w:rsidRPr="007A57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7A5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(Xác lập thời điểm, ký, ghi rõ họ tên và đóng dấu)</w:t>
            </w:r>
          </w:p>
        </w:tc>
      </w:tr>
    </w:tbl>
    <w:p w:rsidR="00F97615" w:rsidRPr="007A57BC" w:rsidRDefault="00F97615">
      <w:pPr>
        <w:rPr>
          <w:rFonts w:ascii="Times New Roman" w:hAnsi="Times New Roman" w:cs="Times New Roman"/>
          <w:sz w:val="20"/>
          <w:szCs w:val="20"/>
        </w:rPr>
      </w:pPr>
    </w:p>
    <w:sectPr w:rsidR="00F97615" w:rsidRPr="007A57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7BC"/>
    <w:rsid w:val="007A57BC"/>
    <w:rsid w:val="00F9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2023-11-23T01:32:00Z</dcterms:created>
  <dcterms:modified xsi:type="dcterms:W3CDTF">2023-11-23T01:33:00Z</dcterms:modified>
</cp:coreProperties>
</file>