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216" w:rsidRDefault="00A55216" w:rsidP="00A55216">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0" w:name="chuong_phuluc_9_name"/>
      <w:bookmarkStart w:id="1" w:name="_GoBack"/>
      <w:bookmarkEnd w:id="1"/>
      <w:r w:rsidRPr="00A55216">
        <w:rPr>
          <w:rFonts w:ascii="Times New Roman" w:eastAsia="Times New Roman" w:hAnsi="Times New Roman" w:cs="Times New Roman"/>
          <w:b/>
          <w:bCs/>
          <w:color w:val="000000"/>
          <w:sz w:val="26"/>
          <w:szCs w:val="26"/>
          <w:lang w:val="vi-VN"/>
        </w:rPr>
        <w:t>QUYẾT ĐỊNH</w:t>
      </w:r>
      <w:bookmarkEnd w:id="0"/>
    </w:p>
    <w:p w:rsidR="00A55216" w:rsidRPr="00A55216" w:rsidRDefault="00A55216" w:rsidP="00A55216">
      <w:pPr>
        <w:shd w:val="clear" w:color="auto" w:fill="FFFFFF"/>
        <w:spacing w:after="0" w:line="234" w:lineRule="atLeast"/>
        <w:jc w:val="center"/>
        <w:rPr>
          <w:rFonts w:ascii="Times New Roman" w:eastAsia="Times New Roman" w:hAnsi="Times New Roman" w:cs="Times New Roman"/>
          <w:color w:val="000000"/>
          <w:sz w:val="26"/>
          <w:szCs w:val="26"/>
        </w:rPr>
      </w:pPr>
    </w:p>
    <w:p w:rsidR="00A55216" w:rsidRPr="00A55216" w:rsidRDefault="00A55216" w:rsidP="00A55216">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huluc_9_name_name"/>
      <w:r w:rsidRPr="00A55216">
        <w:rPr>
          <w:rFonts w:ascii="Times New Roman" w:eastAsia="Times New Roman" w:hAnsi="Times New Roman" w:cs="Times New Roman"/>
          <w:b/>
          <w:bCs/>
          <w:color w:val="000000"/>
          <w:sz w:val="26"/>
          <w:szCs w:val="26"/>
          <w:lang w:val="vi-VN"/>
        </w:rPr>
        <w:t>Thu hồi mã số nhân viên đại lý làm thủ tục hải quan</w:t>
      </w:r>
      <w:bookmarkEnd w:id="2"/>
    </w:p>
    <w:p w:rsidR="00A55216" w:rsidRPr="00A55216" w:rsidRDefault="00A55216" w:rsidP="00A5521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TỔNG CỤC TRƯỞNG TỔNG CỤC HẢI QUAN</w:t>
      </w:r>
    </w:p>
    <w:p w:rsidR="00A55216" w:rsidRPr="00A55216" w:rsidRDefault="00A55216" w:rsidP="00A55216">
      <w:pPr>
        <w:shd w:val="clear" w:color="auto" w:fill="FFFFFF"/>
        <w:spacing w:after="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Căn cứ </w:t>
      </w:r>
      <w:bookmarkStart w:id="3" w:name="tvpllink_jtbreqnlmk_10"/>
      <w:r w:rsidRPr="00A55216">
        <w:rPr>
          <w:rFonts w:ascii="Times New Roman" w:eastAsia="Times New Roman" w:hAnsi="Times New Roman" w:cs="Times New Roman"/>
          <w:color w:val="000000"/>
          <w:sz w:val="26"/>
          <w:szCs w:val="26"/>
          <w:lang w:val="vi-VN"/>
        </w:rPr>
        <w:fldChar w:fldCharType="begin"/>
      </w:r>
      <w:r w:rsidRPr="00A55216">
        <w:rPr>
          <w:rFonts w:ascii="Times New Roman" w:eastAsia="Times New Roman" w:hAnsi="Times New Roman" w:cs="Times New Roman"/>
          <w:color w:val="000000"/>
          <w:sz w:val="26"/>
          <w:szCs w:val="26"/>
          <w:lang w:val="vi-VN"/>
        </w:rPr>
        <w:instrText xml:space="preserve"> HYPERLINK "https://thuvienphapluat.vn/van-ban/Thuong-mai/Luat-Hai-quan-2014-238637.aspx" \t "_blank" </w:instrText>
      </w:r>
      <w:r w:rsidRPr="00A55216">
        <w:rPr>
          <w:rFonts w:ascii="Times New Roman" w:eastAsia="Times New Roman" w:hAnsi="Times New Roman" w:cs="Times New Roman"/>
          <w:color w:val="000000"/>
          <w:sz w:val="26"/>
          <w:szCs w:val="26"/>
          <w:lang w:val="vi-VN"/>
        </w:rPr>
        <w:fldChar w:fldCharType="separate"/>
      </w:r>
      <w:r w:rsidRPr="00A55216">
        <w:rPr>
          <w:rFonts w:ascii="Times New Roman" w:eastAsia="Times New Roman" w:hAnsi="Times New Roman" w:cs="Times New Roman"/>
          <w:color w:val="0E70C3"/>
          <w:sz w:val="26"/>
          <w:szCs w:val="26"/>
          <w:lang w:val="vi-VN"/>
        </w:rPr>
        <w:t>Luật Hải quan số 54/2014/QH13</w:t>
      </w:r>
      <w:r w:rsidRPr="00A55216">
        <w:rPr>
          <w:rFonts w:ascii="Times New Roman" w:eastAsia="Times New Roman" w:hAnsi="Times New Roman" w:cs="Times New Roman"/>
          <w:color w:val="000000"/>
          <w:sz w:val="26"/>
          <w:szCs w:val="26"/>
          <w:lang w:val="vi-VN"/>
        </w:rPr>
        <w:fldChar w:fldCharType="end"/>
      </w:r>
      <w:bookmarkEnd w:id="3"/>
      <w:r w:rsidRPr="00A55216">
        <w:rPr>
          <w:rFonts w:ascii="Times New Roman" w:eastAsia="Times New Roman" w:hAnsi="Times New Roman" w:cs="Times New Roman"/>
          <w:color w:val="000000"/>
          <w:sz w:val="26"/>
          <w:szCs w:val="26"/>
          <w:lang w:val="vi-VN"/>
        </w:rPr>
        <w:t> ngày 23 tháng 6 năm 2014;</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Căn cứ Thông tư số 12/2015/TT-BTC ngày 30/01/2015 của Bộ trưởng Bộ Tài chính quy định chi tiết thủ tục cấp Chứng chỉ nghiệp vụ khai hải quan; cấp và thu hồi mã số nhân viên đại lý làm thủ tục hải quan; trình tự, thủ tục công nhận và hoạt động của đại lý làm thủ tục hải quan;</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Xét công văn đề nghị của doanh nghiệp ………………………………… hoặc Cục Hải quan tỉnh, thành phố về việc thu hồi mã số nhân viên đại lý làm thủ tục hải quan (nếu có);</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Xét đề nghị của Cục trưởng Cục Giám sát quản lý về hải quan,</w:t>
      </w:r>
    </w:p>
    <w:p w:rsidR="00A55216" w:rsidRPr="00A55216" w:rsidRDefault="00A55216" w:rsidP="00A5521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QUYẾT ĐỊNH:</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Điều 1.</w:t>
      </w:r>
      <w:r w:rsidRPr="00A55216">
        <w:rPr>
          <w:rFonts w:ascii="Times New Roman" w:eastAsia="Times New Roman" w:hAnsi="Times New Roman" w:cs="Times New Roman"/>
          <w:color w:val="000000"/>
          <w:sz w:val="26"/>
          <w:szCs w:val="26"/>
          <w:lang w:val="vi-VN"/>
        </w:rPr>
        <w:t> Thu hồi mã số nhân viên đại lý làm thủ tục hải quan đối với:</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Ông (bà):...................................................................................................................</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Mã số: …………………………………………. cấp ngày ……/……/..................................</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Là nhân viên đại lý làm thủ tục hải quan của (doanh nghiệp).........................................</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color w:val="000000"/>
          <w:sz w:val="26"/>
          <w:szCs w:val="26"/>
          <w:lang w:val="vi-VN"/>
        </w:rPr>
        <w:t>Lý do thu hồi:............................................................................................................</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Điều 2.</w:t>
      </w:r>
      <w:r w:rsidRPr="00A55216">
        <w:rPr>
          <w:rFonts w:ascii="Times New Roman" w:eastAsia="Times New Roman" w:hAnsi="Times New Roman" w:cs="Times New Roman"/>
          <w:color w:val="000000"/>
          <w:sz w:val="26"/>
          <w:szCs w:val="26"/>
          <w:lang w:val="vi-VN"/>
        </w:rPr>
        <w:t> Quyết định này có hiệu lực kể từ ngày ký.</w:t>
      </w:r>
    </w:p>
    <w:p w:rsidR="00A55216" w:rsidRPr="00A55216" w:rsidRDefault="00A55216" w:rsidP="00A55216">
      <w:pPr>
        <w:shd w:val="clear" w:color="auto" w:fill="FFFFFF"/>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Điều 3.</w:t>
      </w:r>
      <w:r w:rsidRPr="00A55216">
        <w:rPr>
          <w:rFonts w:ascii="Times New Roman" w:eastAsia="Times New Roman" w:hAnsi="Times New Roman" w:cs="Times New Roman"/>
          <w:color w:val="000000"/>
          <w:sz w:val="26"/>
          <w:szCs w:val="26"/>
          <w:lang w:val="vi-VN"/>
        </w:rPr>
        <w:t> Các ông (bà) có tên tại Điều 1 Quyết định này, Giám đốc (doanh nghiệp) ……………………………………, Cục trưởng Cục Giám sát quản lý về hải quan và Cục trưởng Cục Hải quan tỉnh, tp’……………… chịu trách nhiệm thi hành quyết định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2"/>
        <w:gridCol w:w="4263"/>
      </w:tblGrid>
      <w:tr w:rsidR="00A55216" w:rsidRPr="00A55216" w:rsidTr="00A55216">
        <w:trPr>
          <w:tblCellSpacing w:w="0" w:type="dxa"/>
        </w:trPr>
        <w:tc>
          <w:tcPr>
            <w:tcW w:w="4262" w:type="dxa"/>
            <w:shd w:val="clear" w:color="auto" w:fill="FFFFFF"/>
            <w:tcMar>
              <w:top w:w="0" w:type="dxa"/>
              <w:left w:w="108" w:type="dxa"/>
              <w:bottom w:w="0" w:type="dxa"/>
              <w:right w:w="108" w:type="dxa"/>
            </w:tcMar>
            <w:hideMark/>
          </w:tcPr>
          <w:p w:rsidR="00A55216" w:rsidRPr="00A55216" w:rsidRDefault="00A55216" w:rsidP="00A55216">
            <w:pPr>
              <w:spacing w:before="120" w:after="120" w:line="234" w:lineRule="atLeast"/>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i/>
                <w:iCs/>
                <w:color w:val="000000"/>
                <w:sz w:val="26"/>
                <w:szCs w:val="26"/>
                <w:lang w:val="vi-VN"/>
              </w:rPr>
              <w:t>Nơi nhận:</w:t>
            </w:r>
            <w:r w:rsidRPr="00A55216">
              <w:rPr>
                <w:rFonts w:ascii="Times New Roman" w:eastAsia="Times New Roman" w:hAnsi="Times New Roman" w:cs="Times New Roman"/>
                <w:color w:val="000000"/>
                <w:sz w:val="26"/>
                <w:szCs w:val="26"/>
                <w:lang w:val="vi-VN"/>
              </w:rPr>
              <w:br/>
              <w:t>- Như Điều 3;</w:t>
            </w:r>
            <w:r w:rsidRPr="00A55216">
              <w:rPr>
                <w:rFonts w:ascii="Times New Roman" w:eastAsia="Times New Roman" w:hAnsi="Times New Roman" w:cs="Times New Roman"/>
                <w:color w:val="000000"/>
                <w:sz w:val="26"/>
                <w:szCs w:val="26"/>
                <w:lang w:val="vi-VN"/>
              </w:rPr>
              <w:br/>
              <w:t>- Lưu: VT, … (3b)</w:t>
            </w:r>
            <w:r w:rsidRPr="00A55216">
              <w:rPr>
                <w:rFonts w:ascii="Times New Roman" w:eastAsia="Times New Roman" w:hAnsi="Times New Roman" w:cs="Times New Roman"/>
                <w:color w:val="000000"/>
                <w:sz w:val="26"/>
                <w:szCs w:val="26"/>
              </w:rPr>
              <w:t>.</w:t>
            </w:r>
          </w:p>
        </w:tc>
        <w:tc>
          <w:tcPr>
            <w:tcW w:w="4263" w:type="dxa"/>
            <w:shd w:val="clear" w:color="auto" w:fill="FFFFFF"/>
            <w:tcMar>
              <w:top w:w="0" w:type="dxa"/>
              <w:left w:w="108" w:type="dxa"/>
              <w:bottom w:w="0" w:type="dxa"/>
              <w:right w:w="108" w:type="dxa"/>
            </w:tcMar>
            <w:hideMark/>
          </w:tcPr>
          <w:p w:rsidR="00A55216" w:rsidRPr="00A55216" w:rsidRDefault="00A55216" w:rsidP="00A55216">
            <w:pPr>
              <w:spacing w:before="120" w:after="120" w:line="234" w:lineRule="atLeast"/>
              <w:jc w:val="center"/>
              <w:rPr>
                <w:rFonts w:ascii="Times New Roman" w:eastAsia="Times New Roman" w:hAnsi="Times New Roman" w:cs="Times New Roman"/>
                <w:color w:val="000000"/>
                <w:sz w:val="26"/>
                <w:szCs w:val="26"/>
              </w:rPr>
            </w:pPr>
            <w:r w:rsidRPr="00A55216">
              <w:rPr>
                <w:rFonts w:ascii="Times New Roman" w:eastAsia="Times New Roman" w:hAnsi="Times New Roman" w:cs="Times New Roman"/>
                <w:b/>
                <w:bCs/>
                <w:color w:val="000000"/>
                <w:sz w:val="26"/>
                <w:szCs w:val="26"/>
                <w:lang w:val="vi-VN"/>
              </w:rPr>
              <w:t>TỔNG CỤC TRƯỞNG</w:t>
            </w:r>
            <w:r w:rsidRPr="00A55216">
              <w:rPr>
                <w:rFonts w:ascii="Times New Roman" w:eastAsia="Times New Roman" w:hAnsi="Times New Roman" w:cs="Times New Roman"/>
                <w:b/>
                <w:bCs/>
                <w:color w:val="000000"/>
                <w:sz w:val="26"/>
                <w:szCs w:val="26"/>
                <w:lang w:val="vi-VN"/>
              </w:rPr>
              <w:br/>
            </w:r>
            <w:r w:rsidRPr="00A55216">
              <w:rPr>
                <w:rFonts w:ascii="Times New Roman" w:eastAsia="Times New Roman" w:hAnsi="Times New Roman" w:cs="Times New Roman"/>
                <w:i/>
                <w:iCs/>
                <w:color w:val="000000"/>
                <w:sz w:val="26"/>
                <w:szCs w:val="26"/>
                <w:lang w:val="vi-VN"/>
              </w:rPr>
              <w:t>(Ký, ghi rõ họ tên và đóng dấu)</w:t>
            </w:r>
          </w:p>
        </w:tc>
      </w:tr>
    </w:tbl>
    <w:p w:rsidR="00CA7D8F" w:rsidRPr="00A55216" w:rsidRDefault="00CA7D8F">
      <w:pPr>
        <w:rPr>
          <w:rFonts w:ascii="Times New Roman" w:hAnsi="Times New Roman" w:cs="Times New Roman"/>
          <w:sz w:val="26"/>
          <w:szCs w:val="26"/>
        </w:rPr>
      </w:pPr>
    </w:p>
    <w:sectPr w:rsidR="00CA7D8F" w:rsidRPr="00A552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216"/>
    <w:rsid w:val="00A55216"/>
    <w:rsid w:val="00CA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F176D-4858-4E4E-BDF8-D7C6896B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2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5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7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2025-11-06T02:31:00Z</dcterms:created>
  <dcterms:modified xsi:type="dcterms:W3CDTF">2025-11-06T02:33:00Z</dcterms:modified>
</cp:coreProperties>
</file>