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spacing w:line="360" w:lineRule="auto"/>
        <w:jc w:val="center"/>
        <w:rPr>
          <w:rFonts w:ascii="Times New Roman" w:cs="Times New Roman" w:eastAsia="Times New Roman" w:hAnsi="Times New Roman"/>
          <w:sz w:val="56"/>
          <w:szCs w:val="56"/>
        </w:rPr>
      </w:pPr>
      <w:bookmarkStart w:colFirst="0" w:colLast="0" w:name="_4ny5guwt7n72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PHIẾU ĐÁNH GIÁ ỨNG VIÊN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360" w:lineRule="auto"/>
        <w:ind w:left="0" w:firstLine="0"/>
        <w:jc w:val="righ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……………, ngày…… tháng……. năm……..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Họ và tên Ứng viên: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.…………………….. Năm sinh:...................Quê quán:........................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Vị trí phỏng vấn:</w:t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360" w:lineRule="auto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360" w:lineRule="auto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Đánh giá kết quả phỏng vấn:</w:t>
      </w:r>
      <w:r w:rsidDel="00000000" w:rsidR="00000000" w:rsidRPr="00000000">
        <w:rPr>
          <w:rtl w:val="0"/>
        </w:rPr>
      </w:r>
    </w:p>
    <w:tbl>
      <w:tblPr>
        <w:tblStyle w:val="Table1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85"/>
        <w:gridCol w:w="2310"/>
        <w:gridCol w:w="1500"/>
        <w:gridCol w:w="1410"/>
        <w:gridCol w:w="1290"/>
        <w:tblGridChange w:id="0">
          <w:tblGrid>
            <w:gridCol w:w="2385"/>
            <w:gridCol w:w="2310"/>
            <w:gridCol w:w="1500"/>
            <w:gridCol w:w="1410"/>
            <w:gridCol w:w="1290"/>
          </w:tblGrid>
        </w:tblGridChange>
      </w:tblGrid>
      <w:tr>
        <w:trPr>
          <w:cantSplit w:val="0"/>
          <w:trHeight w:val="13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7"/>
                <w:szCs w:val="27"/>
                <w:rtl w:val="0"/>
              </w:rPr>
              <w:t xml:space="preserve">Tiêu chí đánh giá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7"/>
                <w:szCs w:val="27"/>
                <w:rtl w:val="0"/>
              </w:rPr>
              <w:t xml:space="preserve">Điểm nổi bật của ứng viên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7"/>
                <w:szCs w:val="27"/>
                <w:rtl w:val="0"/>
              </w:rPr>
              <w:t xml:space="preserve">Tầm quan trọng tính bằng điểm (1-5)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7"/>
                <w:szCs w:val="27"/>
                <w:rtl w:val="0"/>
              </w:rPr>
              <w:t xml:space="preserve">Điểm của ứng viên (1-5)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7"/>
                <w:szCs w:val="27"/>
                <w:rtl w:val="0"/>
              </w:rPr>
              <w:t xml:space="preserve">Mức độ đáp ứng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7"/>
                <w:szCs w:val="27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7"/>
                <w:szCs w:val="27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7"/>
                <w:szCs w:val="27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7"/>
                <w:szCs w:val="27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7"/>
                <w:szCs w:val="27"/>
                <w:rtl w:val="0"/>
              </w:rPr>
              <w:t xml:space="preserve">5=3*4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rPr>
                <w:rFonts w:ascii="Times New Roman" w:cs="Times New Roman" w:eastAsia="Times New Roman" w:hAnsi="Times New Roman"/>
                <w:b w:val="1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7"/>
                <w:szCs w:val="27"/>
                <w:rtl w:val="0"/>
              </w:rPr>
              <w:t xml:space="preserve">1. Kiến thức chuyên môn:</w:t>
            </w:r>
          </w:p>
          <w:p w:rsidR="00000000" w:rsidDel="00000000" w:rsidP="00000000" w:rsidRDefault="00000000" w:rsidRPr="00000000" w14:paraId="00000013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7"/>
                <w:szCs w:val="27"/>
                <w:rtl w:val="0"/>
              </w:rPr>
              <w:t xml:space="preserve">- Có đủ kiến thức và kinh nghiệm cần thiết.</w:t>
            </w:r>
          </w:p>
          <w:p w:rsidR="00000000" w:rsidDel="00000000" w:rsidP="00000000" w:rsidRDefault="00000000" w:rsidRPr="00000000" w14:paraId="00000014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7"/>
                <w:szCs w:val="27"/>
                <w:rtl w:val="0"/>
              </w:rPr>
              <w:t xml:space="preserve">- Năng lực sử dụng các công cụ và phần mềm liên quan đến công việc.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7"/>
                <w:szCs w:val="27"/>
                <w:rtl w:val="0"/>
              </w:rPr>
              <w:t xml:space="preserve">2. Kỹ năng làm việc: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7"/>
                <w:szCs w:val="27"/>
                <w:rtl w:val="0"/>
              </w:rPr>
              <w:t xml:space="preserve">- Kỹ năng giao tiếp.</w:t>
            </w:r>
          </w:p>
          <w:p w:rsidR="00000000" w:rsidDel="00000000" w:rsidP="00000000" w:rsidRDefault="00000000" w:rsidRPr="00000000" w14:paraId="0000001B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7"/>
                <w:szCs w:val="27"/>
                <w:rtl w:val="0"/>
              </w:rPr>
              <w:t xml:space="preserve">- Kỹ năng phân tích, ra quyết định.</w:t>
            </w:r>
          </w:p>
          <w:p w:rsidR="00000000" w:rsidDel="00000000" w:rsidP="00000000" w:rsidRDefault="00000000" w:rsidRPr="00000000" w14:paraId="0000001C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7"/>
                <w:szCs w:val="27"/>
                <w:rtl w:val="0"/>
              </w:rPr>
              <w:t xml:space="preserve">- Kỹ năng làm việc độc lập và theo nhóm.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rPr>
                <w:rFonts w:ascii="Times New Roman" w:cs="Times New Roman" w:eastAsia="Times New Roman" w:hAnsi="Times New Roman"/>
                <w:b w:val="1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7"/>
                <w:szCs w:val="27"/>
                <w:rtl w:val="0"/>
              </w:rPr>
              <w:t xml:space="preserve">3. Phẩm chất cá nhân</w:t>
            </w:r>
          </w:p>
          <w:p w:rsidR="00000000" w:rsidDel="00000000" w:rsidP="00000000" w:rsidRDefault="00000000" w:rsidRPr="00000000" w14:paraId="00000022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7"/>
                <w:szCs w:val="27"/>
                <w:rtl w:val="0"/>
              </w:rPr>
              <w:t xml:space="preserve">- Phong cách (hành vi, cử chỉ, nói năng).</w:t>
            </w:r>
          </w:p>
          <w:p w:rsidR="00000000" w:rsidDel="00000000" w:rsidP="00000000" w:rsidRDefault="00000000" w:rsidRPr="00000000" w14:paraId="00000023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rPr>
                <w:rFonts w:ascii="Times New Roman" w:cs="Times New Roman" w:eastAsia="Times New Roman" w:hAnsi="Times New Roman"/>
                <w:b w:val="1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7"/>
                <w:szCs w:val="27"/>
                <w:rtl w:val="0"/>
              </w:rPr>
              <w:t xml:space="preserve">- Linh hoạt, tháo vát. Điềm đạm chín chắn. Có tinh thần trách nhiệm.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7.044677734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b w:val="1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7"/>
                <w:szCs w:val="27"/>
                <w:rtl w:val="0"/>
              </w:rPr>
              <w:t xml:space="preserve">4. Tiêu chí đánh giá khác</w:t>
            </w:r>
          </w:p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7"/>
                <w:szCs w:val="27"/>
                <w:rtl w:val="0"/>
              </w:rPr>
              <w:t xml:space="preserve">- Có kinh nghiệm làm việc trong lĩnh vực liên quan.</w:t>
            </w:r>
          </w:p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b w:val="1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7"/>
                <w:szCs w:val="27"/>
                <w:rtl w:val="0"/>
              </w:rPr>
              <w:t xml:space="preserve">- Các dự án, công việc đã đạt được.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b w:val="1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7"/>
                <w:szCs w:val="27"/>
                <w:rtl w:val="0"/>
              </w:rPr>
              <w:t xml:space="preserve">5. Nhận xét chung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Ý kiến của trưởng bộ phận:</w:t>
      </w:r>
    </w:p>
    <w:p w:rsidR="00000000" w:rsidDel="00000000" w:rsidP="00000000" w:rsidRDefault="00000000" w:rsidRPr="00000000" w14:paraId="00000036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Ý kiến của phòng nhân sự:</w:t>
      </w:r>
    </w:p>
    <w:p w:rsidR="00000000" w:rsidDel="00000000" w:rsidP="00000000" w:rsidRDefault="00000000" w:rsidRPr="00000000" w14:paraId="0000003C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Ý kiến của Giám đốc:</w:t>
      </w:r>
    </w:p>
    <w:p w:rsidR="00000000" w:rsidDel="00000000" w:rsidP="00000000" w:rsidRDefault="00000000" w:rsidRPr="00000000" w14:paraId="00000042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Kết luận:</w:t>
      </w:r>
    </w:p>
    <w:tbl>
      <w:tblPr>
        <w:tblStyle w:val="Table2"/>
        <w:tblW w:w="8895.0" w:type="dxa"/>
        <w:jc w:val="left"/>
        <w:tblBorders>
          <w:top w:color="bbbbbb" w:space="0" w:sz="6" w:val="dashed"/>
          <w:left w:color="bbbbbb" w:space="0" w:sz="6" w:val="dashed"/>
          <w:bottom w:color="bbbbbb" w:space="0" w:sz="6" w:val="dashed"/>
          <w:right w:color="bbbbbb" w:space="0" w:sz="6" w:val="dashed"/>
          <w:insideH w:color="bbbbbb" w:space="0" w:sz="6" w:val="dashed"/>
          <w:insideV w:color="bbbbbb" w:space="0" w:sz="6" w:val="dashed"/>
        </w:tblBorders>
        <w:tblLayout w:type="fixed"/>
        <w:tblLook w:val="0600"/>
      </w:tblPr>
      <w:tblGrid>
        <w:gridCol w:w="4455"/>
        <w:gridCol w:w="4440"/>
        <w:tblGridChange w:id="0">
          <w:tblGrid>
            <w:gridCol w:w="4455"/>
            <w:gridCol w:w="4440"/>
          </w:tblGrid>
        </w:tblGridChange>
      </w:tblGrid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Nhận thử việc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Trả hồ sơ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Thời gian bắt đầu nhận việc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Thời gian thử việc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Mức lương thử việc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Mức lương thỏa thuận sau thử việc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910.0" w:type="dxa"/>
        <w:jc w:val="left"/>
        <w:tblBorders>
          <w:top w:color="bbbbbb" w:space="0" w:sz="6" w:val="dashed"/>
          <w:left w:color="bbbbbb" w:space="0" w:sz="6" w:val="dashed"/>
          <w:bottom w:color="bbbbbb" w:space="0" w:sz="6" w:val="dashed"/>
          <w:right w:color="bbbbbb" w:space="0" w:sz="6" w:val="dashed"/>
          <w:insideH w:color="bbbbbb" w:space="0" w:sz="6" w:val="dashed"/>
          <w:insideV w:color="bbbbbb" w:space="0" w:sz="6" w:val="dashed"/>
        </w:tblBorders>
        <w:tblLayout w:type="fixed"/>
        <w:tblLook w:val="0600"/>
      </w:tblPr>
      <w:tblGrid>
        <w:gridCol w:w="2985"/>
        <w:gridCol w:w="2985"/>
        <w:gridCol w:w="2940"/>
        <w:tblGridChange w:id="0">
          <w:tblGrid>
            <w:gridCol w:w="2985"/>
            <w:gridCol w:w="2985"/>
            <w:gridCol w:w="2940"/>
          </w:tblGrid>
        </w:tblGridChange>
      </w:tblGrid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Trưởng BP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Trưởng phòng 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Giám đốc</w:t>
            </w:r>
          </w:p>
        </w:tc>
      </w:tr>
    </w:tbl>
    <w:p w:rsidR="00000000" w:rsidDel="00000000" w:rsidP="00000000" w:rsidRDefault="00000000" w:rsidRPr="00000000" w14:paraId="00000059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line="360" w:lineRule="auto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.0000000000001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