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0" w:name="chuong_pl"/>
      <w:r w:rsidRPr="00E96F5F">
        <w:rPr>
          <w:rFonts w:ascii="Arial" w:eastAsia="Times New Roman" w:hAnsi="Arial" w:cs="Arial"/>
          <w:b/>
          <w:bCs/>
          <w:color w:val="000000"/>
          <w:sz w:val="24"/>
          <w:szCs w:val="24"/>
        </w:rPr>
        <w:t>PHỤ LỤC</w:t>
      </w:r>
      <w:bookmarkEnd w:id="0"/>
    </w:p>
    <w:p w:rsidR="00E96F5F" w:rsidRPr="00E96F5F" w:rsidRDefault="00E96F5F" w:rsidP="00E96F5F">
      <w:pPr>
        <w:shd w:val="clear" w:color="auto" w:fill="FFFFFF"/>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(Ban hành kèm theo Quyết định số 01/2025/QĐ-UBND ngày 07 tháng 01 năm 2025 của Ủy ban nhân dân tỉnh Gia Lai)</w:t>
      </w:r>
    </w:p>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1" w:name="chuong_pl_1"/>
      <w:r w:rsidRPr="00E96F5F">
        <w:rPr>
          <w:rFonts w:ascii="Arial" w:eastAsia="Times New Roman" w:hAnsi="Arial" w:cs="Arial"/>
          <w:b/>
          <w:bCs/>
          <w:color w:val="000000"/>
          <w:sz w:val="24"/>
          <w:szCs w:val="24"/>
        </w:rPr>
        <w:t>PHỤ LỤC I.</w:t>
      </w:r>
      <w:bookmarkEnd w:id="1"/>
    </w:p>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2" w:name="chuong_pl_1_name"/>
      <w:r w:rsidRPr="00E96F5F">
        <w:rPr>
          <w:rFonts w:ascii="Arial" w:eastAsia="Times New Roman" w:hAnsi="Arial" w:cs="Arial"/>
          <w:color w:val="000000"/>
          <w:sz w:val="18"/>
          <w:szCs w:val="18"/>
        </w:rPr>
        <w:t>BẢNG GIÁ TÍNH THUẾ TÀI NGUYÊN ĐỐI VỚI KHOÁNG SẢN KIM LOẠI</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5"/>
        <w:gridCol w:w="482"/>
        <w:gridCol w:w="674"/>
        <w:gridCol w:w="962"/>
        <w:gridCol w:w="962"/>
        <w:gridCol w:w="867"/>
        <w:gridCol w:w="3177"/>
        <w:gridCol w:w="482"/>
        <w:gridCol w:w="1349"/>
      </w:tblGrid>
      <w:tr w:rsidR="00E96F5F" w:rsidRPr="00E96F5F" w:rsidTr="00E96F5F">
        <w:trPr>
          <w:tblCellSpacing w:w="0" w:type="dxa"/>
        </w:trPr>
        <w:tc>
          <w:tcPr>
            <w:tcW w:w="225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Mã nhóm, loại tài nguyên</w:t>
            </w:r>
          </w:p>
        </w:tc>
        <w:tc>
          <w:tcPr>
            <w:tcW w:w="165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Tên nhóm, loại tài nguyên/ Sản phẩm tài nguyên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Đơn vị tính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Giá tính thuế tài nguyên (ĐVT: đồng)</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5</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6</w:t>
            </w: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8</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9</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Khoáng sản kim loại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Sắt</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Sắt kim loại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Manhetit (có từ tính)</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I10201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Manhetit có hàm lượng Fe&lt;30%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I10202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Manhetit có hàm lượng 30%≤Fe&lt;40%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I10203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Manhetit có hàm lượng 40%≤Fe&lt;50%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I10204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Manhetit có hàm lượng 50%≤Fe&lt;60%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I10205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Manhetit có hàm lượng Fe≥60%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Limonit (không từ tính)</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I10301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limonit có hàm lượng Fe≤30%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I10302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limonit có hàm lượng 30%&lt;Fe≤40%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210.000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I10303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limonit có hàm lượng 40%&lt;Fe≤50%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I10304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limonit có hàm lượng 50%&lt;Fe≤60%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340.000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I10305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limonit có hàm lượng Fe&gt;60%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420.000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sắt Deluvi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Mangan (Măng-gan)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I201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mangan có hàm lượng Mn≤20%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490.000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I202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mangan có hàm lượng 20%&lt;Mn≤25%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I203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mangan có hàm lượng 25%&lt;Mn≤30%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I204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mangan có hàm lượng 30%&lt;Mn≤35%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I205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mangan có hàm lượng 35%&lt;Mn≤40%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I206</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mangan có hàm lượng Mn&gt;40%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2.100.000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I3</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Titan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I301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titan gốc (ilmenit)</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I30101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gốc titan có hàm lượng TiO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I30102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gốc titan có hàm lượng 10%&lt; TiO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≤15%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I30103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gốc titan có hàm lượng 15%&lt; TiO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≤20%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210.000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I30104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gốc titan có hàm lượng TiO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&gt;20%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385.000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I302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titan sa khoáng</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Titan sa khoáng chưa qua tuyển tách</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Titan sa khoáng đã qua tuyển tách (tinh quặng Titan)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I3020201</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Ilmenit</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1.950.000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I3020202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Zircon có hàm lượng ZrO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&lt;65%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6.600.000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I3020203</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Zircon có hàm lượng ZrO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≥65%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I3020204</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Rutil</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7.700.000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I3020205</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Monazite</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24.500.000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I3020206</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Manhectic</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I3020207</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Xỉ titan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10.500.000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I3020208</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Các sản phẩm còn lại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I4</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Vàng</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I401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vàng gốc</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I40101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vàng có hàm lượng Au&lt;2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910.000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I40102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vàng có hàm lượng 2≤Au&lt;3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1.330.000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I40103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vàng có hàm lượng 3≤Au&lt;4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1.900.000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I40104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vàng có hàm lượng 4≤Au&lt;5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I40105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vàng có hàm lượng 5≤Au&lt;6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I40106</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vàng có hàm lượng 6≤Au&lt;7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3.800.000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I40107</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vàng có hàm lượng 7≤Au&lt;8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4.500.000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I40108</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vàng có hàm lượng Au≥8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5.100.000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I402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Vàng kim loại (vàng cốm); vàng sa khoáng</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750.000.000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I403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Tinh quặng vàng</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I40301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vàng có hàm lượng 82&lt;Au≤240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154.000.000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I40302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vàng có hàm lượng Au&gt;240 gram/tấn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175.000.000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I5</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Đất hiếm</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I501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đất hiếm có hàm lượng TR</w:t>
            </w:r>
            <w:r w:rsidRPr="00E96F5F">
              <w:rPr>
                <w:rFonts w:ascii="Arial" w:eastAsia="Times New Roman" w:hAnsi="Arial" w:cs="Arial"/>
                <w:b/>
                <w:bCs/>
                <w:i/>
                <w:iCs/>
                <w:color w:val="000000"/>
                <w:sz w:val="18"/>
                <w:szCs w:val="18"/>
                <w:vertAlign w:val="subscript"/>
              </w:rPr>
              <w:t>2</w:t>
            </w:r>
            <w:r w:rsidRPr="00E96F5F">
              <w:rPr>
                <w:rFonts w:ascii="Arial" w:eastAsia="Times New Roman" w:hAnsi="Arial" w:cs="Arial"/>
                <w:b/>
                <w:bCs/>
                <w:i/>
                <w:iCs/>
                <w:color w:val="000000"/>
                <w:sz w:val="18"/>
                <w:szCs w:val="18"/>
              </w:rPr>
              <w:t>O</w:t>
            </w:r>
            <w:r w:rsidRPr="00E96F5F">
              <w:rPr>
                <w:rFonts w:ascii="Arial" w:eastAsia="Times New Roman" w:hAnsi="Arial" w:cs="Arial"/>
                <w:b/>
                <w:bCs/>
                <w:i/>
                <w:iCs/>
                <w:color w:val="000000"/>
                <w:sz w:val="18"/>
                <w:szCs w:val="18"/>
                <w:vertAlign w:val="subscript"/>
              </w:rPr>
              <w:t>3</w:t>
            </w:r>
            <w:r w:rsidRPr="00E96F5F">
              <w:rPr>
                <w:rFonts w:ascii="Arial" w:eastAsia="Times New Roman" w:hAnsi="Arial" w:cs="Arial"/>
                <w:b/>
                <w:bCs/>
                <w:i/>
                <w:i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84.000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I502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đất hiếm có hàm lượng 1%&lt; TR</w:t>
            </w:r>
            <w:r w:rsidRPr="00E96F5F">
              <w:rPr>
                <w:rFonts w:ascii="Arial" w:eastAsia="Times New Roman" w:hAnsi="Arial" w:cs="Arial"/>
                <w:b/>
                <w:bCs/>
                <w:i/>
                <w:iCs/>
                <w:color w:val="000000"/>
                <w:sz w:val="18"/>
                <w:szCs w:val="18"/>
                <w:vertAlign w:val="subscript"/>
              </w:rPr>
              <w:t>2</w:t>
            </w:r>
            <w:r w:rsidRPr="00E96F5F">
              <w:rPr>
                <w:rFonts w:ascii="Arial" w:eastAsia="Times New Roman" w:hAnsi="Arial" w:cs="Arial"/>
                <w:b/>
                <w:bCs/>
                <w:i/>
                <w:iCs/>
                <w:color w:val="000000"/>
                <w:sz w:val="18"/>
                <w:szCs w:val="18"/>
              </w:rPr>
              <w:t>O</w:t>
            </w:r>
            <w:r w:rsidRPr="00E96F5F">
              <w:rPr>
                <w:rFonts w:ascii="Arial" w:eastAsia="Times New Roman" w:hAnsi="Arial" w:cs="Arial"/>
                <w:b/>
                <w:bCs/>
                <w:i/>
                <w:iCs/>
                <w:color w:val="000000"/>
                <w:sz w:val="18"/>
                <w:szCs w:val="18"/>
                <w:vertAlign w:val="subscript"/>
              </w:rPr>
              <w:t>3 </w:t>
            </w:r>
            <w:r w:rsidRPr="00E96F5F">
              <w:rPr>
                <w:rFonts w:ascii="Arial" w:eastAsia="Times New Roman" w:hAnsi="Arial" w:cs="Arial"/>
                <w:b/>
                <w:bCs/>
                <w:color w:val="000000"/>
                <w:sz w:val="18"/>
                <w:szCs w:val="18"/>
              </w:rPr>
              <w:t>≤</w:t>
            </w:r>
            <w:r w:rsidRPr="00E96F5F">
              <w:rPr>
                <w:rFonts w:ascii="Arial" w:eastAsia="Times New Roman" w:hAnsi="Arial" w:cs="Arial"/>
                <w:b/>
                <w:bCs/>
                <w:i/>
                <w:iCs/>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133.000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I503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đất hiếm có hàm lượng 2%&lt; TR</w:t>
            </w:r>
            <w:r w:rsidRPr="00E96F5F">
              <w:rPr>
                <w:rFonts w:ascii="Arial" w:eastAsia="Times New Roman" w:hAnsi="Arial" w:cs="Arial"/>
                <w:b/>
                <w:bCs/>
                <w:i/>
                <w:iCs/>
                <w:color w:val="000000"/>
                <w:sz w:val="18"/>
                <w:szCs w:val="18"/>
                <w:vertAlign w:val="subscript"/>
              </w:rPr>
              <w:t>2</w:t>
            </w:r>
            <w:r w:rsidRPr="00E96F5F">
              <w:rPr>
                <w:rFonts w:ascii="Arial" w:eastAsia="Times New Roman" w:hAnsi="Arial" w:cs="Arial"/>
                <w:b/>
                <w:bCs/>
                <w:i/>
                <w:iCs/>
                <w:color w:val="000000"/>
                <w:sz w:val="18"/>
                <w:szCs w:val="18"/>
              </w:rPr>
              <w:t>O</w:t>
            </w:r>
            <w:r w:rsidRPr="00E96F5F">
              <w:rPr>
                <w:rFonts w:ascii="Arial" w:eastAsia="Times New Roman" w:hAnsi="Arial" w:cs="Arial"/>
                <w:b/>
                <w:bCs/>
                <w:i/>
                <w:iCs/>
                <w:color w:val="000000"/>
                <w:sz w:val="18"/>
                <w:szCs w:val="18"/>
                <w:vertAlign w:val="subscript"/>
              </w:rPr>
              <w:t>3</w:t>
            </w:r>
            <w:r w:rsidRPr="00E96F5F">
              <w:rPr>
                <w:rFonts w:ascii="Arial" w:eastAsia="Times New Roman" w:hAnsi="Arial" w:cs="Arial"/>
                <w:b/>
                <w:bCs/>
                <w:color w:val="000000"/>
                <w:sz w:val="18"/>
                <w:szCs w:val="18"/>
              </w:rPr>
              <w:t>≤</w:t>
            </w:r>
            <w:r w:rsidRPr="00E96F5F">
              <w:rPr>
                <w:rFonts w:ascii="Arial" w:eastAsia="Times New Roman" w:hAnsi="Arial" w:cs="Arial"/>
                <w:b/>
                <w:bCs/>
                <w:i/>
                <w:iCs/>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190.000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I504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đất hiếm có hàm lượng ĩ%&lt; TR</w:t>
            </w:r>
            <w:r w:rsidRPr="00E96F5F">
              <w:rPr>
                <w:rFonts w:ascii="Arial" w:eastAsia="Times New Roman" w:hAnsi="Arial" w:cs="Arial"/>
                <w:b/>
                <w:bCs/>
                <w:i/>
                <w:iCs/>
                <w:color w:val="000000"/>
                <w:sz w:val="18"/>
                <w:szCs w:val="18"/>
                <w:vertAlign w:val="subscript"/>
              </w:rPr>
              <w:t>2</w:t>
            </w:r>
            <w:r w:rsidRPr="00E96F5F">
              <w:rPr>
                <w:rFonts w:ascii="Arial" w:eastAsia="Times New Roman" w:hAnsi="Arial" w:cs="Arial"/>
                <w:b/>
                <w:bCs/>
                <w:i/>
                <w:iCs/>
                <w:color w:val="000000"/>
                <w:sz w:val="18"/>
                <w:szCs w:val="18"/>
              </w:rPr>
              <w:t>O</w:t>
            </w:r>
            <w:r w:rsidRPr="00E96F5F">
              <w:rPr>
                <w:rFonts w:ascii="Arial" w:eastAsia="Times New Roman" w:hAnsi="Arial" w:cs="Arial"/>
                <w:b/>
                <w:bCs/>
                <w:i/>
                <w:iCs/>
                <w:color w:val="000000"/>
                <w:sz w:val="18"/>
                <w:szCs w:val="18"/>
                <w:vertAlign w:val="subscript"/>
              </w:rPr>
              <w:t>3</w:t>
            </w:r>
            <w:r w:rsidRPr="00E96F5F">
              <w:rPr>
                <w:rFonts w:ascii="Arial" w:eastAsia="Times New Roman" w:hAnsi="Arial" w:cs="Arial"/>
                <w:b/>
                <w:bCs/>
                <w:color w:val="000000"/>
                <w:sz w:val="18"/>
                <w:szCs w:val="18"/>
              </w:rPr>
              <w:t>≤</w:t>
            </w:r>
            <w:r w:rsidRPr="00E96F5F">
              <w:rPr>
                <w:rFonts w:ascii="Arial" w:eastAsia="Times New Roman" w:hAnsi="Arial" w:cs="Arial"/>
                <w:b/>
                <w:bCs/>
                <w:i/>
                <w:iCs/>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I505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đất hiếm có hàm lượng 4%&lt; TR</w:t>
            </w:r>
            <w:r w:rsidRPr="00E96F5F">
              <w:rPr>
                <w:rFonts w:ascii="Arial" w:eastAsia="Times New Roman" w:hAnsi="Arial" w:cs="Arial"/>
                <w:b/>
                <w:bCs/>
                <w:i/>
                <w:iCs/>
                <w:color w:val="000000"/>
                <w:sz w:val="18"/>
                <w:szCs w:val="18"/>
                <w:vertAlign w:val="subscript"/>
              </w:rPr>
              <w:t>2</w:t>
            </w:r>
            <w:r w:rsidRPr="00E96F5F">
              <w:rPr>
                <w:rFonts w:ascii="Arial" w:eastAsia="Times New Roman" w:hAnsi="Arial" w:cs="Arial"/>
                <w:b/>
                <w:bCs/>
                <w:i/>
                <w:iCs/>
                <w:color w:val="000000"/>
                <w:sz w:val="18"/>
                <w:szCs w:val="18"/>
              </w:rPr>
              <w:t>O</w:t>
            </w:r>
            <w:r w:rsidRPr="00E96F5F">
              <w:rPr>
                <w:rFonts w:ascii="Arial" w:eastAsia="Times New Roman" w:hAnsi="Arial" w:cs="Arial"/>
                <w:b/>
                <w:bCs/>
                <w:i/>
                <w:iCs/>
                <w:color w:val="000000"/>
                <w:sz w:val="18"/>
                <w:szCs w:val="18"/>
                <w:vertAlign w:val="subscript"/>
              </w:rPr>
              <w:t>3</w:t>
            </w:r>
            <w:r w:rsidRPr="00E96F5F">
              <w:rPr>
                <w:rFonts w:ascii="Arial" w:eastAsia="Times New Roman" w:hAnsi="Arial" w:cs="Arial"/>
                <w:b/>
                <w:bCs/>
                <w:color w:val="000000"/>
                <w:sz w:val="18"/>
                <w:szCs w:val="18"/>
              </w:rPr>
              <w:t>≤</w:t>
            </w:r>
            <w:r w:rsidRPr="00E96F5F">
              <w:rPr>
                <w:rFonts w:ascii="Arial" w:eastAsia="Times New Roman" w:hAnsi="Arial" w:cs="Arial"/>
                <w:b/>
                <w:bCs/>
                <w:i/>
                <w:iCs/>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I506</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đất hiếm có hàm lượng ĩ%&lt; TR</w:t>
            </w:r>
            <w:r w:rsidRPr="00E96F5F">
              <w:rPr>
                <w:rFonts w:ascii="Arial" w:eastAsia="Times New Roman" w:hAnsi="Arial" w:cs="Arial"/>
                <w:b/>
                <w:bCs/>
                <w:i/>
                <w:iCs/>
                <w:color w:val="000000"/>
                <w:sz w:val="18"/>
                <w:szCs w:val="18"/>
                <w:vertAlign w:val="subscript"/>
              </w:rPr>
              <w:t>2</w:t>
            </w:r>
            <w:r w:rsidRPr="00E96F5F">
              <w:rPr>
                <w:rFonts w:ascii="Arial" w:eastAsia="Times New Roman" w:hAnsi="Arial" w:cs="Arial"/>
                <w:b/>
                <w:bCs/>
                <w:i/>
                <w:iCs/>
                <w:color w:val="000000"/>
                <w:sz w:val="18"/>
                <w:szCs w:val="18"/>
              </w:rPr>
              <w:t>O</w:t>
            </w:r>
            <w:r w:rsidRPr="00E96F5F">
              <w:rPr>
                <w:rFonts w:ascii="Arial" w:eastAsia="Times New Roman" w:hAnsi="Arial" w:cs="Arial"/>
                <w:b/>
                <w:bCs/>
                <w:i/>
                <w:iCs/>
                <w:color w:val="000000"/>
                <w:sz w:val="18"/>
                <w:szCs w:val="18"/>
                <w:vertAlign w:val="subscript"/>
              </w:rPr>
              <w:t>3</w:t>
            </w:r>
            <w:r w:rsidRPr="00E96F5F">
              <w:rPr>
                <w:rFonts w:ascii="Arial" w:eastAsia="Times New Roman" w:hAnsi="Arial" w:cs="Arial"/>
                <w:b/>
                <w:bCs/>
                <w:i/>
                <w:iCs/>
                <w:color w:val="000000"/>
                <w:sz w:val="18"/>
                <w:szCs w:val="18"/>
              </w:rPr>
              <w:t>&lt;I0%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490.000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1507</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đất hiếm có hàm lượng &gt;1Ò% TR</w:t>
            </w:r>
            <w:r w:rsidRPr="00E96F5F">
              <w:rPr>
                <w:rFonts w:ascii="Arial" w:eastAsia="Times New Roman" w:hAnsi="Arial" w:cs="Arial"/>
                <w:b/>
                <w:bCs/>
                <w:i/>
                <w:iCs/>
                <w:color w:val="000000"/>
                <w:sz w:val="18"/>
                <w:szCs w:val="18"/>
                <w:vertAlign w:val="subscript"/>
              </w:rPr>
              <w:t>2</w:t>
            </w:r>
            <w:r w:rsidRPr="00E96F5F">
              <w:rPr>
                <w:rFonts w:ascii="Arial" w:eastAsia="Times New Roman" w:hAnsi="Arial" w:cs="Arial"/>
                <w:b/>
                <w:bCs/>
                <w:i/>
                <w:iCs/>
                <w:color w:val="000000"/>
                <w:sz w:val="18"/>
                <w:szCs w:val="18"/>
              </w:rPr>
              <w:t>O</w:t>
            </w:r>
            <w:r w:rsidRPr="00E96F5F">
              <w:rPr>
                <w:rFonts w:ascii="Arial" w:eastAsia="Times New Roman" w:hAnsi="Arial" w:cs="Arial"/>
                <w:b/>
                <w:bCs/>
                <w:i/>
                <w:iCs/>
                <w:color w:val="000000"/>
                <w:sz w:val="18"/>
                <w:szCs w:val="18"/>
                <w:vertAlign w:val="subscript"/>
              </w:rPr>
              <w:t>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1.050.000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I6</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Bạch kim, bạc, thiếc</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I602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Bạc</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I603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Thiếc</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I60301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thiếc gốc</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I6030101</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thiếc gốc có hàm lượng 0,2%&lt;SnO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≤0,4%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896.000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I6030102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thiếc gốc có hàm lượng 0,4%&lt; SnO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≤0,6%</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1.280.000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I6030103</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thiếc gốc có hàm lượng 0,6%&lt; SnO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≤0,8%</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1.790.000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I6030104</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thiếc gốc có hàm lượng 0,8%&lt; SnO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2.300.000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I6030105</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thiếc gốc có hàm lượng SnO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&gt;1%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2.810.000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I60302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thiếc có hàm lượng SnO</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≥70% (sa khoáng, quặng gốc)</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170.000.000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I60303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Thiếc kim loại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255.000.000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I7</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Wolfram, Antimoan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I701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Wolfram</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I70101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wolfram có hàm lượng 0,1 %&lt; WO</w:t>
            </w:r>
            <w:r w:rsidRPr="00E96F5F">
              <w:rPr>
                <w:rFonts w:ascii="Arial" w:eastAsia="Times New Roman" w:hAnsi="Arial" w:cs="Arial"/>
                <w:color w:val="000000"/>
                <w:sz w:val="18"/>
                <w:szCs w:val="18"/>
                <w:vertAlign w:val="subscript"/>
              </w:rPr>
              <w:t>3</w:t>
            </w:r>
            <w:r w:rsidRPr="00E96F5F">
              <w:rPr>
                <w:rFonts w:ascii="Arial" w:eastAsia="Times New Roman" w:hAnsi="Arial" w:cs="Arial"/>
                <w:color w:val="000000"/>
                <w:sz w:val="18"/>
                <w:szCs w:val="18"/>
              </w:rPr>
              <w:t>≤0,3%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1.295.000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I70102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wolfram có hàm lượng 0,3%&lt; WO</w:t>
            </w:r>
            <w:r w:rsidRPr="00E96F5F">
              <w:rPr>
                <w:rFonts w:ascii="Arial" w:eastAsia="Times New Roman" w:hAnsi="Arial" w:cs="Arial"/>
                <w:color w:val="000000"/>
                <w:sz w:val="18"/>
                <w:szCs w:val="18"/>
                <w:vertAlign w:val="subscript"/>
              </w:rPr>
              <w:t>3</w:t>
            </w:r>
            <w:r w:rsidRPr="00E96F5F">
              <w:rPr>
                <w:rFonts w:ascii="Arial" w:eastAsia="Times New Roman" w:hAnsi="Arial" w:cs="Arial"/>
                <w:color w:val="000000"/>
                <w:sz w:val="18"/>
                <w:szCs w:val="18"/>
              </w:rPr>
              <w:t>≤0,5%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1.939.000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I70103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wolfram có hàm lượng 0,5%&lt; WO</w:t>
            </w:r>
            <w:r w:rsidRPr="00E96F5F">
              <w:rPr>
                <w:rFonts w:ascii="Arial" w:eastAsia="Times New Roman" w:hAnsi="Arial" w:cs="Arial"/>
                <w:color w:val="000000"/>
                <w:sz w:val="18"/>
                <w:szCs w:val="18"/>
                <w:vertAlign w:val="subscript"/>
              </w:rPr>
              <w:t>3</w:t>
            </w:r>
            <w:r w:rsidRPr="00E96F5F">
              <w:rPr>
                <w:rFonts w:ascii="Arial" w:eastAsia="Times New Roman" w:hAnsi="Arial" w:cs="Arial"/>
                <w:color w:val="000000"/>
                <w:sz w:val="18"/>
                <w:szCs w:val="18"/>
              </w:rPr>
              <w:t>≤0,7%</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2.905.000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I70104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wolfram có hàm lượng 0,7%&lt; WO</w:t>
            </w:r>
            <w:r w:rsidRPr="00E96F5F">
              <w:rPr>
                <w:rFonts w:ascii="Arial" w:eastAsia="Times New Roman" w:hAnsi="Arial" w:cs="Arial"/>
                <w:color w:val="000000"/>
                <w:sz w:val="18"/>
                <w:szCs w:val="18"/>
                <w:vertAlign w:val="subscript"/>
              </w:rPr>
              <w:t>3</w:t>
            </w:r>
            <w:r w:rsidRPr="00E96F5F">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4.150.000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I70105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wolfram có hàm lượng WO</w:t>
            </w:r>
            <w:r w:rsidRPr="00E96F5F">
              <w:rPr>
                <w:rFonts w:ascii="Arial" w:eastAsia="Times New Roman" w:hAnsi="Arial" w:cs="Arial"/>
                <w:color w:val="000000"/>
                <w:sz w:val="18"/>
                <w:szCs w:val="18"/>
                <w:vertAlign w:val="subscript"/>
              </w:rPr>
              <w:t>3</w:t>
            </w:r>
            <w:r w:rsidRPr="00E96F5F">
              <w:rPr>
                <w:rFonts w:ascii="Arial" w:eastAsia="Times New Roman" w:hAnsi="Arial" w:cs="Arial"/>
                <w:color w:val="000000"/>
                <w:sz w:val="18"/>
                <w:szCs w:val="18"/>
              </w:rPr>
              <w:t>&gt;1%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5.070.000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I702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Antimoan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I70201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Antimoan kim loại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I70202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Antimoan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I7020201</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antimon có hàm lượng Sb≤5%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6.041.000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I7020202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antimon có hàm lượng 5%&lt;Sb≤10%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10.080.000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I7020203</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antimon có hàm lượng 10%&lt;Sb≤15%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14.400.000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I7020204</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antimon có hàm lượng 15%&lt;Sb≤20%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20.130.000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I7020205</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antimon có hàm lượng Sb&gt;20%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28.750.000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I8</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Chì, kẽm</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I801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Chì, kẽm kim loại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37.000.000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I802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Tinh quặng chì, kẽm</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I80201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chì</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I8020101</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chì có hàm lượng Pb&lt;50%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16.500.000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I8020102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chì có hàm lượng Pb≥50%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23.571.000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I80202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kẽm</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I8020201</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kẽm có hàm lượng Zn&lt;50%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I8020202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kẽm có hàm lượng Zn≥50%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I803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chì, kẽm</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I80301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chì + kẽm hàm lượng Pb+Zn&lt;5%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I80302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chì + kẽm hàm lượng 5%≤Pb+Zn&lt;10%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I80303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chì + kẽm hàm lượng 10%≤Pb+Zn&lt;15%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1.330.000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I80304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chì + kẽm hàm lượng Pb+Zn≥15%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2.200.000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I9</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Nhôm, Bouxite</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I901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bouxite trầm tích</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52.500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I902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bouxite laterit</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I10</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Đồng</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I1001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đồng</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I100101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đồng có hàm lượng Cu&lt;0,5%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483.000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I100102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đồng có hàm lượng 0,5%≤Cu &lt;1%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959.000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I100103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đồng có hàm lượng 1%≤Cu&lt;2%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1.603.000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I100104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đồng có hàm lượng 2%≤Cu&lt;3%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2.290.000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I100105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đồng có hàm lượng 3%≤Cu&lt;4%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3.210.000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I100106</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đồng có hàm lượng 4%≤Cu&lt;5%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4.120.000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I100107</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đồng có hàm lượng Cu≥5%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5.500.000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I1002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Tinh quặng đồng có hàm lượng Cu&lt;20%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16.500.000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I1003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Tinh quặng đồng có hàm lượng Cu ≥ 20% (trừ sản phẩm công nghiệp)</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19.800.000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I11</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Niken (Quặng Niken)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I1101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niken có hàm lượng Ni&lt;0,5%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268.000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I1102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niken có hàm lượng 0,5%≤Ni&lt;0,75%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671.000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I1103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Quăng niken có hàm lượng 0,75%≤Ni&lt;1 %</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1.006.000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I1104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niken có hàm lượng 1%≤Ni&lt;1,25%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1.341.000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I1105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niken có hàm lượng 1,25%≤Ni&lt;1,5%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1.677.000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I1106</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niken có hàm lượng 1,5%≤Ni&lt;1,75%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2.012.000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I1107</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niken có hàm lượng 1,75%≤NÌ&lt;2%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2.347.000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Cô-ban (coban), mô-lip-đen (molipden), thủy ngân, ma-nhê (magie), va-na-đi (vanadi)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I1201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Molipden</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I13</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Khoáng sản kim loại khác</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I1301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Tỉnh quặng Bismuth hàm lượng 10%≤Bi&lt;20%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11.400.000</w:t>
            </w:r>
          </w:p>
        </w:tc>
      </w:tr>
      <w:tr w:rsidR="00E96F5F" w:rsidRPr="00E96F5F" w:rsidTr="00E96F5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I1302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Crôm hàm lượng Cr≥40%</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3.000.000</w:t>
            </w:r>
          </w:p>
        </w:tc>
      </w:tr>
    </w:tbl>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3" w:name="chuong_pl_2"/>
      <w:r w:rsidRPr="00E96F5F">
        <w:rPr>
          <w:rFonts w:ascii="Arial" w:eastAsia="Times New Roman" w:hAnsi="Arial" w:cs="Arial"/>
          <w:b/>
          <w:bCs/>
          <w:color w:val="000000"/>
          <w:sz w:val="24"/>
          <w:szCs w:val="24"/>
        </w:rPr>
        <w:t>PHỤ LỤC II.</w:t>
      </w:r>
      <w:bookmarkEnd w:id="3"/>
    </w:p>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4" w:name="chuong_pl_2_name"/>
      <w:r w:rsidRPr="00E96F5F">
        <w:rPr>
          <w:rFonts w:ascii="Arial" w:eastAsia="Times New Roman" w:hAnsi="Arial" w:cs="Arial"/>
          <w:color w:val="000000"/>
          <w:sz w:val="18"/>
          <w:szCs w:val="18"/>
        </w:rPr>
        <w:t>BẢNG GIÁ TÍNH THUẾ TÀI NGUYÊN ĐỐI VỚI KHOÁNG SẢN KHÔNG KIM LOẠI</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77"/>
        <w:gridCol w:w="667"/>
        <w:gridCol w:w="953"/>
        <w:gridCol w:w="1048"/>
        <w:gridCol w:w="857"/>
        <w:gridCol w:w="2765"/>
        <w:gridCol w:w="762"/>
        <w:gridCol w:w="1334"/>
      </w:tblGrid>
      <w:tr w:rsidR="00E96F5F" w:rsidRPr="00E96F5F" w:rsidTr="00E96F5F">
        <w:trPr>
          <w:tblCellSpacing w:w="0" w:type="dxa"/>
        </w:trPr>
        <w:tc>
          <w:tcPr>
            <w:tcW w:w="235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Mã nhóm, loại tài nguyên</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Tên nhóm, loại tài nguyên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Đơn vị tính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Giá tính thuế tài nguyên (ĐVT: đồng)</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6</w:t>
            </w: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7</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8</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9</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Khoáng sản không kim loại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Đất khai thác để san lấp, xây dựng công trình</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Đá, sỏi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Sỏi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II20101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Sạn trắng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II20102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Các loại cuội, sỏi, sạn khác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168.000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để xẻ (trừ đá hoa trắng, granit và dolomit)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II2020101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để xẻ có diện tích bề mặt dưới 0,1 m²</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II2020102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để xẻ có diện tích bề mặt từ 0,1 m² đến dưới 0,3 m²</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1.400.000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II2020103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để xẻ có diện tích bề mặt từ 0,3 m² đến dưới 0,6 m²</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4.200.000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II2020104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để xẻ có diện tích bề mặt từ 0,6 m² đến dưới 01 m²</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II2020105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để xẻ có diện tích bề mặt từ 01 m² trở lên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mỹ nghệ (bao gồm tất cả các loại đá làm mỹ nghệ)</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II2020201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mỹ nghệ có độ nguyên khối dưới 0,4 m³</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II2020202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mỹ nghệ có độ nguyên khối đến từ 0,4 m³ đến dưới 1 m</w:t>
            </w:r>
            <w:r w:rsidRPr="00E96F5F">
              <w:rPr>
                <w:rFonts w:ascii="Arial" w:eastAsia="Times New Roman" w:hAnsi="Arial" w:cs="Arial"/>
                <w:color w:val="000000"/>
                <w:sz w:val="18"/>
                <w:szCs w:val="18"/>
                <w:vertAlign w:val="superscript"/>
              </w:rPr>
              <w:t>3</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II2020203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mỹ nghệ có độ nguyên khối từ 1 m³ đến dưới 3 m³</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II2020204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mỹ nghệ có độ nguyên khối trên 3 m³</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làm vật liệu xây dựng thông thường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II2020301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hỗn hợp sau nổ mìn, đá xô bồ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II2020302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hộc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II2020303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cấp phối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II2020304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dăm các loại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202.000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II2020305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lô ca</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II2020306</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chẻ</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II2020307</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bụi, mạt đá</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II20204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bazan dạng cục, cột (trụ)</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II3</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Đá nung vôi và sản xuất xi măng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II301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vôi sản xuất vôi công nghiệp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II302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sản xuất xi măng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II30201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vôi sản xuất xi măng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II30202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sét sản xuất xi măng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63.000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II30203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làm phụ gia sản xuất xi măng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II3020301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puzolan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II3020302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cát kết silic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II3020303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cát kết đen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II3020304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laterit sắt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II4</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Đá hoa trắng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II401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hoa trắng kích thước ≥0,4 m³ sau khai thác chưa phân loại màu sắc, chất lượng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II402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hoa trắng dạng khối (≥0,4m³) để xẻ làm ốp lát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II40201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Loại 1 - trắng đều</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II40202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Loại 2 - vân vệt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II40203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Loại 3 - màu xám hoặc màu khắc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II403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hoa trắng dạng khối (&lt;0,4m³) để xẻ làm ốp lát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II404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hoa trắng sản xuất bột carbonat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II405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hoa trắng &lt;0,4m³ để chế tác mỹ nghệ</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1.380.000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II406</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hoa trắng làm sỏi nhân tạo</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II5</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Cát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II501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Cát san lấp (bao gồm cả cát nhiễm mặn)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II502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Cát xây dựng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II50201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Cát đen dùng trong xây dựng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II50202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Cát vàng dùng trong xây dựng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245.000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II503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Cát vàng sản xuất công nghiệp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II6</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Cát làm thủy tinh</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245.000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II7</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Đất làm gạch, ngói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119.000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II8</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Đá Granite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II801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Granite màu ruby</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II802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Granite màu đỏ</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4.200.000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II803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Granite màu tím, trắng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II804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Granite màu khác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II805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gabro và diorit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II806</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granite, gabro, diorit khai thác (không đồng nhất về màu sắc, độ hạt, độ thu hồi)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II807</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Granite bán phong hóa</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48.000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II9</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Sét chịu lửa</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II901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Sét chịu lửa màu trắng, xám, xám trắng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II902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Sét chịu lửa các màu còn lại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II10</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Dolomite, quartzite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II1001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Dolomite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II100101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Dolomite sau khai thác chưa phân loại màu sắc, chất lượng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315.000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II100102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Dolomite dùng để xẻ (trừ nhóm II100104)</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II10010201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dùng để xẻ tính theo sản phẩm có diện tích bề mặt dưới 0,3 m²</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II10010202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dùng đế xẻ tính theo sản phẩm có diện tích bề mặt từ 0,3 m² đến dưới 0,6 m²</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5.600.000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II10010203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dùng đế xẻ tính theo sản phẩm có diện tích bề mặt từ 0,6 m² đến dưới 1 m²</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II10010204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khối dùng để xẻ tính theo sản phẩm có diện tích bề mặt từ 1 m² trở lên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II100103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Dolomite sử dụng làm nguyên liệu sản xuất công nghiệp</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140.000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II100104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Dolomite màu vân gỗ</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18.000.000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II1002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Quanzite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Quarzite thường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112.000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Quarzite (thạch anh tinh thể)</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210.000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Quarzite (sử dụng áp điện)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II1003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Pyrophylit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II100301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Pyrophylit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II100302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Pyrophilit có hàm lượng 25%&lt;AL</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O</w:t>
            </w:r>
            <w:r w:rsidRPr="00E96F5F">
              <w:rPr>
                <w:rFonts w:ascii="Arial" w:eastAsia="Times New Roman" w:hAnsi="Arial" w:cs="Arial"/>
                <w:color w:val="000000"/>
                <w:sz w:val="18"/>
                <w:szCs w:val="18"/>
                <w:vertAlign w:val="subscript"/>
              </w:rPr>
              <w:t>3</w:t>
            </w:r>
            <w:r w:rsidRPr="00E96F5F">
              <w:rPr>
                <w:rFonts w:ascii="Arial" w:eastAsia="Times New Roman" w:hAnsi="Arial" w:cs="Arial"/>
                <w:color w:val="000000"/>
                <w:sz w:val="18"/>
                <w:szCs w:val="18"/>
              </w:rPr>
              <w:t>≤30%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152.600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II100303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Pyrophilit có hàm lượng 30%&lt; AL</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O</w:t>
            </w:r>
            <w:r w:rsidRPr="00E96F5F">
              <w:rPr>
                <w:rFonts w:ascii="Arial" w:eastAsia="Times New Roman" w:hAnsi="Arial" w:cs="Arial"/>
                <w:color w:val="000000"/>
                <w:sz w:val="18"/>
                <w:szCs w:val="18"/>
                <w:vertAlign w:val="subscript"/>
              </w:rPr>
              <w:t>3</w:t>
            </w:r>
            <w:r w:rsidRPr="00E96F5F">
              <w:rPr>
                <w:rFonts w:ascii="Arial" w:eastAsia="Times New Roman" w:hAnsi="Arial" w:cs="Arial"/>
                <w:color w:val="000000"/>
                <w:sz w:val="18"/>
                <w:szCs w:val="18"/>
              </w:rPr>
              <w:t>≤33%</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329.700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II100304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Pyrophilit có hàm lượng AL</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O</w:t>
            </w:r>
            <w:r w:rsidRPr="00E96F5F">
              <w:rPr>
                <w:rFonts w:ascii="Arial" w:eastAsia="Times New Roman" w:hAnsi="Arial" w:cs="Arial"/>
                <w:color w:val="000000"/>
                <w:sz w:val="18"/>
                <w:szCs w:val="18"/>
                <w:vertAlign w:val="subscript"/>
              </w:rPr>
              <w:t>3</w:t>
            </w:r>
            <w:r w:rsidRPr="00E96F5F">
              <w:rPr>
                <w:rFonts w:ascii="Arial" w:eastAsia="Times New Roman" w:hAnsi="Arial" w:cs="Arial"/>
                <w:color w:val="000000"/>
                <w:sz w:val="18"/>
                <w:szCs w:val="18"/>
              </w:rPr>
              <w:t>&gt;33%</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471.000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II11</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Cao lanh (Kaolin/đất sét trắng/đất sét trầm tích; Quặng Fenspat làm nguyên liệu gốm sứ)</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II1101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Cao lanh (khoáng sản khai thác, chưa rây)</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210.000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II1102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Cao lanh đã rây</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560.000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Fenspat làm nguyên liệu gốm sứ (khoáng sản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Fenspat phong hóa</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Mica, thạch anh kỹ thuật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II1201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Mica</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II120101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Mica</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II120102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Sericite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II120103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phiến sericite thu hồi từ khai thác sericite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II1202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Thạch anh kỹ thuật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II120201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Thạch anh kỹ thuật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II120202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Thạch anh bột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II120203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Thạch anh hạt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II13</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Pirite, phosphorite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II1302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phosphorite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II130201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Phosphorite có hàm lượng P</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O</w:t>
            </w:r>
            <w:r w:rsidRPr="00E96F5F">
              <w:rPr>
                <w:rFonts w:ascii="Arial" w:eastAsia="Times New Roman" w:hAnsi="Arial" w:cs="Arial"/>
                <w:color w:val="000000"/>
                <w:sz w:val="18"/>
                <w:szCs w:val="18"/>
                <w:vertAlign w:val="subscript"/>
              </w:rPr>
              <w:t>5</w:t>
            </w:r>
            <w:r w:rsidRPr="00E96F5F">
              <w:rPr>
                <w:rFonts w:ascii="Arial" w:eastAsia="Times New Roman" w:hAnsi="Arial" w:cs="Arial"/>
                <w:color w:val="000000"/>
                <w:sz w:val="18"/>
                <w:szCs w:val="18"/>
              </w:rPr>
              <w:t>&lt;20%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II130202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Phosphorite có hàm lượng 20%≤ P</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O</w:t>
            </w:r>
            <w:r w:rsidRPr="00E96F5F">
              <w:rPr>
                <w:rFonts w:ascii="Arial" w:eastAsia="Times New Roman" w:hAnsi="Arial" w:cs="Arial"/>
                <w:color w:val="000000"/>
                <w:sz w:val="18"/>
                <w:szCs w:val="18"/>
                <w:vertAlign w:val="subscript"/>
              </w:rPr>
              <w:t>5</w:t>
            </w:r>
            <w:r w:rsidRPr="00E96F5F">
              <w:rPr>
                <w:rFonts w:ascii="Arial" w:eastAsia="Times New Roman" w:hAnsi="Arial" w:cs="Arial"/>
                <w:color w:val="000000"/>
                <w:sz w:val="18"/>
                <w:szCs w:val="18"/>
              </w:rPr>
              <w:t>&lt;30%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II130203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Phosphorite có hàm lượng P</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O</w:t>
            </w:r>
            <w:r w:rsidRPr="00E96F5F">
              <w:rPr>
                <w:rFonts w:ascii="Arial" w:eastAsia="Times New Roman" w:hAnsi="Arial" w:cs="Arial"/>
                <w:color w:val="000000"/>
                <w:sz w:val="18"/>
                <w:szCs w:val="18"/>
                <w:vertAlign w:val="subscript"/>
              </w:rPr>
              <w:t>5</w:t>
            </w:r>
            <w:r w:rsidRPr="00E96F5F">
              <w:rPr>
                <w:rFonts w:ascii="Arial" w:eastAsia="Times New Roman" w:hAnsi="Arial" w:cs="Arial"/>
                <w:color w:val="000000"/>
                <w:sz w:val="18"/>
                <w:szCs w:val="18"/>
              </w:rPr>
              <w:t>≥30%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II14</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Apatit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II1401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Apatit loại 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II140101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Apatit loại I dạng cục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1.400.000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II140102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Apatit loại I dạng bột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II1402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Apatit loại II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II1403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Apatit loại III</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II1404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Apatit loai tuyển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II15</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Secpentin (Quặng secpentin)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II16</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Than antraxit hầm lò</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II1601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sạch trong than khai thác (cám 0-15, cục -15)</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1.306.000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II1602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cục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1a, 1b, 1c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2.784.600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2a, 2b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3.281.000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3a, 3b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3.438.000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II160204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4a, 4b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3.404.520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II160205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5a, 5b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3.050.880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II160206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don 6a, 6b, 6c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2.747.000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II160207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don 7a, 7b, 7c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1.351.560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II160208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don 8a, 8b, 8c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828.000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II1603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cám</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II160301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1</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2.606.000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II160302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2</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2.713.000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II160303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3a, 3b, 3c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2.237.760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II160304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4a, 4b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1.706.880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II160305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5a, 5b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1.349.040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II160306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6a, 6b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1.065.120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II160307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7a, 7b, 7c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803.040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II1604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bùn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II160401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bùn tuyến 1a, 1b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II160402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bùn tuyển 2a, 2b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715.000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II160403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bùn tuyến 3a, 3b, 3c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568.000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II160404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bùn tuyến 4a, 4b, 4c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464.520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II17</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Than antraxit lộ thiên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II1701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sạch trong than khai thác (cám 0-15, cục -15)</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1.306.000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II1702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cục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1a, 1b, 1c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2.784.600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2a, 2b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3.281.000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3a, 3b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3.438.000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II170204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4a, 4b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3.404.520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II170205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5a, 5b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3.050.880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II170206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don 6a, 6b, 6c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2.747.000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II170207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don 7a, 7b, 7c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1.351.560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II170208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cục don 8a, 8b, 8c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828.000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II1703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cám</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II170301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1</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2.606.000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II170302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2</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2.713.000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II170303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3a, 3b, 3c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2.237.760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II170304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4a, 4b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1.706.880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II170305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5a, 5b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1.349.040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II170306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6a, 6b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1.065.120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II170307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cám 7a, 7b, 7c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803.040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II1704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bùn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II170401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bùn tuyển 1a, 1b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II170402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bùn tuyển 2a, 2b</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715.000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II170403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bùn tuyển 3a, 3b, 3c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568.000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II170404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bùn tuyển 4a, 4b, 4c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464.520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II18</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Than nâu, than mỡ</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II1801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nâu</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760.000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II1802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mỡ</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II180201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mỡ có độ tro khô Ak ≤40%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II180202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w:t>
            </w: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Than mỡ có độ tro khô Ak &gt; 40%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910.000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II19</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Than khác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II1901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bùn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II1902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bùn tuyển khác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II1903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bã sàng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II1904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Xít thải than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192.000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II1905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ì</w:t>
            </w: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cám trong than nguyên khai 0-15 mm</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1.523.000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II1906</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Than cục trong than nguyên khai 15-100 mm</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2.302.000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II20</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Kim cương, rubi, sapphire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II2001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Rubi thô chưa phân loại theo kích thước, chất lượng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II2002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Sapphire thô chưa phân loại theo kích thước, chất lượng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II2003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Corindon thô chưa phân loại theo kích thước, chất lượng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II22</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Adit, rodolite, pyrope, Berin, spinen, topaz</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II2201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Berin, mã não có màu xanh da trời, xanh nước biển, sáng ngọc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viên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II23</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Thạch anh tinh thể màu; cryolite; opan quý màu trang, đỏ lửa; birusa; nefrite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II2301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Thạch anh ám khói, trong suốt, tóc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II2302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Anmetit (thạch anh tím)</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II2303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Thach anh tinh thế khác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Khoáng sản không kim loại khác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II2401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Barit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II240101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Barit khai thác hàm lượng BaSO</w:t>
            </w:r>
            <w:r w:rsidRPr="00E96F5F">
              <w:rPr>
                <w:rFonts w:ascii="Arial" w:eastAsia="Times New Roman" w:hAnsi="Arial" w:cs="Arial"/>
                <w:color w:val="000000"/>
                <w:sz w:val="18"/>
                <w:szCs w:val="18"/>
                <w:vertAlign w:val="subscript"/>
              </w:rPr>
              <w:t>4</w:t>
            </w:r>
            <w:r w:rsidRPr="00E96F5F">
              <w:rPr>
                <w:rFonts w:ascii="Arial" w:eastAsia="Times New Roman" w:hAnsi="Arial" w:cs="Arial"/>
                <w:color w:val="000000"/>
                <w:sz w:val="18"/>
                <w:szCs w:val="18"/>
              </w:rPr>
              <w:t> &lt;20%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II240102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Barit khai thác hàm lượng 20%≤ BaSO</w:t>
            </w:r>
            <w:r w:rsidRPr="00E96F5F">
              <w:rPr>
                <w:rFonts w:ascii="Arial" w:eastAsia="Times New Roman" w:hAnsi="Arial" w:cs="Arial"/>
                <w:color w:val="000000"/>
                <w:sz w:val="18"/>
                <w:szCs w:val="18"/>
                <w:vertAlign w:val="subscript"/>
              </w:rPr>
              <w:t>4</w:t>
            </w:r>
            <w:r w:rsidRPr="00E96F5F">
              <w:rPr>
                <w:rFonts w:ascii="Arial" w:eastAsia="Times New Roman" w:hAnsi="Arial" w:cs="Arial"/>
                <w:color w:val="000000"/>
                <w:sz w:val="18"/>
                <w:szCs w:val="18"/>
              </w:rPr>
              <w:t> &lt;40%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II240103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Barit khai thác hàm lượng 40%≤ BaSO</w:t>
            </w:r>
            <w:r w:rsidRPr="00E96F5F">
              <w:rPr>
                <w:rFonts w:ascii="Arial" w:eastAsia="Times New Roman" w:hAnsi="Arial" w:cs="Arial"/>
                <w:color w:val="000000"/>
                <w:sz w:val="18"/>
                <w:szCs w:val="18"/>
                <w:vertAlign w:val="subscript"/>
              </w:rPr>
              <w:t>4</w:t>
            </w:r>
            <w:r w:rsidRPr="00E96F5F">
              <w:rPr>
                <w:rFonts w:ascii="Arial" w:eastAsia="Times New Roman" w:hAnsi="Arial" w:cs="Arial"/>
                <w:color w:val="000000"/>
                <w:sz w:val="18"/>
                <w:szCs w:val="18"/>
              </w:rPr>
              <w:t> &lt;60%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II240104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Barit hàm lượng 60%≤ BaSO</w:t>
            </w:r>
            <w:r w:rsidRPr="00E96F5F">
              <w:rPr>
                <w:rFonts w:ascii="Arial" w:eastAsia="Times New Roman" w:hAnsi="Arial" w:cs="Arial"/>
                <w:color w:val="000000"/>
                <w:sz w:val="18"/>
                <w:szCs w:val="18"/>
                <w:vertAlign w:val="subscript"/>
              </w:rPr>
              <w:t>4</w:t>
            </w:r>
            <w:r w:rsidRPr="00E96F5F">
              <w:rPr>
                <w:rFonts w:ascii="Arial" w:eastAsia="Times New Roman" w:hAnsi="Arial" w:cs="Arial"/>
                <w:color w:val="000000"/>
                <w:sz w:val="18"/>
                <w:szCs w:val="18"/>
              </w:rPr>
              <w:t> &lt;70%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II240105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Barit hàm lượng BaSO</w:t>
            </w:r>
            <w:r w:rsidRPr="00E96F5F">
              <w:rPr>
                <w:rFonts w:ascii="Arial" w:eastAsia="Times New Roman" w:hAnsi="Arial" w:cs="Arial"/>
                <w:color w:val="000000"/>
                <w:sz w:val="18"/>
                <w:szCs w:val="18"/>
                <w:vertAlign w:val="subscript"/>
              </w:rPr>
              <w:t>4</w:t>
            </w:r>
            <w:r w:rsidRPr="00E96F5F">
              <w:rPr>
                <w:rFonts w:ascii="Arial" w:eastAsia="Times New Roman" w:hAnsi="Arial" w:cs="Arial"/>
                <w:color w:val="000000"/>
                <w:sz w:val="18"/>
                <w:szCs w:val="18"/>
              </w:rPr>
              <w:t>≥70%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II2402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Fluorit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Fluorit khai thác hàm lượng CaF</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&lt;20%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Fluorit khai thác hàm lượng 20%≤ CaF</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&lt;30%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Fluorit khai thác hàm lượng 30%≤ CaF</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&lt;50%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II240204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Fluorit có hàm lượng 50%≤ CaF</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&lt;70%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II240205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Fluorit có hàm lượng 70%≤ CaF</w:t>
            </w:r>
            <w:r w:rsidRPr="00E96F5F">
              <w:rPr>
                <w:rFonts w:ascii="Arial" w:eastAsia="Times New Roman" w:hAnsi="Arial" w:cs="Arial"/>
                <w:color w:val="000000"/>
                <w:sz w:val="18"/>
                <w:szCs w:val="18"/>
                <w:vertAlign w:val="subscript"/>
              </w:rPr>
              <w:t>2</w:t>
            </w:r>
            <w:r w:rsidRPr="00E96F5F">
              <w:rPr>
                <w:rFonts w:ascii="Arial" w:eastAsia="Times New Roman" w:hAnsi="Arial" w:cs="Arial"/>
                <w:color w:val="000000"/>
                <w:sz w:val="18"/>
                <w:szCs w:val="18"/>
              </w:rPr>
              <w:t>&lt;90%</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II2403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Diatomite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210.000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II2404</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Graphit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II240401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Graphit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II240402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Tinh quặng Graphit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6.600.000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II2405</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Tacl (Tale)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II240501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Quặng Tacl khai thác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630.000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II240502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Bột Tacl</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1.120.000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II2406</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Bùn khoáng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910.000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II2407</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Sét Bentonite</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mJ</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210.000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II2408</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Silic</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560.000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II2409</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Quặng Magnesit</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875.000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II2410</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Đá phong thủy</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Gỗ hóa thạch chiều cao &lt;20 cm</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viên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Gỗ hóa thạch chiều cao 20-30 cm</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viên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Gỗ hóa thạch chiều cao trên 30 cm</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viên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sắt nazodac giàu corindon hoặc safia</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Calcite hồng, trắng, xanh</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II241006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Fluorit có màu xanh da trời, tím, xanh Cửu long</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Đá vôi, phiến vôi trang trí non bộ, phong thủy</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II241008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Tourmaline đen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viên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II241009</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Granat có màu đỏ đậm, đỏ nâu, nâu, làm tranh đá quý, bột mài kích thước nhỏ hơn 2,5mm</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II241010</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Granat có màu đỏ đậm, đỏ nâu, nâu trang sức bán quý hoặc có kích thước từ 2,5mm trở lên</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viên</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II25</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Đất sét (sét đắp đập)</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119.000</w:t>
            </w:r>
          </w:p>
        </w:tc>
      </w:tr>
    </w:tbl>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5" w:name="chuong_pl_3"/>
      <w:r w:rsidRPr="00E96F5F">
        <w:rPr>
          <w:rFonts w:ascii="Arial" w:eastAsia="Times New Roman" w:hAnsi="Arial" w:cs="Arial"/>
          <w:b/>
          <w:bCs/>
          <w:color w:val="000000"/>
          <w:sz w:val="24"/>
          <w:szCs w:val="24"/>
        </w:rPr>
        <w:t>PHỤ LỤC III.</w:t>
      </w:r>
      <w:bookmarkEnd w:id="5"/>
    </w:p>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6" w:name="chuong_pl_3_name"/>
      <w:r w:rsidRPr="00E96F5F">
        <w:rPr>
          <w:rFonts w:ascii="Arial" w:eastAsia="Times New Roman" w:hAnsi="Arial" w:cs="Arial"/>
          <w:color w:val="000000"/>
          <w:sz w:val="18"/>
          <w:szCs w:val="18"/>
        </w:rPr>
        <w:t>BẢNG GIÁ TÍNH THUẾ TÀI NGUYÊN ĐỐI VỚI SẢN PHẨM RỪNG TỰ NHIÊN</w:t>
      </w:r>
      <w:bookmarkEnd w:id="6"/>
    </w:p>
    <w:p w:rsidR="00E96F5F" w:rsidRPr="00E96F5F" w:rsidRDefault="00E96F5F" w:rsidP="00E96F5F">
      <w:pPr>
        <w:shd w:val="clear" w:color="auto" w:fill="FFFFFF"/>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1. Giá tính thuế đối với gỗ tròn và các sản phẩm khác của rừng tự nhiên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73"/>
        <w:gridCol w:w="858"/>
        <w:gridCol w:w="1049"/>
        <w:gridCol w:w="1238"/>
        <w:gridCol w:w="762"/>
        <w:gridCol w:w="1810"/>
        <w:gridCol w:w="953"/>
        <w:gridCol w:w="1429"/>
      </w:tblGrid>
      <w:tr w:rsidR="00E96F5F" w:rsidRPr="00E96F5F" w:rsidTr="00E96F5F">
        <w:trPr>
          <w:tblCellSpacing w:w="0" w:type="dxa"/>
        </w:trPr>
        <w:tc>
          <w:tcPr>
            <w:tcW w:w="270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Mã nhóm, loại tài nguyên</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Tên nhóm loại tài nguyên</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Đơn vị tính</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Giá tính thuế tài nguyên (ĐVT: đồng)</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1</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2</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5</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6</w:t>
            </w: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8</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9</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Sản phẩm của rừng tự nhiên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Gỗ nhóm 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Cẩm lai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III10101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14.500.000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III10102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III10103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36.000.000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Cẩm liên (cà gần)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7.300.000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Dáng hương (giáng hương)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Du sam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24.000.000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Gõ đỏ (Cà te/H</w:t>
            </w:r>
            <w:r w:rsidRPr="00E96F5F">
              <w:rPr>
                <w:rFonts w:ascii="Arial" w:eastAsia="Times New Roman" w:hAnsi="Arial" w:cs="Arial"/>
                <w:b/>
                <w:bCs/>
                <w:i/>
                <w:iCs/>
                <w:color w:val="000000"/>
                <w:sz w:val="18"/>
                <w:szCs w:val="18"/>
                <w:lang w:val="fr-FR"/>
              </w:rPr>
              <w:t>ồ</w:t>
            </w:r>
            <w:r w:rsidRPr="00E96F5F">
              <w:rPr>
                <w:rFonts w:ascii="Arial" w:eastAsia="Times New Roman" w:hAnsi="Arial" w:cs="Arial"/>
                <w:b/>
                <w:bCs/>
                <w:i/>
                <w:iCs/>
                <w:color w:val="000000"/>
                <w:sz w:val="18"/>
                <w:szCs w:val="18"/>
              </w:rPr>
              <w:t> bì)</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III10501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III10502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III10503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Gụ</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III10601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III10602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III10603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Gụ mật (Gõ mật)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III10701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III10702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III10703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Hoàng đàn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III109</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Huê mộc, Sưa (Trắc thối/Huỳnh đàn đỏ)</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III110</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Huỳnh đường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8.400.000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Hương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III11101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III11102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18.700.000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III11103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22.800.000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Hương tía</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16.800.000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Lài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11.400.000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Mun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Muống đen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6.600.000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Pơ mu</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III11601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9.360.000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III11602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18.000.000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III11603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24.000.000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Sơn huyết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Trai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III119</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Trắc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III11901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III11902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25cm≤D&lt;35cm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14.500.000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III11903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35cm≤D&lt;50cm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III11904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50cm≤D&lt;65cm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73.900.000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III11905</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D≥65cm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180.000.000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III120</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Các loại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III12001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III12002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25cm≤D&lt;35cm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8.400.000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III12003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35cm≤D&lt;50cm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III12004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23.000.000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Gỗ nhóm II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Cẩm xe</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Đinh (đinh hương)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III20201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III20202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III20203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Lim xanh</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III20301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7.600.000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III20302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14.000.000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III20303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16.000.000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Nghiến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III20401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4.800.000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III20402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III20403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Kiền kiền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III20501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III20502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III20503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III206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Da đá</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Sao xanh</w:t>
            </w:r>
          </w:p>
        </w:tc>
        <w:tc>
          <w:tcPr>
            <w:tcW w:w="500" w:type="pct"/>
            <w:tcBorders>
              <w:top w:val="nil"/>
              <w:left w:val="nil"/>
              <w:bottom w:val="single" w:sz="8" w:space="0" w:color="auto"/>
              <w:right w:val="single" w:sz="8" w:space="0" w:color="auto"/>
            </w:tcBorders>
            <w:shd w:val="clear" w:color="auto" w:fill="FFFFFF"/>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III208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Sến</w:t>
            </w:r>
          </w:p>
        </w:tc>
        <w:tc>
          <w:tcPr>
            <w:tcW w:w="500" w:type="pct"/>
            <w:tcBorders>
              <w:top w:val="nil"/>
              <w:left w:val="nil"/>
              <w:bottom w:val="single" w:sz="8" w:space="0" w:color="auto"/>
              <w:right w:val="single" w:sz="8" w:space="0" w:color="auto"/>
            </w:tcBorders>
            <w:shd w:val="clear" w:color="auto" w:fill="FFFFFF"/>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III209</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Sến mật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III210</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Sến mủ</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4.400.000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III211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Táu mật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III212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Trai ly</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13.800.000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III213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Xoay</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III21301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3.700.000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III21302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III21303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III214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Các loại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III21401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III21402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III21403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Gỗ nhóm III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Bằng lăng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4.400.000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Cà chắc (cà chí)</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III30201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III30202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3.800.000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III30203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4.200.000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Cà ổi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Chò chỉ</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III30401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III30402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4.550.000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III30403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Chò chai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III306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Chua khét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5.700.000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Dạ hương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6.600.000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III308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Giỗi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III30801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7.650.000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III30802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11.050.000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III30803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III309</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Dầu gió</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4.200.000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III310</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Huỳnh</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Re mit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4.650.000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Re hương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4.950.000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Săng lẻ</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6.600.000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Sao đen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4.650.000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Sao cát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3.750.000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Trường mật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Trường chua</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Vền vền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4.200.000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III319</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Các loại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III31901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III31902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25cm≤D&lt;35cm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3.650.000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III31903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35cm≤D&lt;50cm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6.100.000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III31904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7.850.000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Gỗ nhóm IV</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Bô bô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III40101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Chiều dài &lt;2m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1.800.000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III40102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Chiều dài ≥2m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Chặc khế</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3.750.000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Cóc đá</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Dầu các loại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3.300.000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Re (De)</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III406</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Gội tía</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Mỡ</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III408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Sến bo bo</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III409</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Lim sừng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III410</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Thông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III411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Thông lông gà</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4.950.000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III412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Thông ba lá</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3.100.000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III413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Thông nàng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III41301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D&lt;35cm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1.950.000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III41302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D≥35cm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3.800.000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III414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Vàng tâm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III415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Các loại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III41501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III41502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25cm≤D&lt;35cm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2.850.000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III41503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35cm≤D&lt;50cm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III41504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5.600.000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III5</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Gỗ nhóm V, VI, VII, VIII và các loại gỗ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III501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Gỗ nhóm V</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Chò xanh</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Chò xót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Dải ngựa</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III50104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Dầu</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4.150.000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III50105</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Dầu đỏ</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III50106</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Dầu đồng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3.350.000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III50107</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Dầu nước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III50108</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Lim vang (lim xẹt)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4.950.000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III50109</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Muồng (Muồng cánh dán)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III50110</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Sa mộc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4.950.000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III50111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Sau sau (Táu hậu)</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III50112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Thông hai lá</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3.250.000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III50113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Các loại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III5011301</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1.530.000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III5011302</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III5011303</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4.950.000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III502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Gỗ nhóm VI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Bạch đàn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2.200.000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Cáng lò</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3.600.000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Chò</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3.750.000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III50204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Chò nâu</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4.400.000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III50205</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Keo</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2.200.000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III50206</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Kháo vàng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III50207</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Mận rừng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III50208</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Phay</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III50209</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Trám hồng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III50210</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Xoan đào</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3.700.000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III50211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Sấu</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10.710.000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III50212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Các loại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III5021201</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1.105.000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III5021202</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2.300.000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III5021203</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4.250.000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III503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Gỗ nhóm VII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Gáo vàng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2.450.000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Lồng mức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2.900.000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Mò của (Mù cua/Sữa)</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Trám trắng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2.650.000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III50305</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Vang trứng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2.900.000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III50306</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Xoan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III50307</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Các loại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III5030701</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III5030702</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25cm≤D&lt;50cm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2.400.000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III5030703</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D≥50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3.750.000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III504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Gỗ nhóm VIII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III50401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Bồ đề</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III50402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Bộp (đa xanh)</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4.550.000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III50403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Trụ mỏ</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III50404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Các loại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III5040401</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III5040402</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D≥25cm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2.380.000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III6</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Cành, ngọn, gốc, rễ</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III601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Cành,ngọn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bằng 30% giá bán gỗ tương ứng</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III602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Gốc, rễ</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m³</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bằng 50% giá bán gỗ tương ứng</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III7</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Củi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Ste=0,7m</w:t>
            </w:r>
            <w:r w:rsidRPr="00E96F5F">
              <w:rPr>
                <w:rFonts w:ascii="Arial" w:eastAsia="Times New Roman" w:hAnsi="Arial" w:cs="Arial"/>
                <w:color w:val="000000"/>
                <w:sz w:val="18"/>
                <w:szCs w:val="18"/>
                <w:vertAlign w:val="superscript"/>
              </w:rPr>
              <w:t>3</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595.000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III8</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Tre, trúc, nứa, mai, giang, tranh, vầu, lồ 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III801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Tre</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III80101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D&lt;5cm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9.350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III80102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5cm≤D&lt;6cm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15.300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III80103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6cm≤D&lt;10cm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25.500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III80104</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D≥10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III802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Trúc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8.500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III803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Nứa</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III80301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D&lt;7cm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3.400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III80302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D≥7cm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6.800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III804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Mai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III80401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D&lt;6cm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15.300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III80402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6cm≤D&lt;10cm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25.500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III80403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D≥10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III805</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Vầu</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III80501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D&lt;6cm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9.350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III80502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6cm≤D&lt;10cm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17.850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III80503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D≥10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23.500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III807</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Giang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III80701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D&lt;6cm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5.100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III80702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6cm≤D&lt;10cm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8.500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III80703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D≥10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15.300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III808</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Lồ 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III80801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D&lt;6cm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III80802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6cm≤D&lt;10cm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III80803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D≥10 cm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cây</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III9</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Trầm hương, kỳ nam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III901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Trầm hương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III90101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Loại 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425.000.000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III90102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Loại 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85.000.000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III90103</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Loại 3</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17.000.000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III902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Kỳ nam</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III90201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Loại 1</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885.000.000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III90202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Loại 2</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654.500.000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Hồi, quế, sa nhân, thảo quả</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III1001</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Hồi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III100101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68.000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III100102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Khô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III1002</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Quế</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III100201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27.500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III100202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Khô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III1003</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Sa nhân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III100301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127.500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III100302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Khô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III1004</w:t>
            </w: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Thảo quả</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III100401</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102.000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III100402</w:t>
            </w: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Khô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340.000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III11</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Các sản phẩm khác của rừng tự nhiên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Song mây</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Song mây bột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Mây mật, đá</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Các loại mây khác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Bông đớt</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80.000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Vỏ Bời lời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Bời lời đỏ</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9.000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Bời lời xanh</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Bời lời nước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Trái xoay tươi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Cà na</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Riềng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Vàng đắng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Vàng đắng tươi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Vàng đắng khô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Chai cục</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Ô dước (khô)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Hạt 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Hạt ươi tươi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Hạt ươi khô</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75.000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Bồ hòn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Quả sấu (tươi)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Củ mài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Cây le</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1.000.000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Quả mơ</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12.000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Quả trám (tươi)</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Nấm rừng</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kg</w:t>
            </w: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15.000</w:t>
            </w:r>
          </w:p>
        </w:tc>
      </w:tr>
      <w:tr w:rsidR="00E96F5F" w:rsidRPr="00E96F5F" w:rsidTr="00E96F5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Sản phẩm khác ngoài các sản phẩm nêu trên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Theo giá trên hóa đơn hoặc chứng từ hợp lý, hợp lệ</w:t>
            </w:r>
          </w:p>
        </w:tc>
      </w:tr>
    </w:tbl>
    <w:p w:rsidR="00E96F5F" w:rsidRPr="00E96F5F" w:rsidRDefault="00E96F5F" w:rsidP="00E96F5F">
      <w:pPr>
        <w:shd w:val="clear" w:color="auto" w:fill="FFFFFF"/>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Ghi chú :</w:t>
      </w:r>
      <w:r w:rsidRPr="00E96F5F">
        <w:rPr>
          <w:rFonts w:ascii="Arial" w:eastAsia="Times New Roman" w:hAnsi="Arial" w:cs="Arial"/>
          <w:color w:val="000000"/>
          <w:sz w:val="18"/>
          <w:szCs w:val="18"/>
        </w:rPr>
        <w:t> D là đường kính.</w:t>
      </w:r>
    </w:p>
    <w:p w:rsidR="00E96F5F" w:rsidRPr="00E96F5F" w:rsidRDefault="00E96F5F" w:rsidP="00E96F5F">
      <w:pPr>
        <w:shd w:val="clear" w:color="auto" w:fill="FFFFFF"/>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2. Giá tính thuế đối với gỗ xẻ: Được quy về gỗ tròn để xác định giá tính thuế tài nguyên. Giá tính thuế tài nguyên được tính bằng mức giá tính thuế tài nguyên của gỗ tròn có đường kính trên 50 cm thuộc nhóm, loài tương ứng quy định tại Mục 1 Phụ lục này.</w:t>
      </w:r>
    </w:p>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7" w:name="chuong_pl_4"/>
      <w:r w:rsidRPr="00E96F5F">
        <w:rPr>
          <w:rFonts w:ascii="Arial" w:eastAsia="Times New Roman" w:hAnsi="Arial" w:cs="Arial"/>
          <w:b/>
          <w:bCs/>
          <w:color w:val="000000"/>
          <w:sz w:val="24"/>
          <w:szCs w:val="24"/>
        </w:rPr>
        <w:t>PHỤ LỤC IV.</w:t>
      </w:r>
      <w:bookmarkEnd w:id="7"/>
    </w:p>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8" w:name="chuong_pl_4_name"/>
      <w:r w:rsidRPr="00E96F5F">
        <w:rPr>
          <w:rFonts w:ascii="Arial" w:eastAsia="Times New Roman" w:hAnsi="Arial" w:cs="Arial"/>
          <w:color w:val="000000"/>
          <w:sz w:val="18"/>
          <w:szCs w:val="18"/>
        </w:rPr>
        <w:t>BẢNG GIÁ TÍNH THUẾ TÀI NGUYÊN ĐỐI VỚI NƯỚC THIÊN NHIÊN</w:t>
      </w:r>
      <w:bookmarkEnd w:id="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77"/>
        <w:gridCol w:w="573"/>
        <w:gridCol w:w="857"/>
        <w:gridCol w:w="476"/>
        <w:gridCol w:w="667"/>
        <w:gridCol w:w="3622"/>
        <w:gridCol w:w="667"/>
        <w:gridCol w:w="1524"/>
      </w:tblGrid>
      <w:tr w:rsidR="00E96F5F" w:rsidRPr="00E96F5F" w:rsidTr="00E96F5F">
        <w:trPr>
          <w:tblCellSpacing w:w="0" w:type="dxa"/>
        </w:trPr>
        <w:tc>
          <w:tcPr>
            <w:tcW w:w="185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Mã nhóm, loại tài nguyên</w:t>
            </w:r>
          </w:p>
        </w:tc>
        <w:tc>
          <w:tcPr>
            <w:tcW w:w="19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Tên nhóm, loại tài nguyên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Đơn vị tính</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Giá tính thuế tài nguyên (ĐVT: đồng)</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2</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3</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3</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6</w:t>
            </w: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8</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i/>
                <w:iCs/>
                <w:color w:val="000000"/>
                <w:sz w:val="18"/>
                <w:szCs w:val="18"/>
              </w:rPr>
              <w:t>9</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Nước thiên nhiên</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V1</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Nước khoáng thiên nhiên, nước nóng thiên nhiên, nước thiên nhiên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V101</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Nước khoáng thiên nhiên, nước nóng thiên nhiên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V10101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Nước khoáng thiên nhiên, nước nóng thiên nhiên dùng để đóng chai, đóng hộp chất lượng trung bình (so với tiêu chuẩn đóng chai phải lọc bỏ một số hợp chất để hợp quy với Bộ Y tế)</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V10102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Nước khoáng thiên nhiên, nước nóng thiên nhiên dùng để đóng chai, đóng hộp chất lượng cao (lọc, khử vi khuẩn, vi sinh, không phải lọc một số hợp chất vô cơ)</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450.000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V10103</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Nước khoáng thiên nhiên, nước nóng thiên nhiên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1.100.000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V10104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Nước khoáng thiên nhiên dùng để ngâm, tắm, trị bệnh, dịch vụ du lịch...</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V102</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Nước thiên nhiên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V10201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Nước thiên nhiên khai thác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200.000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VI0202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color w:val="000000"/>
                <w:sz w:val="18"/>
                <w:szCs w:val="18"/>
              </w:rPr>
              <w:t>Nước thiên nhiên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500.000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V2</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Nước thiên nhiên dùng cho sản xuất kinh doanh nước sạch</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V201</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Nước mặt</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V202</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Nước dưới đất (nước ngầm)</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6.000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V3</w:t>
            </w: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Nước thiên nhiên dùng cho mục đích khác</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V301</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Nước thiên nhiên dùng trong sản xuất rượu, bia, nước giải khát, nước đá</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V302</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Nước thiên nhiên dùng cho khai khoáng</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40.000</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V303</w:t>
            </w:r>
          </w:p>
        </w:tc>
        <w:tc>
          <w:tcPr>
            <w:tcW w:w="4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i/>
                <w:iCs/>
                <w:color w:val="000000"/>
                <w:sz w:val="18"/>
                <w:szCs w:val="18"/>
              </w:rPr>
              <w:t>Nước thiên nhiên dùng mục đích khác như làm mát, vệ sinh công nghiệp, xây dựng</w:t>
            </w:r>
          </w:p>
        </w:tc>
        <w:tc>
          <w:tcPr>
            <w:tcW w:w="3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m</w:t>
            </w:r>
            <w:r w:rsidRPr="00E96F5F">
              <w:rPr>
                <w:rFonts w:ascii="Arial" w:eastAsia="Times New Roman" w:hAnsi="Arial" w:cs="Arial"/>
                <w:color w:val="000000"/>
                <w:sz w:val="18"/>
                <w:szCs w:val="18"/>
                <w:vertAlign w:val="superscript"/>
              </w:rPr>
              <w:t>3</w:t>
            </w:r>
          </w:p>
        </w:tc>
        <w:tc>
          <w:tcPr>
            <w:tcW w:w="8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right"/>
              <w:rPr>
                <w:rFonts w:ascii="Arial" w:eastAsia="Times New Roman" w:hAnsi="Arial" w:cs="Arial"/>
                <w:color w:val="000000"/>
                <w:sz w:val="18"/>
                <w:szCs w:val="18"/>
              </w:rPr>
            </w:pPr>
            <w:r w:rsidRPr="00E96F5F">
              <w:rPr>
                <w:rFonts w:ascii="Arial" w:eastAsia="Times New Roman" w:hAnsi="Arial" w:cs="Arial"/>
                <w:color w:val="000000"/>
                <w:sz w:val="18"/>
                <w:szCs w:val="18"/>
              </w:rPr>
              <w:t>3.500</w:t>
            </w:r>
          </w:p>
        </w:tc>
      </w:tr>
    </w:tbl>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9" w:name="chuong_pl_5"/>
      <w:r w:rsidRPr="00E96F5F">
        <w:rPr>
          <w:rFonts w:ascii="Arial" w:eastAsia="Times New Roman" w:hAnsi="Arial" w:cs="Arial"/>
          <w:b/>
          <w:bCs/>
          <w:color w:val="000000"/>
          <w:sz w:val="24"/>
          <w:szCs w:val="24"/>
        </w:rPr>
        <w:t>PHỤ LỤC V.</w:t>
      </w:r>
      <w:bookmarkEnd w:id="9"/>
    </w:p>
    <w:p w:rsidR="00E96F5F" w:rsidRPr="00E96F5F" w:rsidRDefault="00E96F5F" w:rsidP="00E96F5F">
      <w:pPr>
        <w:shd w:val="clear" w:color="auto" w:fill="FFFFFF"/>
        <w:spacing w:after="0" w:line="234" w:lineRule="atLeast"/>
        <w:jc w:val="center"/>
        <w:rPr>
          <w:rFonts w:ascii="Arial" w:eastAsia="Times New Roman" w:hAnsi="Arial" w:cs="Arial"/>
          <w:color w:val="000000"/>
          <w:sz w:val="18"/>
          <w:szCs w:val="18"/>
        </w:rPr>
      </w:pPr>
      <w:bookmarkStart w:id="10" w:name="chuong_pl_5_name"/>
      <w:r w:rsidRPr="00E96F5F">
        <w:rPr>
          <w:rFonts w:ascii="Arial" w:eastAsia="Times New Roman" w:hAnsi="Arial" w:cs="Arial"/>
          <w:color w:val="000000"/>
          <w:sz w:val="18"/>
          <w:szCs w:val="18"/>
        </w:rPr>
        <w:t>BẢNG GIÁ TÍNH THUẾ TÀI NGUYÊN ĐỐI VỚI TÀI NGUYÊN KHÁC</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
        <w:gridCol w:w="472"/>
        <w:gridCol w:w="472"/>
        <w:gridCol w:w="754"/>
        <w:gridCol w:w="472"/>
        <w:gridCol w:w="943"/>
        <w:gridCol w:w="3114"/>
        <w:gridCol w:w="943"/>
        <w:gridCol w:w="1698"/>
      </w:tblGrid>
      <w:tr w:rsidR="00E96F5F" w:rsidRPr="00E96F5F" w:rsidTr="00E96F5F">
        <w:trPr>
          <w:tblCellSpacing w:w="0" w:type="dxa"/>
        </w:trPr>
        <w:tc>
          <w:tcPr>
            <w:tcW w:w="190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Mã nhóm, loại tài nguyên</w:t>
            </w:r>
          </w:p>
        </w:tc>
        <w:tc>
          <w:tcPr>
            <w:tcW w:w="165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Tên nhóm, loại tài nguyên/ Sản phẩm tài nguyên</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Đơn vị tính</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Giá tính thuế tài nguyên (ĐVT: đồng)</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3</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Cấp 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6</w:t>
            </w: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8</w:t>
            </w:r>
          </w:p>
        </w:tc>
        <w:tc>
          <w:tcPr>
            <w:tcW w:w="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9</w:t>
            </w:r>
          </w:p>
        </w:tc>
      </w:tr>
      <w:tr w:rsidR="00E96F5F" w:rsidRPr="00E96F5F" w:rsidTr="00E96F5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b/>
                <w:bCs/>
                <w:color w:val="000000"/>
                <w:sz w:val="18"/>
                <w:szCs w:val="18"/>
              </w:rPr>
              <w:t>VII</w:t>
            </w: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rPr>
                <w:rFonts w:ascii="Arial" w:eastAsia="Times New Roman" w:hAnsi="Arial" w:cs="Arial"/>
                <w:color w:val="000000"/>
                <w:sz w:val="18"/>
                <w:szCs w:val="18"/>
              </w:rPr>
            </w:pPr>
            <w:r w:rsidRPr="00E96F5F">
              <w:rPr>
                <w:rFonts w:ascii="Arial" w:eastAsia="Times New Roman" w:hAnsi="Arial" w:cs="Arial"/>
                <w:b/>
                <w:bCs/>
                <w:color w:val="000000"/>
                <w:sz w:val="18"/>
                <w:szCs w:val="18"/>
              </w:rPr>
              <w:t>Khí CO</w:t>
            </w:r>
            <w:r w:rsidRPr="00E96F5F">
              <w:rPr>
                <w:rFonts w:ascii="Arial" w:eastAsia="Times New Roman" w:hAnsi="Arial" w:cs="Arial"/>
                <w:b/>
                <w:bCs/>
                <w:color w:val="000000"/>
                <w:sz w:val="18"/>
                <w:szCs w:val="18"/>
                <w:vertAlign w:val="subscript"/>
              </w:rPr>
              <w:t>2</w:t>
            </w:r>
            <w:r w:rsidRPr="00E96F5F">
              <w:rPr>
                <w:rFonts w:ascii="Arial" w:eastAsia="Times New Roman" w:hAnsi="Arial" w:cs="Arial"/>
                <w:b/>
                <w:bCs/>
                <w:color w:val="000000"/>
                <w:sz w:val="18"/>
                <w:szCs w:val="18"/>
              </w:rPr>
              <w:t> thu hồi từ nước khoáng thiên nhiên</w:t>
            </w:r>
          </w:p>
        </w:tc>
        <w:tc>
          <w:tcPr>
            <w:tcW w:w="5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tấn</w:t>
            </w:r>
          </w:p>
        </w:tc>
        <w:tc>
          <w:tcPr>
            <w:tcW w:w="900" w:type="pct"/>
            <w:tcBorders>
              <w:top w:val="nil"/>
              <w:left w:val="nil"/>
              <w:bottom w:val="single" w:sz="8" w:space="0" w:color="auto"/>
              <w:right w:val="single" w:sz="8" w:space="0" w:color="auto"/>
            </w:tcBorders>
            <w:shd w:val="clear" w:color="auto" w:fill="FFFFFF"/>
            <w:vAlign w:val="center"/>
            <w:hideMark/>
          </w:tcPr>
          <w:p w:rsidR="00E96F5F" w:rsidRPr="00E96F5F" w:rsidRDefault="00E96F5F" w:rsidP="00E96F5F">
            <w:pPr>
              <w:spacing w:before="120" w:after="120" w:line="234" w:lineRule="atLeast"/>
              <w:jc w:val="center"/>
              <w:rPr>
                <w:rFonts w:ascii="Arial" w:eastAsia="Times New Roman" w:hAnsi="Arial" w:cs="Arial"/>
                <w:color w:val="000000"/>
                <w:sz w:val="18"/>
                <w:szCs w:val="18"/>
              </w:rPr>
            </w:pPr>
            <w:r w:rsidRPr="00E96F5F">
              <w:rPr>
                <w:rFonts w:ascii="Arial" w:eastAsia="Times New Roman" w:hAnsi="Arial" w:cs="Arial"/>
                <w:color w:val="000000"/>
                <w:sz w:val="18"/>
                <w:szCs w:val="18"/>
              </w:rPr>
              <w:t>2.300.000</w:t>
            </w:r>
          </w:p>
        </w:tc>
      </w:tr>
    </w:tbl>
    <w:p w:rsidR="0035250E" w:rsidRDefault="0035250E">
      <w:bookmarkStart w:id="11" w:name="_GoBack"/>
      <w:bookmarkEnd w:id="11"/>
    </w:p>
    <w:sectPr w:rsidR="00352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5F"/>
    <w:rsid w:val="0035250E"/>
    <w:rsid w:val="00E9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BF641-95F0-41B9-B356-16946C8C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6F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6F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4629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2025-02-20T08:13:00Z</dcterms:created>
  <dcterms:modified xsi:type="dcterms:W3CDTF">2025-02-20T08:14:00Z</dcterms:modified>
</cp:coreProperties>
</file>