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BC" w:rsidRPr="00A01CBC" w:rsidRDefault="00A01CBC" w:rsidP="00A01CB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_3"/>
      <w:r w:rsidRPr="00A01CBC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03: Công bố giá ca máy và thiết bị thi công năm.... trên địa bàn tỉnh/thành phố......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73"/>
        <w:gridCol w:w="1056"/>
        <w:gridCol w:w="574"/>
        <w:gridCol w:w="646"/>
        <w:gridCol w:w="638"/>
        <w:gridCol w:w="610"/>
        <w:gridCol w:w="717"/>
        <w:gridCol w:w="665"/>
        <w:gridCol w:w="838"/>
        <w:gridCol w:w="737"/>
        <w:gridCol w:w="974"/>
        <w:gridCol w:w="737"/>
      </w:tblGrid>
      <w:tr w:rsidR="00A01CBC" w:rsidRPr="00A01CBC" w:rsidTr="00A01CBC">
        <w:trPr>
          <w:tblHeader/>
          <w:tblCellSpacing w:w="0" w:type="dxa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Mã hiệu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Loại máy và thiết bị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ca năm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Định mức (%)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Định mức tiêu hao nhiên liệu, năng lượng (1 ca)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Nhân công điều khiển máy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Nguyên giá tham khảo (1000 VNĐ)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 phí nhiên liệu (đồng/ ca)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 phí nhân công điều khiển máy vùng/ khu vực... (đồng/ca)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Giá ca máy vùng/ khu vực... (đồng/ ca)</w:t>
            </w:r>
          </w:p>
        </w:tc>
      </w:tr>
      <w:tr w:rsidR="00A01CBC" w:rsidRPr="00A01CBC" w:rsidTr="00A01CBC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Khấu hao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Sửa chữa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 phí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BC" w:rsidRPr="00A01CBC" w:rsidTr="00A01CBC">
        <w:trPr>
          <w:tblHeader/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[1]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[2]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[3]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[4]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[5]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[6]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[7]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[8]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[9]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[10]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[11]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[...]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[...]</w:t>
            </w: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MÁY VÀ THIẾT BỊ THI CÔNG XÂY DỰNG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THI CÔNG ĐẤT VÀ LU LÈN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đào một gầu, bánh xích 0,4m</w:t>
            </w:r>
            <w:r w:rsidRPr="00A01C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NÂNG CHUYỂN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Cần trục ô tô sức nâng 3t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GIA CỐ NỀN MÓNG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đóng cọc tự hành bánh xích trọng lượng đầu búa 1,2t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SẢN XUẤT VẬT LIỆU XÂY DỰNG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trộn bê tông dung tích 250 lít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THI CÔNG MẶT ĐƯỜNG 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phun nhựa đường công suất 190cv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PHƯƠNG TIỆN VẬN TẢI ĐƯỜNG 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6.1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Ô tô vận tải thùng tải trọng 1,5t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VII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KHOAN ĐẤT ĐÁ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khoan đất đá, cầm tay đường kính khoan D ≤ 42mm (động cơ điện - 1,2kW)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VIII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ĐỘNG LỰC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phát điện lưu động công suất 37,5 kVA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THI CÔNG CÔNG TRÌNH THỦY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Sà lan tải trọng 200t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THI CÔNG TRONG HẦM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xúc chuyên dùng trong hầm dung tích gầu 0,9m</w:t>
            </w:r>
            <w:r w:rsidRPr="00A01C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XI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THI CÔNG ĐƯỜNG ỐNG, ĐƯỜNG CÁP NGẦM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nâng TO-12-24 sức nâng 15t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XII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THI CÔNG KHÁC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bơm nước, động cơ điện - công suất 1,1kW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MÁY VÀ THIẾT BỊ CHUYÊN DÙNG KHẢO SÁT, THÍ NGHIỆM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KHẢO SÁT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Bộ khoan tay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THÍ NGHIỆM VẬT LIỆU, CẤU KIỆN VÀ KẾT CẤU XÂY DỰNG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Cần Belkenman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MÁY VÀ THIẾT BỊ THÍ NGHIỆM ĐIỆN, ĐƯỜNG DÂY VÀ TRẠM BIẾN ÁP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Bộ tạo nguồn 3 pha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CBC" w:rsidRPr="00A01CBC" w:rsidTr="00A01CBC">
        <w:trPr>
          <w:tblCellSpacing w:w="0" w:type="dxa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B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1CBC" w:rsidRPr="00A01CBC" w:rsidRDefault="00A01CBC" w:rsidP="00A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BFB" w:rsidRPr="00A01CBC" w:rsidRDefault="00A01CBC" w:rsidP="00A01C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CBC">
        <w:rPr>
          <w:rFonts w:ascii="Arial" w:eastAsia="Times New Roman" w:hAnsi="Arial" w:cs="Arial"/>
          <w:color w:val="000000"/>
          <w:sz w:val="20"/>
          <w:szCs w:val="20"/>
        </w:rPr>
        <w:t>Ghi chú:</w:t>
      </w:r>
      <w:r w:rsidRPr="00A01CB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A01CBC">
        <w:rPr>
          <w:rFonts w:ascii="Arial" w:eastAsia="Times New Roman" w:hAnsi="Arial" w:cs="Arial"/>
          <w:color w:val="000000"/>
          <w:sz w:val="20"/>
          <w:szCs w:val="20"/>
        </w:rPr>
        <w:t xml:space="preserve">Chi phí nhân công điều khiển máy và thiết bị </w:t>
      </w:r>
      <w:proofErr w:type="gramStart"/>
      <w:r w:rsidRPr="00A01CB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A01CBC">
        <w:rPr>
          <w:rFonts w:ascii="Arial" w:eastAsia="Times New Roman" w:hAnsi="Arial" w:cs="Arial"/>
          <w:color w:val="000000"/>
          <w:sz w:val="20"/>
          <w:szCs w:val="20"/>
        </w:rPr>
        <w:t xml:space="preserve"> vùng/khu vực công bố theo đặc điểm của địa phương.</w:t>
      </w:r>
      <w:bookmarkStart w:id="1" w:name="_GoBack"/>
      <w:bookmarkEnd w:id="1"/>
    </w:p>
    <w:sectPr w:rsidR="00093BFB" w:rsidRPr="00A01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BC"/>
    <w:rsid w:val="002D6087"/>
    <w:rsid w:val="00920D75"/>
    <w:rsid w:val="00A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4DA6D-DF80-40E3-911B-8C7714D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2024-06-19T04:37:00Z</dcterms:created>
  <dcterms:modified xsi:type="dcterms:W3CDTF">2024-06-19T04:37:00Z</dcterms:modified>
</cp:coreProperties>
</file>