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33" w:rsidRPr="005D6233" w:rsidRDefault="005D6233" w:rsidP="005D6233">
      <w:pPr>
        <w:shd w:val="clear" w:color="auto" w:fill="FFFFFF"/>
        <w:spacing w:after="0" w:line="234" w:lineRule="atLeast"/>
        <w:jc w:val="center"/>
        <w:rPr>
          <w:rFonts w:ascii="Arial" w:eastAsia="Times New Roman" w:hAnsi="Arial" w:cs="Arial"/>
          <w:color w:val="000000"/>
          <w:sz w:val="18"/>
          <w:szCs w:val="18"/>
        </w:rPr>
      </w:pPr>
      <w:bookmarkStart w:id="0" w:name="chuong_pl_2_10"/>
      <w:r w:rsidRPr="005D6233">
        <w:rPr>
          <w:rFonts w:ascii="Arial" w:eastAsia="Times New Roman" w:hAnsi="Arial" w:cs="Arial"/>
          <w:b/>
          <w:bCs/>
          <w:color w:val="000000"/>
          <w:sz w:val="20"/>
          <w:szCs w:val="20"/>
        </w:rPr>
        <w:t>Mẫu số 02: Thông báo ý kiến thẩm định tổng mức đầu tư xây dựng của cơ quan chuyên môn về xây dựng</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D6233" w:rsidRPr="005D6233" w:rsidTr="005D6233">
        <w:trPr>
          <w:tblCellSpacing w:w="0" w:type="dxa"/>
        </w:trPr>
        <w:tc>
          <w:tcPr>
            <w:tcW w:w="3348" w:type="dxa"/>
            <w:shd w:val="clear" w:color="auto" w:fill="FFFFFF"/>
            <w:tcMar>
              <w:top w:w="0" w:type="dxa"/>
              <w:left w:w="108" w:type="dxa"/>
              <w:bottom w:w="0" w:type="dxa"/>
              <w:right w:w="108" w:type="dxa"/>
            </w:tcMar>
            <w:hideMark/>
          </w:tcPr>
          <w:p w:rsidR="005D6233" w:rsidRPr="005D6233" w:rsidRDefault="005D6233" w:rsidP="005D6233">
            <w:pPr>
              <w:spacing w:before="120" w:after="120" w:line="234" w:lineRule="atLeast"/>
              <w:jc w:val="center"/>
              <w:rPr>
                <w:rFonts w:ascii="Arial" w:eastAsia="Times New Roman" w:hAnsi="Arial" w:cs="Arial"/>
                <w:color w:val="000000"/>
                <w:sz w:val="18"/>
                <w:szCs w:val="18"/>
              </w:rPr>
            </w:pPr>
            <w:r w:rsidRPr="005D6233">
              <w:rPr>
                <w:rFonts w:ascii="Arial" w:eastAsia="Times New Roman" w:hAnsi="Arial" w:cs="Arial"/>
                <w:b/>
                <w:bCs/>
                <w:color w:val="000000"/>
                <w:sz w:val="20"/>
                <w:szCs w:val="20"/>
              </w:rPr>
              <w:t>ĐƠN VỊ THẨM ĐỊNH</w:t>
            </w:r>
            <w:r w:rsidRPr="005D6233">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5D6233" w:rsidRPr="005D6233" w:rsidRDefault="005D6233" w:rsidP="005D6233">
            <w:pPr>
              <w:spacing w:before="120" w:after="120" w:line="234" w:lineRule="atLeast"/>
              <w:jc w:val="center"/>
              <w:rPr>
                <w:rFonts w:ascii="Arial" w:eastAsia="Times New Roman" w:hAnsi="Arial" w:cs="Arial"/>
                <w:color w:val="000000"/>
                <w:sz w:val="18"/>
                <w:szCs w:val="18"/>
              </w:rPr>
            </w:pPr>
            <w:r w:rsidRPr="005D6233">
              <w:rPr>
                <w:rFonts w:ascii="Arial" w:eastAsia="Times New Roman" w:hAnsi="Arial" w:cs="Arial"/>
                <w:b/>
                <w:bCs/>
                <w:color w:val="000000"/>
                <w:sz w:val="20"/>
                <w:szCs w:val="20"/>
              </w:rPr>
              <w:t>CỘNG HÒA XÃ HỘI CHỦ NGHĨA VIỆT NAM</w:t>
            </w:r>
            <w:r w:rsidRPr="005D6233">
              <w:rPr>
                <w:rFonts w:ascii="Arial" w:eastAsia="Times New Roman" w:hAnsi="Arial" w:cs="Arial"/>
                <w:b/>
                <w:bCs/>
                <w:color w:val="000000"/>
                <w:sz w:val="20"/>
                <w:szCs w:val="20"/>
              </w:rPr>
              <w:br/>
              <w:t>Độc lập - Tự do - Hạnh phúc</w:t>
            </w:r>
            <w:r w:rsidRPr="005D6233">
              <w:rPr>
                <w:rFonts w:ascii="Arial" w:eastAsia="Times New Roman" w:hAnsi="Arial" w:cs="Arial"/>
                <w:b/>
                <w:bCs/>
                <w:color w:val="000000"/>
                <w:sz w:val="20"/>
                <w:szCs w:val="20"/>
              </w:rPr>
              <w:br/>
              <w:t>---------------</w:t>
            </w:r>
          </w:p>
        </w:tc>
      </w:tr>
      <w:tr w:rsidR="005D6233" w:rsidRPr="005D6233" w:rsidTr="005D6233">
        <w:trPr>
          <w:tblCellSpacing w:w="0" w:type="dxa"/>
        </w:trPr>
        <w:tc>
          <w:tcPr>
            <w:tcW w:w="3348" w:type="dxa"/>
            <w:shd w:val="clear" w:color="auto" w:fill="FFFFFF"/>
            <w:tcMar>
              <w:top w:w="0" w:type="dxa"/>
              <w:left w:w="108" w:type="dxa"/>
              <w:bottom w:w="0" w:type="dxa"/>
              <w:right w:w="108" w:type="dxa"/>
            </w:tcMar>
            <w:hideMark/>
          </w:tcPr>
          <w:p w:rsidR="005D6233" w:rsidRPr="005D6233" w:rsidRDefault="005D6233" w:rsidP="005D6233">
            <w:pPr>
              <w:spacing w:before="120" w:after="120" w:line="234" w:lineRule="atLeast"/>
              <w:jc w:val="center"/>
              <w:rPr>
                <w:rFonts w:ascii="Arial" w:eastAsia="Times New Roman" w:hAnsi="Arial" w:cs="Arial"/>
                <w:color w:val="000000"/>
                <w:sz w:val="18"/>
                <w:szCs w:val="18"/>
              </w:rPr>
            </w:pPr>
            <w:r w:rsidRPr="005D6233">
              <w:rPr>
                <w:rFonts w:ascii="Arial" w:eastAsia="Times New Roman" w:hAnsi="Arial" w:cs="Arial"/>
                <w:color w:val="000000"/>
                <w:sz w:val="20"/>
                <w:szCs w:val="20"/>
              </w:rPr>
              <w:t>(Số hiệu văn bản)</w:t>
            </w:r>
          </w:p>
          <w:p w:rsidR="005D6233" w:rsidRPr="005D6233" w:rsidRDefault="005D6233" w:rsidP="005D6233">
            <w:pPr>
              <w:spacing w:before="120" w:after="120" w:line="234" w:lineRule="atLeast"/>
              <w:jc w:val="center"/>
              <w:rPr>
                <w:rFonts w:ascii="Arial" w:eastAsia="Times New Roman" w:hAnsi="Arial" w:cs="Arial"/>
                <w:color w:val="000000"/>
                <w:sz w:val="18"/>
                <w:szCs w:val="18"/>
              </w:rPr>
            </w:pPr>
            <w:r w:rsidRPr="005D6233">
              <w:rPr>
                <w:rFonts w:ascii="Arial" w:eastAsia="Times New Roman" w:hAnsi="Arial" w:cs="Arial"/>
                <w:color w:val="000000"/>
                <w:sz w:val="20"/>
                <w:szCs w:val="20"/>
              </w:rPr>
              <w:t>V/v: Thông báo ý kiến thẩm định tổng mức đầu tư dự án ………</w:t>
            </w:r>
          </w:p>
        </w:tc>
        <w:tc>
          <w:tcPr>
            <w:tcW w:w="5508" w:type="dxa"/>
            <w:shd w:val="clear" w:color="auto" w:fill="FFFFFF"/>
            <w:tcMar>
              <w:top w:w="0" w:type="dxa"/>
              <w:left w:w="108" w:type="dxa"/>
              <w:bottom w:w="0" w:type="dxa"/>
              <w:right w:w="108" w:type="dxa"/>
            </w:tcMar>
            <w:hideMark/>
          </w:tcPr>
          <w:p w:rsidR="005D6233" w:rsidRPr="005D6233" w:rsidRDefault="005D6233" w:rsidP="005D6233">
            <w:pPr>
              <w:spacing w:before="120" w:after="120" w:line="234" w:lineRule="atLeast"/>
              <w:jc w:val="right"/>
              <w:rPr>
                <w:rFonts w:ascii="Arial" w:eastAsia="Times New Roman" w:hAnsi="Arial" w:cs="Arial"/>
                <w:color w:val="000000"/>
                <w:sz w:val="18"/>
                <w:szCs w:val="18"/>
              </w:rPr>
            </w:pPr>
            <w:r w:rsidRPr="005D6233">
              <w:rPr>
                <w:rFonts w:ascii="Arial" w:eastAsia="Times New Roman" w:hAnsi="Arial" w:cs="Arial"/>
                <w:i/>
                <w:iCs/>
                <w:color w:val="000000"/>
                <w:sz w:val="20"/>
                <w:szCs w:val="20"/>
              </w:rPr>
              <w:t>…, ngày... tháng... năm</w:t>
            </w:r>
          </w:p>
        </w:tc>
      </w:tr>
    </w:tbl>
    <w:p w:rsidR="005D6233" w:rsidRPr="005D6233" w:rsidRDefault="005D6233" w:rsidP="005D6233">
      <w:pPr>
        <w:shd w:val="clear" w:color="auto" w:fill="FFFFFF"/>
        <w:spacing w:before="120" w:after="120" w:line="234" w:lineRule="atLeast"/>
        <w:jc w:val="center"/>
        <w:rPr>
          <w:rFonts w:ascii="Arial" w:eastAsia="Times New Roman" w:hAnsi="Arial" w:cs="Arial"/>
          <w:color w:val="000000"/>
          <w:sz w:val="18"/>
          <w:szCs w:val="18"/>
        </w:rPr>
      </w:pPr>
      <w:r w:rsidRPr="005D6233">
        <w:rPr>
          <w:rFonts w:ascii="Arial" w:eastAsia="Times New Roman" w:hAnsi="Arial" w:cs="Arial"/>
          <w:b/>
          <w:bCs/>
          <w:i/>
          <w:iCs/>
          <w:color w:val="000000"/>
          <w:sz w:val="20"/>
          <w:szCs w:val="20"/>
        </w:rPr>
        <w:t>Kính gửi: (Tên đơn vị yêu cầu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xml:space="preserve">Thực hiện nhiệm vụ của (cơ quan chuyên môn về xây dựng) </w:t>
      </w:r>
      <w:proofErr w:type="gramStart"/>
      <w:r w:rsidRPr="005D6233">
        <w:rPr>
          <w:rFonts w:ascii="Arial" w:eastAsia="Times New Roman" w:hAnsi="Arial" w:cs="Arial"/>
          <w:color w:val="000000"/>
          <w:sz w:val="20"/>
          <w:szCs w:val="20"/>
        </w:rPr>
        <w:t>theo</w:t>
      </w:r>
      <w:proofErr w:type="gramEnd"/>
      <w:r w:rsidRPr="005D6233">
        <w:rPr>
          <w:rFonts w:ascii="Arial" w:eastAsia="Times New Roman" w:hAnsi="Arial" w:cs="Arial"/>
          <w:color w:val="000000"/>
          <w:sz w:val="20"/>
          <w:szCs w:val="20"/>
        </w:rPr>
        <w:t xml:space="preserve"> phân cấp, trên cơ sở đề nghị của (tên đơn vị yêu cầu thẩm định) tại Tờ trình số... về việc thẩm định tổng mức đầu tư xây dựng (tên dự án). Sau khi nghiên cứu hồ sơ, (tên cơ quan chuyên môn về xây dựng) có ý kiến như sau:</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b/>
          <w:bCs/>
          <w:color w:val="000000"/>
          <w:sz w:val="20"/>
          <w:szCs w:val="20"/>
        </w:rPr>
        <w:t xml:space="preserve">1. Thông tin </w:t>
      </w:r>
      <w:proofErr w:type="gramStart"/>
      <w:r w:rsidRPr="005D6233">
        <w:rPr>
          <w:rFonts w:ascii="Arial" w:eastAsia="Times New Roman" w:hAnsi="Arial" w:cs="Arial"/>
          <w:b/>
          <w:bCs/>
          <w:color w:val="000000"/>
          <w:sz w:val="20"/>
          <w:szCs w:val="20"/>
        </w:rPr>
        <w:t>chung</w:t>
      </w:r>
      <w:proofErr w:type="gramEnd"/>
      <w:r w:rsidRPr="005D6233">
        <w:rPr>
          <w:rFonts w:ascii="Arial" w:eastAsia="Times New Roman" w:hAnsi="Arial" w:cs="Arial"/>
          <w:b/>
          <w:bCs/>
          <w:color w:val="000000"/>
          <w:sz w:val="20"/>
          <w:szCs w:val="20"/>
        </w:rPr>
        <w:t xml:space="preserve"> về dự án</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Tên dự án, công trình; địa điểm xây dựng, quy mô, thời gian thực hiện</w:t>
      </w:r>
      <w:proofErr w:type="gramStart"/>
      <w:r w:rsidRPr="005D6233">
        <w:rPr>
          <w:rFonts w:ascii="Arial" w:eastAsia="Times New Roman" w:hAnsi="Arial" w:cs="Arial"/>
          <w:color w:val="000000"/>
          <w:sz w:val="20"/>
          <w:szCs w:val="20"/>
        </w:rPr>
        <w:t>,...</w:t>
      </w:r>
      <w:proofErr w:type="gramEnd"/>
      <w:r w:rsidRPr="005D6233">
        <w:rPr>
          <w:rFonts w:ascii="Arial" w:eastAsia="Times New Roman" w:hAnsi="Arial" w:cs="Arial"/>
          <w:color w:val="000000"/>
          <w:sz w:val="20"/>
          <w:szCs w:val="20"/>
        </w:rPr>
        <w:t xml:space="preserve"> công trình;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Chủ đầu tư; các đơn vị tư vấn khảo sát, lập dự án, thẩm tra tổng mức đầu tư (nếu có)...;</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Nguồn vốn, giá trị dự kiến tổng mức đầu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Thời gian thực hiện;</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Quá trình thực hiện công tác chuẩn bị dự án (</w:t>
      </w:r>
      <w:r w:rsidRPr="005D6233">
        <w:rPr>
          <w:rFonts w:ascii="Arial" w:eastAsia="Times New Roman" w:hAnsi="Arial" w:cs="Arial"/>
          <w:i/>
          <w:iCs/>
          <w:color w:val="000000"/>
          <w:sz w:val="20"/>
          <w:szCs w:val="20"/>
        </w:rPr>
        <w:t>nếu có</w:t>
      </w:r>
      <w:r w:rsidRPr="005D6233">
        <w:rPr>
          <w:rFonts w:ascii="Arial" w:eastAsia="Times New Roman" w:hAnsi="Arial" w:cs="Arial"/>
          <w:color w:val="000000"/>
          <w:sz w:val="20"/>
          <w:szCs w:val="20"/>
        </w:rPr>
        <w:t>).</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b/>
          <w:bCs/>
          <w:color w:val="000000"/>
          <w:sz w:val="20"/>
          <w:szCs w:val="20"/>
        </w:rPr>
        <w:t>2. Căn cứ pháp lý để thực hiện thẩm định, hồ sơ và tài liệu trình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rPr>
        <w:t>2.1. Căn cứ pháp lý để thực hiện thẩm định</w:t>
      </w:r>
    </w:p>
    <w:p w:rsidR="005D6233" w:rsidRPr="005D6233" w:rsidRDefault="005D6233" w:rsidP="005D6233">
      <w:pPr>
        <w:shd w:val="clear" w:color="auto" w:fill="FFFFFF"/>
        <w:spacing w:after="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Pháp luật về xây dựng (</w:t>
      </w:r>
      <w:bookmarkStart w:id="1" w:name="tvpllink_mdzzpwjltw_2"/>
      <w:r w:rsidRPr="005D6233">
        <w:rPr>
          <w:rFonts w:ascii="Arial" w:eastAsia="Times New Roman" w:hAnsi="Arial" w:cs="Arial"/>
          <w:color w:val="000000"/>
          <w:sz w:val="20"/>
          <w:szCs w:val="20"/>
        </w:rPr>
        <w:fldChar w:fldCharType="begin"/>
      </w:r>
      <w:r w:rsidRPr="005D6233">
        <w:rPr>
          <w:rFonts w:ascii="Arial" w:eastAsia="Times New Roman" w:hAnsi="Arial" w:cs="Arial"/>
          <w:color w:val="000000"/>
          <w:sz w:val="20"/>
          <w:szCs w:val="20"/>
        </w:rPr>
        <w:instrText xml:space="preserve"> HYPERLINK "https://thuvienphapluat.vn/van-ban/Xay-dung-Do-thi/Luat-Xay-dung-2014-238644.aspx" \t "_blank" </w:instrText>
      </w:r>
      <w:r w:rsidRPr="005D6233">
        <w:rPr>
          <w:rFonts w:ascii="Arial" w:eastAsia="Times New Roman" w:hAnsi="Arial" w:cs="Arial"/>
          <w:color w:val="000000"/>
          <w:sz w:val="20"/>
          <w:szCs w:val="20"/>
        </w:rPr>
        <w:fldChar w:fldCharType="separate"/>
      </w:r>
      <w:r w:rsidRPr="005D6233">
        <w:rPr>
          <w:rFonts w:ascii="Arial" w:eastAsia="Times New Roman" w:hAnsi="Arial" w:cs="Arial"/>
          <w:color w:val="0E70C3"/>
          <w:sz w:val="20"/>
          <w:szCs w:val="20"/>
        </w:rPr>
        <w:t>Luật Xây dựng</w:t>
      </w:r>
      <w:r w:rsidRPr="005D6233">
        <w:rPr>
          <w:rFonts w:ascii="Arial" w:eastAsia="Times New Roman" w:hAnsi="Arial" w:cs="Arial"/>
          <w:color w:val="000000"/>
          <w:sz w:val="20"/>
          <w:szCs w:val="20"/>
        </w:rPr>
        <w:fldChar w:fldCharType="end"/>
      </w:r>
      <w:bookmarkEnd w:id="1"/>
      <w:r w:rsidRPr="005D6233">
        <w:rPr>
          <w:rFonts w:ascii="Arial" w:eastAsia="Times New Roman" w:hAnsi="Arial" w:cs="Arial"/>
          <w:color w:val="000000"/>
          <w:sz w:val="20"/>
          <w:szCs w:val="20"/>
        </w:rPr>
        <w:t>, Nghị định về quản lý dự án đầu tư xây dựng; Nghị định về quản lý chi phí đầu tư xây dựng; Các Thông tư hướng dẫn Nghị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Pháp luật về đầu tư công (đối với các dự án sử dụng vốn đầu tư công);</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xml:space="preserve">- Pháp luật về PPP (đối với các dự án đầu tư </w:t>
      </w:r>
      <w:proofErr w:type="gramStart"/>
      <w:r w:rsidRPr="005D6233">
        <w:rPr>
          <w:rFonts w:ascii="Arial" w:eastAsia="Times New Roman" w:hAnsi="Arial" w:cs="Arial"/>
          <w:color w:val="000000"/>
          <w:sz w:val="20"/>
          <w:szCs w:val="20"/>
        </w:rPr>
        <w:t>theo</w:t>
      </w:r>
      <w:proofErr w:type="gramEnd"/>
      <w:r w:rsidRPr="005D6233">
        <w:rPr>
          <w:rFonts w:ascii="Arial" w:eastAsia="Times New Roman" w:hAnsi="Arial" w:cs="Arial"/>
          <w:color w:val="000000"/>
          <w:sz w:val="20"/>
          <w:szCs w:val="20"/>
        </w:rPr>
        <w:t xml:space="preserve"> phương thức đối tác công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Các văn bản pháp lý khác có liên quan;</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rPr>
        <w:t>2.2. Hồ sơ, tài liệu trình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Tờ trình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Quyết định phê duyệt chủ trương dự án;</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Hồ sơ dự án (bao gồm thuyết minh BCNCKT, chi tiết tính toán tổng mức đầu tư, thuyết minh thiết kế cơ sở, thiết kế cơ sở);</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Kết quả thẩm tra dự án (nếu có);</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Kết quả thẩm định thiết kế cơ sở;</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Hồ sơ tài liệu và các văn bản pháp lý của dự án;</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Các hồ sơ, tài liệu khác liên quan đến dự án;</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Các hồ sơ, tài liệu khác sử dụng trong quá trình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rPr>
        <w:t>2.3. Hồ sơ năng lực của tổ chức, cá nhân tư vấn tham gia lập, thẩm tra TMĐT (nếu có)</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b/>
          <w:bCs/>
          <w:color w:val="000000"/>
          <w:sz w:val="20"/>
          <w:szCs w:val="20"/>
        </w:rPr>
        <w:t>3. Ý kiến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lang w:val="vi-VN"/>
        </w:rPr>
        <w:t>3.1. Sự đầy đủ, tính hợp lệ của hồ sơ trình thẩm định; các căn cứ pháp lý để xác định tổng mức đầu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lang w:val="vi-VN"/>
        </w:rPr>
        <w:lastRenderedPageBreak/>
        <w:t>3.1.1. Sự đầy đủ, tính hợp lệ của hồ sơ trình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3.1.2. Các căn cứ pháp lý để xác định tổng mức đầu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lang w:val="vi-VN"/>
        </w:rPr>
        <w:t>3.2. Sự phù hợp của tổng mức đầu tư với sơ bộ tổng mức đầu tư; phương pháp xác định tổng mức đầu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lang w:val="vi-VN"/>
        </w:rPr>
        <w:t>3.2.1. Sự phù hợp của tổng mức đầu tư với sơ bộ tổng mức đầu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lang w:val="vi-VN"/>
        </w:rPr>
        <w:t>3.2.2. Phương pháp xác định tổng mức đầu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lang w:val="vi-VN"/>
        </w:rPr>
        <w:t>3.3. Về sự phù hợp nội dung tổng mức đầu tư trình thẩm định</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lang w:val="vi-VN"/>
        </w:rPr>
        <w:t>3.4. Sự tuân thủ các quy định của pháp luật về áp dụng, tham khảo hệ thống định mức, giá xây dựng và các công cụ cần thiết khác; việc vận dụng, tham khảo dữ liệu về chi phí của các dự án, công trình tương tự để xác định tổng mức đầu tư.</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lang w:val="vi-VN"/>
        </w:rPr>
        <w:t>3.4.1. Đối với chi phí xây dựng</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lang w:val="vi-VN"/>
        </w:rPr>
        <w:t>3.4.2. Đối với chi phí thiết bị</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lang w:val="vi-VN"/>
        </w:rPr>
        <w:t>3.4.3. Đối với chi phí quản lý dự án, chi phí tư vấn đầu tư xây dựng, chi phí khác.</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lang w:val="vi-VN"/>
        </w:rPr>
        <w:t>3.4.4. Đối với chi phí dự phòng</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i/>
          <w:iCs/>
          <w:color w:val="000000"/>
          <w:sz w:val="20"/>
          <w:szCs w:val="20"/>
          <w:lang w:val="vi-VN"/>
        </w:rPr>
        <w:t>3.5. Một số ý kiến khác</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b/>
          <w:bCs/>
          <w:color w:val="000000"/>
          <w:sz w:val="20"/>
          <w:szCs w:val="20"/>
        </w:rPr>
        <w:t>4. Kết luận và kiến nghị</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Kết luận về đủ/không đủ điều kiện trình Người quyết định đầu tư thẩm định, phê duyệt tổng mức đầu tư xây dựng.</w:t>
      </w:r>
    </w:p>
    <w:p w:rsidR="005D6233" w:rsidRPr="005D6233" w:rsidRDefault="005D6233" w:rsidP="005D6233">
      <w:pPr>
        <w:shd w:val="clear" w:color="auto" w:fill="FFFFFF"/>
        <w:spacing w:before="120" w:after="120" w:line="234" w:lineRule="atLeast"/>
        <w:rPr>
          <w:rFonts w:ascii="Arial" w:eastAsia="Times New Roman" w:hAnsi="Arial" w:cs="Arial"/>
          <w:color w:val="000000"/>
          <w:sz w:val="18"/>
          <w:szCs w:val="18"/>
        </w:rPr>
      </w:pPr>
      <w:r w:rsidRPr="005D6233">
        <w:rPr>
          <w:rFonts w:ascii="Arial" w:eastAsia="Times New Roman" w:hAnsi="Arial" w:cs="Arial"/>
          <w:color w:val="000000"/>
          <w:sz w:val="20"/>
          <w:szCs w:val="20"/>
        </w:rPr>
        <w:t>-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D6233" w:rsidRPr="005D6233" w:rsidTr="005D6233">
        <w:trPr>
          <w:tblCellSpacing w:w="0" w:type="dxa"/>
        </w:trPr>
        <w:tc>
          <w:tcPr>
            <w:tcW w:w="4068" w:type="dxa"/>
            <w:shd w:val="clear" w:color="auto" w:fill="FFFFFF"/>
            <w:tcMar>
              <w:top w:w="0" w:type="dxa"/>
              <w:left w:w="108" w:type="dxa"/>
              <w:bottom w:w="0" w:type="dxa"/>
              <w:right w:w="108" w:type="dxa"/>
            </w:tcMar>
            <w:hideMark/>
          </w:tcPr>
          <w:p w:rsidR="005D6233" w:rsidRPr="005D6233" w:rsidRDefault="005D6233" w:rsidP="005D6233">
            <w:pPr>
              <w:spacing w:before="120" w:after="120" w:line="234" w:lineRule="atLeast"/>
              <w:rPr>
                <w:rFonts w:ascii="Arial" w:eastAsia="Times New Roman" w:hAnsi="Arial" w:cs="Arial"/>
                <w:color w:val="000000"/>
                <w:sz w:val="18"/>
                <w:szCs w:val="18"/>
              </w:rPr>
            </w:pPr>
            <w:r w:rsidRPr="005D6233">
              <w:rPr>
                <w:rFonts w:ascii="Arial" w:eastAsia="Times New Roman" w:hAnsi="Arial" w:cs="Arial"/>
                <w:b/>
                <w:bCs/>
                <w:color w:val="000000"/>
                <w:sz w:val="20"/>
                <w:szCs w:val="20"/>
              </w:rPr>
              <w:br/>
            </w:r>
            <w:r w:rsidRPr="005D6233">
              <w:rPr>
                <w:rFonts w:ascii="Arial" w:eastAsia="Times New Roman" w:hAnsi="Arial" w:cs="Arial"/>
                <w:b/>
                <w:bCs/>
                <w:i/>
                <w:iCs/>
                <w:color w:val="000000"/>
                <w:sz w:val="20"/>
                <w:szCs w:val="20"/>
              </w:rPr>
              <w:t>Nơi nhận</w:t>
            </w:r>
            <w:proofErr w:type="gramStart"/>
            <w:r w:rsidRPr="005D6233">
              <w:rPr>
                <w:rFonts w:ascii="Arial" w:eastAsia="Times New Roman" w:hAnsi="Arial" w:cs="Arial"/>
                <w:b/>
                <w:bCs/>
                <w:i/>
                <w:iCs/>
                <w:color w:val="000000"/>
                <w:sz w:val="20"/>
                <w:szCs w:val="20"/>
              </w:rPr>
              <w:t>:</w:t>
            </w:r>
            <w:proofErr w:type="gramEnd"/>
            <w:r w:rsidRPr="005D6233">
              <w:rPr>
                <w:rFonts w:ascii="Arial" w:eastAsia="Times New Roman" w:hAnsi="Arial" w:cs="Arial"/>
                <w:b/>
                <w:bCs/>
                <w:i/>
                <w:iCs/>
                <w:color w:val="000000"/>
                <w:sz w:val="20"/>
                <w:szCs w:val="20"/>
              </w:rPr>
              <w:br/>
            </w:r>
            <w:r w:rsidRPr="005D6233">
              <w:rPr>
                <w:rFonts w:ascii="Arial" w:eastAsia="Times New Roman" w:hAnsi="Arial" w:cs="Arial"/>
                <w:color w:val="000000"/>
                <w:sz w:val="20"/>
                <w:szCs w:val="20"/>
              </w:rPr>
              <w:t>- Như trên;</w:t>
            </w:r>
            <w:r w:rsidRPr="005D6233">
              <w:rPr>
                <w:rFonts w:ascii="Arial" w:eastAsia="Times New Roman" w:hAnsi="Arial" w:cs="Arial"/>
                <w:color w:val="000000"/>
                <w:sz w:val="20"/>
                <w:szCs w:val="20"/>
              </w:rPr>
              <w:br/>
              <w:t>- Lưu.</w:t>
            </w:r>
          </w:p>
        </w:tc>
        <w:tc>
          <w:tcPr>
            <w:tcW w:w="4788" w:type="dxa"/>
            <w:shd w:val="clear" w:color="auto" w:fill="FFFFFF"/>
            <w:tcMar>
              <w:top w:w="0" w:type="dxa"/>
              <w:left w:w="108" w:type="dxa"/>
              <w:bottom w:w="0" w:type="dxa"/>
              <w:right w:w="108" w:type="dxa"/>
            </w:tcMar>
            <w:hideMark/>
          </w:tcPr>
          <w:p w:rsidR="005D6233" w:rsidRPr="005D6233" w:rsidRDefault="005D6233" w:rsidP="005D6233">
            <w:pPr>
              <w:spacing w:before="120" w:after="120" w:line="234" w:lineRule="atLeast"/>
              <w:jc w:val="center"/>
              <w:rPr>
                <w:rFonts w:ascii="Arial" w:eastAsia="Times New Roman" w:hAnsi="Arial" w:cs="Arial"/>
                <w:color w:val="000000"/>
                <w:sz w:val="18"/>
                <w:szCs w:val="18"/>
              </w:rPr>
            </w:pPr>
            <w:r w:rsidRPr="005D6233">
              <w:rPr>
                <w:rFonts w:ascii="Arial" w:eastAsia="Times New Roman" w:hAnsi="Arial" w:cs="Arial"/>
                <w:b/>
                <w:bCs/>
                <w:color w:val="000000"/>
                <w:sz w:val="20"/>
                <w:szCs w:val="20"/>
              </w:rPr>
              <w:t>CƠ QUAN THẨM ĐỊNH</w:t>
            </w:r>
            <w:r w:rsidRPr="005D6233">
              <w:rPr>
                <w:rFonts w:ascii="Arial" w:eastAsia="Times New Roman" w:hAnsi="Arial" w:cs="Arial"/>
                <w:b/>
                <w:bCs/>
                <w:color w:val="000000"/>
                <w:sz w:val="20"/>
                <w:szCs w:val="20"/>
              </w:rPr>
              <w:br/>
            </w:r>
            <w:r w:rsidRPr="005D6233">
              <w:rPr>
                <w:rFonts w:ascii="Arial" w:eastAsia="Times New Roman" w:hAnsi="Arial" w:cs="Arial"/>
                <w:i/>
                <w:iCs/>
                <w:color w:val="000000"/>
                <w:sz w:val="20"/>
                <w:szCs w:val="20"/>
              </w:rPr>
              <w:t>(Ký, ghi rõ họ tên, chức vụ và đóng dấu)</w:t>
            </w:r>
          </w:p>
        </w:tc>
      </w:tr>
    </w:tbl>
    <w:p w:rsidR="00093BFB" w:rsidRPr="005D6233" w:rsidRDefault="005D6233" w:rsidP="005D6233">
      <w:pPr>
        <w:rPr>
          <w:rFonts w:ascii="Times New Roman" w:hAnsi="Times New Roman" w:cs="Times New Roman"/>
          <w:sz w:val="26"/>
          <w:szCs w:val="26"/>
        </w:rPr>
      </w:pPr>
      <w:bookmarkStart w:id="2" w:name="_GoBack"/>
      <w:bookmarkEnd w:id="2"/>
    </w:p>
    <w:sectPr w:rsidR="00093BFB" w:rsidRPr="005D62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33"/>
    <w:rsid w:val="002D6087"/>
    <w:rsid w:val="005D6233"/>
    <w:rsid w:val="0092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D32C7-4D10-4F69-A103-26DA249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2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3396">
      <w:bodyDiv w:val="1"/>
      <w:marLeft w:val="0"/>
      <w:marRight w:val="0"/>
      <w:marTop w:val="0"/>
      <w:marBottom w:val="0"/>
      <w:divBdr>
        <w:top w:val="none" w:sz="0" w:space="0" w:color="auto"/>
        <w:left w:val="none" w:sz="0" w:space="0" w:color="auto"/>
        <w:bottom w:val="none" w:sz="0" w:space="0" w:color="auto"/>
        <w:right w:val="none" w:sz="0" w:space="0" w:color="auto"/>
      </w:divBdr>
    </w:div>
    <w:div w:id="994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2024-06-24T02:53:00Z</dcterms:created>
  <dcterms:modified xsi:type="dcterms:W3CDTF">2024-06-24T02:54:00Z</dcterms:modified>
</cp:coreProperties>
</file>