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31" w:type="dxa"/>
        <w:jc w:val="left"/>
        <w:tblInd w:w="108" w:type="dxa"/>
        <w:tblBorders/>
        <w:tblCellMar>
          <w:top w:w="75" w:type="dxa"/>
          <w:left w:w="75" w:type="dxa"/>
          <w:bottom w:w="75" w:type="dxa"/>
          <w:right w:w="75" w:type="dxa"/>
        </w:tblCellMar>
        <w:tblLook w:firstRow="1" w:noVBand="1" w:lastRow="0" w:firstColumn="1" w:lastColumn="0" w:noHBand="0" w:val="04a0"/>
      </w:tblPr>
      <w:tblGrid>
        <w:gridCol w:w="3861"/>
        <w:gridCol w:w="5669"/>
      </w:tblGrid>
      <w:tr>
        <w:trPr/>
        <w:tc>
          <w:tcPr>
            <w:tcW w:w="38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 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[TÊN CQ/ĐV CẤP TRÊN] …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[TÊN CQ/ĐV BÁO CÁO] …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</w:rPr>
              <w:t>Số: …/BC-…</w:t>
            </w:r>
          </w:p>
        </w:tc>
        <w:tc>
          <w:tcPr>
            <w:tcW w:w="56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6"/>
                <w:szCs w:val="26"/>
                <w:lang w:val="nl-NL"/>
              </w:rPr>
              <w:t>Độc lập - Tự do - Hạnh phúc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</w:rPr>
              <w:t>                 </w:t>
            </w: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  <w:lang w:val="nl-NL"/>
              </w:rPr>
              <w:t>      </w:t>
            </w:r>
            <w:r>
              <w:rPr>
                <w:rFonts w:eastAsia="Times New Roman" w:cs="Times New Roman" w:ascii="Times New Roman" w:hAnsi="Times New Roman"/>
                <w:i/>
                <w:iCs/>
                <w:sz w:val="26"/>
                <w:szCs w:val="26"/>
                <w:lang w:val="nl-NL"/>
              </w:rPr>
              <w:t>..., ngày ... tháng ... năm ...</w:t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333333"/>
          <w:sz w:val="26"/>
          <w:szCs w:val="26"/>
          <w:lang w:val="nl-NL"/>
        </w:rPr>
      </w:pPr>
      <w:r>
        <w:rPr>
          <w:rFonts w:eastAsia="Times New Roman" w:cs="Times New Roman" w:ascii="Times New Roman" w:hAnsi="Times New Roman"/>
          <w:b/>
          <w:color w:val="333333"/>
          <w:sz w:val="26"/>
          <w:szCs w:val="26"/>
          <w:lang w:val="nl-NL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333333"/>
          <w:sz w:val="26"/>
          <w:szCs w:val="26"/>
          <w:lang w:val="nl-NL"/>
        </w:rPr>
      </w:pPr>
      <w:r>
        <w:rPr>
          <w:rFonts w:eastAsia="Times New Roman" w:cs="Times New Roman" w:ascii="Times New Roman" w:hAnsi="Times New Roman"/>
          <w:b/>
          <w:color w:val="333333"/>
          <w:sz w:val="26"/>
          <w:szCs w:val="26"/>
          <w:lang w:val="nl-NL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333333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color w:val="333333"/>
          <w:sz w:val="26"/>
          <w:szCs w:val="26"/>
          <w:lang w:val="nl-NL"/>
        </w:rPr>
        <w:t>BÁO CÁO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6"/>
          <w:szCs w:val="26"/>
        </w:rPr>
        <w:t xml:space="preserve">kết quả thực hiện công tác phổ biến giáo dục pháp luật 6 tháng đầu năm và phương hướng nhiệm vụ 6 tháng cuối năm </w:t>
      </w:r>
      <w:r>
        <w:rPr>
          <w:rFonts w:cs="Times New Roman" w:ascii="Times New Roman" w:hAnsi="Times New Roman"/>
          <w:b/>
          <w:sz w:val="26"/>
          <w:szCs w:val="26"/>
        </w:rPr>
        <w:t>2026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Normal"/>
        <w:spacing w:before="0" w:after="120"/>
        <w:ind w:firstLine="284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Thực hiện Kế hoạch số … ngày … của … về việc báo cáo kết quả công tác phổ biến, giáo dục pháp luật 06 tháng đầu năm 202</w:t>
      </w:r>
      <w:r>
        <w:rPr>
          <w:rFonts w:cs="Times New Roman" w:ascii="Times New Roman" w:hAnsi="Times New Roman"/>
          <w:sz w:val="26"/>
          <w:szCs w:val="26"/>
        </w:rPr>
        <w:t>6,</w:t>
      </w: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[Tên CQ/ĐV báo cáo]</w:t>
      </w:r>
      <w:r>
        <w:rPr>
          <w:rFonts w:cs="Times New Roman" w:ascii="Times New Roman" w:hAnsi="Times New Roman"/>
          <w:sz w:val="26"/>
          <w:szCs w:val="26"/>
        </w:rPr>
        <w:t xml:space="preserve"> … báo cáo kết quả thực hiện như sau: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I. CÔNG TÁC CHỈ ĐẠO, ĐIỀU HÀNH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II. TRIỂN KHAI CÁC NHIỆM VỤ CỤ THỂ 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phổ biến, giáo dục pháp luật</w:t>
      </w:r>
      <w:bookmarkStart w:id="0" w:name="_GoBack"/>
      <w:bookmarkEnd w:id="0"/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Triển khai các nhiệm vụ trong Chương trình, Đề án về phổ biến, giáo dục pháp luật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Chỉ đạo, hướng dẫn và tổ chức triển khai các hoạt động phổ biến, giáo dục pháp luật cho các đối tượng đặc thù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Kiểm tra công tác phổ biến, giáo dục pháp luật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120"/>
        <w:jc w:val="both"/>
        <w:rPr/>
      </w:pPr>
      <w:r>
        <w:rPr>
          <w:rFonts w:cs="Times New Roman" w:ascii="Times New Roman" w:hAnsi="Times New Roman"/>
          <w:b/>
          <w:sz w:val="26"/>
          <w:szCs w:val="26"/>
        </w:rPr>
        <w:t>III. PHƯƠNG HƯỚNG, NHIỆM VỤ 6 THÁNG CUỐI NĂM 202</w:t>
      </w:r>
      <w:r>
        <w:rPr>
          <w:rFonts w:cs="Times New Roman" w:ascii="Times New Roman" w:hAnsi="Times New Roman"/>
          <w:b/>
          <w:sz w:val="26"/>
          <w:szCs w:val="26"/>
        </w:rPr>
        <w:t>6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IV. ĐỀ XUẤT, KIẾN NGHỊ (NẾU CÓ)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6"/>
          <w:szCs w:val="26"/>
        </w:rPr>
        <w:t>Trên đây là Báo cáo Công tác phổ biến, giáo dục pháp luật 6 tháng đầu năm 202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 xml:space="preserve"> của … gửi …/.</w:t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59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710"/>
        <w:gridCol w:w="5885"/>
      </w:tblGrid>
      <w:tr>
        <w:trPr/>
        <w:tc>
          <w:tcPr>
            <w:tcW w:w="3710" w:type="dxa"/>
            <w:tcBorders/>
            <w:shd w:fill="auto" w:val="clear"/>
          </w:tcPr>
          <w:p>
            <w:pPr>
              <w:pStyle w:val="Normal"/>
              <w:spacing w:lineRule="auto" w:line="240" w:before="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  <w:lang w:val="vi-VN"/>
              </w:rPr>
              <w:t>Nơi nhận:</w:t>
              <w:br/>
            </w:r>
            <w:r>
              <w:rPr>
                <w:rFonts w:cs="Times New Roman" w:ascii="Times New Roman" w:hAnsi="Times New Roman"/>
                <w:sz w:val="24"/>
                <w:szCs w:val="24"/>
                <w:lang w:val="vi-VN"/>
              </w:rPr>
              <w:t xml:space="preserve">-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…;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vi-VN"/>
              </w:rPr>
              <w:t xml:space="preserve">-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…;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vi-VN"/>
              </w:rPr>
              <w:t xml:space="preserve">-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…;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vi-VN"/>
              </w:rPr>
              <w:t>- Lưu: VT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85" w:type="dxa"/>
            <w:tcBorders/>
            <w:shd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NGƯỜI ĐỨNG ĐẦU CQ/ĐV</w:t>
            </w:r>
          </w:p>
          <w:p>
            <w:pPr>
              <w:pStyle w:val="Normal"/>
              <w:spacing w:lineRule="auto" w:line="240" w:before="0" w:after="120"/>
              <w:jc w:val="center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/>
                <w:sz w:val="24"/>
                <w:szCs w:val="24"/>
              </w:rPr>
              <w:t>(Ký tên, đóng dấu)</w:t>
            </w:r>
          </w:p>
        </w:tc>
      </w:tr>
    </w:tbl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20"/>
        <w:jc w:val="both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85da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LibreOffice/6.0.4.2$Windows_x86 LibreOffice_project/9b0d9b32d5dcda91d2f1a96dc04c645c450872bf</Application>
  <Pages>2</Pages>
  <Words>247</Words>
  <Characters>1577</Characters>
  <CharactersWithSpaces>1819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2025-06-02T09:14:00Z</dcterms:created>
  <dc:creator>PC</dc:creator>
  <dc:description/>
  <dc:language>vi-VN</dc:language>
  <cp:lastModifiedBy/>
  <dcterms:modified xsi:type="dcterms:W3CDTF">2026-06-10T09:23:31Z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