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widowControl/>
        <w:ind w:left="0" w:right="0" w:hanging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bookmarkStart w:id="0" w:name="dieu_64"/>
      <w:bookmarkEnd w:id="0"/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vi-VN"/>
        </w:rPr>
        <w:t>Xã Bác Ái Tây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br/>
        <w:t>Tỉnh: Khánh Hòa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BẢNG GIÁ ĐẤT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(Kèm theo Nghị quyết số 15/2025/NQ-HĐND ngày 18 tháng 12 năm 2025 của HĐND tỉnh Khánh Hòa)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I. Giá đất nông nghiệp. (Đơn vị tính: đồng/m2)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262"/>
        <w:gridCol w:w="7246"/>
        <w:gridCol w:w="825"/>
        <w:gridCol w:w="1027"/>
      </w:tblGrid>
      <w:tr>
        <w:trPr/>
        <w:tc>
          <w:tcPr>
            <w:tcW w:w="2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TT</w:t>
            </w:r>
          </w:p>
        </w:tc>
        <w:tc>
          <w:tcPr>
            <w:tcW w:w="724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Loại đất</w:t>
            </w:r>
          </w:p>
        </w:tc>
        <w:tc>
          <w:tcPr>
            <w:tcW w:w="185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Giá đất</w:t>
            </w:r>
          </w:p>
        </w:tc>
      </w:tr>
      <w:tr>
        <w:trPr/>
        <w:tc>
          <w:tcPr>
            <w:tcW w:w="26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246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2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Vị trí 1</w:t>
            </w:r>
          </w:p>
        </w:tc>
        <w:tc>
          <w:tcPr>
            <w:tcW w:w="10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Vị trí 2</w:t>
            </w:r>
          </w:p>
        </w:tc>
      </w:tr>
      <w:tr>
        <w:trPr/>
        <w:tc>
          <w:tcPr>
            <w:tcW w:w="2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724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Đất trồng cây hàng năm (gồm đất trồng lúa và đất trồng cây hằng năm khác)</w:t>
            </w:r>
          </w:p>
        </w:tc>
        <w:tc>
          <w:tcPr>
            <w:tcW w:w="82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44,600</w:t>
            </w:r>
          </w:p>
        </w:tc>
        <w:tc>
          <w:tcPr>
            <w:tcW w:w="10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34,700</w:t>
            </w:r>
          </w:p>
        </w:tc>
      </w:tr>
      <w:tr>
        <w:trPr/>
        <w:tc>
          <w:tcPr>
            <w:tcW w:w="2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724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Đất trồng cây lâu năm</w:t>
            </w:r>
          </w:p>
        </w:tc>
        <w:tc>
          <w:tcPr>
            <w:tcW w:w="82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44,600</w:t>
            </w:r>
          </w:p>
        </w:tc>
        <w:tc>
          <w:tcPr>
            <w:tcW w:w="10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34,700</w:t>
            </w:r>
          </w:p>
        </w:tc>
      </w:tr>
      <w:tr>
        <w:trPr/>
        <w:tc>
          <w:tcPr>
            <w:tcW w:w="2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724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Đất rừng sản xuất, rừng phòng hộ, rừng đặc dụng</w:t>
            </w:r>
          </w:p>
        </w:tc>
        <w:tc>
          <w:tcPr>
            <w:tcW w:w="82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16,500</w:t>
            </w:r>
          </w:p>
        </w:tc>
      </w:tr>
      <w:tr>
        <w:trPr/>
        <w:tc>
          <w:tcPr>
            <w:tcW w:w="2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4</w:t>
            </w:r>
          </w:p>
        </w:tc>
        <w:tc>
          <w:tcPr>
            <w:tcW w:w="724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Đất nuôi trồng thủy sản</w:t>
            </w:r>
          </w:p>
        </w:tc>
        <w:tc>
          <w:tcPr>
            <w:tcW w:w="82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34,700</w:t>
            </w:r>
          </w:p>
        </w:tc>
        <w:tc>
          <w:tcPr>
            <w:tcW w:w="10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29,700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II. Giá đất phi nông nghiệp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1. Giá đất ở. (Đơn vị tính: đồng/m2)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8414"/>
        <w:gridCol w:w="945"/>
      </w:tblGrid>
      <w:tr>
        <w:trPr/>
        <w:tc>
          <w:tcPr>
            <w:tcW w:w="8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Loại đường/Vị trí</w:t>
            </w:r>
          </w:p>
        </w:tc>
        <w:tc>
          <w:tcPr>
            <w:tcW w:w="9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Giá đất</w:t>
            </w:r>
          </w:p>
        </w:tc>
      </w:tr>
      <w:tr>
        <w:trPr/>
        <w:tc>
          <w:tcPr>
            <w:tcW w:w="84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XÃ BÁC ÁI TÂY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84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1. Các tuyến đường ven trục giao thông chính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84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- Tỉnh lộ 707 đoạn qua xã Bác Ái Tây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84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+ Đoạn từ giáp xã Lâm Sơn - Ngã 3 đi thôn Ma Ty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760,000</w:t>
            </w:r>
          </w:p>
        </w:tc>
      </w:tr>
      <w:tr>
        <w:trPr/>
        <w:tc>
          <w:tcPr>
            <w:tcW w:w="84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+ Đoạn từ Ngã 3 đi thôn Ma Ty - giáp KDC thôn Hành Rạc 1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520,000</w:t>
            </w:r>
          </w:p>
        </w:tc>
      </w:tr>
      <w:tr>
        <w:trPr/>
        <w:tc>
          <w:tcPr>
            <w:tcW w:w="84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+ Đoạn từ KDC thôn Hành Rạc 1 - hết KDC thôn Bậc Rây 1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720,000</w:t>
            </w:r>
          </w:p>
        </w:tc>
      </w:tr>
      <w:tr>
        <w:trPr/>
        <w:tc>
          <w:tcPr>
            <w:tcW w:w="84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- Đường từ Cổng văn hóa thôn Đá Trắng đến hết KDC thôn Ma Ty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760,000</w:t>
            </w:r>
          </w:p>
        </w:tc>
      </w:tr>
      <w:tr>
        <w:trPr/>
        <w:tc>
          <w:tcPr>
            <w:tcW w:w="84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- Đường trung tâm xã Bác Ái Tây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660,000</w:t>
            </w:r>
          </w:p>
        </w:tc>
      </w:tr>
      <w:tr>
        <w:trPr/>
        <w:tc>
          <w:tcPr>
            <w:tcW w:w="84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- Đường đi Chân Đập Trà Co từ giáp xã Bác Ái đến hết KDC thôn Đá Trắng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630,000</w:t>
            </w:r>
          </w:p>
        </w:tc>
      </w:tr>
      <w:tr>
        <w:trPr/>
        <w:tc>
          <w:tcPr>
            <w:tcW w:w="84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- Đường từ Ngã 3 Tỉnh lộ 707 đi thôn Ma Ty - giáp KDC thôn Đá Trắng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560,000</w:t>
            </w:r>
          </w:p>
        </w:tc>
      </w:tr>
      <w:tr>
        <w:trPr/>
        <w:tc>
          <w:tcPr>
            <w:tcW w:w="84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- Đường liên xã đoạn giáp Tỉnh lộ 707 thôn Chà Panh đi thôn Tầm Ngân xã Lâm Sơn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560,000</w:t>
            </w:r>
          </w:p>
        </w:tc>
      </w:tr>
      <w:tr>
        <w:trPr/>
        <w:tc>
          <w:tcPr>
            <w:tcW w:w="84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2. Thôn Đá Trắng, thôn Ma Lâm, thôn Ma Ty, thôn Chà Panh, thôn Tà Lọt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84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Vị trí 1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660,000</w:t>
            </w:r>
          </w:p>
        </w:tc>
      </w:tr>
      <w:tr>
        <w:trPr/>
        <w:tc>
          <w:tcPr>
            <w:tcW w:w="84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Vị trí 2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580,000</w:t>
            </w:r>
          </w:p>
        </w:tc>
      </w:tr>
      <w:tr>
        <w:trPr/>
        <w:tc>
          <w:tcPr>
            <w:tcW w:w="84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Vị trí 3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550,000</w:t>
            </w:r>
          </w:p>
        </w:tc>
      </w:tr>
      <w:tr>
        <w:trPr/>
        <w:tc>
          <w:tcPr>
            <w:tcW w:w="84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3. Thôn Bậc Rây 1, thôn Bậc Rây 2, thôn Bố Lang, thôn Gia É, thôn Hành Rạc 1, thôn Hành Rạc 2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84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Vị trí 1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600,000</w:t>
            </w:r>
          </w:p>
        </w:tc>
      </w:tr>
      <w:tr>
        <w:trPr/>
        <w:tc>
          <w:tcPr>
            <w:tcW w:w="84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Vị trí 2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420,000</w:t>
            </w:r>
          </w:p>
        </w:tc>
      </w:tr>
      <w:tr>
        <w:trPr/>
        <w:tc>
          <w:tcPr>
            <w:tcW w:w="84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Vị trí 3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380,000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2. Giá đất thương mại, dịch vụ và đất sản xuất, kinh doanh phi nông nghiệp (trừ đất thương mại, dịch vụ. (Đơn vị tính: đồng/m2)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- Giá đất thương mại, dịch vụ bằng 80% giá đất ở cùng vị trí tương ứng quy định tại các bảng giá đất phi nông nghiệp này.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- Giá đất sản xuất, kinh doanh phi nông nghiệp (trừ đất thương mại, dịch vụ) bằng 60% giá đất ở cùng vị trí tương ứng quy định tại các bảng giá đất phi nông nghiệp này.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TextBody"/>
        <w:widowControl/>
        <w:spacing w:before="0" w:after="140"/>
        <w:ind w:left="0"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04913"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vi" w:eastAsia="en-US" w:bidi="ar-SA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Heading"/>
    <w:next w:val="TextBody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character" w:styleId="Emphasis">
    <w:name w:val="Emphasis"/>
    <w:qFormat/>
    <w:rPr>
      <w:i/>
      <w:iCs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4">
    <w:name w:val="_Style 14"/>
    <w:basedOn w:val="TableNormal"/>
    <w:qFormat/>
    <w:rsid w:val="00004913"/>
    <w:pPr>
      <w:spacing w:after="0" w:line="240" w:lineRule="auto"/>
    </w:pPr>
    <w:rPr>
      <w:sz w:val="20"/>
      <w:szCs w:val="20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5">
    <w:name w:val="_Style 15"/>
    <w:basedOn w:val="TableNormal"/>
    <w:qFormat/>
    <w:rsid w:val="00004913"/>
    <w:pPr>
      <w:spacing w:after="0" w:line="240" w:lineRule="auto"/>
    </w:pPr>
    <w:rPr>
      <w:sz w:val="20"/>
      <w:szCs w:val="20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6">
    <w:name w:val="_Style 16"/>
    <w:basedOn w:val="TableNormal"/>
    <w:qFormat/>
    <w:rsid w:val="00004913"/>
    <w:pPr>
      <w:spacing w:after="0" w:line="240" w:lineRule="auto"/>
    </w:pPr>
    <w:rPr>
      <w:sz w:val="20"/>
      <w:szCs w:val="20"/>
    </w:rPr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Application>LibreOffice/6.0.4.2$Windows_x86 LibreOffice_project/9b0d9b32d5dcda91d2f1a96dc04c645c450872bf</Application>
  <Pages>2</Pages>
  <Words>421</Words>
  <Characters>1431</Characters>
  <CharactersWithSpaces>1795</CharactersWithSpaces>
  <Paragraphs>71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2026-01-13T03:48:00Z</dcterms:created>
  <dc:creator>adminpc</dc:creator>
  <dc:description/>
  <dc:language>vi-VN</dc:language>
  <cp:lastModifiedBy/>
  <dcterms:modified xsi:type="dcterms:W3CDTF">2026-10-12T15:42:30Z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