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D8" w:rsidRPr="00874DA7" w:rsidRDefault="004746D8" w:rsidP="004746D8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xuất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tăng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lương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cá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hiệu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suất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4DA7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874DA7">
        <w:rPr>
          <w:rFonts w:ascii="Times New Roman" w:hAnsi="Times New Roman" w:cs="Times New Roman"/>
          <w:i/>
          <w:sz w:val="24"/>
          <w:szCs w:val="24"/>
        </w:rPr>
        <w:t>)</w:t>
      </w:r>
    </w:p>
    <w:p w:rsidR="004746D8" w:rsidRPr="00874DA7" w:rsidRDefault="004746D8" w:rsidP="004746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A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874DA7">
        <w:rPr>
          <w:rFonts w:ascii="Times New Roman" w:hAnsi="Times New Roman" w:cs="Times New Roman"/>
          <w:b/>
          <w:sz w:val="26"/>
          <w:szCs w:val="26"/>
        </w:rPr>
        <w:br/>
      </w:r>
      <w:proofErr w:type="spellStart"/>
      <w:r w:rsidRPr="00874DA7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874D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874DA7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874DA7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874DA7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874DA7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874DA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4746D8" w:rsidRPr="00874DA7" w:rsidRDefault="004746D8" w:rsidP="004746D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6D8" w:rsidRPr="00874DA7" w:rsidRDefault="004746D8" w:rsidP="004746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A7">
        <w:rPr>
          <w:rFonts w:ascii="Times New Roman" w:hAnsi="Times New Roman" w:cs="Times New Roman"/>
          <w:b/>
          <w:sz w:val="26"/>
          <w:szCs w:val="26"/>
        </w:rPr>
        <w:t>ĐƠN ĐỀ XUẤT TĂNG LƯƠNG</w:t>
      </w:r>
    </w:p>
    <w:p w:rsidR="004746D8" w:rsidRPr="00874DA7" w:rsidRDefault="004746D8" w:rsidP="004746D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74DA7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: Ban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ty …………………………………………………………</w:t>
      </w:r>
      <w:proofErr w:type="gramStart"/>
      <w:r w:rsidRPr="00874DA7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4746D8" w:rsidRPr="00874DA7" w:rsidRDefault="004746D8" w:rsidP="004746D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74DA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</w:t>
      </w:r>
    </w:p>
    <w:p w:rsidR="004746D8" w:rsidRPr="00874DA7" w:rsidRDefault="004746D8" w:rsidP="004746D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</w:t>
      </w:r>
      <w:r w:rsidRPr="00874DA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………………………………………………………………………………………..</w:t>
      </w:r>
      <w:r w:rsidRPr="00874DA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………………………………………………………………………………………..</w:t>
      </w:r>
    </w:p>
    <w:p w:rsidR="004746D8" w:rsidRPr="00874DA7" w:rsidRDefault="004746D8" w:rsidP="004746D8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2019,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…………………….</w:t>
      </w:r>
      <w:r w:rsid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...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2025.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.... </w:t>
      </w:r>
      <w:proofErr w:type="spellStart"/>
      <w:r w:rsidRPr="00874DA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74DA7">
        <w:rPr>
          <w:rFonts w:ascii="Times New Roman" w:eastAsia="Times New Roman" w:hAnsi="Times New Roman" w:cs="Times New Roman"/>
          <w:sz w:val="26"/>
          <w:szCs w:val="26"/>
        </w:rPr>
        <w:t xml:space="preserve"> ...</w:t>
      </w:r>
    </w:p>
    <w:p w:rsidR="004746D8" w:rsidRPr="00874DA7" w:rsidRDefault="004746D8" w:rsidP="004746D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qua,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qua:</w:t>
      </w:r>
    </w:p>
    <w:p w:rsidR="004746D8" w:rsidRPr="00874DA7" w:rsidRDefault="004746D8" w:rsidP="004746D8">
      <w:pPr>
        <w:rPr>
          <w:rFonts w:ascii="Times New Roman" w:hAnsi="Times New Roman" w:cs="Times New Roman"/>
          <w:sz w:val="26"/>
          <w:szCs w:val="26"/>
        </w:rPr>
      </w:pPr>
      <w:r w:rsidRPr="00874DA7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KPI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>...]</w:t>
      </w:r>
    </w:p>
    <w:p w:rsidR="004746D8" w:rsidRPr="00874DA7" w:rsidRDefault="004746D8" w:rsidP="004746D8">
      <w:pPr>
        <w:rPr>
          <w:rFonts w:ascii="Times New Roman" w:hAnsi="Times New Roman" w:cs="Times New Roman"/>
          <w:sz w:val="26"/>
          <w:szCs w:val="26"/>
        </w:rPr>
      </w:pPr>
      <w:r w:rsidRPr="00874DA7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>...]</w:t>
      </w:r>
    </w:p>
    <w:p w:rsidR="004746D8" w:rsidRPr="00874DA7" w:rsidRDefault="004746D8" w:rsidP="004746D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74DA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……………………………………VNĐ,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 w:rsidRPr="00874DA7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74DA7">
        <w:rPr>
          <w:rFonts w:ascii="Times New Roman" w:hAnsi="Times New Roman" w:cs="Times New Roman"/>
          <w:sz w:val="26"/>
          <w:szCs w:val="26"/>
        </w:rPr>
        <w:t xml:space="preserve">……………………………… VNĐ,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ty.</w:t>
      </w:r>
    </w:p>
    <w:p w:rsidR="004746D8" w:rsidRPr="00874DA7" w:rsidRDefault="004746D8" w:rsidP="004746D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DA7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874DA7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W w:w="879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  <w:insideH w:val="dashed" w:sz="6" w:space="0" w:color="BBBBBB"/>
          <w:insideV w:val="dashed" w:sz="6" w:space="0" w:color="BBBBBB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395"/>
      </w:tblGrid>
      <w:tr w:rsidR="004746D8" w:rsidRPr="00874DA7" w:rsidTr="005F2D55">
        <w:trPr>
          <w:trHeight w:val="570"/>
        </w:trPr>
        <w:tc>
          <w:tcPr>
            <w:tcW w:w="4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46D8" w:rsidRPr="00874DA7" w:rsidRDefault="004746D8" w:rsidP="005F2D55">
            <w:pPr>
              <w:pBdr>
                <w:bottom w:val="none" w:sz="0" w:space="6" w:color="auto"/>
              </w:pBdr>
              <w:spacing w:before="100" w:after="10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74DA7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87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874D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  <w:p w:rsidR="004746D8" w:rsidRPr="00874DA7" w:rsidRDefault="004746D8" w:rsidP="005F2D55">
            <w:pPr>
              <w:pBdr>
                <w:bottom w:val="none" w:sz="0" w:space="6" w:color="auto"/>
              </w:pBdr>
              <w:spacing w:before="100" w:after="10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(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Ký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ghi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rõ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họ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tên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4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46D8" w:rsidRPr="00874DA7" w:rsidRDefault="004746D8" w:rsidP="005F2D55">
            <w:pPr>
              <w:pBdr>
                <w:bottom w:val="none" w:sz="0" w:space="6" w:color="auto"/>
              </w:pBdr>
              <w:spacing w:before="100" w:after="10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DA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GIÁM ĐỐC</w:t>
            </w:r>
          </w:p>
          <w:p w:rsidR="004746D8" w:rsidRPr="00874DA7" w:rsidRDefault="004746D8" w:rsidP="005F2D55">
            <w:pPr>
              <w:pBdr>
                <w:bottom w:val="none" w:sz="0" w:space="6" w:color="auto"/>
              </w:pBdr>
              <w:spacing w:before="100" w:after="10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(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Ký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ghi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rõ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họ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tên</w:t>
            </w:r>
            <w:proofErr w:type="spellEnd"/>
            <w:r w:rsidRPr="00874DA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</w:tr>
    </w:tbl>
    <w:p w:rsidR="004746D8" w:rsidRPr="00874DA7" w:rsidRDefault="004746D8" w:rsidP="004746D8">
      <w:pPr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</w:p>
    <w:p w:rsidR="004746D8" w:rsidRPr="00874DA7" w:rsidRDefault="004746D8" w:rsidP="004746D8">
      <w:pPr>
        <w:spacing w:before="100" w:after="100" w:line="360" w:lineRule="auto"/>
        <w:rPr>
          <w:rFonts w:ascii="Times New Roman" w:hAnsi="Times New Roman" w:cs="Times New Roman"/>
          <w:sz w:val="26"/>
          <w:szCs w:val="26"/>
        </w:rPr>
      </w:pPr>
    </w:p>
    <w:p w:rsidR="0023581E" w:rsidRPr="00874DA7" w:rsidRDefault="0023581E" w:rsidP="004746D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3581E" w:rsidRPr="00874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F2DBC"/>
    <w:multiLevelType w:val="multilevel"/>
    <w:tmpl w:val="775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D8"/>
    <w:rsid w:val="0023581E"/>
    <w:rsid w:val="004746D8"/>
    <w:rsid w:val="00637CFF"/>
    <w:rsid w:val="008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45B2"/>
  <w15:chartTrackingRefBased/>
  <w15:docId w15:val="{8784B971-23BB-42FB-BA67-FD95481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4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46D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746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3</cp:revision>
  <dcterms:created xsi:type="dcterms:W3CDTF">2025-03-14T07:51:00Z</dcterms:created>
  <dcterms:modified xsi:type="dcterms:W3CDTF">2025-03-14T08:06:00Z</dcterms:modified>
</cp:coreProperties>
</file>