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051" w:rsidRDefault="00FE4051" w:rsidP="00FE4051">
      <w:pPr>
        <w:pStyle w:val="Heading2"/>
        <w:rPr>
          <w:rFonts w:ascii="Times New Roman" w:hAnsi="Times New Roman" w:hint="default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593"/>
        <w:gridCol w:w="6767"/>
      </w:tblGrid>
      <w:tr w:rsidR="00FE4051" w:rsidRPr="00B20895" w:rsidTr="003D5399">
        <w:tc>
          <w:tcPr>
            <w:tcW w:w="0" w:type="auto"/>
            <w:vAlign w:val="center"/>
          </w:tcPr>
          <w:p w:rsidR="00FE4051" w:rsidRDefault="00FE4051" w:rsidP="003D5399">
            <w:pPr>
              <w:pStyle w:val="NormalWeb"/>
            </w:pPr>
            <w:r>
              <w:t>CÔNG TY .............</w:t>
            </w:r>
          </w:p>
        </w:tc>
        <w:tc>
          <w:tcPr>
            <w:tcW w:w="0" w:type="auto"/>
            <w:vAlign w:val="center"/>
          </w:tcPr>
          <w:p w:rsidR="00FE4051" w:rsidRDefault="00FE4051" w:rsidP="003D5399">
            <w:pPr>
              <w:pStyle w:val="NormalWeb"/>
              <w:jc w:val="center"/>
            </w:pPr>
            <w:r>
              <w:rPr>
                <w:rStyle w:val="Strong"/>
              </w:rPr>
              <w:t>CỘNG HÒA XÃ HỘI CHỦ NGHĨA VIỆT NAM</w:t>
            </w:r>
            <w:r>
              <w:rPr>
                <w:rStyle w:val="Strong"/>
              </w:rPr>
              <w:br/>
            </w:r>
            <w:proofErr w:type="spellStart"/>
            <w:r>
              <w:rPr>
                <w:rStyle w:val="Strong"/>
              </w:rPr>
              <w:t>Độc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lập</w:t>
            </w:r>
            <w:proofErr w:type="spellEnd"/>
            <w:r>
              <w:rPr>
                <w:rStyle w:val="Strong"/>
              </w:rPr>
              <w:t xml:space="preserve"> - </w:t>
            </w:r>
            <w:proofErr w:type="spellStart"/>
            <w:r>
              <w:rPr>
                <w:rStyle w:val="Strong"/>
              </w:rPr>
              <w:t>Tự</w:t>
            </w:r>
            <w:proofErr w:type="spellEnd"/>
            <w:r>
              <w:rPr>
                <w:rStyle w:val="Strong"/>
              </w:rPr>
              <w:t xml:space="preserve"> do - </w:t>
            </w:r>
            <w:proofErr w:type="spellStart"/>
            <w:r>
              <w:rPr>
                <w:rStyle w:val="Strong"/>
              </w:rPr>
              <w:t>Hạnh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phúc</w:t>
            </w:r>
            <w:proofErr w:type="spellEnd"/>
            <w:r>
              <w:rPr>
                <w:rStyle w:val="Strong"/>
              </w:rPr>
              <w:br/>
              <w:t>--------------------</w:t>
            </w:r>
          </w:p>
        </w:tc>
      </w:tr>
      <w:tr w:rsidR="00FE4051" w:rsidRPr="00B20895" w:rsidTr="003D5399">
        <w:tc>
          <w:tcPr>
            <w:tcW w:w="0" w:type="auto"/>
            <w:vAlign w:val="center"/>
          </w:tcPr>
          <w:p w:rsidR="00FE4051" w:rsidRDefault="00FE4051" w:rsidP="003D5399">
            <w:pPr>
              <w:pStyle w:val="NormalWeb"/>
            </w:pPr>
            <w:proofErr w:type="spellStart"/>
            <w:r>
              <w:t>Số</w:t>
            </w:r>
            <w:proofErr w:type="spellEnd"/>
            <w:r>
              <w:t>: ..............</w:t>
            </w:r>
          </w:p>
        </w:tc>
        <w:tc>
          <w:tcPr>
            <w:tcW w:w="0" w:type="auto"/>
            <w:vAlign w:val="center"/>
          </w:tcPr>
          <w:p w:rsidR="00FE4051" w:rsidRDefault="00FE4051" w:rsidP="003D5399">
            <w:pPr>
              <w:pStyle w:val="NormalWeb"/>
              <w:jc w:val="right"/>
            </w:pPr>
            <w:r>
              <w:rPr>
                <w:rStyle w:val="Emphasis"/>
              </w:rPr>
              <w:t xml:space="preserve">.............., </w:t>
            </w:r>
            <w:proofErr w:type="spellStart"/>
            <w:r>
              <w:rPr>
                <w:rStyle w:val="Emphasis"/>
              </w:rPr>
              <w:t>ngày</w:t>
            </w:r>
            <w:proofErr w:type="spellEnd"/>
            <w:r>
              <w:rPr>
                <w:rStyle w:val="Emphasis"/>
              </w:rPr>
              <w:t>...</w:t>
            </w:r>
            <w:proofErr w:type="spellStart"/>
            <w:r>
              <w:rPr>
                <w:rStyle w:val="Emphasis"/>
              </w:rPr>
              <w:t>tháng</w:t>
            </w:r>
            <w:proofErr w:type="spellEnd"/>
            <w:r>
              <w:rPr>
                <w:rStyle w:val="Emphasis"/>
              </w:rPr>
              <w:t>...</w:t>
            </w:r>
            <w:proofErr w:type="spellStart"/>
            <w:r>
              <w:rPr>
                <w:rStyle w:val="Emphasis"/>
              </w:rPr>
              <w:t>năm</w:t>
            </w:r>
            <w:proofErr w:type="spellEnd"/>
            <w:r>
              <w:rPr>
                <w:rStyle w:val="Emphasis"/>
              </w:rPr>
              <w:t>...</w:t>
            </w:r>
          </w:p>
        </w:tc>
      </w:tr>
    </w:tbl>
    <w:p w:rsidR="00FE4051" w:rsidRDefault="00FE4051" w:rsidP="00FE4051">
      <w:pPr>
        <w:pStyle w:val="NormalWeb"/>
        <w:jc w:val="center"/>
      </w:pPr>
      <w:proofErr w:type="spellStart"/>
      <w:r>
        <w:rPr>
          <w:rStyle w:val="Strong"/>
        </w:rPr>
        <w:t>Quyết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định</w:t>
      </w:r>
      <w:proofErr w:type="spellEnd"/>
    </w:p>
    <w:p w:rsidR="00FE4051" w:rsidRDefault="00FE4051" w:rsidP="00FE4051">
      <w:pPr>
        <w:pStyle w:val="NormalWeb"/>
        <w:jc w:val="center"/>
      </w:pPr>
      <w:r>
        <w:rPr>
          <w:rStyle w:val="Strong"/>
        </w:rPr>
        <w:t xml:space="preserve">V/v </w:t>
      </w:r>
      <w:proofErr w:type="spellStart"/>
      <w:r>
        <w:rPr>
          <w:rStyle w:val="Strong"/>
        </w:rPr>
        <w:t>thưởng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Tết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dương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lịch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năm</w:t>
      </w:r>
      <w:proofErr w:type="spellEnd"/>
      <w:r>
        <w:rPr>
          <w:rStyle w:val="Strong"/>
        </w:rPr>
        <w:t xml:space="preserve"> 2026</w:t>
      </w:r>
    </w:p>
    <w:p w:rsidR="00FE4051" w:rsidRDefault="00FE4051" w:rsidP="00FE4051">
      <w:pPr>
        <w:pStyle w:val="NormalWeb"/>
        <w:jc w:val="center"/>
      </w:pPr>
      <w:r>
        <w:rPr>
          <w:rStyle w:val="Strong"/>
        </w:rPr>
        <w:t>GIÁM ĐỐC CÔNG TY .....................</w:t>
      </w:r>
    </w:p>
    <w:p w:rsidR="00FE4051" w:rsidRDefault="00FE4051" w:rsidP="00FE4051">
      <w:pPr>
        <w:pStyle w:val="NormalWeb"/>
      </w:pPr>
      <w:r>
        <w:t xml:space="preserve">- </w:t>
      </w:r>
      <w:proofErr w:type="spellStart"/>
      <w:r>
        <w:t>Căn</w:t>
      </w:r>
      <w:proofErr w:type="spellEnd"/>
      <w:r>
        <w:t xml:space="preserve"> </w:t>
      </w:r>
      <w:proofErr w:type="spellStart"/>
      <w:r>
        <w:t>cứ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lệ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củ</w:t>
      </w:r>
      <w:r>
        <w:t>a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ty</w:t>
      </w:r>
      <w:bookmarkStart w:id="0" w:name="_GoBack"/>
      <w:bookmarkEnd w:id="0"/>
      <w:r>
        <w:t>;</w:t>
      </w:r>
    </w:p>
    <w:p w:rsidR="00FE4051" w:rsidRDefault="00FE4051" w:rsidP="00FE4051">
      <w:pPr>
        <w:pStyle w:val="NormalWeb"/>
      </w:pPr>
      <w:r>
        <w:t xml:space="preserve">- </w:t>
      </w:r>
      <w:proofErr w:type="spellStart"/>
      <w:r>
        <w:t>Căn</w:t>
      </w:r>
      <w:proofErr w:type="spellEnd"/>
      <w:r>
        <w:t xml:space="preserve"> </w:t>
      </w:r>
      <w:proofErr w:type="spellStart"/>
      <w:r>
        <w:t>cứ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CBNV;</w:t>
      </w:r>
    </w:p>
    <w:p w:rsidR="00FE4051" w:rsidRDefault="00FE4051" w:rsidP="00FE4051">
      <w:pPr>
        <w:pStyle w:val="NormalWeb"/>
      </w:pPr>
      <w:r>
        <w:rPr>
          <w:rStyle w:val="Strong"/>
        </w:rPr>
        <w:t>QUYẾT ĐỊNH</w:t>
      </w:r>
    </w:p>
    <w:p w:rsidR="00FE4051" w:rsidRDefault="00FE4051" w:rsidP="00FE4051">
      <w:pPr>
        <w:pStyle w:val="NormalWeb"/>
      </w:pPr>
      <w:proofErr w:type="spellStart"/>
      <w:r>
        <w:t>Điều</w:t>
      </w:r>
      <w:proofErr w:type="spellEnd"/>
      <w:r>
        <w:t xml:space="preserve"> 1: </w:t>
      </w:r>
      <w:proofErr w:type="spellStart"/>
      <w:r>
        <w:t>Thưởng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dịp</w:t>
      </w:r>
      <w:proofErr w:type="spellEnd"/>
      <w:r>
        <w:t xml:space="preserve"> </w:t>
      </w:r>
      <w:proofErr w:type="spellStart"/>
      <w:r>
        <w:t>Tết</w:t>
      </w:r>
      <w:proofErr w:type="spellEnd"/>
      <w:r>
        <w:t xml:space="preserve"> .............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tượng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CBCNV </w:t>
      </w:r>
      <w:proofErr w:type="spellStart"/>
      <w:r>
        <w:t>có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lao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thử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hưởng</w:t>
      </w:r>
      <w:proofErr w:type="spellEnd"/>
      <w:r>
        <w:t xml:space="preserve"> </w:t>
      </w:r>
      <w:proofErr w:type="spellStart"/>
      <w:r>
        <w:t>lương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ty;</w:t>
      </w:r>
    </w:p>
    <w:p w:rsidR="00FE4051" w:rsidRDefault="00FE4051" w:rsidP="00FE4051">
      <w:pPr>
        <w:pStyle w:val="NormalWeb"/>
      </w:pPr>
      <w:proofErr w:type="spellStart"/>
      <w:r>
        <w:t>Điều</w:t>
      </w:r>
      <w:proofErr w:type="spellEnd"/>
      <w:r>
        <w:t xml:space="preserve"> 2: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thưởng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sau</w:t>
      </w:r>
      <w:proofErr w:type="spellEnd"/>
      <w:r>
        <w:t>:</w:t>
      </w:r>
    </w:p>
    <w:p w:rsidR="00FE4051" w:rsidRDefault="00FE4051" w:rsidP="00FE4051">
      <w:pPr>
        <w:pStyle w:val="NormalWeb"/>
      </w:pPr>
      <w:r>
        <w:t>........................................................................</w:t>
      </w:r>
    </w:p>
    <w:p w:rsidR="00FE4051" w:rsidRDefault="00FE4051" w:rsidP="00FE4051">
      <w:pPr>
        <w:pStyle w:val="NormalWeb"/>
      </w:pPr>
      <w:r>
        <w:t>.........................................................................</w:t>
      </w:r>
    </w:p>
    <w:p w:rsidR="00FE4051" w:rsidRDefault="00FE4051" w:rsidP="00FE4051">
      <w:pPr>
        <w:pStyle w:val="NormalWeb"/>
      </w:pPr>
      <w:proofErr w:type="spellStart"/>
      <w:r>
        <w:t>Điều</w:t>
      </w:r>
      <w:proofErr w:type="spellEnd"/>
      <w:r>
        <w:t xml:space="preserve"> 3: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chia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thưởng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tiêu</w:t>
      </w:r>
      <w:proofErr w:type="spellEnd"/>
      <w:r>
        <w:t xml:space="preserve"> </w:t>
      </w:r>
      <w:proofErr w:type="spellStart"/>
      <w:r>
        <w:t>chí</w:t>
      </w:r>
      <w:proofErr w:type="spellEnd"/>
      <w:r>
        <w:t xml:space="preserve"> </w:t>
      </w:r>
      <w:proofErr w:type="spellStart"/>
      <w:r>
        <w:t>nói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chi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..........;</w:t>
      </w:r>
    </w:p>
    <w:p w:rsidR="00FE4051" w:rsidRDefault="00FE4051" w:rsidP="00FE4051">
      <w:pPr>
        <w:pStyle w:val="NormalWeb"/>
      </w:pPr>
      <w:proofErr w:type="spellStart"/>
      <w:r>
        <w:t>Điều</w:t>
      </w:r>
      <w:proofErr w:type="spellEnd"/>
      <w:r>
        <w:t xml:space="preserve"> 4: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thưởng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trích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quỹ</w:t>
      </w:r>
      <w:proofErr w:type="spellEnd"/>
      <w:r>
        <w:t xml:space="preserve"> </w:t>
      </w:r>
      <w:proofErr w:type="spellStart"/>
      <w:r>
        <w:t>lương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ty.</w:t>
      </w:r>
    </w:p>
    <w:p w:rsidR="00FE4051" w:rsidRDefault="00FE4051" w:rsidP="00FE4051">
      <w:pPr>
        <w:pStyle w:val="NormalWeb"/>
      </w:pPr>
      <w:proofErr w:type="spellStart"/>
      <w:r>
        <w:t>Điều</w:t>
      </w:r>
      <w:proofErr w:type="spellEnd"/>
      <w:r>
        <w:t xml:space="preserve"> 5: </w:t>
      </w:r>
      <w:proofErr w:type="spellStart"/>
      <w:r>
        <w:t>Phòng</w:t>
      </w:r>
      <w:proofErr w:type="spellEnd"/>
      <w:r>
        <w:t xml:space="preserve"> HC-NS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này</w:t>
      </w:r>
      <w:proofErr w:type="spellEnd"/>
      <w: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247"/>
        <w:gridCol w:w="4113"/>
      </w:tblGrid>
      <w:tr w:rsidR="00FE4051" w:rsidRPr="00B20895" w:rsidTr="003D5399">
        <w:tc>
          <w:tcPr>
            <w:tcW w:w="2802" w:type="pct"/>
            <w:vAlign w:val="center"/>
          </w:tcPr>
          <w:p w:rsidR="00FE4051" w:rsidRDefault="00FE4051" w:rsidP="003D5399">
            <w:pPr>
              <w:pStyle w:val="NormalWeb"/>
            </w:pPr>
            <w:r>
              <w:t> </w:t>
            </w:r>
          </w:p>
        </w:tc>
        <w:tc>
          <w:tcPr>
            <w:tcW w:w="2197" w:type="pct"/>
            <w:vAlign w:val="center"/>
          </w:tcPr>
          <w:p w:rsidR="00FE4051" w:rsidRDefault="00FE4051" w:rsidP="003D5399">
            <w:pPr>
              <w:pStyle w:val="NormalWeb"/>
              <w:jc w:val="right"/>
            </w:pPr>
            <w:r>
              <w:rPr>
                <w:rStyle w:val="Emphasis"/>
              </w:rPr>
              <w:t xml:space="preserve">.........., </w:t>
            </w:r>
            <w:proofErr w:type="spellStart"/>
            <w:r>
              <w:rPr>
                <w:rStyle w:val="Emphasis"/>
              </w:rPr>
              <w:t>ngày</w:t>
            </w:r>
            <w:proofErr w:type="spellEnd"/>
            <w:r>
              <w:rPr>
                <w:rStyle w:val="Emphasis"/>
              </w:rPr>
              <w:t>...</w:t>
            </w:r>
            <w:proofErr w:type="spellStart"/>
            <w:r>
              <w:rPr>
                <w:rStyle w:val="Emphasis"/>
              </w:rPr>
              <w:t>tháng</w:t>
            </w:r>
            <w:proofErr w:type="spellEnd"/>
            <w:r>
              <w:rPr>
                <w:rStyle w:val="Emphasis"/>
              </w:rPr>
              <w:t>...</w:t>
            </w:r>
            <w:proofErr w:type="spellStart"/>
            <w:r>
              <w:rPr>
                <w:rStyle w:val="Emphasis"/>
              </w:rPr>
              <w:t>năm</w:t>
            </w:r>
            <w:proofErr w:type="spellEnd"/>
            <w:r>
              <w:rPr>
                <w:rStyle w:val="Emphasis"/>
              </w:rPr>
              <w:t>...</w:t>
            </w:r>
          </w:p>
        </w:tc>
      </w:tr>
      <w:tr w:rsidR="00FE4051" w:rsidRPr="00B20895" w:rsidTr="003D5399">
        <w:tc>
          <w:tcPr>
            <w:tcW w:w="2802" w:type="pct"/>
            <w:vAlign w:val="center"/>
          </w:tcPr>
          <w:p w:rsidR="00FE4051" w:rsidRDefault="00FE4051" w:rsidP="003D5399">
            <w:pPr>
              <w:pStyle w:val="NormalWeb"/>
            </w:pPr>
            <w:r>
              <w:t> </w:t>
            </w:r>
          </w:p>
        </w:tc>
        <w:tc>
          <w:tcPr>
            <w:tcW w:w="2197" w:type="pct"/>
            <w:vAlign w:val="center"/>
          </w:tcPr>
          <w:p w:rsidR="00FE4051" w:rsidRDefault="00FE4051" w:rsidP="003D5399">
            <w:pPr>
              <w:pStyle w:val="NormalWeb"/>
              <w:jc w:val="center"/>
            </w:pPr>
            <w:r>
              <w:rPr>
                <w:rStyle w:val="Strong"/>
              </w:rPr>
              <w:t>GIÁM ĐỐC</w:t>
            </w:r>
          </w:p>
        </w:tc>
      </w:tr>
    </w:tbl>
    <w:p w:rsidR="00671735" w:rsidRDefault="00FE4051">
      <w:r>
        <w:rPr>
          <w:sz w:val="24"/>
          <w:szCs w:val="24"/>
        </w:rPr>
        <w:br w:type="page"/>
      </w:r>
    </w:p>
    <w:sectPr w:rsidR="006717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51"/>
    <w:rsid w:val="00671735"/>
    <w:rsid w:val="00FE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4D74F"/>
  <w15:chartTrackingRefBased/>
  <w15:docId w15:val="{AF945F1F-E238-41E3-A6DD-E9A4DB2B6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051"/>
    <w:rPr>
      <w:rFonts w:ascii="Times New Roman" w:eastAsia="SimSun" w:hAnsi="Times New Roman" w:cs="Times New Roman"/>
    </w:rPr>
  </w:style>
  <w:style w:type="paragraph" w:styleId="Heading2">
    <w:name w:val="heading 2"/>
    <w:next w:val="Normal"/>
    <w:link w:val="Heading2Char"/>
    <w:uiPriority w:val="9"/>
    <w:qFormat/>
    <w:rsid w:val="00FE4051"/>
    <w:pPr>
      <w:spacing w:before="100" w:beforeAutospacing="1" w:after="100" w:afterAutospacing="1" w:line="240" w:lineRule="auto"/>
      <w:outlineLvl w:val="1"/>
    </w:pPr>
    <w:rPr>
      <w:rFonts w:ascii="SimSun" w:eastAsia="SimSun" w:hAnsi="SimSun" w:cs="Times New Roman" w:hint="eastAsia"/>
      <w:b/>
      <w:bCs/>
      <w:sz w:val="36"/>
      <w:szCs w:val="3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E4051"/>
    <w:rPr>
      <w:rFonts w:ascii="SimSun" w:eastAsia="SimSun" w:hAnsi="SimSun" w:cs="Times New Roman"/>
      <w:b/>
      <w:bCs/>
      <w:sz w:val="36"/>
      <w:szCs w:val="36"/>
      <w:lang w:eastAsia="zh-CN"/>
    </w:rPr>
  </w:style>
  <w:style w:type="character" w:styleId="Emphasis">
    <w:name w:val="Emphasis"/>
    <w:basedOn w:val="DefaultParagraphFont"/>
    <w:uiPriority w:val="20"/>
    <w:qFormat/>
    <w:rsid w:val="00FE4051"/>
    <w:rPr>
      <w:i/>
      <w:iCs/>
    </w:rPr>
  </w:style>
  <w:style w:type="paragraph" w:styleId="NormalWeb">
    <w:name w:val="Normal (Web)"/>
    <w:uiPriority w:val="99"/>
    <w:unhideWhenUsed/>
    <w:rsid w:val="00FE405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FE40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2025-11-27T04:20:00Z</dcterms:created>
  <dcterms:modified xsi:type="dcterms:W3CDTF">2025-11-27T04:22:00Z</dcterms:modified>
</cp:coreProperties>
</file>