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</w:tblGrid>
      <w:tr w:rsidR="00E53CA3" w:rsidRPr="00E53CA3" w:rsidTr="00E53C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bookmarkStart w:id="0" w:name="_GoBack"/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Mẫu số 01/TB-GDĐT</w:t>
            </w: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</w:r>
            <w:bookmarkEnd w:id="0"/>
            <w:r w:rsidRPr="00E53CA3">
              <w:rPr>
                <w:rFonts w:eastAsia="Times New Roman"/>
                <w:i/>
                <w:iCs/>
                <w:color w:val="000000"/>
                <w:szCs w:val="24"/>
                <w:lang w:val="vi-VN" w:eastAsia="vi-VN"/>
              </w:rPr>
              <w:t>(Ban hành kèm theo QĐ số: 838/QĐ-BHXH ngày 29 tháng 5 năm 2017 của BHXH Việt Nam)</w:t>
            </w:r>
          </w:p>
        </w:tc>
      </w:tr>
    </w:tbl>
    <w:p w:rsidR="00E53CA3" w:rsidRPr="00E53CA3" w:rsidRDefault="00E53CA3" w:rsidP="00E53C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color w:val="000000"/>
          <w:szCs w:val="24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09"/>
      </w:tblGrid>
      <w:tr w:rsidR="00E53CA3" w:rsidRPr="00E53CA3" w:rsidTr="00E53CA3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BẢO HIỂM XÃ HỘI VIỆT NAM</w:t>
            </w: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CỘNG HÒA XÃ HỘI CHỦ NGHĨA VIỆT NAM</w:t>
            </w: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  <w:t>Độc lập - Tự do - Hạnh phúc </w:t>
            </w: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  <w:t>---------------</w:t>
            </w:r>
          </w:p>
        </w:tc>
      </w:tr>
      <w:tr w:rsidR="00E53CA3" w:rsidRPr="00E53CA3" w:rsidTr="00E53CA3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Số: ………./ĐK-TB</w:t>
            </w:r>
          </w:p>
        </w:tc>
        <w:tc>
          <w:tcPr>
            <w:tcW w:w="5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jc w:val="righ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i/>
                <w:iCs/>
                <w:color w:val="000000"/>
                <w:szCs w:val="24"/>
                <w:lang w:val="vi-VN" w:eastAsia="vi-VN"/>
              </w:rPr>
              <w:t>........, ngày     tháng      năm 20…..</w:t>
            </w:r>
          </w:p>
        </w:tc>
      </w:tr>
    </w:tbl>
    <w:p w:rsidR="00E53CA3" w:rsidRPr="00E53CA3" w:rsidRDefault="00E53CA3" w:rsidP="00E53C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color w:val="000000"/>
          <w:szCs w:val="24"/>
          <w:lang w:val="vi-VN" w:eastAsia="vi-VN"/>
        </w:rPr>
        <w:t> </w:t>
      </w:r>
    </w:p>
    <w:p w:rsidR="00E53CA3" w:rsidRPr="00E53CA3" w:rsidRDefault="00E53CA3" w:rsidP="00E53CA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b/>
          <w:bCs/>
          <w:color w:val="000000"/>
          <w:szCs w:val="24"/>
          <w:lang w:val="vi-VN" w:eastAsia="vi-VN"/>
        </w:rPr>
        <w:t>THÔNG BÁO</w:t>
      </w:r>
    </w:p>
    <w:p w:rsidR="00E53CA3" w:rsidRPr="00E53CA3" w:rsidRDefault="00E53CA3" w:rsidP="00E53CA3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b/>
          <w:bCs/>
          <w:color w:val="000000"/>
          <w:szCs w:val="24"/>
          <w:lang w:val="vi-VN" w:eastAsia="vi-VN"/>
        </w:rPr>
        <w:t>V/v Không chấp nhận đăng ký sử dụng phương thức giao dịch bảo hiểm xã hội điện tử</w:t>
      </w:r>
    </w:p>
    <w:p w:rsidR="00E53CA3" w:rsidRPr="00E53CA3" w:rsidRDefault="00E53CA3" w:rsidP="00E53CA3">
      <w:pPr>
        <w:shd w:val="clear" w:color="auto" w:fill="FFFFFF"/>
        <w:spacing w:before="120" w:after="0" w:line="234" w:lineRule="atLeast"/>
        <w:jc w:val="center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b/>
          <w:bCs/>
          <w:color w:val="000000"/>
          <w:szCs w:val="24"/>
          <w:lang w:val="vi-VN" w:eastAsia="vi-VN"/>
        </w:rPr>
        <w:t>Kính gửi: </w:t>
      </w:r>
      <w:r w:rsidRPr="00E53CA3">
        <w:rPr>
          <w:rFonts w:eastAsia="Times New Roman"/>
          <w:color w:val="000000"/>
          <w:szCs w:val="24"/>
          <w:lang w:val="vi-VN" w:eastAsia="vi-VN"/>
        </w:rPr>
        <w:t>…………………………………………………………..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3CA3" w:rsidRPr="00E53CA3" w:rsidTr="00E53CA3">
        <w:trPr>
          <w:tblCellSpacing w:w="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Số định danh: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</w:tr>
    </w:tbl>
    <w:p w:rsidR="00E53CA3" w:rsidRPr="00E53CA3" w:rsidRDefault="00E53CA3" w:rsidP="00E53C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color w:val="000000"/>
          <w:szCs w:val="24"/>
          <w:lang w:val="vi-VN" w:eastAsia="vi-VN"/>
        </w:rPr>
        <w:t>Căn cứ hồ sơ đăng ký sử dụng phương thức giao dịch bảo hiểm xã hội điện tử của đơn vị/tổ chức/cá nhân</w:t>
      </w:r>
    </w:p>
    <w:p w:rsidR="00E53CA3" w:rsidRPr="00E53CA3" w:rsidRDefault="00E53CA3" w:rsidP="00E53C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color w:val="000000"/>
          <w:szCs w:val="24"/>
          <w:lang w:val="vi-VN" w:eastAsia="vi-VN"/>
        </w:rPr>
        <w:t>Cơ quan Bảo hiểm xã hội thông báo không chấp thuận đề nghị đăng ký sử dụng phương thức giao dịch bảo hiểm xã hội điện tử của đơn vị/tổ chức/cá nhân</w:t>
      </w:r>
    </w:p>
    <w:p w:rsidR="00E53CA3" w:rsidRPr="00E53CA3" w:rsidRDefault="00E53CA3" w:rsidP="00E53C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color w:val="000000"/>
          <w:szCs w:val="24"/>
          <w:lang w:val="vi-VN" w:eastAsia="vi-VN"/>
        </w:rPr>
        <w:t>Lý do: ………………………………………………………………………………………………….......</w:t>
      </w:r>
    </w:p>
    <w:p w:rsidR="00E53CA3" w:rsidRPr="00E53CA3" w:rsidRDefault="00E53CA3" w:rsidP="00E53CA3">
      <w:pPr>
        <w:shd w:val="clear" w:color="auto" w:fill="FFFFFF"/>
        <w:spacing w:before="120" w:after="0" w:line="234" w:lineRule="atLeas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color w:val="000000"/>
          <w:szCs w:val="24"/>
          <w:lang w:val="vi-VN" w:eastAsia="vi-VN"/>
        </w:rPr>
        <w:t>Cơ quan Bảo hiểm xã hội thông báo để đơn vị/tổ chức/cá nhân được biết./.</w:t>
      </w:r>
    </w:p>
    <w:p w:rsidR="00E53CA3" w:rsidRPr="00E53CA3" w:rsidRDefault="00E53CA3" w:rsidP="00E53CA3">
      <w:pPr>
        <w:shd w:val="clear" w:color="auto" w:fill="FFFFFF"/>
        <w:spacing w:before="120" w:after="0" w:line="234" w:lineRule="atLeast"/>
        <w:jc w:val="righ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b/>
          <w:bCs/>
          <w:i/>
          <w:iCs/>
          <w:color w:val="000000"/>
          <w:szCs w:val="24"/>
          <w:lang w:val="vi-VN" w:eastAsia="vi-VN"/>
        </w:rPr>
        <w:t>Chữ ký số của cơ quan BHXH</w:t>
      </w:r>
    </w:p>
    <w:p w:rsidR="00E53CA3" w:rsidRPr="00E53CA3" w:rsidRDefault="00E53CA3" w:rsidP="00E53CA3">
      <w:pPr>
        <w:shd w:val="clear" w:color="auto" w:fill="FFFFFF"/>
        <w:spacing w:before="120" w:after="0" w:line="234" w:lineRule="atLeast"/>
        <w:jc w:val="right"/>
        <w:rPr>
          <w:rFonts w:eastAsia="Times New Roman"/>
          <w:color w:val="000000"/>
          <w:szCs w:val="24"/>
          <w:lang w:val="vi-VN" w:eastAsia="vi-VN"/>
        </w:rPr>
      </w:pPr>
      <w:r w:rsidRPr="00E53CA3">
        <w:rPr>
          <w:rFonts w:eastAsia="Times New Roman"/>
          <w:b/>
          <w:bCs/>
          <w:i/>
          <w:iCs/>
          <w:color w:val="000000"/>
          <w:szCs w:val="24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3CA3" w:rsidRPr="00E53CA3" w:rsidTr="00E53CA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before="120" w:after="0" w:line="234" w:lineRule="atLeast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color w:val="000000"/>
                <w:szCs w:val="24"/>
                <w:lang w:val="vi-VN"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CA3" w:rsidRPr="00E53CA3" w:rsidRDefault="00E53CA3" w:rsidP="00E53CA3">
            <w:pPr>
              <w:spacing w:after="0" w:line="234" w:lineRule="atLeast"/>
              <w:jc w:val="center"/>
              <w:rPr>
                <w:rFonts w:eastAsia="Times New Roman"/>
                <w:color w:val="000000"/>
                <w:szCs w:val="24"/>
                <w:lang w:val="vi-VN" w:eastAsia="vi-VN"/>
              </w:rPr>
            </w:pP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t>Mẫu số 02/TB-GDĐT</w:t>
            </w:r>
            <w:r w:rsidRPr="00E53CA3">
              <w:rPr>
                <w:rFonts w:eastAsia="Times New Roman"/>
                <w:b/>
                <w:bCs/>
                <w:color w:val="000000"/>
                <w:szCs w:val="24"/>
                <w:lang w:val="vi-VN" w:eastAsia="vi-VN"/>
              </w:rPr>
              <w:br/>
            </w:r>
            <w:r w:rsidRPr="00E53CA3">
              <w:rPr>
                <w:rFonts w:eastAsia="Times New Roman"/>
                <w:i/>
                <w:iCs/>
                <w:color w:val="000000"/>
                <w:szCs w:val="24"/>
                <w:lang w:val="vi-VN" w:eastAsia="vi-VN"/>
              </w:rPr>
              <w:t>(Ban hành kèm theo QĐ số: 838/QĐ-BHXH ngày 29 tháng 5 năm 2017 của BHXH Việt Nam)</w:t>
            </w:r>
          </w:p>
        </w:tc>
      </w:tr>
    </w:tbl>
    <w:p w:rsidR="00463719" w:rsidRPr="00E53CA3" w:rsidRDefault="00E53CA3">
      <w:pPr>
        <w:rPr>
          <w:szCs w:val="24"/>
        </w:rPr>
      </w:pPr>
    </w:p>
    <w:sectPr w:rsidR="00463719" w:rsidRPr="00E53CA3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A3"/>
    <w:rsid w:val="00055719"/>
    <w:rsid w:val="00201544"/>
    <w:rsid w:val="00281ECF"/>
    <w:rsid w:val="00354F6E"/>
    <w:rsid w:val="003C7BA0"/>
    <w:rsid w:val="0049221B"/>
    <w:rsid w:val="00602DE5"/>
    <w:rsid w:val="008176AC"/>
    <w:rsid w:val="00B13016"/>
    <w:rsid w:val="00BC0956"/>
    <w:rsid w:val="00CB472F"/>
    <w:rsid w:val="00E53CA3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0F87DC-05E4-4062-8275-4216D68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CA3"/>
    <w:pPr>
      <w:spacing w:before="100" w:beforeAutospacing="1" w:after="100" w:afterAutospacing="1" w:line="240" w:lineRule="auto"/>
    </w:pPr>
    <w:rPr>
      <w:rFonts w:eastAsia="Times New Roman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2017-11-03T08:40:00Z</dcterms:created>
  <dcterms:modified xsi:type="dcterms:W3CDTF">2017-11-03T08:41:00Z</dcterms:modified>
</cp:coreProperties>
</file>